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746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427A">
            <w:pPr>
              <w:pStyle w:val="Default"/>
              <w:rPr>
                <w:rFonts w:asciiTheme="minorHAnsi" w:hAnsiTheme="minorHAnsi"/>
              </w:rPr>
            </w:pPr>
            <w:r>
              <w:rPr>
                <w:rFonts w:asciiTheme="minorHAnsi" w:hAnsiTheme="minorHAnsi"/>
              </w:rPr>
              <w:t>Johnson Obayuwana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9427A">
            <w:pPr>
              <w:pStyle w:val="Default"/>
              <w:rPr>
                <w:rFonts w:asciiTheme="minorHAnsi" w:hAnsiTheme="minorHAnsi"/>
              </w:rPr>
            </w:pPr>
            <w:r>
              <w:rPr>
                <w:rFonts w:asciiTheme="minorHAnsi" w:hAnsiTheme="minorHAnsi"/>
              </w:rPr>
              <w:t>1304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427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427A">
            <w:r>
              <w:t xml:space="preserve">Assessment 1 </w:t>
            </w:r>
          </w:p>
        </w:tc>
      </w:tr>
    </w:tbl>
    <w:p w:rsidR="00CC2FB3" w:rsidRDefault="00CC2FB3" w:rsidP="00A851DA">
      <w:pPr>
        <w:rPr>
          <w:b/>
          <w:lang w:val="en-US"/>
        </w:rPr>
      </w:pPr>
    </w:p>
    <w:tbl>
      <w:tblPr>
        <w:tblStyle w:val="TableGrid"/>
        <w:tblW w:w="11057" w:type="dxa"/>
        <w:tblInd w:w="-743" w:type="dxa"/>
        <w:tblLook w:val="04A0" w:firstRow="1" w:lastRow="0" w:firstColumn="1" w:lastColumn="0" w:noHBand="0" w:noVBand="1"/>
      </w:tblPr>
      <w:tblGrid>
        <w:gridCol w:w="11057"/>
      </w:tblGrid>
      <w:tr w:rsidR="00CC2FB3" w:rsidTr="0069427A">
        <w:tc>
          <w:tcPr>
            <w:tcW w:w="11057" w:type="dxa"/>
          </w:tcPr>
          <w:p w:rsidR="0069427A" w:rsidRPr="00DE06C9" w:rsidRDefault="0069427A" w:rsidP="0069427A">
            <w:pPr>
              <w:rPr>
                <w:sz w:val="32"/>
              </w:rPr>
            </w:pPr>
            <w:r w:rsidRPr="00DE06C9">
              <w:rPr>
                <w:sz w:val="32"/>
              </w:rPr>
              <w:t>Assessment 1</w:t>
            </w:r>
          </w:p>
          <w:p w:rsidR="0069427A" w:rsidRDefault="00BD0A7D" w:rsidP="0069427A">
            <w:r>
              <w:t>(</w:t>
            </w:r>
            <w:r w:rsidR="0069427A">
              <w:t>I</w:t>
            </w:r>
            <w:r>
              <w:t>)</w:t>
            </w:r>
            <w:r w:rsidR="0069427A">
              <w:t xml:space="preserve"> .WHAT IS FRAUD?</w:t>
            </w:r>
          </w:p>
          <w:p w:rsidR="0069427A" w:rsidRDefault="0069427A" w:rsidP="0069427A">
            <w:r>
              <w:t>The Institute of Internal Auditors (IIA) Standard Glossary defines fraud as “any illegal act characterized by deceit, concealment, or violation of trust. These acts are not dependent upon the application of threat of violence or physical force. Frauds are perpetrated by parties and organizations to obtain money, property or service; to avoid payment or loss of services; or secure personal or business advantaged.”                                                                                                                                                              The Association of Certified Fraud Examiner (ACFE) defines occupational fraud as the “use of one’s occupation for personal enrichment through deliberate misuse of or misappropriation of the employing organization’s resources or assets”. Occupational fraud also refers to as internal fraud or employee fraud may be committed by individual within the organization or workplace which could be the employees, managers, owners of company where the company or employer is the victim.</w:t>
            </w:r>
            <w:r w:rsidRPr="00294C51">
              <w:rPr>
                <w:rFonts w:ascii="Verdana" w:eastAsia="Times New Roman" w:hAnsi="Verdana" w:cs="Times New Roman"/>
                <w:color w:val="333333"/>
                <w:sz w:val="18"/>
                <w:szCs w:val="18"/>
              </w:rPr>
              <w:t xml:space="preserve"> </w:t>
            </w:r>
          </w:p>
          <w:p w:rsidR="00540EF7" w:rsidRDefault="00540EF7" w:rsidP="0069427A">
            <w:pPr>
              <w:rPr>
                <w:sz w:val="24"/>
              </w:rPr>
            </w:pPr>
          </w:p>
          <w:p w:rsidR="0069427A" w:rsidRPr="007C03CE" w:rsidRDefault="0069427A" w:rsidP="0069427A">
            <w:pPr>
              <w:rPr>
                <w:sz w:val="24"/>
              </w:rPr>
            </w:pPr>
            <w:r w:rsidRPr="007C03CE">
              <w:rPr>
                <w:sz w:val="24"/>
              </w:rPr>
              <w:t xml:space="preserve">TYPES OF FRAUDS </w:t>
            </w:r>
          </w:p>
          <w:p w:rsidR="0069427A" w:rsidRDefault="0069427A" w:rsidP="0069427A">
            <w:r>
              <w:t>The most common types of frauds include:</w:t>
            </w:r>
          </w:p>
          <w:p w:rsidR="00540EF7" w:rsidRDefault="00540EF7" w:rsidP="0069427A">
            <w:pPr>
              <w:rPr>
                <w:b/>
              </w:rPr>
            </w:pPr>
          </w:p>
          <w:p w:rsidR="0069427A" w:rsidRDefault="0069427A" w:rsidP="0069427A">
            <w:r w:rsidRPr="00103280">
              <w:rPr>
                <w:b/>
              </w:rPr>
              <w:t>Asset Misappropriation</w:t>
            </w:r>
            <w:r>
              <w:t>-this is involved the stealing or abuse or misuse of employer’s assets. Examples include payroll fraud, false inventory and skimming.</w:t>
            </w:r>
          </w:p>
          <w:p w:rsidR="00540EF7" w:rsidRDefault="00540EF7" w:rsidP="0069427A">
            <w:pPr>
              <w:rPr>
                <w:b/>
              </w:rPr>
            </w:pPr>
          </w:p>
          <w:p w:rsidR="0069427A" w:rsidRDefault="0069427A" w:rsidP="0069427A">
            <w:r w:rsidRPr="00103280">
              <w:rPr>
                <w:b/>
              </w:rPr>
              <w:t>Corruption</w:t>
            </w:r>
            <w:r>
              <w:t>-this is the use of one positon in an organization to influence a situation in a manner that is detrimental to the organization but to the benefit of the perpetrator. Examples are accepting bribery or illegal gratuities, engaging in conflict of interest and extortions.</w:t>
            </w:r>
          </w:p>
          <w:p w:rsidR="00540EF7" w:rsidRDefault="00540EF7" w:rsidP="0069427A">
            <w:pPr>
              <w:rPr>
                <w:b/>
              </w:rPr>
            </w:pPr>
          </w:p>
          <w:p w:rsidR="0069427A" w:rsidRDefault="0069427A" w:rsidP="0069427A">
            <w:r w:rsidRPr="00DC71B3">
              <w:rPr>
                <w:b/>
              </w:rPr>
              <w:t>Fraudulent Financial statement fraud</w:t>
            </w:r>
            <w:r>
              <w:t>: this is a scheme that involves the intentional manipulation or doctoring of organization’s financial statement in a way that the perpetrator would benefit   either directly or indirectly. Examples are deliberate omission of transactions, forging of accounting records and noncompliance with financial reporting standards, fictitious sales, concealing liabilities and expenses.</w:t>
            </w:r>
          </w:p>
          <w:p w:rsidR="00540EF7" w:rsidRDefault="00540EF7" w:rsidP="0069427A"/>
          <w:p w:rsidR="0069427A" w:rsidRDefault="0069427A" w:rsidP="0069427A">
            <w:r>
              <w:t>REASONS</w:t>
            </w:r>
          </w:p>
          <w:p w:rsidR="0069427A" w:rsidRDefault="0069427A" w:rsidP="0069427A">
            <w:r>
              <w:t>According to the fraud triangle theory formulated in the research of Dr. Donald Cressey, employees commit fraud when the three of following factors are present:</w:t>
            </w:r>
          </w:p>
          <w:p w:rsidR="0069427A" w:rsidRDefault="0069427A" w:rsidP="0069427A">
            <w:r w:rsidRPr="00E95580">
              <w:rPr>
                <w:b/>
              </w:rPr>
              <w:t>Pressure</w:t>
            </w:r>
          </w:p>
          <w:p w:rsidR="0069427A" w:rsidRDefault="0069427A" w:rsidP="0069427A">
            <w:r>
              <w:t>This is the type of crime committed by employee due to his/her inability to solve financial problems using legitimate means. Examples of pressure that commonly lead to fraud include:</w:t>
            </w:r>
          </w:p>
          <w:p w:rsidR="0069427A" w:rsidRDefault="0069427A" w:rsidP="0069427A">
            <w:pPr>
              <w:pStyle w:val="ListParagraph"/>
              <w:numPr>
                <w:ilvl w:val="0"/>
                <w:numId w:val="6"/>
              </w:numPr>
            </w:pPr>
            <w:r>
              <w:t>Inability to meet financial obligations such taking care of his family</w:t>
            </w:r>
          </w:p>
          <w:p w:rsidR="0069427A" w:rsidRDefault="0069427A" w:rsidP="0069427A">
            <w:pPr>
              <w:pStyle w:val="ListParagraph"/>
              <w:numPr>
                <w:ilvl w:val="0"/>
                <w:numId w:val="6"/>
              </w:numPr>
            </w:pPr>
            <w:r>
              <w:t>Personal problem (e.g. drug and alcohol addition, gambling)</w:t>
            </w:r>
          </w:p>
          <w:p w:rsidR="0069427A" w:rsidRDefault="0069427A" w:rsidP="0069427A">
            <w:pPr>
              <w:pStyle w:val="ListParagraph"/>
              <w:numPr>
                <w:ilvl w:val="0"/>
                <w:numId w:val="6"/>
              </w:numPr>
            </w:pPr>
            <w:r>
              <w:t>Inability to pay off debits</w:t>
            </w:r>
          </w:p>
          <w:p w:rsidR="0069427A" w:rsidRDefault="0069427A" w:rsidP="0069427A">
            <w:pPr>
              <w:pStyle w:val="ListParagraph"/>
              <w:numPr>
                <w:ilvl w:val="0"/>
                <w:numId w:val="6"/>
              </w:numPr>
            </w:pPr>
            <w:r>
              <w:lastRenderedPageBreak/>
              <w:t>Lack of money to gain social status.</w:t>
            </w:r>
          </w:p>
          <w:p w:rsidR="0069427A" w:rsidRPr="00FB2058" w:rsidRDefault="0069427A" w:rsidP="0069427A">
            <w:pPr>
              <w:pStyle w:val="ListParagraph"/>
              <w:numPr>
                <w:ilvl w:val="0"/>
                <w:numId w:val="6"/>
              </w:numPr>
            </w:pPr>
            <w:r>
              <w:t>Desired to own a big house, cars etc.</w:t>
            </w:r>
          </w:p>
          <w:p w:rsidR="0069427A" w:rsidRDefault="0069427A" w:rsidP="0069427A">
            <w:r w:rsidRPr="00103280">
              <w:rPr>
                <w:b/>
              </w:rPr>
              <w:t>Opportunity</w:t>
            </w:r>
          </w:p>
          <w:p w:rsidR="0069427A" w:rsidRDefault="0069427A" w:rsidP="0069427A">
            <w:pPr>
              <w:pStyle w:val="ListParagraph"/>
              <w:numPr>
                <w:ilvl w:val="0"/>
                <w:numId w:val="7"/>
              </w:numPr>
            </w:pPr>
            <w:r>
              <w:t>An opportunity for fraud exists when there is lack or poor internal controls. For example necessary control may be lacking or missing for a system designed to protect cash or asset. Fraudulent person who know of this can capitalize on this gap easily to perpetrate fraud.</w:t>
            </w:r>
          </w:p>
          <w:p w:rsidR="0069427A" w:rsidRDefault="0069427A" w:rsidP="0069427A">
            <w:pPr>
              <w:pStyle w:val="ListParagraph"/>
              <w:numPr>
                <w:ilvl w:val="0"/>
                <w:numId w:val="7"/>
              </w:numPr>
            </w:pPr>
            <w:r>
              <w:t xml:space="preserve"> Management or persons in position of trust or authority override existing controls to pave way to defeat the internal control mechanism.</w:t>
            </w:r>
          </w:p>
          <w:p w:rsidR="0069427A" w:rsidRDefault="0069427A" w:rsidP="0069427A">
            <w:pPr>
              <w:pStyle w:val="ListParagraph"/>
              <w:ind w:left="765"/>
            </w:pPr>
          </w:p>
          <w:p w:rsidR="0069427A" w:rsidRDefault="0069427A" w:rsidP="0069427A">
            <w:pPr>
              <w:rPr>
                <w:b/>
              </w:rPr>
            </w:pPr>
            <w:r w:rsidRPr="00DC71B3">
              <w:rPr>
                <w:b/>
              </w:rPr>
              <w:t>Rationalization</w:t>
            </w:r>
          </w:p>
          <w:p w:rsidR="0069427A" w:rsidRDefault="0069427A" w:rsidP="0069427A">
            <w:r>
              <w:t>In this type of fraud, fraudster justifies the crime to him or herself in an acceptable manner. Examples are:</w:t>
            </w:r>
          </w:p>
          <w:p w:rsidR="0069427A" w:rsidRDefault="0069427A" w:rsidP="0069427A">
            <w:pPr>
              <w:pStyle w:val="ListParagraph"/>
              <w:numPr>
                <w:ilvl w:val="0"/>
                <w:numId w:val="8"/>
              </w:numPr>
            </w:pPr>
            <w:r>
              <w:t>“ I have right to use the money”</w:t>
            </w:r>
          </w:p>
          <w:p w:rsidR="0069427A" w:rsidRDefault="0069427A" w:rsidP="0069427A">
            <w:pPr>
              <w:pStyle w:val="ListParagraph"/>
              <w:numPr>
                <w:ilvl w:val="0"/>
                <w:numId w:val="8"/>
              </w:numPr>
            </w:pPr>
            <w:r>
              <w:t>“ My boss is not honest so I won’t be”</w:t>
            </w:r>
          </w:p>
          <w:p w:rsidR="0069427A" w:rsidRDefault="0069427A" w:rsidP="0069427A">
            <w:pPr>
              <w:pStyle w:val="ListParagraph"/>
              <w:numPr>
                <w:ilvl w:val="0"/>
                <w:numId w:val="8"/>
              </w:numPr>
            </w:pPr>
            <w:r>
              <w:t>“ I was only borrowing the money”</w:t>
            </w:r>
          </w:p>
          <w:p w:rsidR="0069427A" w:rsidRDefault="0069427A" w:rsidP="0069427A">
            <w:pPr>
              <w:pStyle w:val="ListParagraph"/>
              <w:numPr>
                <w:ilvl w:val="0"/>
                <w:numId w:val="8"/>
              </w:numPr>
            </w:pPr>
            <w:r>
              <w:t>“ I have been marginalized  in the scheme of things”</w:t>
            </w:r>
          </w:p>
          <w:p w:rsidR="0069427A" w:rsidRDefault="0069427A" w:rsidP="0069427A"/>
          <w:p w:rsidR="0069427A" w:rsidRDefault="00BD0A7D" w:rsidP="0069427A">
            <w:r>
              <w:t>(</w:t>
            </w:r>
            <w:r w:rsidR="0069427A">
              <w:t>II</w:t>
            </w:r>
            <w:r>
              <w:t>)</w:t>
            </w:r>
            <w:r w:rsidR="0069427A">
              <w:t xml:space="preserve"> </w:t>
            </w:r>
            <w:bookmarkStart w:id="0" w:name="_GoBack"/>
            <w:bookmarkEnd w:id="0"/>
            <w:r>
              <w:t>What</w:t>
            </w:r>
            <w:r w:rsidR="0069427A">
              <w:t xml:space="preserve"> skills are most important to the successful practice of forensic accounting?</w:t>
            </w:r>
          </w:p>
          <w:p w:rsidR="0069427A" w:rsidRDefault="0069427A" w:rsidP="0069427A">
            <w:r>
              <w:t>Some of the skills are:</w:t>
            </w:r>
          </w:p>
          <w:p w:rsidR="00540EF7" w:rsidRDefault="00540EF7" w:rsidP="0069427A"/>
          <w:p w:rsidR="0069427A" w:rsidRDefault="0069427A" w:rsidP="0069427A">
            <w:r>
              <w:t>Accounting skills- Forensic accountants need accounting skills to work. The skills can be acquired through educational training as well as on the job training. The accounting skill enable forensic accountant to read and analyzes financial statements or accounting records.</w:t>
            </w:r>
          </w:p>
          <w:p w:rsidR="00540EF7" w:rsidRDefault="00540EF7" w:rsidP="0069427A"/>
          <w:p w:rsidR="0069427A" w:rsidRDefault="0069427A" w:rsidP="0069427A">
            <w:r>
              <w:t>(a)Computer skills-forensic accountant should be able to use computer to locate, navigate, assess analyze and interpret financial data.</w:t>
            </w:r>
          </w:p>
          <w:p w:rsidR="00540EF7" w:rsidRDefault="00540EF7" w:rsidP="0069427A"/>
          <w:p w:rsidR="0069427A" w:rsidRDefault="0069427A" w:rsidP="0069427A">
            <w:r>
              <w:t>(b)Communication skills –Forensic accountant required communication and writing skills. For example must be able to communicate complex financial information in clear and simple manner s especially when giving evidence in the court. He must be able to prepare report for his client at the end or during the course of conducting investigation which required written communication skills.</w:t>
            </w:r>
          </w:p>
          <w:p w:rsidR="00540EF7" w:rsidRDefault="00540EF7" w:rsidP="0069427A"/>
          <w:p w:rsidR="0069427A" w:rsidRDefault="0069427A" w:rsidP="0069427A">
            <w:r>
              <w:t>(c)Interview skills-He or she should be able to interview individual and group to collect information necessary  to forensic investigation. While conducting interview forensic accountant must exercise patience and prudence to achieve the goal of the interview which is getting the suspect to admit to the crime.</w:t>
            </w:r>
          </w:p>
          <w:p w:rsidR="00540EF7" w:rsidRDefault="00540EF7" w:rsidP="0069427A"/>
          <w:p w:rsidR="0069427A" w:rsidRDefault="0069427A" w:rsidP="0069427A">
            <w:r>
              <w:t>(d)Analytical skills –analyze variety of financial record or information to identify and pick the relevant information to forensic investigation. Forensic accountant must be able to analyze where the number on financial statement came from and whether these numbers were accurately reported by the company.</w:t>
            </w:r>
          </w:p>
          <w:p w:rsidR="00540EF7" w:rsidRDefault="00540EF7" w:rsidP="0069427A"/>
          <w:p w:rsidR="0069427A" w:rsidRDefault="0069427A" w:rsidP="0069427A">
            <w:r>
              <w:t xml:space="preserve">(e)Investigative skills-Forensic accountant must possess investigative skills to be able to detect and uncover illegal activities in financial statements. Some forensic accountant combines an accounting and criminology or criminal justice to work as a forensic accountant. </w:t>
            </w:r>
          </w:p>
          <w:p w:rsidR="00540EF7" w:rsidRDefault="00540EF7" w:rsidP="0069427A"/>
          <w:p w:rsidR="0069427A" w:rsidRDefault="0069427A" w:rsidP="0069427A">
            <w:r>
              <w:t>(f) Litigation Skills- Forensic accountant must know intuitively that some or all of his investigation results or findings will go for trial. He must be prepared therefore to testify in the law court. Forensic accountant’s litigation skills include the ability to interpret and communicate his findings in a clear and simple manner.</w:t>
            </w:r>
          </w:p>
          <w:p w:rsidR="0069427A" w:rsidRDefault="0069427A" w:rsidP="0069427A"/>
          <w:p w:rsidR="0069427A" w:rsidRDefault="0069427A" w:rsidP="0069427A">
            <w:r>
              <w:t>(III) What qualities of mind/and or body should a forensic accountant possess?</w:t>
            </w:r>
          </w:p>
          <w:p w:rsidR="00540EF7" w:rsidRDefault="00540EF7" w:rsidP="0069427A"/>
          <w:p w:rsidR="0069427A" w:rsidRDefault="0069427A" w:rsidP="0069427A">
            <w:r>
              <w:t xml:space="preserve">Curiosity-Forensic accountant must be curious while going through the books of an entity. He must ask questions when and where necessary regarding the source of numbers reported on the financial statements. </w:t>
            </w:r>
          </w:p>
          <w:p w:rsidR="00540EF7" w:rsidRDefault="00540EF7" w:rsidP="0069427A"/>
          <w:p w:rsidR="0069427A" w:rsidRDefault="0069427A" w:rsidP="0069427A">
            <w:r>
              <w:t>Detail</w:t>
            </w:r>
            <w:r w:rsidR="00A53D77">
              <w:t xml:space="preserve"> conscious</w:t>
            </w:r>
            <w:r>
              <w:t>-Forensic accountant needs to be detail oriented since he/she work</w:t>
            </w:r>
            <w:r w:rsidR="00A53D77">
              <w:t>s</w:t>
            </w:r>
            <w:r>
              <w:t xml:space="preserve"> with large numbers and formulas while reviewing financial statements. He</w:t>
            </w:r>
            <w:r w:rsidR="00A53D77">
              <w:t>/she must compare</w:t>
            </w:r>
            <w:r>
              <w:t xml:space="preserve"> the number on the supporting documents with financial statements to know if there </w:t>
            </w:r>
            <w:r w:rsidR="00A53D77">
              <w:t>are any inconsistencies</w:t>
            </w:r>
            <w:r>
              <w:t xml:space="preserve"> or discrepancies. This required asking for detail information of every transaction for ease of compares.</w:t>
            </w:r>
          </w:p>
          <w:p w:rsidR="00A53D77" w:rsidRDefault="00A53D77" w:rsidP="0069427A"/>
          <w:p w:rsidR="0069427A" w:rsidRDefault="0069427A" w:rsidP="0069427A">
            <w:r>
              <w:t>Patience-Forensic accountant need to be patience while reviewing financial reports. Investigating and analyzing financial report to unearth crime takes so many hours. He must be patience as well when interrogating suspect in other to get confession which can be used as evidence in the law court if the matter go for litigation.</w:t>
            </w:r>
          </w:p>
          <w:p w:rsidR="00540EF7" w:rsidRDefault="00540EF7" w:rsidP="0069427A"/>
          <w:p w:rsidR="0069427A" w:rsidRDefault="0069427A" w:rsidP="0069427A">
            <w:r>
              <w:t>Persistence-Forensic accountant must be persistence during investigation. Forensic accountant rely on source or supporting documents to draw conclusion regarding the numbers reported on the financial statement. If the financial report lack supporting document, he must be continue to asking for it until he is furnish with documents.</w:t>
            </w:r>
          </w:p>
          <w:p w:rsidR="00540EF7" w:rsidRDefault="00540EF7" w:rsidP="0069427A"/>
          <w:p w:rsidR="0069427A" w:rsidRDefault="0069427A" w:rsidP="0069427A">
            <w:r>
              <w:t>Confidence-He must have confidence and trust in him and the report he prepared when explaining findings to the client and the court. The confidence he display would make the client and court to rely on his investigation results.</w:t>
            </w:r>
          </w:p>
          <w:p w:rsidR="0069427A" w:rsidRDefault="0069427A" w:rsidP="0069427A"/>
          <w:p w:rsidR="0069427A" w:rsidRDefault="0069427A" w:rsidP="0069427A"/>
          <w:p w:rsidR="0069427A" w:rsidRDefault="00BD0A7D" w:rsidP="00BD0A7D">
            <w:r>
              <w:t>(</w:t>
            </w:r>
            <w:r w:rsidR="0069427A">
              <w:t>IV</w:t>
            </w:r>
            <w:r>
              <w:t>)</w:t>
            </w:r>
            <w:r w:rsidR="0069427A">
              <w:t>. Outline the basic steps involved in fraud investigation.                                                                                                                                                                                         The basic steps involved in forensic investigations are:</w:t>
            </w:r>
          </w:p>
          <w:p w:rsidR="0069427A" w:rsidRDefault="0069427A" w:rsidP="0069427A">
            <w:pPr>
              <w:pStyle w:val="ListParagraph"/>
              <w:numPr>
                <w:ilvl w:val="0"/>
                <w:numId w:val="2"/>
              </w:numPr>
            </w:pPr>
            <w:r>
              <w:t>Accepting the investigation</w:t>
            </w:r>
          </w:p>
          <w:p w:rsidR="0069427A" w:rsidRDefault="0069427A" w:rsidP="0069427A">
            <w:pPr>
              <w:pStyle w:val="ListParagraph"/>
              <w:numPr>
                <w:ilvl w:val="0"/>
                <w:numId w:val="2"/>
              </w:numPr>
            </w:pPr>
            <w:r>
              <w:t>Planning the investigation</w:t>
            </w:r>
          </w:p>
          <w:p w:rsidR="0069427A" w:rsidRDefault="0069427A" w:rsidP="0069427A">
            <w:pPr>
              <w:pStyle w:val="ListParagraph"/>
              <w:numPr>
                <w:ilvl w:val="0"/>
                <w:numId w:val="2"/>
              </w:numPr>
            </w:pPr>
            <w:r>
              <w:t>Gathering evidence</w:t>
            </w:r>
          </w:p>
          <w:p w:rsidR="0069427A" w:rsidRDefault="0069427A" w:rsidP="0069427A">
            <w:pPr>
              <w:pStyle w:val="ListParagraph"/>
              <w:numPr>
                <w:ilvl w:val="0"/>
                <w:numId w:val="2"/>
              </w:numPr>
            </w:pPr>
            <w:r>
              <w:t>Reporting</w:t>
            </w:r>
          </w:p>
          <w:p w:rsidR="0069427A" w:rsidRDefault="0069427A" w:rsidP="0069427A">
            <w:pPr>
              <w:pStyle w:val="ListParagraph"/>
              <w:numPr>
                <w:ilvl w:val="0"/>
                <w:numId w:val="2"/>
              </w:numPr>
            </w:pPr>
            <w:r>
              <w:t>Court proceedings</w:t>
            </w:r>
          </w:p>
          <w:p w:rsidR="0069427A" w:rsidRDefault="0069427A" w:rsidP="0069427A"/>
          <w:p w:rsidR="0069427A" w:rsidRDefault="0069427A" w:rsidP="0069427A">
            <w:r>
              <w:t>(V) How would you distinguish forensic accounting, fraud auditing, and investigative auditing from financial auditing</w:t>
            </w:r>
          </w:p>
          <w:p w:rsidR="00540EF7" w:rsidRDefault="00540EF7" w:rsidP="0069427A"/>
          <w:p w:rsidR="0069427A" w:rsidRDefault="0069427A" w:rsidP="0069427A">
            <w:r>
              <w:t xml:space="preserve">1. Forensic accounting, fraud auditing and investigative auditing are not statutory. It is only necessary when there is suspicion, an allegation of fraud or irregularities in financial statements. Financial auditing is mandatory under the law. </w:t>
            </w:r>
          </w:p>
          <w:p w:rsidR="00540EF7" w:rsidRDefault="00540EF7" w:rsidP="0069427A"/>
          <w:p w:rsidR="0069427A" w:rsidRDefault="0069427A" w:rsidP="0069427A">
            <w:r>
              <w:t>2. Forensic accounting, fraud and investigative fraud required knowledge in accounting, criminology, fraud detection and prevention and investigation. Certifications such as CPA and CIA are plus but not mandatory. Financial auditing required certification in CPA, CIA or both, besides knowledge in accounting.</w:t>
            </w:r>
          </w:p>
          <w:p w:rsidR="00540EF7" w:rsidRDefault="00540EF7" w:rsidP="0069427A"/>
          <w:p w:rsidR="0069427A" w:rsidRDefault="0069427A" w:rsidP="0069427A">
            <w:r>
              <w:t>3.Financial auditors does not look for fraud in financial statements but render or express opinion as to whether the record or bookkeeping of an entity comply with the generally accepted accounting principle. The financial statements which the auditor rendered his opinion are prepared by the auditor’s client. On the other hand, Fraud auditing, forensic accounting and investigative auditing does not express opinion on the report prepares by the client, rather he or she prepares the report. Generally accepted accounting principles are not considered while preparing the report.</w:t>
            </w:r>
          </w:p>
          <w:p w:rsidR="00540EF7" w:rsidRDefault="00540EF7" w:rsidP="0069427A"/>
          <w:p w:rsidR="0069427A" w:rsidRDefault="0069427A" w:rsidP="0069427A">
            <w:r>
              <w:t>4.Financial auditing seek for source documents that supports the financial  or accounting entries but are not a attempting to  verify  whether the said documents are authentic  or  whether the transactions are dubious, whereas Forensic accounting, fraud auditing and investigative auditing seek for supporting documents and usually verify the authenticity of the documents.</w:t>
            </w:r>
          </w:p>
          <w:p w:rsidR="00540EF7" w:rsidRDefault="00540EF7" w:rsidP="0069427A"/>
          <w:p w:rsidR="0069427A" w:rsidRDefault="0069427A" w:rsidP="0069427A">
            <w:r>
              <w:t>5.Financial auditing  mostly rely on previous years’ work as a guide while performing current year audit and work are usually  done on a test basis by sampling selected transactions.</w:t>
            </w:r>
            <w:r w:rsidRPr="00654886">
              <w:t xml:space="preserve"> </w:t>
            </w:r>
            <w:r>
              <w:t>Forensic accounting, fraud auditing and investigative auditing on the other hand rely on work currently completed and does not perform work on test basis.  Detail examination of financial statement is usually carried out to obtain fraud evidence.</w:t>
            </w:r>
          </w:p>
          <w:p w:rsidR="00540EF7" w:rsidRDefault="00540EF7" w:rsidP="0069427A"/>
          <w:p w:rsidR="0069427A" w:rsidRDefault="0069427A" w:rsidP="0069427A">
            <w:r>
              <w:lastRenderedPageBreak/>
              <w:t>6. Financial auditing relies on materiality principle. Auditor usually considered whether the inclusion or omission of item in financial statement would influence significantly the decision or make difference in the eyes of users of the financial statements. For example, omission or improperly recording of sale of $500 from statement of company with annual sale in excess of $5 million is considered immaterial.</w:t>
            </w:r>
          </w:p>
          <w:p w:rsidR="00540EF7" w:rsidRDefault="00540EF7" w:rsidP="0069427A"/>
          <w:p w:rsidR="0069427A" w:rsidRDefault="0069427A" w:rsidP="0069427A">
            <w:r>
              <w:t xml:space="preserve"> Fraud auditing, forensic accounting and investigative auditing does not rely on materiality principle to disregard small financial items in financial statements. Any size of financial fraud irrespective of the dollar value is material and important to the organization. The small size of theft may lead to the discovering of a mammoth fraud in the company, hence the importance of not relying on materiality concept. For example,</w:t>
            </w:r>
            <w:r w:rsidRPr="00176766">
              <w:t xml:space="preserve"> </w:t>
            </w:r>
            <w:r>
              <w:t>stealing of $500 by an employee of the company with annual sale in excess of $5 million is material because is a fraud.</w:t>
            </w:r>
          </w:p>
          <w:p w:rsidR="00540EF7" w:rsidRDefault="00540EF7" w:rsidP="0069427A"/>
          <w:p w:rsidR="0069427A" w:rsidRDefault="0069427A" w:rsidP="0069427A">
            <w:r>
              <w:t>7. Financial audit is related to six years only whereas forensic accounting may cover several years.</w:t>
            </w:r>
          </w:p>
          <w:p w:rsidR="00540EF7" w:rsidRDefault="00540EF7" w:rsidP="0069427A"/>
          <w:p w:rsidR="0069427A" w:rsidRDefault="0069427A" w:rsidP="0069427A">
            <w:r>
              <w:t>8. Financial audit usually take place at the premises of the client. Because of this the management and other staff are familiar with the auditor as well as the scope of auditing. In the case of forensic accounting, fraud auditing and investigative auditing, company personnel may not know the purpose or scope of investigation. Forensic accounting, fraud auditing and investigating auditing may not necessarily take place at the client premises.</w:t>
            </w:r>
          </w:p>
          <w:p w:rsidR="00540EF7" w:rsidRDefault="00540EF7" w:rsidP="0069427A"/>
          <w:p w:rsidR="0069427A" w:rsidRPr="004562B8" w:rsidRDefault="0069427A" w:rsidP="0069427A">
            <w:r>
              <w:t>9. Unlike the report of financial audit which stand alone, forensic accounting, fraud auditing and investigative auditing findings or report does not stand alone. They are used by the client, government and counsel and other authorities to prosecute the alleged fraudsters if the matter eventually go for litigation. The report or findings also assist in resolving non-financial crime activities such as matrimonial disputes, merger and acquisition.</w:t>
            </w:r>
          </w:p>
          <w:p w:rsidR="0069427A" w:rsidRDefault="0069427A" w:rsidP="0069427A">
            <w:pPr>
              <w:rPr>
                <w:b/>
              </w:rPr>
            </w:pPr>
          </w:p>
          <w:p w:rsidR="0069427A" w:rsidRDefault="0069427A" w:rsidP="0069427A">
            <w:pPr>
              <w:rPr>
                <w:b/>
              </w:rPr>
            </w:pPr>
          </w:p>
          <w:p w:rsidR="0069427A" w:rsidRDefault="0069427A" w:rsidP="0069427A">
            <w:pPr>
              <w:rPr>
                <w:b/>
              </w:rPr>
            </w:pPr>
            <w:r w:rsidRPr="005932E4">
              <w:rPr>
                <w:b/>
              </w:rPr>
              <w:t>Forensic Accounting</w:t>
            </w:r>
          </w:p>
          <w:p w:rsidR="0069427A" w:rsidRDefault="0069427A" w:rsidP="0069427A">
            <w:pPr>
              <w:rPr>
                <w:b/>
              </w:rPr>
            </w:pPr>
            <w:r>
              <w:t>Forensic accounting is the specialty practice area of accounting that uses the combination of accounting, auditing and investigation skills to detect</w:t>
            </w:r>
            <w:r w:rsidR="0026261B">
              <w:t xml:space="preserve"> and uncover frauds as well as to aid legal matters related to frauds</w:t>
            </w:r>
            <w:r>
              <w:t>.</w:t>
            </w:r>
            <w:r w:rsidRPr="00DF2F25">
              <w:rPr>
                <w:b/>
              </w:rPr>
              <w:t xml:space="preserve"> </w:t>
            </w:r>
            <w:r>
              <w:t xml:space="preserve"> According to Wikipedia, the word forensic, means “suitable for use in a court of law”, and it is to that standard and potential outcome that forensic accountants in general have to work. Forensic  accountant s are retain by government and its agencies, law firms, insurance company and other organization to assist in analyzing, interpreting ,summarize and communicate complex financial statements in a simple and clear manner. For example legal firms need forensic accountants to assist during financial crime investigation as well as to testify in the court during trial.</w:t>
            </w:r>
          </w:p>
          <w:p w:rsidR="0069427A" w:rsidRDefault="0069427A" w:rsidP="0069427A">
            <w:r>
              <w:t>Forensic accounting also involved in non-financial crimes activities such as settling of matrimonial disputes, mergers and acquisitions. Forensic accountant can further specialized in different areas such as tax fraud, money laundering, financial statement frauds etc.</w:t>
            </w:r>
          </w:p>
          <w:p w:rsidR="00540EF7" w:rsidRDefault="00540EF7" w:rsidP="0069427A">
            <w:pPr>
              <w:rPr>
                <w:b/>
              </w:rPr>
            </w:pPr>
          </w:p>
          <w:p w:rsidR="0069427A" w:rsidRPr="005932E4" w:rsidRDefault="0069427A" w:rsidP="0069427A">
            <w:pPr>
              <w:rPr>
                <w:b/>
              </w:rPr>
            </w:pPr>
            <w:r>
              <w:rPr>
                <w:b/>
              </w:rPr>
              <w:t>Fraud</w:t>
            </w:r>
            <w:r w:rsidRPr="005932E4">
              <w:rPr>
                <w:b/>
              </w:rPr>
              <w:t xml:space="preserve"> Auditing</w:t>
            </w:r>
          </w:p>
          <w:p w:rsidR="0069427A" w:rsidRPr="00A10E8B" w:rsidRDefault="0069427A" w:rsidP="0069427A">
            <w:r>
              <w:t>Forensic auditing is an aspect of forensic accounting that deals with fraud only. It is used to discourage and documents fraud, theft, embezzlements and other financial crimes.  Forensic accounting uses auditing skills to track how long financial crime has been on and the method used by the perpetrator to commit and concealed it.</w:t>
            </w:r>
          </w:p>
          <w:p w:rsidR="0069427A" w:rsidRDefault="0069427A" w:rsidP="0069427A">
            <w:pPr>
              <w:rPr>
                <w:b/>
              </w:rPr>
            </w:pPr>
          </w:p>
          <w:p w:rsidR="0069427A" w:rsidRPr="005932E4" w:rsidRDefault="0069427A" w:rsidP="0069427A">
            <w:pPr>
              <w:rPr>
                <w:b/>
              </w:rPr>
            </w:pPr>
            <w:r>
              <w:rPr>
                <w:b/>
              </w:rPr>
              <w:t xml:space="preserve">Investigative </w:t>
            </w:r>
            <w:r w:rsidRPr="005932E4">
              <w:rPr>
                <w:b/>
              </w:rPr>
              <w:t>Auditing</w:t>
            </w:r>
          </w:p>
          <w:p w:rsidR="0069427A" w:rsidRPr="00DD0AC0" w:rsidRDefault="0069427A" w:rsidP="0069427A">
            <w:r>
              <w:t>Investigative auditing is also an aspect of forensic accounting the deals with an inquiry into an allegation or suspicion of frauds.</w:t>
            </w:r>
          </w:p>
          <w:p w:rsidR="00540EF7" w:rsidRDefault="00540EF7" w:rsidP="0069427A">
            <w:pPr>
              <w:rPr>
                <w:sz w:val="28"/>
              </w:rPr>
            </w:pPr>
          </w:p>
          <w:p w:rsidR="00540EF7" w:rsidRDefault="00540EF7" w:rsidP="0069427A">
            <w:pPr>
              <w:rPr>
                <w:sz w:val="28"/>
              </w:rPr>
            </w:pPr>
          </w:p>
          <w:p w:rsidR="00540EF7" w:rsidRDefault="00540EF7" w:rsidP="0069427A">
            <w:pPr>
              <w:rPr>
                <w:sz w:val="28"/>
              </w:rPr>
            </w:pPr>
          </w:p>
          <w:p w:rsidR="00540EF7" w:rsidRDefault="00540EF7" w:rsidP="0069427A">
            <w:pPr>
              <w:rPr>
                <w:sz w:val="28"/>
              </w:rPr>
            </w:pPr>
          </w:p>
          <w:p w:rsidR="00540EF7" w:rsidRDefault="00540EF7" w:rsidP="0069427A">
            <w:pPr>
              <w:rPr>
                <w:sz w:val="28"/>
              </w:rPr>
            </w:pPr>
          </w:p>
          <w:p w:rsidR="00540EF7" w:rsidRDefault="00540EF7" w:rsidP="0069427A">
            <w:pPr>
              <w:rPr>
                <w:sz w:val="28"/>
              </w:rPr>
            </w:pPr>
          </w:p>
          <w:p w:rsidR="00540EF7" w:rsidRDefault="00540EF7" w:rsidP="0069427A">
            <w:pPr>
              <w:rPr>
                <w:sz w:val="28"/>
              </w:rPr>
            </w:pPr>
          </w:p>
          <w:p w:rsidR="00540EF7" w:rsidRDefault="00540EF7" w:rsidP="0069427A">
            <w:pPr>
              <w:rPr>
                <w:sz w:val="28"/>
              </w:rPr>
            </w:pPr>
          </w:p>
          <w:p w:rsidR="0069427A" w:rsidRDefault="0069427A" w:rsidP="0069427A">
            <w:pPr>
              <w:rPr>
                <w:sz w:val="28"/>
              </w:rPr>
            </w:pPr>
            <w:r w:rsidRPr="00A10E8B">
              <w:rPr>
                <w:sz w:val="28"/>
              </w:rPr>
              <w:t>Case Study</w:t>
            </w:r>
          </w:p>
          <w:p w:rsidR="0069427A" w:rsidRDefault="0069427A" w:rsidP="0069427A">
            <w:r>
              <w:t>1. The case can be started as follows:</w:t>
            </w:r>
          </w:p>
          <w:p w:rsidR="0069427A" w:rsidRDefault="0069427A" w:rsidP="0069427A">
            <w:pPr>
              <w:pStyle w:val="ListParagraph"/>
              <w:numPr>
                <w:ilvl w:val="0"/>
                <w:numId w:val="3"/>
              </w:numPr>
            </w:pPr>
            <w:r>
              <w:t>Meet with the Secretary  making the allegation to determine if the alleged fraud actually occurred and if yes,</w:t>
            </w:r>
          </w:p>
          <w:p w:rsidR="0069427A" w:rsidRDefault="0069427A" w:rsidP="0069427A">
            <w:pPr>
              <w:pStyle w:val="ListParagraph"/>
              <w:numPr>
                <w:ilvl w:val="0"/>
                <w:numId w:val="3"/>
              </w:numPr>
            </w:pPr>
            <w:r>
              <w:t>Established the magnitude of financial loss suffered by the victim(School board)</w:t>
            </w:r>
          </w:p>
          <w:p w:rsidR="0069427A" w:rsidRDefault="0069427A" w:rsidP="0069427A">
            <w:pPr>
              <w:pStyle w:val="ListParagraph"/>
              <w:numPr>
                <w:ilvl w:val="0"/>
                <w:numId w:val="3"/>
              </w:numPr>
            </w:pPr>
            <w:r>
              <w:t>Identified the person(s) involved in the fraud in this case the Administrator.</w:t>
            </w:r>
          </w:p>
          <w:p w:rsidR="0069427A" w:rsidRDefault="0069427A" w:rsidP="0069427A">
            <w:pPr>
              <w:pStyle w:val="ListParagraph"/>
              <w:numPr>
                <w:ilvl w:val="0"/>
                <w:numId w:val="3"/>
              </w:numPr>
            </w:pPr>
            <w:r>
              <w:t>Gather evidence and match the documents against the allegation.</w:t>
            </w:r>
          </w:p>
          <w:p w:rsidR="00540EF7" w:rsidRDefault="00540EF7" w:rsidP="0069427A"/>
          <w:p w:rsidR="0069427A" w:rsidRDefault="0069427A" w:rsidP="0069427A">
            <w:r>
              <w:t>2. Some of the documents which can help prove the fraud activities are</w:t>
            </w:r>
          </w:p>
          <w:p w:rsidR="0069427A" w:rsidRDefault="0069427A" w:rsidP="0069427A">
            <w:pPr>
              <w:pStyle w:val="ListParagraph"/>
              <w:numPr>
                <w:ilvl w:val="0"/>
                <w:numId w:val="4"/>
              </w:numPr>
            </w:pPr>
            <w:r>
              <w:t>Bank statement.</w:t>
            </w:r>
          </w:p>
          <w:p w:rsidR="0069427A" w:rsidRDefault="0069427A" w:rsidP="0069427A">
            <w:pPr>
              <w:pStyle w:val="ListParagraph"/>
              <w:numPr>
                <w:ilvl w:val="0"/>
                <w:numId w:val="4"/>
              </w:numPr>
            </w:pPr>
            <w:r>
              <w:t>Check booklet.</w:t>
            </w:r>
          </w:p>
          <w:p w:rsidR="0069427A" w:rsidRDefault="0069427A" w:rsidP="0069427A">
            <w:pPr>
              <w:pStyle w:val="ListParagraph"/>
              <w:numPr>
                <w:ilvl w:val="0"/>
                <w:numId w:val="4"/>
              </w:numPr>
            </w:pPr>
            <w:r>
              <w:t>Credit card statement.</w:t>
            </w:r>
          </w:p>
          <w:p w:rsidR="0069427A" w:rsidRDefault="0069427A" w:rsidP="0069427A">
            <w:pPr>
              <w:pStyle w:val="ListParagraph"/>
              <w:numPr>
                <w:ilvl w:val="0"/>
                <w:numId w:val="4"/>
              </w:numPr>
            </w:pPr>
            <w:r>
              <w:t>Self-approved personal expenditures documents.</w:t>
            </w:r>
          </w:p>
          <w:p w:rsidR="0069427A" w:rsidRDefault="0069427A" w:rsidP="0069427A">
            <w:pPr>
              <w:pStyle w:val="ListParagraph"/>
              <w:numPr>
                <w:ilvl w:val="0"/>
                <w:numId w:val="4"/>
              </w:numPr>
            </w:pPr>
            <w:r>
              <w:t>Receipts and invoices.</w:t>
            </w:r>
          </w:p>
          <w:p w:rsidR="00540EF7" w:rsidRDefault="00540EF7" w:rsidP="0069427A"/>
          <w:p w:rsidR="0069427A" w:rsidRDefault="0069427A" w:rsidP="0069427A">
            <w:r>
              <w:t>3. The following should be considered when hiring forensic accountant.</w:t>
            </w:r>
          </w:p>
          <w:p w:rsidR="0069427A" w:rsidRDefault="0069427A" w:rsidP="0069427A">
            <w:pPr>
              <w:pStyle w:val="ListParagraph"/>
              <w:numPr>
                <w:ilvl w:val="0"/>
                <w:numId w:val="5"/>
              </w:numPr>
            </w:pPr>
            <w:r>
              <w:t>Consider whether the firm has the necessary skills, qualifications and experience especially past experi</w:t>
            </w:r>
            <w:r w:rsidR="0026261B">
              <w:t>ence relevant to the allegation in question.</w:t>
            </w:r>
          </w:p>
          <w:p w:rsidR="0069427A" w:rsidRDefault="0069427A" w:rsidP="0069427A">
            <w:pPr>
              <w:pStyle w:val="ListParagraph"/>
              <w:numPr>
                <w:ilvl w:val="0"/>
                <w:numId w:val="5"/>
              </w:numPr>
            </w:pPr>
            <w:r>
              <w:t>The forensic accountant must have received enough training in interview and interrogative techniques.</w:t>
            </w:r>
          </w:p>
          <w:p w:rsidR="0069427A" w:rsidRDefault="0069427A" w:rsidP="0069427A">
            <w:pPr>
              <w:pStyle w:val="ListParagraph"/>
              <w:numPr>
                <w:ilvl w:val="0"/>
                <w:numId w:val="5"/>
              </w:numPr>
            </w:pPr>
            <w:r>
              <w:t xml:space="preserve"> Possess the ability to maintain safe custody of evidence gathered to prevent alteration and destruction.</w:t>
            </w:r>
          </w:p>
          <w:p w:rsidR="0069427A" w:rsidRDefault="0069427A" w:rsidP="0069427A">
            <w:pPr>
              <w:pStyle w:val="ListParagraph"/>
              <w:numPr>
                <w:ilvl w:val="0"/>
                <w:numId w:val="5"/>
              </w:numPr>
            </w:pPr>
            <w:r>
              <w:t>Audit client should not be hire to do the investigation to avoid conflict of interest.</w:t>
            </w:r>
          </w:p>
          <w:p w:rsidR="00540EF7" w:rsidRDefault="00540EF7" w:rsidP="0069427A"/>
          <w:p w:rsidR="0069427A" w:rsidRDefault="0069427A" w:rsidP="0069427A">
            <w:r>
              <w:t>4.</w:t>
            </w:r>
            <w:r w:rsidRPr="0074408E">
              <w:t xml:space="preserve"> </w:t>
            </w:r>
            <w:r>
              <w:t>Yes, the administrator should be interviewed at the evidence gathering stage.</w:t>
            </w:r>
          </w:p>
          <w:p w:rsidR="0069427A" w:rsidRDefault="0069427A" w:rsidP="0069427A">
            <w:pPr>
              <w:rPr>
                <w:b/>
              </w:rPr>
            </w:pPr>
          </w:p>
          <w:p w:rsidR="0069427A" w:rsidRPr="0092787B" w:rsidRDefault="0069427A" w:rsidP="0069427A">
            <w:pPr>
              <w:rPr>
                <w:b/>
              </w:rPr>
            </w:pPr>
            <w:r>
              <w:rPr>
                <w:b/>
              </w:rPr>
              <w:t>References</w:t>
            </w:r>
          </w:p>
          <w:p w:rsidR="0069427A" w:rsidRDefault="0069427A" w:rsidP="0069427A">
            <w:r>
              <w:t>1. Thomas W. Golden et al (2006)</w:t>
            </w:r>
            <w:r w:rsidRPr="002D6DB6">
              <w:t xml:space="preserve"> </w:t>
            </w:r>
            <w:r>
              <w:t>A guide to forensic accounting investigation.</w:t>
            </w:r>
          </w:p>
          <w:p w:rsidR="0069427A" w:rsidRDefault="0069427A" w:rsidP="0069427A">
            <w:r>
              <w:t>2. Tracy L. Coenen (2009)</w:t>
            </w:r>
            <w:r w:rsidRPr="002D6DB6">
              <w:t xml:space="preserve"> </w:t>
            </w:r>
            <w:r>
              <w:t>Expert Fraud Investigation, a Step- by- step guide</w:t>
            </w:r>
          </w:p>
          <w:p w:rsidR="0069427A" w:rsidRDefault="0069427A" w:rsidP="0069427A">
            <w:r>
              <w:t>3. Jack Bologna and Robert J. Lindquist (1995)</w:t>
            </w:r>
            <w:r w:rsidRPr="002D6DB6">
              <w:t xml:space="preserve"> </w:t>
            </w:r>
            <w:r>
              <w:t xml:space="preserve">Fraud Auditing and Forensic Accounting  </w:t>
            </w:r>
          </w:p>
          <w:p w:rsidR="0069427A" w:rsidRDefault="0069427A" w:rsidP="0069427A">
            <w:r>
              <w:t>4. The IIA’s CIA Learning System (2013) part 1.</w:t>
            </w:r>
          </w:p>
          <w:p w:rsidR="0069427A" w:rsidRDefault="0069427A" w:rsidP="0069427A">
            <w:r>
              <w:t>5. ACFE (2008) Report to the Nation on Occupational Fraud and Abuse.</w:t>
            </w:r>
          </w:p>
          <w:p w:rsidR="00A53D77" w:rsidRDefault="00A53D77" w:rsidP="0069427A">
            <w:r>
              <w:t>6. Course material</w:t>
            </w:r>
            <w:r>
              <w:softHyphen/>
            </w:r>
            <w:r>
              <w:softHyphen/>
              <w:t>-Introduction to forensic accounting.</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427A" w:rsidP="00A851DA">
            <w:pPr>
              <w:rPr>
                <w:rFonts w:cs="Bliss-Regular"/>
                <w:color w:val="000000"/>
              </w:rPr>
            </w:pPr>
            <w:r>
              <w:rPr>
                <w:rFonts w:cs="Bliss-Regular"/>
                <w:color w:val="000000"/>
              </w:rPr>
              <w:t>Johnson Obayuwana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427A" w:rsidP="00A851DA">
            <w:pPr>
              <w:rPr>
                <w:rFonts w:cs="Bliss-Regular"/>
                <w:color w:val="000000"/>
              </w:rPr>
            </w:pPr>
            <w:r>
              <w:rPr>
                <w:rFonts w:cs="Bliss-Regular"/>
                <w:color w:val="000000"/>
              </w:rPr>
              <w:t>Dec.26,2014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EE7" w:rsidRDefault="00663EE7" w:rsidP="00CB4D0A">
      <w:pPr>
        <w:spacing w:after="0" w:line="240" w:lineRule="auto"/>
      </w:pPr>
      <w:r>
        <w:separator/>
      </w:r>
    </w:p>
  </w:endnote>
  <w:endnote w:type="continuationSeparator" w:id="0">
    <w:p w:rsidR="00663EE7" w:rsidRDefault="00663E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EE7" w:rsidRDefault="00663EE7" w:rsidP="00CB4D0A">
      <w:pPr>
        <w:spacing w:after="0" w:line="240" w:lineRule="auto"/>
      </w:pPr>
      <w:r>
        <w:separator/>
      </w:r>
    </w:p>
  </w:footnote>
  <w:footnote w:type="continuationSeparator" w:id="0">
    <w:p w:rsidR="00663EE7" w:rsidRDefault="00663E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5321"/>
    <w:multiLevelType w:val="hybridMultilevel"/>
    <w:tmpl w:val="D57EFB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CAA7762"/>
    <w:multiLevelType w:val="hybridMultilevel"/>
    <w:tmpl w:val="6C240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6BB2911"/>
    <w:multiLevelType w:val="hybridMultilevel"/>
    <w:tmpl w:val="AA30688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3">
    <w:nsid w:val="21E90CE9"/>
    <w:multiLevelType w:val="hybridMultilevel"/>
    <w:tmpl w:val="353472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465E43B6"/>
    <w:multiLevelType w:val="hybridMultilevel"/>
    <w:tmpl w:val="B9B291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4EC65212"/>
    <w:multiLevelType w:val="hybridMultilevel"/>
    <w:tmpl w:val="67EE8B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D71B26"/>
    <w:multiLevelType w:val="hybridMultilevel"/>
    <w:tmpl w:val="4E2A23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0"/>
  </w:num>
  <w:num w:numId="5">
    <w:abstractNumId w:val="7"/>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3D14"/>
    <w:rsid w:val="00107727"/>
    <w:rsid w:val="001175EE"/>
    <w:rsid w:val="00157CF6"/>
    <w:rsid w:val="00182416"/>
    <w:rsid w:val="00187EB4"/>
    <w:rsid w:val="001F0481"/>
    <w:rsid w:val="0020451E"/>
    <w:rsid w:val="00206B9D"/>
    <w:rsid w:val="0023259C"/>
    <w:rsid w:val="0026261B"/>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40EF7"/>
    <w:rsid w:val="00574D64"/>
    <w:rsid w:val="00591365"/>
    <w:rsid w:val="005B31E4"/>
    <w:rsid w:val="006034F6"/>
    <w:rsid w:val="00607874"/>
    <w:rsid w:val="00607E77"/>
    <w:rsid w:val="00617BB3"/>
    <w:rsid w:val="00645CDD"/>
    <w:rsid w:val="00663EE7"/>
    <w:rsid w:val="006823A7"/>
    <w:rsid w:val="0069427A"/>
    <w:rsid w:val="006E60C2"/>
    <w:rsid w:val="0070347F"/>
    <w:rsid w:val="0070678E"/>
    <w:rsid w:val="00831C11"/>
    <w:rsid w:val="008A60B4"/>
    <w:rsid w:val="008B3C31"/>
    <w:rsid w:val="008B64FE"/>
    <w:rsid w:val="00935BF7"/>
    <w:rsid w:val="0095442C"/>
    <w:rsid w:val="00983942"/>
    <w:rsid w:val="009C37E0"/>
    <w:rsid w:val="00A14B66"/>
    <w:rsid w:val="00A53D77"/>
    <w:rsid w:val="00A65CF7"/>
    <w:rsid w:val="00A851DA"/>
    <w:rsid w:val="00AC7D5B"/>
    <w:rsid w:val="00AE1481"/>
    <w:rsid w:val="00B0415E"/>
    <w:rsid w:val="00B04678"/>
    <w:rsid w:val="00BC46DF"/>
    <w:rsid w:val="00BD0A7D"/>
    <w:rsid w:val="00C03577"/>
    <w:rsid w:val="00C4180D"/>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746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A278F-83AA-46D4-A1BD-40AF66D2D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2256</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5</cp:revision>
  <dcterms:created xsi:type="dcterms:W3CDTF">2013-06-24T13:12:00Z</dcterms:created>
  <dcterms:modified xsi:type="dcterms:W3CDTF">2014-12-26T22:48:00Z</dcterms:modified>
</cp:coreProperties>
</file>