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7C7368" w:rsidRDefault="00607874" w:rsidP="00A851DA">
      <w:pPr>
        <w:pStyle w:val="Default"/>
        <w:rPr>
          <w:rFonts w:asciiTheme="minorBidi" w:hAnsiTheme="minorBidi" w:cstheme="minorBidi"/>
        </w:rPr>
      </w:pPr>
      <w:r w:rsidRPr="007C7368">
        <w:rPr>
          <w:rFonts w:asciiTheme="minorBidi" w:hAnsiTheme="minorBidi" w:cstheme="minorBidi"/>
          <w:noProof/>
        </w:rPr>
        <w:drawing>
          <wp:anchor distT="0" distB="0" distL="114300" distR="114300" simplePos="0" relativeHeight="251658240" behindDoc="0" locked="0" layoutInCell="1" allowOverlap="1" wp14:anchorId="3749D814" wp14:editId="26F336E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C7368">
        <w:rPr>
          <w:rFonts w:asciiTheme="minorBidi" w:hAnsiTheme="minorBidi" w:cstheme="minorBidi"/>
        </w:rPr>
        <w:t xml:space="preserve">                                                             </w:t>
      </w:r>
      <w:r w:rsidR="00405895" w:rsidRPr="007C7368">
        <w:rPr>
          <w:rFonts w:asciiTheme="minorBidi" w:hAnsiTheme="minorBidi" w:cstheme="minorBidi"/>
        </w:rPr>
        <w:t xml:space="preserve">     </w:t>
      </w:r>
    </w:p>
    <w:p w:rsidR="00607874" w:rsidRPr="007C7368" w:rsidRDefault="00793BE8" w:rsidP="00A851DA">
      <w:pPr>
        <w:rPr>
          <w:rFonts w:asciiTheme="minorBidi" w:hAnsiTheme="minorBidi"/>
        </w:rPr>
      </w:pPr>
      <w:r w:rsidRPr="007C7368">
        <w:rPr>
          <w:rFonts w:asciiTheme="minorBidi" w:hAnsiTheme="minorBidi"/>
          <w:noProof/>
        </w:rPr>
        <mc:AlternateContent>
          <mc:Choice Requires="wps">
            <w:drawing>
              <wp:anchor distT="0" distB="0" distL="114300" distR="114300" simplePos="0" relativeHeight="251660288" behindDoc="0" locked="0" layoutInCell="1" allowOverlap="1" wp14:anchorId="5B8D37BE" wp14:editId="53A0645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tbl>
      <w:tblPr>
        <w:tblStyle w:val="TableGrid"/>
        <w:tblW w:w="0" w:type="auto"/>
        <w:tblLook w:val="04A0" w:firstRow="1" w:lastRow="0" w:firstColumn="1" w:lastColumn="0" w:noHBand="0" w:noVBand="1"/>
      </w:tblPr>
      <w:tblGrid>
        <w:gridCol w:w="2566"/>
        <w:gridCol w:w="6676"/>
      </w:tblGrid>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proofErr w:type="spellStart"/>
            <w:r w:rsidRPr="007C7368">
              <w:rPr>
                <w:rFonts w:asciiTheme="minorBidi" w:hAnsiTheme="minorBidi" w:cstheme="minorBidi"/>
              </w:rPr>
              <w:t>Ibraheem</w:t>
            </w:r>
            <w:proofErr w:type="spellEnd"/>
            <w:r w:rsidRPr="007C7368">
              <w:rPr>
                <w:rFonts w:asciiTheme="minorBidi" w:hAnsiTheme="minorBidi" w:cstheme="minorBidi"/>
              </w:rPr>
              <w:t xml:space="preserve"> </w:t>
            </w:r>
            <w:proofErr w:type="spellStart"/>
            <w:r w:rsidRPr="007C7368">
              <w:rPr>
                <w:rFonts w:asciiTheme="minorBidi" w:hAnsiTheme="minorBidi" w:cstheme="minorBidi"/>
              </w:rPr>
              <w:t>Opeyemi</w:t>
            </w:r>
            <w:proofErr w:type="spellEnd"/>
            <w:r w:rsidRPr="007C7368">
              <w:rPr>
                <w:rFonts w:asciiTheme="minorBidi" w:hAnsiTheme="minorBidi" w:cstheme="minorBidi"/>
              </w:rPr>
              <w:t xml:space="preserve"> </w:t>
            </w:r>
            <w:proofErr w:type="spellStart"/>
            <w:r w:rsidRPr="007C7368">
              <w:rPr>
                <w:rFonts w:asciiTheme="minorBidi" w:hAnsiTheme="minorBidi" w:cstheme="minorBidi"/>
              </w:rPr>
              <w:t>Ishola</w:t>
            </w:r>
            <w:proofErr w:type="spellEnd"/>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C7368" w:rsidRDefault="00793BE8">
            <w:pPr>
              <w:pStyle w:val="Default"/>
              <w:rPr>
                <w:rFonts w:asciiTheme="minorBidi" w:hAnsiTheme="minorBidi" w:cstheme="minorBidi"/>
              </w:rPr>
            </w:pPr>
            <w:r w:rsidRPr="007C7368">
              <w:rPr>
                <w:rFonts w:asciiTheme="minorBidi" w:hAnsiTheme="minorBidi" w:cstheme="minorBidi"/>
              </w:rPr>
              <w:t>1244</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r w:rsidRPr="007C7368">
              <w:rPr>
                <w:rFonts w:asciiTheme="minorBidi" w:hAnsiTheme="minorBidi" w:cstheme="minorBidi"/>
              </w:rPr>
              <w:t xml:space="preserve">Diploma in Construction Management </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D93051" w:rsidP="00654559">
            <w:pPr>
              <w:rPr>
                <w:rFonts w:asciiTheme="minorBidi" w:hAnsiTheme="minorBidi"/>
              </w:rPr>
            </w:pPr>
            <w:r>
              <w:rPr>
                <w:rFonts w:asciiTheme="minorBidi" w:hAnsiTheme="minorBidi"/>
              </w:rPr>
              <w:t>9</w:t>
            </w:r>
            <w:r w:rsidR="00793BE8" w:rsidRPr="007C7368">
              <w:rPr>
                <w:rFonts w:asciiTheme="minorBidi" w:hAnsiTheme="minorBidi"/>
              </w:rPr>
              <w:t xml:space="preserve"> – </w:t>
            </w:r>
            <w:r>
              <w:rPr>
                <w:rFonts w:asciiTheme="minorBidi" w:hAnsiTheme="minorBidi"/>
              </w:rPr>
              <w:t xml:space="preserve">Purchase &amp; Storage </w:t>
            </w:r>
            <w:r w:rsidR="001B3ECC">
              <w:rPr>
                <w:rFonts w:asciiTheme="minorBidi" w:hAnsiTheme="minorBidi"/>
              </w:rPr>
              <w:t>Management</w:t>
            </w:r>
          </w:p>
        </w:tc>
      </w:tr>
    </w:tbl>
    <w:p w:rsidR="00A851DA" w:rsidRPr="007C7368" w:rsidRDefault="00A851DA" w:rsidP="00A851DA">
      <w:pPr>
        <w:rPr>
          <w:rFonts w:asciiTheme="minorBidi" w:hAnsiTheme="minorBidi"/>
          <w:b/>
        </w:rPr>
      </w:pPr>
    </w:p>
    <w:p w:rsidR="00503D7E" w:rsidRPr="007C7368" w:rsidRDefault="00503D7E" w:rsidP="00A851DA">
      <w:pPr>
        <w:autoSpaceDE w:val="0"/>
        <w:autoSpaceDN w:val="0"/>
        <w:adjustRightInd w:val="0"/>
        <w:spacing w:after="0" w:line="240" w:lineRule="auto"/>
        <w:rPr>
          <w:rFonts w:asciiTheme="minorBidi" w:hAnsiTheme="minorBidi"/>
          <w:b/>
          <w:bCs/>
          <w:color w:val="002060"/>
          <w:sz w:val="28"/>
        </w:rPr>
      </w:pPr>
    </w:p>
    <w:p w:rsidR="00A851DA" w:rsidRPr="007C7368" w:rsidRDefault="00AE1481" w:rsidP="00A851DA">
      <w:pPr>
        <w:autoSpaceDE w:val="0"/>
        <w:autoSpaceDN w:val="0"/>
        <w:adjustRightInd w:val="0"/>
        <w:spacing w:after="0" w:line="240" w:lineRule="auto"/>
        <w:rPr>
          <w:rFonts w:asciiTheme="minorBidi" w:hAnsiTheme="minorBidi"/>
          <w:b/>
          <w:bCs/>
          <w:color w:val="002060"/>
          <w:sz w:val="28"/>
        </w:rPr>
      </w:pPr>
      <w:r w:rsidRPr="007C7368">
        <w:rPr>
          <w:rFonts w:asciiTheme="minorBidi" w:hAnsiTheme="minorBidi"/>
          <w:b/>
          <w:bCs/>
          <w:color w:val="002060"/>
          <w:sz w:val="28"/>
        </w:rPr>
        <w:t>Student</w:t>
      </w:r>
      <w:r w:rsidR="00A851DA" w:rsidRPr="007C7368">
        <w:rPr>
          <w:rFonts w:asciiTheme="minorBidi" w:hAnsiTheme="minorBidi"/>
          <w:b/>
          <w:bCs/>
          <w:color w:val="002060"/>
          <w:sz w:val="28"/>
        </w:rPr>
        <w:t xml:space="preserve"> Statement:</w:t>
      </w:r>
    </w:p>
    <w:p w:rsidR="00A851DA" w:rsidRPr="007C7368" w:rsidRDefault="00A851DA" w:rsidP="00A851DA">
      <w:pPr>
        <w:autoSpaceDE w:val="0"/>
        <w:autoSpaceDN w:val="0"/>
        <w:adjustRightInd w:val="0"/>
        <w:spacing w:after="0" w:line="240" w:lineRule="auto"/>
        <w:rPr>
          <w:rFonts w:asciiTheme="minorBidi" w:hAnsiTheme="minorBidi"/>
          <w:b/>
          <w:bCs/>
          <w:color w:val="001AE6"/>
        </w:rPr>
      </w:pPr>
    </w:p>
    <w:p w:rsidR="00A851DA" w:rsidRPr="007C7368" w:rsidRDefault="00405895" w:rsidP="00A851DA">
      <w:pPr>
        <w:autoSpaceDE w:val="0"/>
        <w:autoSpaceDN w:val="0"/>
        <w:adjustRightInd w:val="0"/>
        <w:spacing w:after="0" w:line="240" w:lineRule="auto"/>
        <w:rPr>
          <w:rFonts w:asciiTheme="minorBidi" w:hAnsiTheme="minorBidi"/>
          <w:color w:val="000000"/>
        </w:rPr>
      </w:pPr>
      <w:r w:rsidRPr="007C7368">
        <w:rPr>
          <w:rFonts w:asciiTheme="minorBidi" w:hAnsiTheme="minorBidi"/>
          <w:color w:val="000000"/>
        </w:rPr>
        <w:t>By submitting this assignment, I confirm that this is my own work.</w:t>
      </w:r>
    </w:p>
    <w:p w:rsidR="00503D7E" w:rsidRPr="007C7368" w:rsidRDefault="00503D7E" w:rsidP="00A851DA">
      <w:pPr>
        <w:autoSpaceDE w:val="0"/>
        <w:autoSpaceDN w:val="0"/>
        <w:adjustRightInd w:val="0"/>
        <w:spacing w:after="0" w:line="240" w:lineRule="auto"/>
        <w:rPr>
          <w:rFonts w:asciiTheme="minorBidi" w:hAnsiTheme="minorBidi"/>
          <w:color w:val="000000"/>
        </w:rPr>
      </w:pPr>
    </w:p>
    <w:p w:rsidR="00503D7E" w:rsidRPr="007C7368" w:rsidRDefault="00503D7E" w:rsidP="00A851DA">
      <w:pPr>
        <w:autoSpaceDE w:val="0"/>
        <w:autoSpaceDN w:val="0"/>
        <w:adjustRightInd w:val="0"/>
        <w:spacing w:after="0" w:line="240" w:lineRule="auto"/>
        <w:rPr>
          <w:rFonts w:asciiTheme="minorBidi" w:hAnsiTheme="minorBidi"/>
          <w:color w:val="000000"/>
        </w:rPr>
      </w:pPr>
    </w:p>
    <w:p w:rsidR="00A851DA" w:rsidRPr="007C7368" w:rsidRDefault="00A851DA" w:rsidP="00A851DA">
      <w:pPr>
        <w:autoSpaceDE w:val="0"/>
        <w:autoSpaceDN w:val="0"/>
        <w:adjustRightInd w:val="0"/>
        <w:spacing w:after="0" w:line="240" w:lineRule="auto"/>
        <w:rPr>
          <w:rFonts w:asciiTheme="minorBidi" w:hAnsiTheme="minorBidi"/>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7C7368" w:rsidTr="00405895">
        <w:tc>
          <w:tcPr>
            <w:tcW w:w="2310"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Student Signature</w:t>
            </w:r>
          </w:p>
        </w:tc>
        <w:tc>
          <w:tcPr>
            <w:tcW w:w="4035" w:type="dxa"/>
          </w:tcPr>
          <w:p w:rsidR="00405895" w:rsidRPr="007C7368" w:rsidRDefault="00793BE8" w:rsidP="00A851DA">
            <w:pPr>
              <w:rPr>
                <w:rFonts w:asciiTheme="minorBidi" w:hAnsiTheme="minorBidi"/>
                <w:color w:val="000000"/>
              </w:rPr>
            </w:pPr>
            <w:proofErr w:type="spellStart"/>
            <w:r w:rsidRPr="007C7368">
              <w:rPr>
                <w:rFonts w:asciiTheme="minorBidi" w:hAnsiTheme="minorBidi"/>
                <w:color w:val="000000"/>
              </w:rPr>
              <w:t>Ibraheem</w:t>
            </w:r>
            <w:proofErr w:type="spellEnd"/>
            <w:r w:rsidRPr="007C7368">
              <w:rPr>
                <w:rFonts w:asciiTheme="minorBidi" w:hAnsiTheme="minorBidi"/>
                <w:color w:val="000000"/>
              </w:rPr>
              <w:t xml:space="preserve"> </w:t>
            </w:r>
            <w:proofErr w:type="spellStart"/>
            <w:r w:rsidRPr="007C7368">
              <w:rPr>
                <w:rFonts w:asciiTheme="minorBidi" w:hAnsiTheme="minorBidi"/>
                <w:color w:val="000000"/>
              </w:rPr>
              <w:t>Opeyemi</w:t>
            </w:r>
            <w:proofErr w:type="spellEnd"/>
            <w:r w:rsidRPr="007C7368">
              <w:rPr>
                <w:rFonts w:asciiTheme="minorBidi" w:hAnsiTheme="minorBidi"/>
                <w:color w:val="000000"/>
              </w:rPr>
              <w:t xml:space="preserve"> </w:t>
            </w:r>
            <w:proofErr w:type="spellStart"/>
            <w:r w:rsidRPr="007C7368">
              <w:rPr>
                <w:rFonts w:asciiTheme="minorBidi" w:hAnsiTheme="minorBidi"/>
                <w:color w:val="000000"/>
              </w:rPr>
              <w:t>Ishola</w:t>
            </w:r>
            <w:proofErr w:type="spellEnd"/>
          </w:p>
        </w:tc>
        <w:tc>
          <w:tcPr>
            <w:tcW w:w="1276"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Date</w:t>
            </w:r>
          </w:p>
        </w:tc>
        <w:tc>
          <w:tcPr>
            <w:tcW w:w="1621" w:type="dxa"/>
          </w:tcPr>
          <w:p w:rsidR="00405895" w:rsidRPr="007C7368" w:rsidRDefault="00D93051" w:rsidP="00A851DA">
            <w:pPr>
              <w:rPr>
                <w:rFonts w:asciiTheme="minorBidi" w:hAnsiTheme="minorBidi"/>
                <w:color w:val="000000"/>
              </w:rPr>
            </w:pPr>
            <w:r>
              <w:rPr>
                <w:rFonts w:asciiTheme="minorBidi" w:hAnsiTheme="minorBidi"/>
                <w:color w:val="000000"/>
              </w:rPr>
              <w:t>20</w:t>
            </w:r>
            <w:r w:rsidR="001B3ECC">
              <w:rPr>
                <w:rFonts w:asciiTheme="minorBidi" w:hAnsiTheme="minorBidi"/>
                <w:color w:val="000000"/>
              </w:rPr>
              <w:t>-10</w:t>
            </w:r>
            <w:r w:rsidR="00793BE8" w:rsidRPr="007C7368">
              <w:rPr>
                <w:rFonts w:asciiTheme="minorBidi" w:hAnsiTheme="minorBidi"/>
                <w:color w:val="000000"/>
              </w:rPr>
              <w:t>-2014</w:t>
            </w:r>
          </w:p>
        </w:tc>
      </w:tr>
    </w:tbl>
    <w:p w:rsidR="00A851DA" w:rsidRPr="007C7368" w:rsidRDefault="00A851DA" w:rsidP="00A851DA">
      <w:pPr>
        <w:rPr>
          <w:rFonts w:asciiTheme="minorBidi" w:hAnsiTheme="minorBidi"/>
          <w:color w:val="000000"/>
        </w:rPr>
      </w:pPr>
    </w:p>
    <w:p w:rsidR="00A851DA" w:rsidRPr="007C7368" w:rsidRDefault="00A851DA" w:rsidP="00A851DA">
      <w:pPr>
        <w:rPr>
          <w:rFonts w:asciiTheme="minorBidi" w:hAnsiTheme="minorBidi"/>
          <w:color w:val="000000"/>
        </w:rPr>
      </w:pPr>
    </w:p>
    <w:p w:rsidR="00A851DA" w:rsidRPr="007C7368" w:rsidRDefault="00503D7E" w:rsidP="00503D7E">
      <w:pPr>
        <w:shd w:val="clear" w:color="auto" w:fill="D9D9D9" w:themeFill="background1" w:themeFillShade="D9"/>
        <w:rPr>
          <w:rFonts w:asciiTheme="minorBidi" w:hAnsiTheme="minorBidi"/>
          <w:b/>
          <w:sz w:val="32"/>
        </w:rPr>
      </w:pPr>
      <w:r w:rsidRPr="007C7368">
        <w:rPr>
          <w:rFonts w:asciiTheme="minorBidi" w:hAnsiTheme="minorBidi"/>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7C7368" w:rsidTr="00B0415E">
        <w:trPr>
          <w:trHeight w:val="249"/>
        </w:trPr>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Total Marks</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Marks Obtained</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B0415E" w:rsidP="00503D7E">
            <w:pPr>
              <w:rPr>
                <w:rFonts w:asciiTheme="minorBidi" w:hAnsiTheme="minorBidi"/>
                <w:b/>
                <w:color w:val="002060"/>
              </w:rPr>
            </w:pPr>
            <w:r w:rsidRPr="007C7368">
              <w:rPr>
                <w:rFonts w:asciiTheme="minorBidi" w:hAnsiTheme="minorBidi"/>
                <w:b/>
                <w:color w:val="002060"/>
              </w:rPr>
              <w:t>Percentage / Grade</w:t>
            </w:r>
          </w:p>
        </w:tc>
        <w:tc>
          <w:tcPr>
            <w:tcW w:w="4621" w:type="dxa"/>
          </w:tcPr>
          <w:p w:rsidR="00503D7E" w:rsidRPr="007C7368" w:rsidRDefault="00503D7E" w:rsidP="00503D7E">
            <w:pPr>
              <w:rPr>
                <w:rFonts w:asciiTheme="minorBidi" w:hAnsiTheme="minorBidi"/>
                <w:szCs w:val="32"/>
              </w:rPr>
            </w:pPr>
          </w:p>
        </w:tc>
      </w:tr>
    </w:tbl>
    <w:p w:rsidR="00A851DA" w:rsidRPr="007C7368" w:rsidRDefault="00A851DA"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7C7368" w:rsidRDefault="007C7368" w:rsidP="007C7368">
      <w:pPr>
        <w:rPr>
          <w:rFonts w:asciiTheme="minorBidi" w:hAnsiTheme="minorBidi"/>
          <w:sz w:val="24"/>
          <w:szCs w:val="24"/>
        </w:rPr>
      </w:pPr>
    </w:p>
    <w:p w:rsidR="008152FD" w:rsidRPr="00A3791B" w:rsidRDefault="00BB33C3" w:rsidP="00455125">
      <w:pPr>
        <w:rPr>
          <w:rFonts w:asciiTheme="minorBidi" w:hAnsiTheme="minorBidi"/>
          <w:b/>
          <w:bCs/>
          <w:sz w:val="24"/>
          <w:szCs w:val="24"/>
        </w:rPr>
      </w:pPr>
      <w:r>
        <w:rPr>
          <w:rFonts w:asciiTheme="minorBidi" w:hAnsiTheme="minorBidi"/>
          <w:b/>
          <w:bCs/>
          <w:sz w:val="24"/>
          <w:szCs w:val="24"/>
        </w:rPr>
        <w:lastRenderedPageBreak/>
        <w:t>Assessment 9</w:t>
      </w:r>
    </w:p>
    <w:p w:rsidR="007C7368" w:rsidRPr="00A3791B" w:rsidRDefault="007C7368" w:rsidP="007C7368">
      <w:pPr>
        <w:rPr>
          <w:rFonts w:asciiTheme="minorBidi" w:hAnsiTheme="minorBidi"/>
          <w:b/>
          <w:bCs/>
          <w:sz w:val="24"/>
          <w:szCs w:val="24"/>
        </w:rPr>
      </w:pPr>
      <w:r w:rsidRPr="00A3791B">
        <w:rPr>
          <w:rFonts w:asciiTheme="minorBidi" w:hAnsiTheme="minorBidi"/>
          <w:b/>
          <w:bCs/>
          <w:sz w:val="24"/>
          <w:szCs w:val="24"/>
        </w:rPr>
        <w:t>1. Give short Answer for the following questions:</w:t>
      </w:r>
    </w:p>
    <w:p w:rsidR="007C7368" w:rsidRPr="00A3791B" w:rsidRDefault="003E3AEC" w:rsidP="002A37BE">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Outline the various elements of purchasing with the help of suitable case example</w:t>
      </w:r>
      <w:r w:rsidR="007C7368" w:rsidRPr="00A3791B">
        <w:rPr>
          <w:rFonts w:asciiTheme="minorBidi" w:hAnsiTheme="minorBidi"/>
          <w:b/>
          <w:bCs/>
          <w:sz w:val="24"/>
          <w:szCs w:val="24"/>
          <w:u w:val="single"/>
        </w:rPr>
        <w:t>?</w:t>
      </w:r>
    </w:p>
    <w:p w:rsidR="00C2093B" w:rsidRDefault="00C2093B" w:rsidP="00AD6322">
      <w:pPr>
        <w:pStyle w:val="ListParagraph"/>
        <w:rPr>
          <w:rFonts w:asciiTheme="minorBidi" w:hAnsiTheme="minorBidi" w:cstheme="minorBidi"/>
          <w:sz w:val="24"/>
          <w:szCs w:val="24"/>
        </w:rPr>
      </w:pPr>
      <w:r>
        <w:rPr>
          <w:rFonts w:asciiTheme="minorBidi" w:hAnsiTheme="minorBidi" w:cstheme="minorBidi"/>
          <w:sz w:val="24"/>
          <w:szCs w:val="24"/>
        </w:rPr>
        <w:t>As discussed in the text, purchasing function is to ensure</w:t>
      </w:r>
      <w:r w:rsidRPr="00C2093B">
        <w:rPr>
          <w:rFonts w:asciiTheme="minorBidi" w:hAnsiTheme="minorBidi" w:cstheme="minorBidi"/>
          <w:sz w:val="24"/>
          <w:szCs w:val="24"/>
        </w:rPr>
        <w:t xml:space="preserve"> the</w:t>
      </w:r>
      <w:r>
        <w:rPr>
          <w:rFonts w:asciiTheme="minorBidi" w:hAnsiTheme="minorBidi" w:cstheme="minorBidi"/>
          <w:sz w:val="24"/>
          <w:szCs w:val="24"/>
        </w:rPr>
        <w:t xml:space="preserve"> </w:t>
      </w:r>
      <w:r w:rsidRPr="00C2093B">
        <w:rPr>
          <w:rFonts w:asciiTheme="minorBidi" w:hAnsiTheme="minorBidi" w:cstheme="minorBidi"/>
          <w:sz w:val="24"/>
          <w:szCs w:val="24"/>
        </w:rPr>
        <w:t>continuity of supply of raw materials, sub-contracted items, and spare parts and at the same</w:t>
      </w:r>
      <w:r>
        <w:rPr>
          <w:rFonts w:asciiTheme="minorBidi" w:hAnsiTheme="minorBidi" w:cstheme="minorBidi"/>
          <w:sz w:val="24"/>
          <w:szCs w:val="24"/>
        </w:rPr>
        <w:t xml:space="preserve"> time </w:t>
      </w:r>
      <w:r w:rsidRPr="00C2093B">
        <w:rPr>
          <w:rFonts w:asciiTheme="minorBidi" w:hAnsiTheme="minorBidi" w:cstheme="minorBidi"/>
          <w:sz w:val="24"/>
          <w:szCs w:val="24"/>
        </w:rPr>
        <w:t>to reduce the overall cost of the project.</w:t>
      </w:r>
      <w:r>
        <w:rPr>
          <w:rFonts w:asciiTheme="minorBidi" w:hAnsiTheme="minorBidi" w:cstheme="minorBidi"/>
          <w:sz w:val="24"/>
          <w:szCs w:val="24"/>
        </w:rPr>
        <w:t xml:space="preserve"> The elements are listed below:</w:t>
      </w:r>
    </w:p>
    <w:p w:rsidR="00AD6322" w:rsidRPr="00AD6322" w:rsidRDefault="00AD6322" w:rsidP="00AD6322">
      <w:pPr>
        <w:pStyle w:val="ListParagraph"/>
        <w:rPr>
          <w:rFonts w:asciiTheme="minorBidi" w:hAnsiTheme="minorBidi" w:cstheme="minorBidi"/>
          <w:sz w:val="24"/>
          <w:szCs w:val="24"/>
        </w:rPr>
      </w:pPr>
    </w:p>
    <w:p w:rsidR="00C2093B" w:rsidRPr="00AD6322" w:rsidRDefault="00C2093B" w:rsidP="00AD6322">
      <w:pPr>
        <w:pStyle w:val="ListParagraph"/>
        <w:numPr>
          <w:ilvl w:val="0"/>
          <w:numId w:val="16"/>
        </w:numPr>
        <w:ind w:left="1080"/>
        <w:rPr>
          <w:rFonts w:asciiTheme="minorBidi" w:hAnsiTheme="minorBidi" w:cstheme="minorBidi"/>
          <w:sz w:val="24"/>
          <w:szCs w:val="24"/>
        </w:rPr>
      </w:pPr>
      <w:r w:rsidRPr="00AD6322">
        <w:rPr>
          <w:rFonts w:asciiTheme="minorBidi" w:hAnsiTheme="minorBidi" w:cstheme="minorBidi"/>
          <w:b/>
          <w:bCs/>
          <w:sz w:val="24"/>
          <w:szCs w:val="24"/>
        </w:rPr>
        <w:t>Right Price</w:t>
      </w:r>
      <w:r>
        <w:rPr>
          <w:rFonts w:asciiTheme="minorBidi" w:hAnsiTheme="minorBidi" w:cstheme="minorBidi"/>
          <w:sz w:val="24"/>
          <w:szCs w:val="24"/>
        </w:rPr>
        <w:t>: As it is the primary concern of any organization to get an item at the right price, general guideline can be had from the cost structure of the product, initiating the concept of learning curve and proper price negotiation.</w:t>
      </w:r>
    </w:p>
    <w:p w:rsidR="00AD6322" w:rsidRPr="00AD6322" w:rsidRDefault="00C2093B" w:rsidP="00AD6322">
      <w:pPr>
        <w:pStyle w:val="ListParagraph"/>
        <w:numPr>
          <w:ilvl w:val="0"/>
          <w:numId w:val="16"/>
        </w:numPr>
        <w:ind w:left="1080"/>
        <w:rPr>
          <w:rFonts w:asciiTheme="minorBidi" w:hAnsiTheme="minorBidi" w:cstheme="minorBidi"/>
          <w:sz w:val="24"/>
          <w:szCs w:val="24"/>
        </w:rPr>
      </w:pPr>
      <w:r w:rsidRPr="00AD6322">
        <w:rPr>
          <w:rFonts w:asciiTheme="minorBidi" w:hAnsiTheme="minorBidi" w:cstheme="minorBidi"/>
          <w:b/>
          <w:bCs/>
          <w:sz w:val="24"/>
          <w:szCs w:val="24"/>
        </w:rPr>
        <w:t>Right Quality:</w:t>
      </w:r>
      <w:r>
        <w:rPr>
          <w:rFonts w:asciiTheme="minorBidi" w:hAnsiTheme="minorBidi" w:cstheme="minorBidi"/>
          <w:sz w:val="24"/>
          <w:szCs w:val="24"/>
        </w:rPr>
        <w:t xml:space="preserve"> </w:t>
      </w:r>
      <w:r w:rsidRPr="00C2093B">
        <w:rPr>
          <w:rFonts w:asciiTheme="minorBidi" w:hAnsiTheme="minorBidi" w:cstheme="minorBidi"/>
          <w:sz w:val="24"/>
          <w:szCs w:val="24"/>
        </w:rPr>
        <w:t>Right quality implies that quality should be available, measurable and understandable as far</w:t>
      </w:r>
      <w:r>
        <w:rPr>
          <w:rFonts w:asciiTheme="minorBidi" w:hAnsiTheme="minorBidi" w:cstheme="minorBidi"/>
          <w:sz w:val="24"/>
          <w:szCs w:val="24"/>
        </w:rPr>
        <w:t xml:space="preserve"> </w:t>
      </w:r>
      <w:r w:rsidRPr="00C2093B">
        <w:rPr>
          <w:rFonts w:asciiTheme="minorBidi" w:hAnsiTheme="minorBidi" w:cstheme="minorBidi"/>
          <w:sz w:val="24"/>
          <w:szCs w:val="24"/>
        </w:rPr>
        <w:t xml:space="preserve">as practicable. The quality particulars are normally obtained from the indents. </w:t>
      </w:r>
    </w:p>
    <w:p w:rsidR="00AD6322" w:rsidRPr="00AD6322" w:rsidRDefault="00AD6322" w:rsidP="00AD6322">
      <w:pPr>
        <w:pStyle w:val="ListParagraph"/>
        <w:numPr>
          <w:ilvl w:val="0"/>
          <w:numId w:val="16"/>
        </w:numPr>
        <w:ind w:left="1080"/>
        <w:rPr>
          <w:rFonts w:asciiTheme="minorBidi" w:hAnsiTheme="minorBidi" w:cstheme="minorBidi"/>
          <w:sz w:val="24"/>
          <w:szCs w:val="24"/>
        </w:rPr>
      </w:pPr>
      <w:r w:rsidRPr="00AD6322">
        <w:rPr>
          <w:rFonts w:asciiTheme="minorBidi" w:hAnsiTheme="minorBidi" w:cstheme="minorBidi"/>
          <w:b/>
          <w:bCs/>
          <w:sz w:val="24"/>
          <w:szCs w:val="24"/>
        </w:rPr>
        <w:t xml:space="preserve">Right </w:t>
      </w:r>
      <w:r w:rsidR="00C2093B" w:rsidRPr="00AD6322">
        <w:rPr>
          <w:rFonts w:asciiTheme="minorBidi" w:hAnsiTheme="minorBidi" w:cstheme="minorBidi"/>
          <w:b/>
          <w:bCs/>
          <w:sz w:val="24"/>
          <w:szCs w:val="24"/>
        </w:rPr>
        <w:t>Time</w:t>
      </w:r>
      <w:r w:rsidRPr="00AD6322">
        <w:rPr>
          <w:rFonts w:asciiTheme="minorBidi" w:hAnsiTheme="minorBidi" w:cstheme="minorBidi"/>
          <w:b/>
          <w:bCs/>
          <w:sz w:val="24"/>
          <w:szCs w:val="24"/>
        </w:rPr>
        <w:t>:</w:t>
      </w:r>
      <w:r>
        <w:rPr>
          <w:rFonts w:asciiTheme="minorBidi" w:hAnsiTheme="minorBidi" w:cstheme="minorBidi"/>
          <w:sz w:val="24"/>
          <w:szCs w:val="24"/>
        </w:rPr>
        <w:t xml:space="preserve"> </w:t>
      </w:r>
      <w:r w:rsidRPr="00AD6322">
        <w:rPr>
          <w:rFonts w:asciiTheme="minorBidi" w:hAnsiTheme="minorBidi" w:cstheme="minorBidi"/>
          <w:sz w:val="24"/>
          <w:szCs w:val="24"/>
        </w:rPr>
        <w:t>For determining the right time, the purchase manager should have lead time information for</w:t>
      </w:r>
      <w:r>
        <w:rPr>
          <w:rFonts w:asciiTheme="minorBidi" w:hAnsiTheme="minorBidi" w:cstheme="minorBidi"/>
          <w:sz w:val="24"/>
          <w:szCs w:val="24"/>
        </w:rPr>
        <w:t xml:space="preserve"> </w:t>
      </w:r>
      <w:r w:rsidRPr="00AD6322">
        <w:rPr>
          <w:rFonts w:asciiTheme="minorBidi" w:hAnsiTheme="minorBidi" w:cstheme="minorBidi"/>
          <w:sz w:val="24"/>
          <w:szCs w:val="24"/>
        </w:rPr>
        <w:t xml:space="preserve">all products and </w:t>
      </w:r>
      <w:r w:rsidRPr="00AD6322">
        <w:rPr>
          <w:rFonts w:asciiTheme="minorBidi" w:hAnsiTheme="minorBidi" w:cstheme="minorBidi"/>
          <w:sz w:val="24"/>
          <w:szCs w:val="24"/>
        </w:rPr>
        <w:t>analyze</w:t>
      </w:r>
      <w:r w:rsidRPr="00AD6322">
        <w:rPr>
          <w:rFonts w:asciiTheme="minorBidi" w:hAnsiTheme="minorBidi" w:cstheme="minorBidi"/>
          <w:sz w:val="24"/>
          <w:szCs w:val="24"/>
        </w:rPr>
        <w:t xml:space="preserve"> its components for reducing the same. While determining the purchases, the buyer has to consider emergency situations</w:t>
      </w:r>
      <w:r>
        <w:rPr>
          <w:rFonts w:asciiTheme="minorBidi" w:hAnsiTheme="minorBidi" w:cstheme="minorBidi"/>
          <w:sz w:val="24"/>
          <w:szCs w:val="24"/>
        </w:rPr>
        <w:t xml:space="preserve"> </w:t>
      </w:r>
      <w:r w:rsidRPr="00AD6322">
        <w:rPr>
          <w:rFonts w:asciiTheme="minorBidi" w:hAnsiTheme="minorBidi" w:cstheme="minorBidi"/>
          <w:sz w:val="24"/>
          <w:szCs w:val="24"/>
        </w:rPr>
        <w:t>like floods, strikes etc. However, rush purchase should be resorted to only in exceptional.</w:t>
      </w:r>
    </w:p>
    <w:p w:rsidR="00AD6322" w:rsidRPr="00AD6322" w:rsidRDefault="00AD6322" w:rsidP="00AD6322">
      <w:pPr>
        <w:pStyle w:val="ListParagraph"/>
        <w:numPr>
          <w:ilvl w:val="0"/>
          <w:numId w:val="16"/>
        </w:numPr>
        <w:ind w:left="1080"/>
        <w:rPr>
          <w:rFonts w:asciiTheme="minorBidi" w:hAnsiTheme="minorBidi" w:cstheme="minorBidi"/>
          <w:sz w:val="24"/>
          <w:szCs w:val="24"/>
        </w:rPr>
      </w:pPr>
      <w:r w:rsidRPr="00AD6322">
        <w:rPr>
          <w:rFonts w:asciiTheme="minorBidi" w:hAnsiTheme="minorBidi" w:cstheme="minorBidi"/>
          <w:b/>
          <w:bCs/>
          <w:sz w:val="24"/>
          <w:szCs w:val="24"/>
        </w:rPr>
        <w:t xml:space="preserve">Right </w:t>
      </w:r>
      <w:r w:rsidR="00C2093B" w:rsidRPr="00AD6322">
        <w:rPr>
          <w:rFonts w:asciiTheme="minorBidi" w:hAnsiTheme="minorBidi" w:cstheme="minorBidi"/>
          <w:b/>
          <w:bCs/>
          <w:sz w:val="24"/>
          <w:szCs w:val="24"/>
        </w:rPr>
        <w:t>Source</w:t>
      </w:r>
      <w:r w:rsidRPr="00AD6322">
        <w:rPr>
          <w:rFonts w:asciiTheme="minorBidi" w:hAnsiTheme="minorBidi" w:cstheme="minorBidi"/>
          <w:b/>
          <w:bCs/>
          <w:sz w:val="24"/>
          <w:szCs w:val="24"/>
        </w:rPr>
        <w:t>:</w:t>
      </w:r>
      <w:r>
        <w:rPr>
          <w:rFonts w:asciiTheme="minorBidi" w:hAnsiTheme="minorBidi" w:cstheme="minorBidi"/>
          <w:sz w:val="24"/>
          <w:szCs w:val="24"/>
        </w:rPr>
        <w:t xml:space="preserve"> </w:t>
      </w:r>
      <w:r w:rsidRPr="00AD6322">
        <w:rPr>
          <w:rFonts w:asciiTheme="minorBidi" w:hAnsiTheme="minorBidi" w:cstheme="minorBidi"/>
          <w:sz w:val="24"/>
          <w:szCs w:val="24"/>
        </w:rPr>
        <w:t>The  source  from  which  the  material  is  procured  should be  dependable  and  capable of</w:t>
      </w:r>
      <w:r>
        <w:rPr>
          <w:rFonts w:asciiTheme="minorBidi" w:hAnsiTheme="minorBidi" w:cstheme="minorBidi"/>
          <w:sz w:val="24"/>
          <w:szCs w:val="24"/>
        </w:rPr>
        <w:t xml:space="preserve"> </w:t>
      </w:r>
      <w:r w:rsidRPr="00AD6322">
        <w:rPr>
          <w:rFonts w:asciiTheme="minorBidi" w:hAnsiTheme="minorBidi" w:cstheme="minorBidi"/>
          <w:sz w:val="24"/>
          <w:szCs w:val="24"/>
        </w:rPr>
        <w:t>supplying item</w:t>
      </w:r>
      <w:r>
        <w:rPr>
          <w:rFonts w:asciiTheme="minorBidi" w:hAnsiTheme="minorBidi" w:cstheme="minorBidi"/>
          <w:sz w:val="24"/>
          <w:szCs w:val="24"/>
        </w:rPr>
        <w:t xml:space="preserve">s of uniform quality. The buyer </w:t>
      </w:r>
      <w:r w:rsidRPr="00AD6322">
        <w:rPr>
          <w:rFonts w:asciiTheme="minorBidi" w:hAnsiTheme="minorBidi" w:cstheme="minorBidi"/>
          <w:sz w:val="24"/>
          <w:szCs w:val="24"/>
        </w:rPr>
        <w:t>has to decide which item should be directly</w:t>
      </w:r>
      <w:r>
        <w:rPr>
          <w:rFonts w:asciiTheme="minorBidi" w:hAnsiTheme="minorBidi" w:cstheme="minorBidi"/>
          <w:sz w:val="24"/>
          <w:szCs w:val="24"/>
        </w:rPr>
        <w:t xml:space="preserve"> </w:t>
      </w:r>
      <w:r w:rsidRPr="00AD6322">
        <w:rPr>
          <w:rFonts w:asciiTheme="minorBidi" w:hAnsiTheme="minorBidi" w:cstheme="minorBidi"/>
          <w:sz w:val="24"/>
          <w:szCs w:val="24"/>
        </w:rPr>
        <w:t>obtained from the manufacturer</w:t>
      </w:r>
      <w:r>
        <w:rPr>
          <w:rFonts w:asciiTheme="minorBidi" w:hAnsiTheme="minorBidi" w:cstheme="minorBidi"/>
          <w:sz w:val="24"/>
          <w:szCs w:val="24"/>
        </w:rPr>
        <w:t xml:space="preserve"> and means of transportation must be considered.</w:t>
      </w:r>
    </w:p>
    <w:p w:rsidR="00AD6322" w:rsidRPr="00AD6322" w:rsidRDefault="00AD6322" w:rsidP="00AD6322">
      <w:pPr>
        <w:pStyle w:val="ListParagraph"/>
        <w:numPr>
          <w:ilvl w:val="0"/>
          <w:numId w:val="16"/>
        </w:numPr>
        <w:ind w:left="1080"/>
        <w:rPr>
          <w:rFonts w:asciiTheme="minorBidi" w:hAnsiTheme="minorBidi" w:cstheme="minorBidi"/>
          <w:sz w:val="24"/>
          <w:szCs w:val="24"/>
        </w:rPr>
      </w:pPr>
      <w:r w:rsidRPr="00AD6322">
        <w:rPr>
          <w:rFonts w:asciiTheme="minorBidi" w:hAnsiTheme="minorBidi" w:cstheme="minorBidi"/>
          <w:b/>
          <w:bCs/>
          <w:sz w:val="24"/>
          <w:szCs w:val="24"/>
        </w:rPr>
        <w:t xml:space="preserve">Right </w:t>
      </w:r>
      <w:r w:rsidR="00C2093B" w:rsidRPr="00AD6322">
        <w:rPr>
          <w:rFonts w:asciiTheme="minorBidi" w:hAnsiTheme="minorBidi" w:cstheme="minorBidi"/>
          <w:b/>
          <w:bCs/>
          <w:sz w:val="24"/>
          <w:szCs w:val="24"/>
        </w:rPr>
        <w:t>Quantity</w:t>
      </w:r>
      <w:r w:rsidRPr="00AD6322">
        <w:rPr>
          <w:rFonts w:asciiTheme="minorBidi" w:hAnsiTheme="minorBidi" w:cstheme="minorBidi"/>
          <w:b/>
          <w:bCs/>
          <w:sz w:val="24"/>
          <w:szCs w:val="24"/>
        </w:rPr>
        <w:t>:</w:t>
      </w:r>
      <w:r>
        <w:rPr>
          <w:rFonts w:asciiTheme="minorBidi" w:hAnsiTheme="minorBidi" w:cstheme="minorBidi"/>
          <w:sz w:val="24"/>
          <w:szCs w:val="24"/>
        </w:rPr>
        <w:t xml:space="preserve"> </w:t>
      </w:r>
      <w:r w:rsidRPr="00AD6322">
        <w:rPr>
          <w:rFonts w:asciiTheme="minorBidi" w:hAnsiTheme="minorBidi" w:cstheme="minorBidi"/>
          <w:sz w:val="24"/>
          <w:szCs w:val="24"/>
        </w:rPr>
        <w:t>Concepts such as economic</w:t>
      </w:r>
      <w:r>
        <w:rPr>
          <w:rFonts w:asciiTheme="minorBidi" w:hAnsiTheme="minorBidi" w:cstheme="minorBidi"/>
          <w:sz w:val="24"/>
          <w:szCs w:val="24"/>
        </w:rPr>
        <w:t xml:space="preserve"> </w:t>
      </w:r>
      <w:r w:rsidRPr="00AD6322">
        <w:rPr>
          <w:rFonts w:asciiTheme="minorBidi" w:hAnsiTheme="minorBidi" w:cstheme="minorBidi"/>
          <w:sz w:val="24"/>
          <w:szCs w:val="24"/>
        </w:rPr>
        <w:t>order quantity, fixed period and fixed quantity systems serves as broad guidelines to ensure</w:t>
      </w:r>
      <w:r>
        <w:rPr>
          <w:rFonts w:asciiTheme="minorBidi" w:hAnsiTheme="minorBidi" w:cstheme="minorBidi"/>
          <w:sz w:val="24"/>
          <w:szCs w:val="24"/>
        </w:rPr>
        <w:t xml:space="preserve"> </w:t>
      </w:r>
      <w:r w:rsidRPr="00AD6322">
        <w:rPr>
          <w:rFonts w:asciiTheme="minorBidi" w:hAnsiTheme="minorBidi" w:cstheme="minorBidi"/>
          <w:sz w:val="24"/>
          <w:szCs w:val="24"/>
        </w:rPr>
        <w:t xml:space="preserve">right quantity. </w:t>
      </w:r>
      <w:r>
        <w:rPr>
          <w:rFonts w:asciiTheme="minorBidi" w:hAnsiTheme="minorBidi" w:cstheme="minorBidi"/>
          <w:sz w:val="24"/>
          <w:szCs w:val="24"/>
        </w:rPr>
        <w:t>This is an important parameter in buying.</w:t>
      </w:r>
    </w:p>
    <w:p w:rsidR="00C2093B" w:rsidRDefault="00AD6322" w:rsidP="00AD6322">
      <w:pPr>
        <w:pStyle w:val="ListParagraph"/>
        <w:numPr>
          <w:ilvl w:val="0"/>
          <w:numId w:val="16"/>
        </w:numPr>
        <w:ind w:left="1080"/>
        <w:rPr>
          <w:rFonts w:asciiTheme="minorBidi" w:hAnsiTheme="minorBidi" w:cstheme="minorBidi"/>
          <w:sz w:val="24"/>
          <w:szCs w:val="24"/>
        </w:rPr>
      </w:pPr>
      <w:r w:rsidRPr="00AD6322">
        <w:rPr>
          <w:rFonts w:asciiTheme="minorBidi" w:hAnsiTheme="minorBidi" w:cstheme="minorBidi"/>
          <w:b/>
          <w:bCs/>
          <w:sz w:val="24"/>
          <w:szCs w:val="24"/>
        </w:rPr>
        <w:t xml:space="preserve">Right </w:t>
      </w:r>
      <w:r w:rsidR="00C2093B" w:rsidRPr="00AD6322">
        <w:rPr>
          <w:rFonts w:asciiTheme="minorBidi" w:hAnsiTheme="minorBidi" w:cstheme="minorBidi"/>
          <w:b/>
          <w:bCs/>
          <w:sz w:val="24"/>
          <w:szCs w:val="24"/>
        </w:rPr>
        <w:t>Place</w:t>
      </w:r>
      <w:r>
        <w:rPr>
          <w:rFonts w:asciiTheme="minorBidi" w:hAnsiTheme="minorBidi" w:cstheme="minorBidi"/>
          <w:sz w:val="24"/>
          <w:szCs w:val="24"/>
        </w:rPr>
        <w:t>: This</w:t>
      </w:r>
      <w:r w:rsidRPr="00AD6322">
        <w:rPr>
          <w:rFonts w:asciiTheme="minorBidi" w:hAnsiTheme="minorBidi" w:cstheme="minorBidi"/>
          <w:sz w:val="24"/>
          <w:szCs w:val="24"/>
        </w:rPr>
        <w:t xml:space="preserve"> means the right place of delivery. Every purchase contract, in addition to time of</w:t>
      </w:r>
      <w:r>
        <w:rPr>
          <w:rFonts w:asciiTheme="minorBidi" w:hAnsiTheme="minorBidi" w:cstheme="minorBidi"/>
          <w:sz w:val="24"/>
          <w:szCs w:val="24"/>
        </w:rPr>
        <w:t xml:space="preserve"> </w:t>
      </w:r>
      <w:r w:rsidRPr="00AD6322">
        <w:rPr>
          <w:rFonts w:asciiTheme="minorBidi" w:hAnsiTheme="minorBidi" w:cstheme="minorBidi"/>
          <w:sz w:val="24"/>
          <w:szCs w:val="24"/>
        </w:rPr>
        <w:t>delivery, must clearly state the place of delivery and such other terms like free delivery or</w:t>
      </w:r>
      <w:r>
        <w:rPr>
          <w:rFonts w:asciiTheme="minorBidi" w:hAnsiTheme="minorBidi" w:cstheme="minorBidi"/>
          <w:sz w:val="24"/>
          <w:szCs w:val="24"/>
        </w:rPr>
        <w:t xml:space="preserve"> </w:t>
      </w:r>
      <w:r w:rsidRPr="00AD6322">
        <w:rPr>
          <w:rFonts w:asciiTheme="minorBidi" w:hAnsiTheme="minorBidi" w:cstheme="minorBidi"/>
          <w:sz w:val="24"/>
          <w:szCs w:val="24"/>
        </w:rPr>
        <w:t xml:space="preserve">ex-factory delivery. </w:t>
      </w:r>
    </w:p>
    <w:p w:rsidR="007C7368" w:rsidRPr="00A3791B" w:rsidRDefault="007C7368" w:rsidP="00E912E5">
      <w:pPr>
        <w:spacing w:after="0" w:line="240" w:lineRule="auto"/>
        <w:rPr>
          <w:rFonts w:asciiTheme="minorBidi" w:hAnsiTheme="minorBidi"/>
          <w:b/>
          <w:bCs/>
          <w:sz w:val="24"/>
          <w:szCs w:val="24"/>
          <w:u w:val="single"/>
        </w:rPr>
      </w:pPr>
    </w:p>
    <w:p w:rsidR="007C7368" w:rsidRPr="00A3791B" w:rsidRDefault="003E3AEC" w:rsidP="007C7368">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What are the main objectives of purchasing</w:t>
      </w:r>
      <w:r w:rsidR="00654559" w:rsidRPr="00A3791B">
        <w:rPr>
          <w:rFonts w:asciiTheme="minorBidi" w:hAnsiTheme="minorBidi"/>
          <w:b/>
          <w:bCs/>
          <w:sz w:val="24"/>
          <w:szCs w:val="24"/>
          <w:u w:val="single"/>
        </w:rPr>
        <w:t>?</w:t>
      </w:r>
    </w:p>
    <w:p w:rsidR="00E912E5" w:rsidRDefault="00E912E5" w:rsidP="00E912E5">
      <w:pPr>
        <w:pStyle w:val="ListParagraph"/>
        <w:rPr>
          <w:rFonts w:asciiTheme="minorBidi" w:hAnsiTheme="minorBidi" w:cstheme="minorBidi"/>
          <w:sz w:val="24"/>
          <w:szCs w:val="24"/>
        </w:rPr>
      </w:pPr>
      <w:r>
        <w:rPr>
          <w:rFonts w:asciiTheme="minorBidi" w:hAnsiTheme="minorBidi" w:cstheme="minorBidi"/>
          <w:sz w:val="24"/>
          <w:szCs w:val="24"/>
        </w:rPr>
        <w:t xml:space="preserve">The main objectives of purchasing are as follows: </w:t>
      </w:r>
    </w:p>
    <w:p w:rsidR="00E912E5" w:rsidRPr="00E912E5" w:rsidRDefault="00155247" w:rsidP="00155247">
      <w:pPr>
        <w:pStyle w:val="ListParagraph"/>
        <w:numPr>
          <w:ilvl w:val="0"/>
          <w:numId w:val="17"/>
        </w:numPr>
        <w:ind w:left="1080"/>
        <w:rPr>
          <w:rFonts w:asciiTheme="minorBidi" w:hAnsiTheme="minorBidi" w:cstheme="minorBidi"/>
          <w:sz w:val="24"/>
          <w:szCs w:val="24"/>
        </w:rPr>
      </w:pPr>
      <w:r>
        <w:rPr>
          <w:rFonts w:asciiTheme="minorBidi" w:hAnsiTheme="minorBidi" w:cstheme="minorBidi"/>
          <w:sz w:val="24"/>
          <w:szCs w:val="24"/>
        </w:rPr>
        <w:t>To m</w:t>
      </w:r>
      <w:r w:rsidR="00E912E5" w:rsidRPr="00E912E5">
        <w:rPr>
          <w:rFonts w:asciiTheme="minorBidi" w:hAnsiTheme="minorBidi" w:cstheme="minorBidi"/>
          <w:sz w:val="24"/>
          <w:szCs w:val="24"/>
        </w:rPr>
        <w:t>aintain continuity of supply to support the scheduling of the project,</w:t>
      </w:r>
    </w:p>
    <w:p w:rsidR="00E912E5" w:rsidRPr="00155247" w:rsidRDefault="00155247" w:rsidP="00155247">
      <w:pPr>
        <w:pStyle w:val="ListParagraph"/>
        <w:numPr>
          <w:ilvl w:val="0"/>
          <w:numId w:val="17"/>
        </w:numPr>
        <w:ind w:left="1080"/>
        <w:rPr>
          <w:rFonts w:asciiTheme="minorBidi" w:hAnsiTheme="minorBidi" w:cstheme="minorBidi"/>
          <w:sz w:val="24"/>
          <w:szCs w:val="24"/>
        </w:rPr>
      </w:pPr>
      <w:r>
        <w:rPr>
          <w:rFonts w:asciiTheme="minorBidi" w:hAnsiTheme="minorBidi" w:cstheme="minorBidi"/>
          <w:sz w:val="24"/>
          <w:szCs w:val="24"/>
        </w:rPr>
        <w:t xml:space="preserve">To ensure </w:t>
      </w:r>
      <w:r w:rsidR="00E912E5" w:rsidRPr="00E912E5">
        <w:rPr>
          <w:rFonts w:asciiTheme="minorBidi" w:hAnsiTheme="minorBidi" w:cstheme="minorBidi"/>
          <w:sz w:val="24"/>
          <w:szCs w:val="24"/>
        </w:rPr>
        <w:t xml:space="preserve"> minimum investment in st</w:t>
      </w:r>
      <w:r>
        <w:rPr>
          <w:rFonts w:asciiTheme="minorBidi" w:hAnsiTheme="minorBidi" w:cstheme="minorBidi"/>
          <w:sz w:val="24"/>
          <w:szCs w:val="24"/>
        </w:rPr>
        <w:t xml:space="preserve">ores and materials inventory is  </w:t>
      </w:r>
      <w:r w:rsidR="00E912E5" w:rsidRPr="00155247">
        <w:rPr>
          <w:rFonts w:asciiTheme="minorBidi" w:hAnsiTheme="minorBidi" w:cstheme="minorBidi"/>
          <w:sz w:val="24"/>
          <w:szCs w:val="24"/>
        </w:rPr>
        <w:t>consistent with safety and economy,</w:t>
      </w:r>
    </w:p>
    <w:p w:rsidR="00E912E5" w:rsidRPr="00E912E5" w:rsidRDefault="00155247" w:rsidP="00155247">
      <w:pPr>
        <w:pStyle w:val="ListParagraph"/>
        <w:numPr>
          <w:ilvl w:val="0"/>
          <w:numId w:val="17"/>
        </w:numPr>
        <w:ind w:left="1080"/>
        <w:rPr>
          <w:rFonts w:asciiTheme="minorBidi" w:hAnsiTheme="minorBidi" w:cstheme="minorBidi"/>
          <w:sz w:val="24"/>
          <w:szCs w:val="24"/>
        </w:rPr>
      </w:pPr>
      <w:r>
        <w:rPr>
          <w:rFonts w:asciiTheme="minorBidi" w:hAnsiTheme="minorBidi" w:cstheme="minorBidi"/>
          <w:sz w:val="24"/>
          <w:szCs w:val="24"/>
        </w:rPr>
        <w:t>To avoid du</w:t>
      </w:r>
      <w:r w:rsidR="00E912E5" w:rsidRPr="00E912E5">
        <w:rPr>
          <w:rFonts w:asciiTheme="minorBidi" w:hAnsiTheme="minorBidi" w:cstheme="minorBidi"/>
          <w:sz w:val="24"/>
          <w:szCs w:val="24"/>
        </w:rPr>
        <w:t xml:space="preserve">plication of purchases, wastes, obsolescence and costly delays </w:t>
      </w:r>
    </w:p>
    <w:p w:rsidR="00E912E5" w:rsidRPr="00E912E5" w:rsidRDefault="00155247" w:rsidP="00155247">
      <w:pPr>
        <w:pStyle w:val="ListParagraph"/>
        <w:numPr>
          <w:ilvl w:val="0"/>
          <w:numId w:val="17"/>
        </w:numPr>
        <w:ind w:left="1080"/>
        <w:rPr>
          <w:rFonts w:asciiTheme="minorBidi" w:hAnsiTheme="minorBidi" w:cstheme="minorBidi"/>
          <w:sz w:val="24"/>
          <w:szCs w:val="24"/>
        </w:rPr>
      </w:pPr>
      <w:r>
        <w:rPr>
          <w:rFonts w:asciiTheme="minorBidi" w:hAnsiTheme="minorBidi" w:cstheme="minorBidi"/>
          <w:sz w:val="24"/>
          <w:szCs w:val="24"/>
        </w:rPr>
        <w:t>To maintain</w:t>
      </w:r>
      <w:r w:rsidR="00E912E5" w:rsidRPr="00E912E5">
        <w:rPr>
          <w:rFonts w:asciiTheme="minorBidi" w:hAnsiTheme="minorBidi" w:cstheme="minorBidi"/>
          <w:sz w:val="24"/>
          <w:szCs w:val="24"/>
        </w:rPr>
        <w:t xml:space="preserve"> proper quality standard</w:t>
      </w:r>
      <w:r>
        <w:rPr>
          <w:rFonts w:asciiTheme="minorBidi" w:hAnsiTheme="minorBidi" w:cstheme="minorBidi"/>
          <w:sz w:val="24"/>
          <w:szCs w:val="24"/>
        </w:rPr>
        <w:t>s based on suitability criteria</w:t>
      </w:r>
    </w:p>
    <w:p w:rsidR="008B21F6" w:rsidRPr="00EC14C6" w:rsidRDefault="00155247" w:rsidP="00EC14C6">
      <w:pPr>
        <w:pStyle w:val="ListParagraph"/>
        <w:numPr>
          <w:ilvl w:val="0"/>
          <w:numId w:val="17"/>
        </w:numPr>
        <w:ind w:left="1080"/>
        <w:rPr>
          <w:rFonts w:asciiTheme="minorBidi" w:hAnsiTheme="minorBidi" w:cstheme="minorBidi"/>
          <w:sz w:val="24"/>
          <w:szCs w:val="24"/>
        </w:rPr>
      </w:pPr>
      <w:r>
        <w:rPr>
          <w:rFonts w:asciiTheme="minorBidi" w:hAnsiTheme="minorBidi" w:cstheme="minorBidi"/>
          <w:sz w:val="24"/>
          <w:szCs w:val="24"/>
        </w:rPr>
        <w:t xml:space="preserve">To ensure materials are </w:t>
      </w:r>
      <w:r w:rsidR="00E912E5" w:rsidRPr="00E912E5">
        <w:rPr>
          <w:rFonts w:asciiTheme="minorBidi" w:hAnsiTheme="minorBidi" w:cstheme="minorBidi"/>
          <w:sz w:val="24"/>
          <w:szCs w:val="24"/>
        </w:rPr>
        <w:t>procured at the lowest possible cost, consistent with quality and</w:t>
      </w:r>
      <w:r>
        <w:rPr>
          <w:rFonts w:asciiTheme="minorBidi" w:hAnsiTheme="minorBidi" w:cstheme="minorBidi"/>
          <w:sz w:val="24"/>
          <w:szCs w:val="24"/>
        </w:rPr>
        <w:t xml:space="preserve"> service requirements, etc.</w:t>
      </w:r>
    </w:p>
    <w:p w:rsidR="007C7368" w:rsidRPr="00A3791B" w:rsidRDefault="007C1A13" w:rsidP="003E3AEC">
      <w:pPr>
        <w:numPr>
          <w:ilvl w:val="0"/>
          <w:numId w:val="2"/>
        </w:numPr>
        <w:spacing w:after="0" w:line="240" w:lineRule="auto"/>
        <w:rPr>
          <w:rFonts w:asciiTheme="minorBidi" w:hAnsiTheme="minorBidi"/>
          <w:b/>
          <w:bCs/>
          <w:sz w:val="24"/>
          <w:szCs w:val="24"/>
          <w:u w:val="single"/>
        </w:rPr>
      </w:pPr>
      <w:r w:rsidRPr="00A3791B">
        <w:rPr>
          <w:rFonts w:asciiTheme="minorBidi" w:hAnsiTheme="minorBidi"/>
          <w:b/>
          <w:bCs/>
          <w:sz w:val="24"/>
          <w:szCs w:val="24"/>
          <w:u w:val="single"/>
        </w:rPr>
        <w:t xml:space="preserve">What </w:t>
      </w:r>
      <w:r w:rsidR="00653B40" w:rsidRPr="00A3791B">
        <w:rPr>
          <w:rFonts w:asciiTheme="minorBidi" w:hAnsiTheme="minorBidi"/>
          <w:b/>
          <w:bCs/>
          <w:sz w:val="24"/>
          <w:szCs w:val="24"/>
          <w:u w:val="single"/>
        </w:rPr>
        <w:t xml:space="preserve">are the </w:t>
      </w:r>
      <w:r w:rsidR="003E3AEC">
        <w:rPr>
          <w:rFonts w:asciiTheme="minorBidi" w:hAnsiTheme="minorBidi"/>
          <w:b/>
          <w:bCs/>
          <w:sz w:val="24"/>
          <w:szCs w:val="24"/>
          <w:u w:val="single"/>
        </w:rPr>
        <w:t>various prerequisites for becoming a good purchase manager</w:t>
      </w:r>
    </w:p>
    <w:p w:rsidR="002F042E" w:rsidRPr="002F042E" w:rsidRDefault="002F042E" w:rsidP="002F042E">
      <w:pPr>
        <w:pStyle w:val="ListParagraph"/>
        <w:rPr>
          <w:rFonts w:asciiTheme="minorBidi" w:hAnsiTheme="minorBidi" w:cstheme="minorBidi"/>
          <w:sz w:val="24"/>
          <w:szCs w:val="24"/>
        </w:rPr>
      </w:pPr>
      <w:r>
        <w:rPr>
          <w:rFonts w:asciiTheme="minorBidi" w:hAnsiTheme="minorBidi" w:cstheme="minorBidi"/>
          <w:sz w:val="24"/>
          <w:szCs w:val="24"/>
        </w:rPr>
        <w:t xml:space="preserve">A good purchasing manager must be educated, well trained and possesses the skills in purchasing management. The person must have </w:t>
      </w:r>
      <w:r w:rsidRPr="002F042E">
        <w:rPr>
          <w:rFonts w:ascii="Arial" w:hAnsi="Arial" w:cs="Arial"/>
          <w:color w:val="333333"/>
          <w:sz w:val="24"/>
          <w:szCs w:val="24"/>
          <w:shd w:val="clear" w:color="auto" w:fill="FFFFFF"/>
        </w:rPr>
        <w:t>Integrity, business acumen, people skills, focus - on cost, quality, service, supply and managing ris</w:t>
      </w:r>
      <w:r>
        <w:rPr>
          <w:rFonts w:ascii="Arial" w:hAnsi="Arial" w:cs="Arial"/>
          <w:color w:val="333333"/>
          <w:sz w:val="24"/>
          <w:szCs w:val="24"/>
          <w:shd w:val="clear" w:color="auto" w:fill="FFFFFF"/>
        </w:rPr>
        <w:t>k. Knowledge and experience of p</w:t>
      </w:r>
      <w:r w:rsidRPr="002F042E">
        <w:rPr>
          <w:rFonts w:ascii="Arial" w:hAnsi="Arial" w:cs="Arial"/>
          <w:color w:val="333333"/>
          <w:sz w:val="24"/>
          <w:szCs w:val="24"/>
          <w:shd w:val="clear" w:color="auto" w:fill="FFFFFF"/>
        </w:rPr>
        <w:t xml:space="preserve">rocurement, category management, stakeholder and supplier relationship and the </w:t>
      </w:r>
      <w:r w:rsidRPr="002F042E">
        <w:rPr>
          <w:rFonts w:ascii="Arial" w:hAnsi="Arial" w:cs="Arial"/>
          <w:color w:val="333333"/>
          <w:sz w:val="24"/>
          <w:szCs w:val="24"/>
          <w:shd w:val="clear" w:color="auto" w:fill="FFFFFF"/>
        </w:rPr>
        <w:t>ability</w:t>
      </w:r>
      <w:r w:rsidRPr="002F042E">
        <w:rPr>
          <w:rFonts w:ascii="Arial" w:hAnsi="Arial" w:cs="Arial"/>
          <w:color w:val="333333"/>
          <w:sz w:val="24"/>
          <w:szCs w:val="24"/>
          <w:shd w:val="clear" w:color="auto" w:fill="FFFFFF"/>
        </w:rPr>
        <w:t xml:space="preserve"> to think strategically are essential in ensuring the </w:t>
      </w:r>
      <w:r w:rsidRPr="002F042E">
        <w:rPr>
          <w:rFonts w:ascii="Arial" w:hAnsi="Arial" w:cs="Arial"/>
          <w:color w:val="333333"/>
          <w:sz w:val="24"/>
          <w:szCs w:val="24"/>
          <w:shd w:val="clear" w:color="auto" w:fill="FFFFFF"/>
        </w:rPr>
        <w:t>business</w:t>
      </w:r>
      <w:r w:rsidRPr="002F042E">
        <w:rPr>
          <w:rFonts w:ascii="Arial" w:hAnsi="Arial" w:cs="Arial"/>
          <w:color w:val="333333"/>
          <w:sz w:val="24"/>
          <w:szCs w:val="24"/>
          <w:shd w:val="clear" w:color="auto" w:fill="FFFFFF"/>
        </w:rPr>
        <w:t xml:space="preserve"> objectives are not only met, but also influenced and contributed to. This all has to be delivered in a professional transparent, ethical, effective and efficient way. There has never been a more demanding - or exciting time for purchasing professionals!</w:t>
      </w:r>
    </w:p>
    <w:p w:rsidR="008B21F6" w:rsidRPr="00A3791B" w:rsidRDefault="008B21F6" w:rsidP="00300F3D">
      <w:pPr>
        <w:pStyle w:val="ListParagraph"/>
        <w:rPr>
          <w:rFonts w:asciiTheme="minorBidi" w:hAnsiTheme="minorBidi" w:cstheme="minorBidi"/>
          <w:sz w:val="24"/>
          <w:szCs w:val="24"/>
        </w:rPr>
      </w:pPr>
    </w:p>
    <w:p w:rsidR="007C7368" w:rsidRPr="00A3791B" w:rsidRDefault="003E3AEC" w:rsidP="007C1A13">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What are the objectives and function of stores</w:t>
      </w:r>
      <w:r w:rsidR="002A37BE" w:rsidRPr="00A3791B">
        <w:rPr>
          <w:rFonts w:asciiTheme="minorBidi" w:hAnsiTheme="minorBidi"/>
          <w:b/>
          <w:bCs/>
          <w:sz w:val="24"/>
          <w:szCs w:val="24"/>
          <w:u w:val="single"/>
        </w:rPr>
        <w:t xml:space="preserve"> </w:t>
      </w:r>
      <w:r w:rsidR="007C7368" w:rsidRPr="00A3791B">
        <w:rPr>
          <w:rFonts w:asciiTheme="minorBidi" w:hAnsiTheme="minorBidi"/>
          <w:b/>
          <w:bCs/>
          <w:sz w:val="24"/>
          <w:szCs w:val="24"/>
          <w:u w:val="single"/>
        </w:rPr>
        <w:t>?</w:t>
      </w:r>
    </w:p>
    <w:p w:rsidR="009A66DB" w:rsidRDefault="009A66DB" w:rsidP="00D57355">
      <w:pPr>
        <w:pStyle w:val="ListParagraph"/>
        <w:rPr>
          <w:rFonts w:asciiTheme="minorBidi" w:hAnsiTheme="minorBidi" w:cstheme="minorBidi"/>
          <w:sz w:val="24"/>
          <w:szCs w:val="24"/>
        </w:rPr>
      </w:pPr>
      <w:r>
        <w:rPr>
          <w:rFonts w:asciiTheme="minorBidi" w:hAnsiTheme="minorBidi" w:cstheme="minorBidi"/>
          <w:sz w:val="24"/>
          <w:szCs w:val="24"/>
        </w:rPr>
        <w:t>The objectives and function of a stores are as follows:</w:t>
      </w:r>
    </w:p>
    <w:p w:rsidR="00D57355" w:rsidRPr="00D57355" w:rsidRDefault="00D57355" w:rsidP="009A66DB">
      <w:pPr>
        <w:pStyle w:val="ListParagraph"/>
        <w:numPr>
          <w:ilvl w:val="0"/>
          <w:numId w:val="18"/>
        </w:numPr>
        <w:ind w:left="1170"/>
        <w:rPr>
          <w:rFonts w:asciiTheme="minorBidi" w:hAnsiTheme="minorBidi" w:cstheme="minorBidi"/>
          <w:sz w:val="24"/>
          <w:szCs w:val="24"/>
        </w:rPr>
      </w:pPr>
      <w:r w:rsidRPr="00D57355">
        <w:rPr>
          <w:rFonts w:asciiTheme="minorBidi" w:hAnsiTheme="minorBidi" w:cstheme="minorBidi"/>
          <w:sz w:val="24"/>
          <w:szCs w:val="24"/>
        </w:rPr>
        <w:t>To  receive  raw  materials,  components,  tools,  equipment  and  other  items  and</w:t>
      </w:r>
      <w:r>
        <w:rPr>
          <w:rFonts w:asciiTheme="minorBidi" w:hAnsiTheme="minorBidi" w:cstheme="minorBidi"/>
          <w:sz w:val="24"/>
          <w:szCs w:val="24"/>
        </w:rPr>
        <w:t xml:space="preserve"> </w:t>
      </w:r>
      <w:r w:rsidRPr="00D57355">
        <w:rPr>
          <w:rFonts w:asciiTheme="minorBidi" w:hAnsiTheme="minorBidi" w:cstheme="minorBidi"/>
          <w:sz w:val="24"/>
          <w:szCs w:val="24"/>
        </w:rPr>
        <w:t>account for them,</w:t>
      </w:r>
    </w:p>
    <w:p w:rsidR="00D57355" w:rsidRPr="00D57355" w:rsidRDefault="00D57355" w:rsidP="009A66DB">
      <w:pPr>
        <w:pStyle w:val="ListParagraph"/>
        <w:numPr>
          <w:ilvl w:val="0"/>
          <w:numId w:val="18"/>
        </w:numPr>
        <w:ind w:left="1170"/>
        <w:rPr>
          <w:rFonts w:asciiTheme="minorBidi" w:hAnsiTheme="minorBidi" w:cstheme="minorBidi"/>
          <w:sz w:val="24"/>
          <w:szCs w:val="24"/>
        </w:rPr>
      </w:pPr>
      <w:r w:rsidRPr="00D57355">
        <w:rPr>
          <w:rFonts w:asciiTheme="minorBidi" w:hAnsiTheme="minorBidi" w:cstheme="minorBidi"/>
          <w:sz w:val="24"/>
          <w:szCs w:val="24"/>
        </w:rPr>
        <w:t xml:space="preserve">To provide </w:t>
      </w:r>
      <w:r w:rsidR="009A66DB">
        <w:rPr>
          <w:rFonts w:asciiTheme="minorBidi" w:hAnsiTheme="minorBidi" w:cstheme="minorBidi"/>
          <w:sz w:val="24"/>
          <w:szCs w:val="24"/>
        </w:rPr>
        <w:t xml:space="preserve">adequate, proper storage and </w:t>
      </w:r>
      <w:r w:rsidRPr="00D57355">
        <w:rPr>
          <w:rFonts w:asciiTheme="minorBidi" w:hAnsiTheme="minorBidi" w:cstheme="minorBidi"/>
          <w:sz w:val="24"/>
          <w:szCs w:val="24"/>
        </w:rPr>
        <w:t>pr</w:t>
      </w:r>
      <w:r w:rsidR="009A66DB">
        <w:rPr>
          <w:rFonts w:asciiTheme="minorBidi" w:hAnsiTheme="minorBidi" w:cstheme="minorBidi"/>
          <w:sz w:val="24"/>
          <w:szCs w:val="24"/>
        </w:rPr>
        <w:t>eservation to various items.</w:t>
      </w:r>
    </w:p>
    <w:p w:rsidR="00D57355" w:rsidRPr="00D57355" w:rsidRDefault="00D57355" w:rsidP="009A66DB">
      <w:pPr>
        <w:pStyle w:val="ListParagraph"/>
        <w:numPr>
          <w:ilvl w:val="0"/>
          <w:numId w:val="18"/>
        </w:numPr>
        <w:ind w:left="1170"/>
        <w:rPr>
          <w:rFonts w:asciiTheme="minorBidi" w:hAnsiTheme="minorBidi" w:cstheme="minorBidi"/>
          <w:sz w:val="24"/>
          <w:szCs w:val="24"/>
        </w:rPr>
      </w:pPr>
      <w:r w:rsidRPr="00D57355">
        <w:rPr>
          <w:rFonts w:asciiTheme="minorBidi" w:hAnsiTheme="minorBidi" w:cstheme="minorBidi"/>
          <w:sz w:val="24"/>
          <w:szCs w:val="24"/>
        </w:rPr>
        <w:t>To meet the demands of the user departments by proper issues and account for the</w:t>
      </w:r>
      <w:r>
        <w:rPr>
          <w:rFonts w:asciiTheme="minorBidi" w:hAnsiTheme="minorBidi" w:cstheme="minorBidi"/>
          <w:sz w:val="24"/>
          <w:szCs w:val="24"/>
        </w:rPr>
        <w:t xml:space="preserve"> </w:t>
      </w:r>
      <w:r w:rsidRPr="00D57355">
        <w:rPr>
          <w:rFonts w:asciiTheme="minorBidi" w:hAnsiTheme="minorBidi" w:cstheme="minorBidi"/>
          <w:sz w:val="24"/>
          <w:szCs w:val="24"/>
        </w:rPr>
        <w:t>consumption,</w:t>
      </w:r>
    </w:p>
    <w:p w:rsidR="00D57355" w:rsidRPr="009A66DB" w:rsidRDefault="00D57355" w:rsidP="009A66DB">
      <w:pPr>
        <w:pStyle w:val="ListParagraph"/>
        <w:numPr>
          <w:ilvl w:val="0"/>
          <w:numId w:val="18"/>
        </w:numPr>
        <w:ind w:left="1170"/>
        <w:rPr>
          <w:rFonts w:asciiTheme="minorBidi" w:hAnsiTheme="minorBidi" w:cstheme="minorBidi"/>
          <w:sz w:val="24"/>
          <w:szCs w:val="24"/>
        </w:rPr>
      </w:pPr>
      <w:r w:rsidRPr="00D57355">
        <w:rPr>
          <w:rFonts w:asciiTheme="minorBidi" w:hAnsiTheme="minorBidi" w:cstheme="minorBidi"/>
          <w:sz w:val="24"/>
          <w:szCs w:val="24"/>
        </w:rPr>
        <w:t xml:space="preserve">To </w:t>
      </w:r>
      <w:r w:rsidRPr="00D57355">
        <w:rPr>
          <w:rFonts w:asciiTheme="minorBidi" w:hAnsiTheme="minorBidi" w:cstheme="minorBidi"/>
          <w:sz w:val="24"/>
          <w:szCs w:val="24"/>
        </w:rPr>
        <w:t>minimize</w:t>
      </w:r>
      <w:r w:rsidR="009A66DB">
        <w:rPr>
          <w:rFonts w:asciiTheme="minorBidi" w:hAnsiTheme="minorBidi" w:cstheme="minorBidi"/>
          <w:sz w:val="24"/>
          <w:szCs w:val="24"/>
        </w:rPr>
        <w:t xml:space="preserve"> obsolescence, surplus and  scrap </w:t>
      </w:r>
      <w:r w:rsidRPr="00D57355">
        <w:rPr>
          <w:rFonts w:asciiTheme="minorBidi" w:hAnsiTheme="minorBidi" w:cstheme="minorBidi"/>
          <w:sz w:val="24"/>
          <w:szCs w:val="24"/>
        </w:rPr>
        <w:t>through  proper  codification,</w:t>
      </w:r>
      <w:r w:rsidR="009A66DB">
        <w:rPr>
          <w:rFonts w:asciiTheme="minorBidi" w:hAnsiTheme="minorBidi" w:cstheme="minorBidi"/>
          <w:sz w:val="24"/>
          <w:szCs w:val="24"/>
        </w:rPr>
        <w:t xml:space="preserve"> </w:t>
      </w:r>
      <w:r w:rsidRPr="009A66DB">
        <w:rPr>
          <w:rFonts w:asciiTheme="minorBidi" w:hAnsiTheme="minorBidi" w:cstheme="minorBidi"/>
          <w:sz w:val="24"/>
          <w:szCs w:val="24"/>
        </w:rPr>
        <w:t>preservation and handling,</w:t>
      </w:r>
    </w:p>
    <w:p w:rsidR="00D57355" w:rsidRPr="00D57355" w:rsidRDefault="00D57355" w:rsidP="009A66DB">
      <w:pPr>
        <w:pStyle w:val="ListParagraph"/>
        <w:numPr>
          <w:ilvl w:val="0"/>
          <w:numId w:val="18"/>
        </w:numPr>
        <w:ind w:left="1170"/>
        <w:rPr>
          <w:rFonts w:asciiTheme="minorBidi" w:hAnsiTheme="minorBidi" w:cstheme="minorBidi"/>
          <w:sz w:val="24"/>
          <w:szCs w:val="24"/>
        </w:rPr>
      </w:pPr>
      <w:r>
        <w:rPr>
          <w:rFonts w:asciiTheme="minorBidi" w:hAnsiTheme="minorBidi" w:cstheme="minorBidi"/>
          <w:sz w:val="24"/>
          <w:szCs w:val="24"/>
        </w:rPr>
        <w:t xml:space="preserve">To  highlight stock </w:t>
      </w:r>
      <w:r w:rsidRPr="00D57355">
        <w:rPr>
          <w:rFonts w:asciiTheme="minorBidi" w:hAnsiTheme="minorBidi" w:cstheme="minorBidi"/>
          <w:sz w:val="24"/>
          <w:szCs w:val="24"/>
        </w:rPr>
        <w:t>accumulation,</w:t>
      </w:r>
      <w:r>
        <w:rPr>
          <w:rFonts w:asciiTheme="minorBidi" w:hAnsiTheme="minorBidi" w:cstheme="minorBidi"/>
          <w:sz w:val="24"/>
          <w:szCs w:val="24"/>
        </w:rPr>
        <w:t xml:space="preserve"> discrepancies and abnormal consumption </w:t>
      </w:r>
      <w:r w:rsidRPr="00D57355">
        <w:rPr>
          <w:rFonts w:asciiTheme="minorBidi" w:hAnsiTheme="minorBidi" w:cstheme="minorBidi"/>
          <w:sz w:val="24"/>
          <w:szCs w:val="24"/>
        </w:rPr>
        <w:t>and</w:t>
      </w:r>
      <w:r>
        <w:rPr>
          <w:rFonts w:asciiTheme="minorBidi" w:hAnsiTheme="minorBidi" w:cstheme="minorBidi"/>
          <w:sz w:val="24"/>
          <w:szCs w:val="24"/>
        </w:rPr>
        <w:t xml:space="preserve"> </w:t>
      </w:r>
      <w:r w:rsidRPr="00D57355">
        <w:rPr>
          <w:rFonts w:asciiTheme="minorBidi" w:hAnsiTheme="minorBidi" w:cstheme="minorBidi"/>
          <w:sz w:val="24"/>
          <w:szCs w:val="24"/>
        </w:rPr>
        <w:t>evolve effective control measures,</w:t>
      </w:r>
    </w:p>
    <w:p w:rsidR="00D57355" w:rsidRPr="00D57355" w:rsidRDefault="00D57355" w:rsidP="009A66DB">
      <w:pPr>
        <w:pStyle w:val="ListParagraph"/>
        <w:numPr>
          <w:ilvl w:val="0"/>
          <w:numId w:val="18"/>
        </w:numPr>
        <w:ind w:left="1170"/>
        <w:rPr>
          <w:rFonts w:asciiTheme="minorBidi" w:hAnsiTheme="minorBidi" w:cstheme="minorBidi"/>
          <w:sz w:val="24"/>
          <w:szCs w:val="24"/>
        </w:rPr>
      </w:pPr>
      <w:r w:rsidRPr="00D57355">
        <w:rPr>
          <w:rFonts w:asciiTheme="minorBidi" w:hAnsiTheme="minorBidi" w:cstheme="minorBidi"/>
          <w:sz w:val="24"/>
          <w:szCs w:val="24"/>
        </w:rPr>
        <w:t xml:space="preserve">To </w:t>
      </w:r>
      <w:r>
        <w:rPr>
          <w:rFonts w:asciiTheme="minorBidi" w:hAnsiTheme="minorBidi" w:cstheme="minorBidi"/>
          <w:sz w:val="24"/>
          <w:szCs w:val="24"/>
        </w:rPr>
        <w:t xml:space="preserve"> ensure  good  housekeeping so that material handling, </w:t>
      </w:r>
      <w:r w:rsidRPr="00D57355">
        <w:rPr>
          <w:rFonts w:asciiTheme="minorBidi" w:hAnsiTheme="minorBidi" w:cstheme="minorBidi"/>
          <w:sz w:val="24"/>
          <w:szCs w:val="24"/>
        </w:rPr>
        <w:t>material  preservation,</w:t>
      </w:r>
      <w:r>
        <w:rPr>
          <w:rFonts w:asciiTheme="minorBidi" w:hAnsiTheme="minorBidi" w:cstheme="minorBidi"/>
          <w:sz w:val="24"/>
          <w:szCs w:val="24"/>
        </w:rPr>
        <w:t xml:space="preserve"> </w:t>
      </w:r>
      <w:r w:rsidRPr="00D57355">
        <w:rPr>
          <w:rFonts w:asciiTheme="minorBidi" w:hAnsiTheme="minorBidi" w:cstheme="minorBidi"/>
          <w:sz w:val="24"/>
          <w:szCs w:val="24"/>
        </w:rPr>
        <w:t>stocking, receipt and issue can be done adequately, and</w:t>
      </w:r>
    </w:p>
    <w:p w:rsidR="00E7121E" w:rsidRPr="00EC14C6" w:rsidRDefault="00D57355" w:rsidP="00EC14C6">
      <w:pPr>
        <w:pStyle w:val="ListParagraph"/>
        <w:numPr>
          <w:ilvl w:val="0"/>
          <w:numId w:val="18"/>
        </w:numPr>
        <w:ind w:left="1170"/>
        <w:rPr>
          <w:rFonts w:asciiTheme="minorBidi" w:hAnsiTheme="minorBidi" w:cstheme="minorBidi"/>
          <w:sz w:val="24"/>
          <w:szCs w:val="24"/>
        </w:rPr>
      </w:pPr>
      <w:r>
        <w:rPr>
          <w:rFonts w:asciiTheme="minorBidi" w:hAnsiTheme="minorBidi" w:cstheme="minorBidi"/>
          <w:sz w:val="24"/>
          <w:szCs w:val="24"/>
        </w:rPr>
        <w:t>To assist</w:t>
      </w:r>
      <w:r w:rsidRPr="00D57355">
        <w:rPr>
          <w:rFonts w:asciiTheme="minorBidi" w:hAnsiTheme="minorBidi" w:cstheme="minorBidi"/>
          <w:sz w:val="24"/>
          <w:szCs w:val="24"/>
        </w:rPr>
        <w:t xml:space="preserve"> in  verification  and  provide  supporting  information  for  effective purchase</w:t>
      </w:r>
      <w:r>
        <w:rPr>
          <w:rFonts w:asciiTheme="minorBidi" w:hAnsiTheme="minorBidi" w:cstheme="minorBidi"/>
          <w:sz w:val="24"/>
          <w:szCs w:val="24"/>
        </w:rPr>
        <w:t xml:space="preserve"> </w:t>
      </w:r>
      <w:r w:rsidRPr="00D57355">
        <w:rPr>
          <w:rFonts w:asciiTheme="minorBidi" w:hAnsiTheme="minorBidi" w:cstheme="minorBidi"/>
          <w:sz w:val="24"/>
          <w:szCs w:val="24"/>
        </w:rPr>
        <w:t>act</w:t>
      </w:r>
      <w:r>
        <w:rPr>
          <w:rFonts w:asciiTheme="minorBidi" w:hAnsiTheme="minorBidi" w:cstheme="minorBidi"/>
          <w:sz w:val="24"/>
          <w:szCs w:val="24"/>
        </w:rPr>
        <w:t>ion.</w:t>
      </w:r>
    </w:p>
    <w:p w:rsidR="007C7368" w:rsidRPr="00A3791B" w:rsidRDefault="003E3AEC" w:rsidP="00AC2628">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Describe the general criteria adopted for the layout of stores</w:t>
      </w:r>
      <w:r w:rsidR="007037A0" w:rsidRPr="00A3791B">
        <w:rPr>
          <w:rFonts w:asciiTheme="minorBidi" w:hAnsiTheme="minorBidi"/>
          <w:b/>
          <w:bCs/>
          <w:sz w:val="24"/>
          <w:szCs w:val="24"/>
          <w:u w:val="single"/>
        </w:rPr>
        <w:t>?</w:t>
      </w:r>
    </w:p>
    <w:p w:rsidR="000C5D89" w:rsidRPr="000C5D89" w:rsidRDefault="000C5D89" w:rsidP="000C5D89">
      <w:pPr>
        <w:pStyle w:val="ListParagraph"/>
        <w:rPr>
          <w:rFonts w:asciiTheme="minorBidi" w:hAnsiTheme="minorBidi" w:cstheme="minorBidi"/>
          <w:sz w:val="24"/>
          <w:szCs w:val="24"/>
        </w:rPr>
      </w:pPr>
      <w:r w:rsidRPr="000C5D89">
        <w:rPr>
          <w:rFonts w:asciiTheme="minorBidi" w:hAnsiTheme="minorBidi" w:cstheme="minorBidi"/>
          <w:sz w:val="24"/>
          <w:szCs w:val="24"/>
        </w:rPr>
        <w:t>The general criteria considered for the layout of stores are as follows:</w:t>
      </w:r>
    </w:p>
    <w:p w:rsidR="000C5D89" w:rsidRPr="000C5D89" w:rsidRDefault="000C5D89" w:rsidP="000C5D89">
      <w:pPr>
        <w:pStyle w:val="ListParagraph"/>
        <w:numPr>
          <w:ilvl w:val="0"/>
          <w:numId w:val="19"/>
        </w:numPr>
        <w:ind w:left="1170"/>
        <w:rPr>
          <w:rFonts w:asciiTheme="minorBidi" w:hAnsiTheme="minorBidi" w:cstheme="minorBidi"/>
          <w:sz w:val="24"/>
          <w:szCs w:val="24"/>
        </w:rPr>
      </w:pPr>
      <w:r>
        <w:rPr>
          <w:rFonts w:asciiTheme="minorBidi" w:hAnsiTheme="minorBidi" w:cstheme="minorBidi"/>
          <w:sz w:val="24"/>
          <w:szCs w:val="24"/>
        </w:rPr>
        <w:t>S</w:t>
      </w:r>
      <w:r w:rsidRPr="000C5D89">
        <w:rPr>
          <w:rFonts w:asciiTheme="minorBidi" w:hAnsiTheme="minorBidi" w:cstheme="minorBidi"/>
          <w:sz w:val="24"/>
          <w:szCs w:val="24"/>
        </w:rPr>
        <w:t xml:space="preserve">tores function must be </w:t>
      </w:r>
      <w:r w:rsidRPr="000C5D89">
        <w:rPr>
          <w:rFonts w:asciiTheme="minorBidi" w:hAnsiTheme="minorBidi" w:cstheme="minorBidi"/>
          <w:sz w:val="24"/>
          <w:szCs w:val="24"/>
        </w:rPr>
        <w:t>organized</w:t>
      </w:r>
      <w:r w:rsidRPr="000C5D89">
        <w:rPr>
          <w:rFonts w:asciiTheme="minorBidi" w:hAnsiTheme="minorBidi" w:cstheme="minorBidi"/>
          <w:sz w:val="24"/>
          <w:szCs w:val="24"/>
        </w:rPr>
        <w:t xml:space="preserve"> so as to meet the primary objective of serving</w:t>
      </w:r>
      <w:r>
        <w:rPr>
          <w:rFonts w:asciiTheme="minorBidi" w:hAnsiTheme="minorBidi" w:cstheme="minorBidi"/>
          <w:sz w:val="24"/>
          <w:szCs w:val="24"/>
        </w:rPr>
        <w:t xml:space="preserve"> </w:t>
      </w:r>
      <w:r w:rsidRPr="000C5D89">
        <w:rPr>
          <w:rFonts w:asciiTheme="minorBidi" w:hAnsiTheme="minorBidi" w:cstheme="minorBidi"/>
          <w:sz w:val="24"/>
          <w:szCs w:val="24"/>
        </w:rPr>
        <w:t>the user by easy identification.</w:t>
      </w:r>
    </w:p>
    <w:p w:rsidR="000C5D89" w:rsidRDefault="000C5D89" w:rsidP="000C5D89">
      <w:pPr>
        <w:pStyle w:val="ListParagraph"/>
        <w:numPr>
          <w:ilvl w:val="0"/>
          <w:numId w:val="19"/>
        </w:numPr>
        <w:ind w:left="1170"/>
        <w:rPr>
          <w:rFonts w:asciiTheme="minorBidi" w:hAnsiTheme="minorBidi" w:cstheme="minorBidi"/>
          <w:sz w:val="24"/>
          <w:szCs w:val="24"/>
        </w:rPr>
      </w:pPr>
      <w:r w:rsidRPr="000C5D89">
        <w:rPr>
          <w:rFonts w:asciiTheme="minorBidi" w:hAnsiTheme="minorBidi" w:cstheme="minorBidi"/>
          <w:sz w:val="24"/>
          <w:szCs w:val="24"/>
        </w:rPr>
        <w:t>Within  the  constraints  of  location  of  the  physical  facility,  the  materials  must  be so</w:t>
      </w:r>
      <w:r>
        <w:rPr>
          <w:rFonts w:asciiTheme="minorBidi" w:hAnsiTheme="minorBidi" w:cstheme="minorBidi"/>
          <w:sz w:val="24"/>
          <w:szCs w:val="24"/>
        </w:rPr>
        <w:t xml:space="preserve"> </w:t>
      </w:r>
      <w:r w:rsidRPr="000C5D89">
        <w:rPr>
          <w:rFonts w:asciiTheme="minorBidi" w:hAnsiTheme="minorBidi" w:cstheme="minorBidi"/>
          <w:sz w:val="24"/>
          <w:szCs w:val="24"/>
        </w:rPr>
        <w:t>located to enable quick and easy retrieval.</w:t>
      </w:r>
    </w:p>
    <w:p w:rsidR="000C5D89" w:rsidRDefault="000C5D89" w:rsidP="000C5D89">
      <w:pPr>
        <w:pStyle w:val="ListParagraph"/>
        <w:numPr>
          <w:ilvl w:val="0"/>
          <w:numId w:val="19"/>
        </w:numPr>
        <w:ind w:left="1170"/>
        <w:rPr>
          <w:rFonts w:asciiTheme="minorBidi" w:hAnsiTheme="minorBidi" w:cstheme="minorBidi"/>
          <w:sz w:val="24"/>
          <w:szCs w:val="24"/>
        </w:rPr>
      </w:pPr>
      <w:r w:rsidRPr="000C5D89">
        <w:rPr>
          <w:rFonts w:asciiTheme="minorBidi" w:hAnsiTheme="minorBidi" w:cstheme="minorBidi"/>
          <w:sz w:val="24"/>
          <w:szCs w:val="24"/>
        </w:rPr>
        <w:t>Layout should ensure easy movement of materials, good housekeeping, and sufficient</w:t>
      </w:r>
      <w:r>
        <w:rPr>
          <w:rFonts w:asciiTheme="minorBidi" w:hAnsiTheme="minorBidi" w:cstheme="minorBidi"/>
          <w:sz w:val="24"/>
          <w:szCs w:val="24"/>
        </w:rPr>
        <w:t xml:space="preserve"> space  for  men and materials, </w:t>
      </w:r>
      <w:r w:rsidRPr="000C5D89">
        <w:rPr>
          <w:rFonts w:asciiTheme="minorBidi" w:hAnsiTheme="minorBidi" w:cstheme="minorBidi"/>
          <w:sz w:val="24"/>
          <w:szCs w:val="24"/>
        </w:rPr>
        <w:t>optimum  use  of</w:t>
      </w:r>
      <w:r>
        <w:rPr>
          <w:rFonts w:asciiTheme="minorBidi" w:hAnsiTheme="minorBidi" w:cstheme="minorBidi"/>
          <w:sz w:val="24"/>
          <w:szCs w:val="24"/>
        </w:rPr>
        <w:t xml:space="preserve">  storage  space  and judicious use </w:t>
      </w:r>
      <w:r w:rsidRPr="000C5D89">
        <w:rPr>
          <w:rFonts w:asciiTheme="minorBidi" w:hAnsiTheme="minorBidi" w:cstheme="minorBidi"/>
          <w:sz w:val="24"/>
          <w:szCs w:val="24"/>
        </w:rPr>
        <w:t>of</w:t>
      </w:r>
      <w:r>
        <w:rPr>
          <w:rFonts w:asciiTheme="minorBidi" w:hAnsiTheme="minorBidi" w:cstheme="minorBidi"/>
          <w:sz w:val="24"/>
          <w:szCs w:val="24"/>
        </w:rPr>
        <w:t xml:space="preserve"> </w:t>
      </w:r>
      <w:r w:rsidRPr="000C5D89">
        <w:rPr>
          <w:rFonts w:asciiTheme="minorBidi" w:hAnsiTheme="minorBidi" w:cstheme="minorBidi"/>
          <w:sz w:val="24"/>
          <w:szCs w:val="24"/>
        </w:rPr>
        <w:t>equipment such</w:t>
      </w:r>
      <w:r>
        <w:rPr>
          <w:rFonts w:asciiTheme="minorBidi" w:hAnsiTheme="minorBidi" w:cstheme="minorBidi"/>
          <w:sz w:val="24"/>
          <w:szCs w:val="24"/>
        </w:rPr>
        <w:t xml:space="preserve"> as shelves, racks, pallets </w:t>
      </w:r>
      <w:proofErr w:type="spellStart"/>
      <w:r>
        <w:rPr>
          <w:rFonts w:asciiTheme="minorBidi" w:hAnsiTheme="minorBidi" w:cstheme="minorBidi"/>
          <w:sz w:val="24"/>
          <w:szCs w:val="24"/>
        </w:rPr>
        <w:t>etc</w:t>
      </w:r>
      <w:proofErr w:type="spellEnd"/>
    </w:p>
    <w:p w:rsidR="000C5D89" w:rsidRDefault="000C5D89" w:rsidP="000C5D89">
      <w:pPr>
        <w:pStyle w:val="ListParagraph"/>
        <w:numPr>
          <w:ilvl w:val="0"/>
          <w:numId w:val="19"/>
        </w:numPr>
        <w:ind w:left="1170"/>
        <w:rPr>
          <w:rFonts w:asciiTheme="minorBidi" w:hAnsiTheme="minorBidi" w:cstheme="minorBidi"/>
          <w:sz w:val="24"/>
          <w:szCs w:val="24"/>
        </w:rPr>
      </w:pPr>
      <w:r w:rsidRPr="000C5D89">
        <w:rPr>
          <w:rFonts w:asciiTheme="minorBidi" w:hAnsiTheme="minorBidi" w:cstheme="minorBidi"/>
          <w:sz w:val="24"/>
          <w:szCs w:val="24"/>
        </w:rPr>
        <w:t>Proper  preservation  to  protect  the  materials  from rain, sun,  humidity,  moisture,</w:t>
      </w:r>
      <w:r>
        <w:rPr>
          <w:rFonts w:asciiTheme="minorBidi" w:hAnsiTheme="minorBidi" w:cstheme="minorBidi"/>
          <w:sz w:val="24"/>
          <w:szCs w:val="24"/>
        </w:rPr>
        <w:t xml:space="preserve"> </w:t>
      </w:r>
      <w:r w:rsidRPr="000C5D89">
        <w:rPr>
          <w:rFonts w:asciiTheme="minorBidi" w:hAnsiTheme="minorBidi" w:cstheme="minorBidi"/>
          <w:sz w:val="24"/>
          <w:szCs w:val="24"/>
        </w:rPr>
        <w:t>insects, white ants and other biological, physical and natural sources of deterioration</w:t>
      </w:r>
      <w:r>
        <w:rPr>
          <w:rFonts w:asciiTheme="minorBidi" w:hAnsiTheme="minorBidi" w:cstheme="minorBidi"/>
          <w:sz w:val="24"/>
          <w:szCs w:val="24"/>
        </w:rPr>
        <w:t xml:space="preserve"> </w:t>
      </w:r>
      <w:r w:rsidRPr="000C5D89">
        <w:rPr>
          <w:rFonts w:asciiTheme="minorBidi" w:hAnsiTheme="minorBidi" w:cstheme="minorBidi"/>
          <w:sz w:val="24"/>
          <w:szCs w:val="24"/>
        </w:rPr>
        <w:t>should be ensured.</w:t>
      </w:r>
    </w:p>
    <w:p w:rsidR="000C5D89" w:rsidRPr="000C5D89" w:rsidRDefault="000C5D89" w:rsidP="000C5D89">
      <w:pPr>
        <w:pStyle w:val="ListParagraph"/>
        <w:numPr>
          <w:ilvl w:val="0"/>
          <w:numId w:val="19"/>
        </w:numPr>
        <w:ind w:left="1170"/>
        <w:rPr>
          <w:rFonts w:asciiTheme="minorBidi" w:hAnsiTheme="minorBidi" w:cstheme="minorBidi"/>
          <w:sz w:val="24"/>
          <w:szCs w:val="24"/>
        </w:rPr>
      </w:pPr>
      <w:r w:rsidRPr="000C5D89">
        <w:rPr>
          <w:rFonts w:asciiTheme="minorBidi" w:hAnsiTheme="minorBidi" w:cstheme="minorBidi"/>
          <w:sz w:val="24"/>
          <w:szCs w:val="24"/>
        </w:rPr>
        <w:t>Clear  and  adequate  lighting  should  be  there  to  ensure  better  and  safe  working</w:t>
      </w:r>
      <w:r>
        <w:rPr>
          <w:rFonts w:asciiTheme="minorBidi" w:hAnsiTheme="minorBidi" w:cstheme="minorBidi"/>
          <w:sz w:val="24"/>
          <w:szCs w:val="24"/>
        </w:rPr>
        <w:t xml:space="preserve"> </w:t>
      </w:r>
      <w:r w:rsidRPr="000C5D89">
        <w:rPr>
          <w:rFonts w:asciiTheme="minorBidi" w:hAnsiTheme="minorBidi" w:cstheme="minorBidi"/>
          <w:sz w:val="24"/>
          <w:szCs w:val="24"/>
        </w:rPr>
        <w:t>environment.</w:t>
      </w:r>
    </w:p>
    <w:p w:rsidR="000C5D89" w:rsidRPr="000C5D89" w:rsidRDefault="000C5D89" w:rsidP="000C5D89">
      <w:pPr>
        <w:pStyle w:val="ListParagraph"/>
        <w:numPr>
          <w:ilvl w:val="0"/>
          <w:numId w:val="19"/>
        </w:numPr>
        <w:ind w:left="1170"/>
        <w:rPr>
          <w:rFonts w:asciiTheme="minorBidi" w:hAnsiTheme="minorBidi" w:cstheme="minorBidi"/>
          <w:sz w:val="24"/>
          <w:szCs w:val="24"/>
        </w:rPr>
      </w:pPr>
      <w:r w:rsidRPr="000C5D89">
        <w:rPr>
          <w:rFonts w:asciiTheme="minorBidi" w:hAnsiTheme="minorBidi" w:cstheme="minorBidi"/>
          <w:sz w:val="24"/>
          <w:szCs w:val="24"/>
        </w:rPr>
        <w:t>Safe working conditions and adequate fire-fighting arrangements should be made.</w:t>
      </w:r>
    </w:p>
    <w:p w:rsidR="000C5D89" w:rsidRPr="000C5D89" w:rsidRDefault="000C5D89" w:rsidP="000C5D89">
      <w:pPr>
        <w:pStyle w:val="ListParagraph"/>
        <w:numPr>
          <w:ilvl w:val="0"/>
          <w:numId w:val="19"/>
        </w:numPr>
        <w:ind w:left="1170"/>
        <w:rPr>
          <w:rFonts w:asciiTheme="minorBidi" w:hAnsiTheme="minorBidi" w:cstheme="minorBidi"/>
          <w:sz w:val="24"/>
          <w:szCs w:val="24"/>
        </w:rPr>
      </w:pPr>
      <w:r w:rsidRPr="000C5D89">
        <w:rPr>
          <w:rFonts w:asciiTheme="minorBidi" w:hAnsiTheme="minorBidi" w:cstheme="minorBidi"/>
          <w:sz w:val="24"/>
          <w:szCs w:val="24"/>
        </w:rPr>
        <w:t>Provision for toilets, smoking areas, routine maintenance of equipment and its repair</w:t>
      </w:r>
      <w:r>
        <w:rPr>
          <w:rFonts w:asciiTheme="minorBidi" w:hAnsiTheme="minorBidi" w:cstheme="minorBidi"/>
          <w:sz w:val="24"/>
          <w:szCs w:val="24"/>
        </w:rPr>
        <w:t xml:space="preserve"> </w:t>
      </w:r>
      <w:r w:rsidRPr="000C5D89">
        <w:rPr>
          <w:rFonts w:asciiTheme="minorBidi" w:hAnsiTheme="minorBidi" w:cstheme="minorBidi"/>
          <w:sz w:val="24"/>
          <w:szCs w:val="24"/>
        </w:rPr>
        <w:t>bays, safe electrical wiring etc. should be provided.</w:t>
      </w:r>
    </w:p>
    <w:p w:rsidR="000C5D89" w:rsidRDefault="000C5D89" w:rsidP="000C5D89">
      <w:pPr>
        <w:pStyle w:val="ListParagraph"/>
        <w:numPr>
          <w:ilvl w:val="0"/>
          <w:numId w:val="19"/>
        </w:numPr>
        <w:ind w:left="1170"/>
        <w:rPr>
          <w:rFonts w:asciiTheme="minorBidi" w:hAnsiTheme="minorBidi" w:cstheme="minorBidi"/>
          <w:sz w:val="24"/>
          <w:szCs w:val="24"/>
        </w:rPr>
      </w:pPr>
      <w:r w:rsidRPr="000C5D89">
        <w:rPr>
          <w:rFonts w:asciiTheme="minorBidi" w:hAnsiTheme="minorBidi" w:cstheme="minorBidi"/>
          <w:sz w:val="24"/>
          <w:szCs w:val="24"/>
        </w:rPr>
        <w:t>Adequate  space  for  moving  material  around,  fork truck movements  should  be</w:t>
      </w:r>
      <w:r>
        <w:rPr>
          <w:rFonts w:asciiTheme="minorBidi" w:hAnsiTheme="minorBidi" w:cstheme="minorBidi"/>
          <w:sz w:val="24"/>
          <w:szCs w:val="24"/>
        </w:rPr>
        <w:t xml:space="preserve"> </w:t>
      </w:r>
      <w:r w:rsidRPr="000C5D89">
        <w:rPr>
          <w:rFonts w:asciiTheme="minorBidi" w:hAnsiTheme="minorBidi" w:cstheme="minorBidi"/>
          <w:sz w:val="24"/>
          <w:szCs w:val="24"/>
        </w:rPr>
        <w:t>created.</w:t>
      </w:r>
    </w:p>
    <w:p w:rsidR="000C5D89" w:rsidRDefault="000C5D89" w:rsidP="000C5D89">
      <w:pPr>
        <w:pStyle w:val="ListParagraph"/>
        <w:numPr>
          <w:ilvl w:val="0"/>
          <w:numId w:val="19"/>
        </w:numPr>
        <w:ind w:left="1170"/>
        <w:rPr>
          <w:rFonts w:asciiTheme="minorBidi" w:hAnsiTheme="minorBidi" w:cstheme="minorBidi"/>
          <w:sz w:val="24"/>
          <w:szCs w:val="24"/>
        </w:rPr>
      </w:pPr>
      <w:r w:rsidRPr="000C5D89">
        <w:rPr>
          <w:rFonts w:asciiTheme="minorBidi" w:hAnsiTheme="minorBidi" w:cstheme="minorBidi"/>
          <w:sz w:val="24"/>
          <w:szCs w:val="24"/>
        </w:rPr>
        <w:t>Balance between the cost of investment, cost of moving the material should be made</w:t>
      </w:r>
      <w:r>
        <w:rPr>
          <w:rFonts w:asciiTheme="minorBidi" w:hAnsiTheme="minorBidi" w:cstheme="minorBidi"/>
          <w:sz w:val="24"/>
          <w:szCs w:val="24"/>
        </w:rPr>
        <w:t xml:space="preserve"> </w:t>
      </w:r>
      <w:r w:rsidRPr="000C5D89">
        <w:rPr>
          <w:rFonts w:asciiTheme="minorBidi" w:hAnsiTheme="minorBidi" w:cstheme="minorBidi"/>
          <w:sz w:val="24"/>
          <w:szCs w:val="24"/>
        </w:rPr>
        <w:t xml:space="preserve">before  arriving  at  the  optimum  layout  plan.  </w:t>
      </w:r>
    </w:p>
    <w:p w:rsidR="000C5D89" w:rsidRPr="000C5D89" w:rsidRDefault="000C5D89" w:rsidP="000C5D89">
      <w:pPr>
        <w:pStyle w:val="ListParagraph"/>
        <w:numPr>
          <w:ilvl w:val="0"/>
          <w:numId w:val="19"/>
        </w:numPr>
        <w:ind w:left="1170"/>
        <w:rPr>
          <w:rFonts w:asciiTheme="minorBidi" w:hAnsiTheme="minorBidi" w:cstheme="minorBidi"/>
          <w:sz w:val="24"/>
          <w:szCs w:val="24"/>
        </w:rPr>
      </w:pPr>
      <w:r w:rsidRPr="000C5D89">
        <w:rPr>
          <w:rFonts w:asciiTheme="minorBidi" w:hAnsiTheme="minorBidi" w:cstheme="minorBidi"/>
          <w:sz w:val="24"/>
          <w:szCs w:val="24"/>
        </w:rPr>
        <w:t>The  aisle  widths  have  to  be properly</w:t>
      </w:r>
      <w:r>
        <w:rPr>
          <w:rFonts w:asciiTheme="minorBidi" w:hAnsiTheme="minorBidi" w:cstheme="minorBidi"/>
          <w:sz w:val="24"/>
          <w:szCs w:val="24"/>
        </w:rPr>
        <w:t xml:space="preserve"> </w:t>
      </w:r>
      <w:r w:rsidRPr="000C5D89">
        <w:rPr>
          <w:rFonts w:asciiTheme="minorBidi" w:hAnsiTheme="minorBidi" w:cstheme="minorBidi"/>
          <w:sz w:val="24"/>
          <w:szCs w:val="24"/>
        </w:rPr>
        <w:t>determined and marked.</w:t>
      </w:r>
    </w:p>
    <w:p w:rsidR="003E3AEC" w:rsidRPr="00A3791B" w:rsidRDefault="003E3AEC" w:rsidP="003E3AEC">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 xml:space="preserve">Differentiate between stock valuation and verification </w:t>
      </w:r>
    </w:p>
    <w:p w:rsidR="003E3AEC" w:rsidRDefault="003E3AEC" w:rsidP="003E3AEC">
      <w:pPr>
        <w:pStyle w:val="ListParagraph"/>
        <w:rPr>
          <w:rFonts w:asciiTheme="minorBidi" w:hAnsiTheme="minorBidi" w:cstheme="minorBidi"/>
          <w:sz w:val="24"/>
          <w:szCs w:val="24"/>
        </w:rPr>
      </w:pPr>
    </w:p>
    <w:p w:rsidR="00C30406" w:rsidRDefault="00C30406" w:rsidP="003E3AEC">
      <w:pPr>
        <w:pStyle w:val="ListParagraph"/>
        <w:rPr>
          <w:rFonts w:asciiTheme="minorBidi" w:hAnsiTheme="minorBidi" w:cstheme="minorBidi"/>
          <w:color w:val="252525"/>
          <w:sz w:val="24"/>
          <w:szCs w:val="24"/>
          <w:shd w:val="clear" w:color="auto" w:fill="FFFFFF"/>
        </w:rPr>
      </w:pPr>
      <w:r w:rsidRPr="00C30406">
        <w:rPr>
          <w:rFonts w:asciiTheme="minorBidi" w:hAnsiTheme="minorBidi" w:cstheme="minorBidi"/>
          <w:b/>
          <w:bCs/>
          <w:color w:val="252525"/>
          <w:sz w:val="24"/>
          <w:szCs w:val="24"/>
          <w:shd w:val="clear" w:color="auto" w:fill="FFFFFF"/>
        </w:rPr>
        <w:t>stock valuation</w:t>
      </w:r>
      <w:r w:rsidRPr="00C30406">
        <w:rPr>
          <w:rStyle w:val="apple-converted-space"/>
          <w:rFonts w:asciiTheme="minorBidi" w:hAnsiTheme="minorBidi" w:cstheme="minorBidi"/>
          <w:color w:val="252525"/>
          <w:sz w:val="24"/>
          <w:szCs w:val="24"/>
          <w:shd w:val="clear" w:color="auto" w:fill="FFFFFF"/>
        </w:rPr>
        <w:t> </w:t>
      </w:r>
      <w:r w:rsidRPr="00C30406">
        <w:rPr>
          <w:rFonts w:asciiTheme="minorBidi" w:hAnsiTheme="minorBidi" w:cstheme="minorBidi"/>
          <w:color w:val="252525"/>
          <w:sz w:val="24"/>
          <w:szCs w:val="24"/>
          <w:shd w:val="clear" w:color="auto" w:fill="FFFFFF"/>
        </w:rPr>
        <w:t>is the method of calculating theoretical values of companies and their</w:t>
      </w:r>
      <w:r w:rsidRPr="00C30406">
        <w:rPr>
          <w:rStyle w:val="apple-converted-space"/>
          <w:rFonts w:asciiTheme="minorBidi" w:hAnsiTheme="minorBidi" w:cstheme="minorBidi"/>
          <w:color w:val="252525"/>
          <w:sz w:val="24"/>
          <w:szCs w:val="24"/>
          <w:shd w:val="clear" w:color="auto" w:fill="FFFFFF"/>
        </w:rPr>
        <w:t> </w:t>
      </w:r>
      <w:r>
        <w:rPr>
          <w:rFonts w:asciiTheme="minorBidi" w:hAnsiTheme="minorBidi" w:cstheme="minorBidi"/>
          <w:sz w:val="24"/>
          <w:szCs w:val="24"/>
          <w:shd w:val="clear" w:color="auto" w:fill="FFFFFF"/>
        </w:rPr>
        <w:t>stock</w:t>
      </w:r>
      <w:r w:rsidRPr="00C30406">
        <w:rPr>
          <w:rFonts w:asciiTheme="minorBidi" w:hAnsiTheme="minorBidi" w:cstheme="minorBidi"/>
          <w:color w:val="252525"/>
          <w:sz w:val="24"/>
          <w:szCs w:val="24"/>
          <w:shd w:val="clear" w:color="auto" w:fill="FFFFFF"/>
        </w:rPr>
        <w:t>. The main use of these methods is to predict future market prices, or more generally, potential market prices, and thus to profit from price movement</w:t>
      </w:r>
      <w:r>
        <w:rPr>
          <w:rFonts w:asciiTheme="minorBidi" w:hAnsiTheme="minorBidi" w:cstheme="minorBidi"/>
          <w:color w:val="252525"/>
          <w:sz w:val="24"/>
          <w:szCs w:val="24"/>
          <w:shd w:val="clear" w:color="auto" w:fill="FFFFFF"/>
        </w:rPr>
        <w:t xml:space="preserve"> </w:t>
      </w:r>
    </w:p>
    <w:p w:rsidR="00C30406" w:rsidRPr="00C30406" w:rsidRDefault="00C30406" w:rsidP="003E3AEC">
      <w:pPr>
        <w:pStyle w:val="ListParagraph"/>
        <w:rPr>
          <w:rFonts w:asciiTheme="minorBidi" w:hAnsiTheme="minorBidi" w:cstheme="minorBidi"/>
          <w:i/>
          <w:iCs/>
          <w:sz w:val="24"/>
          <w:szCs w:val="24"/>
          <w:u w:val="single"/>
        </w:rPr>
      </w:pPr>
      <w:r w:rsidRPr="00C30406">
        <w:rPr>
          <w:rFonts w:asciiTheme="minorBidi" w:hAnsiTheme="minorBidi" w:cstheme="minorBidi"/>
          <w:i/>
          <w:iCs/>
          <w:color w:val="252525"/>
          <w:sz w:val="24"/>
          <w:szCs w:val="24"/>
          <w:u w:val="single"/>
          <w:shd w:val="clear" w:color="auto" w:fill="FFFFFF"/>
        </w:rPr>
        <w:t>While</w:t>
      </w:r>
    </w:p>
    <w:p w:rsidR="00455125" w:rsidRDefault="00C30406" w:rsidP="00FB1490">
      <w:pPr>
        <w:pStyle w:val="ListParagraph"/>
        <w:rPr>
          <w:rFonts w:ascii="Arial" w:eastAsia="Times New Roman" w:hAnsi="Arial" w:cs="Arial"/>
          <w:color w:val="222222"/>
          <w:sz w:val="24"/>
          <w:szCs w:val="24"/>
        </w:rPr>
      </w:pPr>
      <w:r w:rsidRPr="00031A19">
        <w:rPr>
          <w:rFonts w:asciiTheme="minorBidi" w:hAnsiTheme="minorBidi" w:cstheme="minorBidi"/>
          <w:b/>
          <w:bCs/>
          <w:sz w:val="24"/>
          <w:szCs w:val="24"/>
        </w:rPr>
        <w:t>Stock verification</w:t>
      </w:r>
      <w:r>
        <w:rPr>
          <w:rFonts w:asciiTheme="minorBidi" w:hAnsiTheme="minorBidi" w:cstheme="minorBidi"/>
          <w:sz w:val="24"/>
          <w:szCs w:val="24"/>
        </w:rPr>
        <w:t xml:space="preserve"> means</w:t>
      </w:r>
      <w:r w:rsidR="00C92A01">
        <w:rPr>
          <w:rFonts w:asciiTheme="minorBidi" w:hAnsiTheme="minorBidi" w:cstheme="minorBidi"/>
          <w:sz w:val="24"/>
          <w:szCs w:val="24"/>
        </w:rPr>
        <w:t xml:space="preserve"> </w:t>
      </w:r>
      <w:r w:rsidR="00C92A01" w:rsidRPr="00C92A01">
        <w:rPr>
          <w:rFonts w:ascii="Arial" w:eastAsia="Times New Roman" w:hAnsi="Arial" w:cs="Arial"/>
          <w:color w:val="222222"/>
          <w:sz w:val="24"/>
          <w:szCs w:val="24"/>
        </w:rPr>
        <w:t xml:space="preserve">the physical verification of the quantities and condition of items held in an inventory or warehouse. This may be done to provide an audit of existing stock valuation. </w:t>
      </w:r>
      <w:r w:rsidR="00C92A01">
        <w:rPr>
          <w:rFonts w:ascii="Arial" w:eastAsia="Times New Roman" w:hAnsi="Arial" w:cs="Arial"/>
          <w:color w:val="222222"/>
          <w:sz w:val="24"/>
          <w:szCs w:val="24"/>
        </w:rPr>
        <w:t xml:space="preserve">This can be used to identify any </w:t>
      </w:r>
      <w:r w:rsidR="00C92A01" w:rsidRPr="00C92A01">
        <w:rPr>
          <w:rFonts w:ascii="Arial" w:eastAsia="Times New Roman" w:hAnsi="Arial" w:cs="Arial"/>
          <w:color w:val="222222"/>
          <w:sz w:val="24"/>
          <w:szCs w:val="24"/>
        </w:rPr>
        <w:t>stock </w:t>
      </w:r>
      <w:r w:rsidR="00C92A01">
        <w:rPr>
          <w:rFonts w:ascii="Arial" w:eastAsia="Times New Roman" w:hAnsi="Arial" w:cs="Arial"/>
          <w:color w:val="222222"/>
          <w:sz w:val="24"/>
          <w:szCs w:val="24"/>
        </w:rPr>
        <w:t>discrepancy.</w:t>
      </w:r>
    </w:p>
    <w:p w:rsidR="00FB1490" w:rsidRPr="00FB1490" w:rsidRDefault="00FB1490" w:rsidP="00FB1490">
      <w:pPr>
        <w:pStyle w:val="ListParagraph"/>
        <w:rPr>
          <w:rFonts w:asciiTheme="minorBidi" w:hAnsiTheme="minorBidi" w:cstheme="minorBidi"/>
          <w:sz w:val="24"/>
          <w:szCs w:val="24"/>
        </w:rPr>
      </w:pPr>
    </w:p>
    <w:p w:rsidR="007C7368" w:rsidRPr="00A3791B" w:rsidRDefault="007C7368" w:rsidP="003E3AEC">
      <w:pPr>
        <w:rPr>
          <w:rFonts w:asciiTheme="minorBidi" w:hAnsiTheme="minorBidi"/>
          <w:b/>
          <w:bCs/>
          <w:sz w:val="24"/>
          <w:szCs w:val="24"/>
        </w:rPr>
      </w:pPr>
      <w:r w:rsidRPr="00A3791B">
        <w:rPr>
          <w:rFonts w:asciiTheme="minorBidi" w:hAnsiTheme="minorBidi"/>
          <w:b/>
          <w:bCs/>
          <w:sz w:val="24"/>
          <w:szCs w:val="24"/>
        </w:rPr>
        <w:t xml:space="preserve">2. </w:t>
      </w:r>
      <w:r w:rsidR="003E3AEC">
        <w:rPr>
          <w:rFonts w:asciiTheme="minorBidi" w:hAnsiTheme="minorBidi"/>
          <w:b/>
          <w:bCs/>
          <w:sz w:val="24"/>
          <w:szCs w:val="24"/>
          <w:u w:val="single"/>
        </w:rPr>
        <w:t>Discuss the different stages of material procurement cycle</w:t>
      </w:r>
    </w:p>
    <w:p w:rsidR="00FB1490" w:rsidRDefault="00FB1490" w:rsidP="00FB1490">
      <w:pPr>
        <w:rPr>
          <w:rFonts w:asciiTheme="minorBidi" w:hAnsiTheme="minorBidi"/>
          <w:sz w:val="24"/>
          <w:szCs w:val="24"/>
        </w:rPr>
      </w:pPr>
      <w:r w:rsidRPr="00B27801">
        <w:rPr>
          <w:rFonts w:asciiTheme="minorBidi" w:hAnsiTheme="minorBidi"/>
          <w:b/>
          <w:bCs/>
          <w:sz w:val="24"/>
          <w:szCs w:val="24"/>
        </w:rPr>
        <w:t>Indenting</w:t>
      </w:r>
      <w:r>
        <w:rPr>
          <w:rFonts w:asciiTheme="minorBidi" w:hAnsiTheme="minorBidi"/>
          <w:sz w:val="24"/>
          <w:szCs w:val="24"/>
        </w:rPr>
        <w:t xml:space="preserve">: the </w:t>
      </w:r>
      <w:r w:rsidRPr="00FB1490">
        <w:rPr>
          <w:rFonts w:asciiTheme="minorBidi" w:hAnsiTheme="minorBidi"/>
          <w:sz w:val="24"/>
          <w:szCs w:val="24"/>
        </w:rPr>
        <w:t xml:space="preserve">purchase  order  should  be  typed  without </w:t>
      </w:r>
      <w:r>
        <w:rPr>
          <w:rFonts w:asciiTheme="minorBidi" w:hAnsiTheme="minorBidi"/>
          <w:sz w:val="24"/>
          <w:szCs w:val="24"/>
        </w:rPr>
        <w:t xml:space="preserve"> mistakes  with  all  terms  &amp; </w:t>
      </w:r>
      <w:r w:rsidRPr="00FB1490">
        <w:rPr>
          <w:rFonts w:asciiTheme="minorBidi" w:hAnsiTheme="minorBidi"/>
          <w:sz w:val="24"/>
          <w:szCs w:val="24"/>
        </w:rPr>
        <w:t>conditions  duly</w:t>
      </w:r>
      <w:r>
        <w:rPr>
          <w:rFonts w:asciiTheme="minorBidi" w:hAnsiTheme="minorBidi"/>
          <w:sz w:val="24"/>
          <w:szCs w:val="24"/>
        </w:rPr>
        <w:t xml:space="preserve"> </w:t>
      </w:r>
      <w:r w:rsidRPr="00FB1490">
        <w:rPr>
          <w:rFonts w:asciiTheme="minorBidi" w:hAnsiTheme="minorBidi"/>
          <w:sz w:val="24"/>
          <w:szCs w:val="24"/>
        </w:rPr>
        <w:t>mentioned in it</w:t>
      </w:r>
    </w:p>
    <w:p w:rsidR="00FB1490" w:rsidRDefault="00FB1490" w:rsidP="00812AFC">
      <w:pPr>
        <w:rPr>
          <w:rFonts w:asciiTheme="minorBidi" w:hAnsiTheme="minorBidi"/>
          <w:sz w:val="24"/>
          <w:szCs w:val="24"/>
        </w:rPr>
      </w:pPr>
      <w:r w:rsidRPr="00B27801">
        <w:rPr>
          <w:rFonts w:asciiTheme="minorBidi" w:hAnsiTheme="minorBidi"/>
          <w:b/>
          <w:bCs/>
          <w:sz w:val="24"/>
          <w:szCs w:val="24"/>
        </w:rPr>
        <w:t>Enquiry Stage</w:t>
      </w:r>
      <w:r w:rsidR="00812AFC">
        <w:rPr>
          <w:rFonts w:asciiTheme="minorBidi" w:hAnsiTheme="minorBidi"/>
          <w:sz w:val="24"/>
          <w:szCs w:val="24"/>
        </w:rPr>
        <w:t xml:space="preserve">: in this stage, the  enquiry </w:t>
      </w:r>
      <w:r w:rsidR="00812AFC" w:rsidRPr="00812AFC">
        <w:rPr>
          <w:rFonts w:asciiTheme="minorBidi" w:hAnsiTheme="minorBidi"/>
          <w:sz w:val="24"/>
          <w:szCs w:val="24"/>
        </w:rPr>
        <w:t>for  quotations  is  sent  to  the  vendors.  Details  of  the  indent</w:t>
      </w:r>
      <w:r w:rsidR="00812AFC">
        <w:rPr>
          <w:rFonts w:asciiTheme="minorBidi" w:hAnsiTheme="minorBidi"/>
          <w:sz w:val="24"/>
          <w:szCs w:val="24"/>
        </w:rPr>
        <w:t xml:space="preserve"> </w:t>
      </w:r>
      <w:r w:rsidR="00812AFC" w:rsidRPr="00812AFC">
        <w:rPr>
          <w:rFonts w:asciiTheme="minorBidi" w:hAnsiTheme="minorBidi"/>
          <w:sz w:val="24"/>
          <w:szCs w:val="24"/>
        </w:rPr>
        <w:t>applicable  are  included  here.  It  is  usually  s</w:t>
      </w:r>
      <w:r w:rsidR="00812AFC">
        <w:rPr>
          <w:rFonts w:asciiTheme="minorBidi" w:hAnsiTheme="minorBidi"/>
          <w:sz w:val="24"/>
          <w:szCs w:val="24"/>
        </w:rPr>
        <w:t>ent  to  the  approved  vendors.</w:t>
      </w:r>
    </w:p>
    <w:p w:rsidR="00FB1490" w:rsidRDefault="00FB1490" w:rsidP="00812AFC">
      <w:pPr>
        <w:rPr>
          <w:rFonts w:asciiTheme="minorBidi" w:hAnsiTheme="minorBidi"/>
          <w:sz w:val="24"/>
          <w:szCs w:val="24"/>
        </w:rPr>
      </w:pPr>
      <w:r w:rsidRPr="00B27801">
        <w:rPr>
          <w:rFonts w:asciiTheme="minorBidi" w:hAnsiTheme="minorBidi"/>
          <w:b/>
          <w:bCs/>
          <w:sz w:val="24"/>
          <w:szCs w:val="24"/>
        </w:rPr>
        <w:t>Offer processing Stage</w:t>
      </w:r>
      <w:r w:rsidR="00812AFC">
        <w:rPr>
          <w:rFonts w:asciiTheme="minorBidi" w:hAnsiTheme="minorBidi"/>
          <w:sz w:val="24"/>
          <w:szCs w:val="24"/>
        </w:rPr>
        <w:t xml:space="preserve">: </w:t>
      </w:r>
      <w:r w:rsidR="00812AFC" w:rsidRPr="00812AFC">
        <w:rPr>
          <w:rFonts w:asciiTheme="minorBidi" w:hAnsiTheme="minorBidi"/>
          <w:sz w:val="24"/>
          <w:szCs w:val="24"/>
        </w:rPr>
        <w:t>At this stage, the focus is on viewing offers on a platform which is fair and objective oriented</w:t>
      </w:r>
      <w:r w:rsidR="00812AFC">
        <w:rPr>
          <w:rFonts w:asciiTheme="minorBidi" w:hAnsiTheme="minorBidi"/>
          <w:sz w:val="24"/>
          <w:szCs w:val="24"/>
        </w:rPr>
        <w:t xml:space="preserve"> </w:t>
      </w:r>
      <w:r w:rsidR="00812AFC" w:rsidRPr="00812AFC">
        <w:rPr>
          <w:rFonts w:asciiTheme="minorBidi" w:hAnsiTheme="minorBidi"/>
          <w:sz w:val="24"/>
          <w:szCs w:val="24"/>
        </w:rPr>
        <w:t>while comparing it to the ideal one. It is necessary to have the ideal one handy (one can use</w:t>
      </w:r>
      <w:r w:rsidR="00812AFC">
        <w:rPr>
          <w:rFonts w:asciiTheme="minorBidi" w:hAnsiTheme="minorBidi"/>
          <w:sz w:val="24"/>
          <w:szCs w:val="24"/>
        </w:rPr>
        <w:t xml:space="preserve"> </w:t>
      </w:r>
      <w:r w:rsidR="00812AFC" w:rsidRPr="00812AFC">
        <w:rPr>
          <w:rFonts w:asciiTheme="minorBidi" w:hAnsiTheme="minorBidi"/>
          <w:sz w:val="24"/>
          <w:szCs w:val="24"/>
        </w:rPr>
        <w:t>the enquiry stage to convey to the vendor, the ideal terms &amp; conditions and even the prices</w:t>
      </w:r>
      <w:r w:rsidR="00812AFC">
        <w:rPr>
          <w:rFonts w:asciiTheme="minorBidi" w:hAnsiTheme="minorBidi"/>
          <w:sz w:val="24"/>
          <w:szCs w:val="24"/>
        </w:rPr>
        <w:t xml:space="preserve"> </w:t>
      </w:r>
      <w:r w:rsidR="00812AFC" w:rsidRPr="00812AFC">
        <w:rPr>
          <w:rFonts w:asciiTheme="minorBidi" w:hAnsiTheme="minorBidi"/>
          <w:sz w:val="24"/>
          <w:szCs w:val="24"/>
        </w:rPr>
        <w:t>that one is looking forward to)</w:t>
      </w:r>
    </w:p>
    <w:p w:rsidR="00FB1490" w:rsidRDefault="00FB1490" w:rsidP="00812AFC">
      <w:pPr>
        <w:rPr>
          <w:rFonts w:asciiTheme="minorBidi" w:hAnsiTheme="minorBidi"/>
          <w:sz w:val="24"/>
          <w:szCs w:val="24"/>
        </w:rPr>
      </w:pPr>
      <w:r w:rsidRPr="00B27801">
        <w:rPr>
          <w:rFonts w:asciiTheme="minorBidi" w:hAnsiTheme="minorBidi"/>
          <w:b/>
          <w:bCs/>
          <w:sz w:val="24"/>
          <w:szCs w:val="24"/>
        </w:rPr>
        <w:t>Ordering Stage</w:t>
      </w:r>
      <w:r w:rsidR="00812AFC">
        <w:rPr>
          <w:rFonts w:asciiTheme="minorBidi" w:hAnsiTheme="minorBidi"/>
          <w:sz w:val="24"/>
          <w:szCs w:val="24"/>
        </w:rPr>
        <w:t xml:space="preserve">: </w:t>
      </w:r>
      <w:r w:rsidR="00812AFC" w:rsidRPr="00812AFC">
        <w:rPr>
          <w:rFonts w:asciiTheme="minorBidi" w:hAnsiTheme="minorBidi"/>
          <w:sz w:val="24"/>
          <w:szCs w:val="24"/>
        </w:rPr>
        <w:t>After deciding on the vendor to whom the order is to be placed, the Purchase Order (PO) is</w:t>
      </w:r>
      <w:r w:rsidR="00812AFC">
        <w:rPr>
          <w:rFonts w:asciiTheme="minorBidi" w:hAnsiTheme="minorBidi"/>
          <w:sz w:val="24"/>
          <w:szCs w:val="24"/>
        </w:rPr>
        <w:t xml:space="preserve"> </w:t>
      </w:r>
      <w:r w:rsidR="00812AFC" w:rsidRPr="00812AFC">
        <w:rPr>
          <w:rFonts w:asciiTheme="minorBidi" w:hAnsiTheme="minorBidi"/>
          <w:sz w:val="24"/>
          <w:szCs w:val="24"/>
        </w:rPr>
        <w:t>to be drafted. Since this is a legal contractual document that binds both the seller and the</w:t>
      </w:r>
      <w:r w:rsidR="00812AFC">
        <w:rPr>
          <w:rFonts w:asciiTheme="minorBidi" w:hAnsiTheme="minorBidi"/>
          <w:sz w:val="24"/>
          <w:szCs w:val="24"/>
        </w:rPr>
        <w:t xml:space="preserve"> </w:t>
      </w:r>
      <w:r w:rsidR="00812AFC" w:rsidRPr="00812AFC">
        <w:rPr>
          <w:rFonts w:asciiTheme="minorBidi" w:hAnsiTheme="minorBidi"/>
          <w:sz w:val="24"/>
          <w:szCs w:val="24"/>
        </w:rPr>
        <w:t>buyer  to  certain  conditions,  this  has  to  be  carefully  and  thoughtfully  done. Inconvenient</w:t>
      </w:r>
      <w:r w:rsidR="00812AFC">
        <w:rPr>
          <w:rFonts w:asciiTheme="minorBidi" w:hAnsiTheme="minorBidi"/>
          <w:sz w:val="24"/>
          <w:szCs w:val="24"/>
        </w:rPr>
        <w:t xml:space="preserve"> </w:t>
      </w:r>
      <w:r w:rsidR="00812AFC" w:rsidRPr="00812AFC">
        <w:rPr>
          <w:rFonts w:asciiTheme="minorBidi" w:hAnsiTheme="minorBidi"/>
          <w:sz w:val="24"/>
          <w:szCs w:val="24"/>
        </w:rPr>
        <w:t>terms may have to be renegotiated</w:t>
      </w:r>
      <w:r w:rsidR="00812AFC">
        <w:rPr>
          <w:rFonts w:asciiTheme="minorBidi" w:hAnsiTheme="minorBidi"/>
          <w:sz w:val="24"/>
          <w:szCs w:val="24"/>
        </w:rPr>
        <w:t>.</w:t>
      </w:r>
      <w:r w:rsidR="00B27801">
        <w:rPr>
          <w:rFonts w:asciiTheme="minorBidi" w:hAnsiTheme="minorBidi"/>
          <w:sz w:val="24"/>
          <w:szCs w:val="24"/>
        </w:rPr>
        <w:t xml:space="preserve"> Etc.</w:t>
      </w:r>
      <w:bookmarkStart w:id="0" w:name="_GoBack"/>
      <w:bookmarkEnd w:id="0"/>
    </w:p>
    <w:p w:rsidR="00FB1490" w:rsidRDefault="00FB1490" w:rsidP="00FB1490">
      <w:pPr>
        <w:rPr>
          <w:rFonts w:asciiTheme="minorBidi" w:hAnsiTheme="minorBidi"/>
          <w:sz w:val="24"/>
          <w:szCs w:val="24"/>
        </w:rPr>
      </w:pPr>
    </w:p>
    <w:p w:rsidR="00FB1490" w:rsidRPr="00A3791B" w:rsidRDefault="00FB1490" w:rsidP="00FB1490">
      <w:pPr>
        <w:rPr>
          <w:rFonts w:asciiTheme="minorBidi" w:hAnsiTheme="minorBidi"/>
          <w:sz w:val="24"/>
          <w:szCs w:val="24"/>
        </w:rPr>
      </w:pPr>
    </w:p>
    <w:p w:rsidR="00A3791B" w:rsidRPr="00A3791B" w:rsidRDefault="00A3791B" w:rsidP="00865C40">
      <w:pPr>
        <w:rPr>
          <w:rFonts w:asciiTheme="minorBidi" w:hAnsiTheme="minorBidi"/>
          <w:sz w:val="24"/>
          <w:szCs w:val="24"/>
        </w:rPr>
      </w:pPr>
    </w:p>
    <w:p w:rsidR="003E3AEC" w:rsidRDefault="00E50E38" w:rsidP="003E3AEC">
      <w:pPr>
        <w:spacing w:line="240" w:lineRule="auto"/>
        <w:rPr>
          <w:rFonts w:asciiTheme="minorBidi" w:hAnsiTheme="minorBidi"/>
          <w:b/>
          <w:bCs/>
          <w:sz w:val="24"/>
          <w:szCs w:val="24"/>
          <w:u w:val="single"/>
        </w:rPr>
      </w:pPr>
      <w:r w:rsidRPr="00A3791B">
        <w:rPr>
          <w:rFonts w:asciiTheme="minorBidi" w:hAnsiTheme="minorBidi"/>
          <w:b/>
          <w:bCs/>
          <w:sz w:val="24"/>
          <w:szCs w:val="24"/>
        </w:rPr>
        <w:t>3</w:t>
      </w:r>
      <w:r w:rsidR="003D02DD" w:rsidRPr="00A3791B">
        <w:rPr>
          <w:rFonts w:asciiTheme="minorBidi" w:hAnsiTheme="minorBidi"/>
          <w:b/>
          <w:bCs/>
          <w:sz w:val="24"/>
          <w:szCs w:val="24"/>
        </w:rPr>
        <w:t xml:space="preserve">. </w:t>
      </w:r>
      <w:r w:rsidR="003E3AEC">
        <w:rPr>
          <w:rFonts w:asciiTheme="minorBidi" w:hAnsiTheme="minorBidi"/>
          <w:b/>
          <w:bCs/>
          <w:sz w:val="24"/>
          <w:szCs w:val="24"/>
          <w:u w:val="single"/>
        </w:rPr>
        <w:t>Explain the various tendering system used for ordering the materials.</w:t>
      </w:r>
    </w:p>
    <w:p w:rsidR="003E6A17" w:rsidRDefault="003E6A17" w:rsidP="003E6A17">
      <w:pPr>
        <w:spacing w:line="240" w:lineRule="auto"/>
        <w:rPr>
          <w:rFonts w:asciiTheme="minorBidi" w:hAnsiTheme="minorBidi"/>
          <w:sz w:val="24"/>
          <w:szCs w:val="24"/>
        </w:rPr>
      </w:pPr>
      <w:r>
        <w:rPr>
          <w:rFonts w:asciiTheme="minorBidi" w:hAnsiTheme="minorBidi"/>
          <w:sz w:val="24"/>
          <w:szCs w:val="24"/>
        </w:rPr>
        <w:t>The tender  system is adopted to procure  materials at the most competitive</w:t>
      </w:r>
      <w:r w:rsidRPr="003E6A17">
        <w:rPr>
          <w:rFonts w:asciiTheme="minorBidi" w:hAnsiTheme="minorBidi"/>
          <w:sz w:val="24"/>
          <w:szCs w:val="24"/>
        </w:rPr>
        <w:t xml:space="preserve"> rates  and to</w:t>
      </w:r>
      <w:r>
        <w:rPr>
          <w:rFonts w:asciiTheme="minorBidi" w:hAnsiTheme="minorBidi"/>
          <w:sz w:val="24"/>
          <w:szCs w:val="24"/>
        </w:rPr>
        <w:t xml:space="preserve"> eliminate chances of undue favor to any </w:t>
      </w:r>
      <w:r w:rsidRPr="003E6A17">
        <w:rPr>
          <w:rFonts w:asciiTheme="minorBidi" w:hAnsiTheme="minorBidi"/>
          <w:sz w:val="24"/>
          <w:szCs w:val="24"/>
        </w:rPr>
        <w:t>supplier</w:t>
      </w:r>
      <w:r>
        <w:rPr>
          <w:rFonts w:asciiTheme="minorBidi" w:hAnsiTheme="minorBidi"/>
          <w:sz w:val="24"/>
          <w:szCs w:val="24"/>
        </w:rPr>
        <w:t>. The tendering system used for ordering includes the followings:</w:t>
      </w:r>
    </w:p>
    <w:p w:rsidR="003E6A17" w:rsidRDefault="003E6A17" w:rsidP="00F452AF">
      <w:pPr>
        <w:spacing w:line="240" w:lineRule="auto"/>
        <w:rPr>
          <w:rFonts w:asciiTheme="minorBidi" w:hAnsiTheme="minorBidi"/>
          <w:sz w:val="24"/>
          <w:szCs w:val="24"/>
        </w:rPr>
      </w:pPr>
      <w:r w:rsidRPr="00FB1490">
        <w:rPr>
          <w:rFonts w:asciiTheme="minorBidi" w:hAnsiTheme="minorBidi"/>
          <w:b/>
          <w:bCs/>
          <w:sz w:val="24"/>
          <w:szCs w:val="24"/>
          <w:u w:val="single"/>
        </w:rPr>
        <w:t>Open Tenders</w:t>
      </w:r>
      <w:r w:rsidR="00F452AF">
        <w:rPr>
          <w:rFonts w:asciiTheme="minorBidi" w:hAnsiTheme="minorBidi"/>
          <w:sz w:val="24"/>
          <w:szCs w:val="24"/>
        </w:rPr>
        <w:t>: I</w:t>
      </w:r>
      <w:r w:rsidR="00F452AF" w:rsidRPr="00F452AF">
        <w:rPr>
          <w:rFonts w:asciiTheme="minorBidi" w:hAnsiTheme="minorBidi"/>
          <w:sz w:val="24"/>
          <w:szCs w:val="24"/>
        </w:rPr>
        <w:t>n an open tender, advertisements are placed in le</w:t>
      </w:r>
      <w:r w:rsidR="00F452AF">
        <w:rPr>
          <w:rFonts w:asciiTheme="minorBidi" w:hAnsiTheme="minorBidi"/>
          <w:sz w:val="24"/>
          <w:szCs w:val="24"/>
        </w:rPr>
        <w:t xml:space="preserve">ading newspapers and the </w:t>
      </w:r>
      <w:r w:rsidR="00F452AF" w:rsidRPr="00F452AF">
        <w:rPr>
          <w:rFonts w:asciiTheme="minorBidi" w:hAnsiTheme="minorBidi"/>
          <w:sz w:val="24"/>
          <w:szCs w:val="24"/>
        </w:rPr>
        <w:t>Trade</w:t>
      </w:r>
      <w:r w:rsidR="00F452AF">
        <w:rPr>
          <w:rFonts w:asciiTheme="minorBidi" w:hAnsiTheme="minorBidi"/>
          <w:sz w:val="24"/>
          <w:szCs w:val="24"/>
        </w:rPr>
        <w:t xml:space="preserve"> Journals. These are </w:t>
      </w:r>
      <w:r w:rsidR="00F452AF" w:rsidRPr="00F452AF">
        <w:rPr>
          <w:rFonts w:asciiTheme="minorBidi" w:hAnsiTheme="minorBidi"/>
          <w:sz w:val="24"/>
          <w:szCs w:val="24"/>
        </w:rPr>
        <w:t>typically  called  NITS - Notice  Inviting Tenders.  The  tenderers  usually</w:t>
      </w:r>
      <w:r w:rsidR="00F452AF">
        <w:rPr>
          <w:rFonts w:asciiTheme="minorBidi" w:hAnsiTheme="minorBidi"/>
          <w:sz w:val="24"/>
          <w:szCs w:val="24"/>
        </w:rPr>
        <w:t xml:space="preserve"> have to quote in  the </w:t>
      </w:r>
      <w:r w:rsidR="00F452AF" w:rsidRPr="00F452AF">
        <w:rPr>
          <w:rFonts w:asciiTheme="minorBidi" w:hAnsiTheme="minorBidi"/>
          <w:sz w:val="24"/>
          <w:szCs w:val="24"/>
        </w:rPr>
        <w:t>prescribed  formats  and deposit  the  earnest  money  (signifying</w:t>
      </w:r>
      <w:r w:rsidR="00F452AF">
        <w:rPr>
          <w:rFonts w:asciiTheme="minorBidi" w:hAnsiTheme="minorBidi"/>
          <w:sz w:val="24"/>
          <w:szCs w:val="24"/>
        </w:rPr>
        <w:t xml:space="preserve"> </w:t>
      </w:r>
      <w:r w:rsidR="00F452AF" w:rsidRPr="00F452AF">
        <w:rPr>
          <w:rFonts w:asciiTheme="minorBidi" w:hAnsiTheme="minorBidi"/>
          <w:sz w:val="24"/>
          <w:szCs w:val="24"/>
        </w:rPr>
        <w:t>earnestness to quote and fulfil contractual obligations)</w:t>
      </w:r>
    </w:p>
    <w:p w:rsidR="003E6A17" w:rsidRDefault="003E6A17" w:rsidP="003E6A17">
      <w:pPr>
        <w:spacing w:line="240" w:lineRule="auto"/>
        <w:rPr>
          <w:rFonts w:asciiTheme="minorBidi" w:hAnsiTheme="minorBidi"/>
          <w:sz w:val="24"/>
          <w:szCs w:val="24"/>
        </w:rPr>
      </w:pPr>
      <w:r w:rsidRPr="003E6A17">
        <w:rPr>
          <w:rFonts w:asciiTheme="minorBidi" w:hAnsiTheme="minorBidi"/>
          <w:b/>
          <w:bCs/>
          <w:sz w:val="24"/>
          <w:szCs w:val="24"/>
          <w:u w:val="single"/>
        </w:rPr>
        <w:t>Limited Tenders</w:t>
      </w:r>
      <w:r>
        <w:rPr>
          <w:rFonts w:asciiTheme="minorBidi" w:hAnsiTheme="minorBidi"/>
          <w:sz w:val="24"/>
          <w:szCs w:val="24"/>
        </w:rPr>
        <w:t>: This is o</w:t>
      </w:r>
      <w:r w:rsidRPr="003E6A17">
        <w:rPr>
          <w:rFonts w:asciiTheme="minorBidi" w:hAnsiTheme="minorBidi"/>
          <w:sz w:val="24"/>
          <w:szCs w:val="24"/>
        </w:rPr>
        <w:t>ne way of a</w:t>
      </w:r>
      <w:r>
        <w:rPr>
          <w:rFonts w:asciiTheme="minorBidi" w:hAnsiTheme="minorBidi"/>
          <w:sz w:val="24"/>
          <w:szCs w:val="24"/>
        </w:rPr>
        <w:t xml:space="preserve">voiding known rogue bidder through </w:t>
      </w:r>
      <w:r w:rsidRPr="003E6A17">
        <w:rPr>
          <w:rFonts w:asciiTheme="minorBidi" w:hAnsiTheme="minorBidi"/>
          <w:sz w:val="24"/>
          <w:szCs w:val="24"/>
        </w:rPr>
        <w:t>limit</w:t>
      </w:r>
      <w:r>
        <w:rPr>
          <w:rFonts w:asciiTheme="minorBidi" w:hAnsiTheme="minorBidi"/>
          <w:sz w:val="24"/>
          <w:szCs w:val="24"/>
        </w:rPr>
        <w:t>ing</w:t>
      </w:r>
      <w:r w:rsidRPr="003E6A17">
        <w:rPr>
          <w:rFonts w:asciiTheme="minorBidi" w:hAnsiTheme="minorBidi"/>
          <w:sz w:val="24"/>
          <w:szCs w:val="24"/>
        </w:rPr>
        <w:t xml:space="preserve"> the number of bidders by </w:t>
      </w:r>
      <w:r>
        <w:rPr>
          <w:rFonts w:asciiTheme="minorBidi" w:hAnsiTheme="minorBidi"/>
          <w:sz w:val="24"/>
          <w:szCs w:val="24"/>
        </w:rPr>
        <w:t>a set of prequalification rules</w:t>
      </w:r>
      <w:r w:rsidRPr="003E6A17">
        <w:rPr>
          <w:rFonts w:asciiTheme="minorBidi" w:hAnsiTheme="minorBidi"/>
          <w:sz w:val="24"/>
          <w:szCs w:val="24"/>
        </w:rPr>
        <w:t>. Care should be taken that the pre-qualification</w:t>
      </w:r>
      <w:r>
        <w:rPr>
          <w:rFonts w:asciiTheme="minorBidi" w:hAnsiTheme="minorBidi"/>
          <w:sz w:val="24"/>
          <w:szCs w:val="24"/>
        </w:rPr>
        <w:t xml:space="preserve"> </w:t>
      </w:r>
      <w:r w:rsidRPr="003E6A17">
        <w:rPr>
          <w:rFonts w:asciiTheme="minorBidi" w:hAnsiTheme="minorBidi"/>
          <w:sz w:val="24"/>
          <w:szCs w:val="24"/>
        </w:rPr>
        <w:t xml:space="preserve">methodology does not eliminate genuine bidders or should not be misused to </w:t>
      </w:r>
      <w:r w:rsidRPr="003E6A17">
        <w:rPr>
          <w:rFonts w:asciiTheme="minorBidi" w:hAnsiTheme="minorBidi"/>
          <w:sz w:val="24"/>
          <w:szCs w:val="24"/>
        </w:rPr>
        <w:t>favor</w:t>
      </w:r>
      <w:r w:rsidRPr="003E6A17">
        <w:rPr>
          <w:rFonts w:asciiTheme="minorBidi" w:hAnsiTheme="minorBidi"/>
          <w:sz w:val="24"/>
          <w:szCs w:val="24"/>
        </w:rPr>
        <w:t xml:space="preserve"> certain</w:t>
      </w:r>
      <w:r>
        <w:rPr>
          <w:rFonts w:asciiTheme="minorBidi" w:hAnsiTheme="minorBidi"/>
          <w:sz w:val="24"/>
          <w:szCs w:val="24"/>
        </w:rPr>
        <w:t xml:space="preserve"> organizations </w:t>
      </w:r>
      <w:r w:rsidRPr="003E6A17">
        <w:rPr>
          <w:rFonts w:asciiTheme="minorBidi" w:hAnsiTheme="minorBidi"/>
          <w:sz w:val="24"/>
          <w:szCs w:val="24"/>
        </w:rPr>
        <w:t xml:space="preserve">only. </w:t>
      </w:r>
      <w:r>
        <w:rPr>
          <w:rFonts w:asciiTheme="minorBidi" w:hAnsiTheme="minorBidi"/>
          <w:sz w:val="24"/>
          <w:szCs w:val="24"/>
        </w:rPr>
        <w:t xml:space="preserve">This </w:t>
      </w:r>
      <w:r w:rsidRPr="003E6A17">
        <w:rPr>
          <w:rFonts w:asciiTheme="minorBidi" w:hAnsiTheme="minorBidi"/>
          <w:sz w:val="24"/>
          <w:szCs w:val="24"/>
        </w:rPr>
        <w:t xml:space="preserve"> also mean reduced lead time.</w:t>
      </w:r>
    </w:p>
    <w:p w:rsidR="007C1A13" w:rsidRPr="00A3791B" w:rsidRDefault="003E6A17" w:rsidP="00F452AF">
      <w:pPr>
        <w:spacing w:line="240" w:lineRule="auto"/>
        <w:rPr>
          <w:rFonts w:asciiTheme="minorBidi" w:hAnsiTheme="minorBidi"/>
          <w:sz w:val="24"/>
          <w:szCs w:val="24"/>
        </w:rPr>
      </w:pPr>
      <w:r w:rsidRPr="00F452AF">
        <w:rPr>
          <w:rFonts w:asciiTheme="minorBidi" w:hAnsiTheme="minorBidi"/>
          <w:b/>
          <w:bCs/>
          <w:sz w:val="24"/>
          <w:szCs w:val="24"/>
        </w:rPr>
        <w:t>Single Tenders</w:t>
      </w:r>
      <w:r>
        <w:rPr>
          <w:rFonts w:asciiTheme="minorBidi" w:hAnsiTheme="minorBidi"/>
          <w:sz w:val="24"/>
          <w:szCs w:val="24"/>
        </w:rPr>
        <w:t xml:space="preserve">: </w:t>
      </w:r>
      <w:r w:rsidRPr="003E6A17">
        <w:rPr>
          <w:rFonts w:asciiTheme="minorBidi" w:hAnsiTheme="minorBidi"/>
          <w:sz w:val="24"/>
          <w:szCs w:val="24"/>
        </w:rPr>
        <w:t>For  proprietary  items,  single  tender  systems  are  used.  Since  competition  puts  an</w:t>
      </w:r>
      <w:r>
        <w:rPr>
          <w:rFonts w:asciiTheme="minorBidi" w:hAnsiTheme="minorBidi"/>
          <w:sz w:val="24"/>
          <w:szCs w:val="24"/>
        </w:rPr>
        <w:t xml:space="preserve"> </w:t>
      </w:r>
      <w:r w:rsidRPr="003E6A17">
        <w:rPr>
          <w:rFonts w:asciiTheme="minorBidi" w:hAnsiTheme="minorBidi"/>
          <w:sz w:val="24"/>
          <w:szCs w:val="24"/>
        </w:rPr>
        <w:t>organization</w:t>
      </w:r>
      <w:r w:rsidRPr="003E6A17">
        <w:rPr>
          <w:rFonts w:asciiTheme="minorBidi" w:hAnsiTheme="minorBidi"/>
          <w:sz w:val="24"/>
          <w:szCs w:val="24"/>
        </w:rPr>
        <w:t xml:space="preserve"> in a position to get the best value for money, single tender is at best avoidable</w:t>
      </w:r>
      <w:r>
        <w:rPr>
          <w:rFonts w:asciiTheme="minorBidi" w:hAnsiTheme="minorBidi"/>
          <w:sz w:val="24"/>
          <w:szCs w:val="24"/>
        </w:rPr>
        <w:t xml:space="preserve"> </w:t>
      </w:r>
      <w:r w:rsidRPr="003E6A17">
        <w:rPr>
          <w:rFonts w:asciiTheme="minorBidi" w:hAnsiTheme="minorBidi"/>
          <w:sz w:val="24"/>
          <w:szCs w:val="24"/>
        </w:rPr>
        <w:t>and can lead to the price blackmail. However, single tender if used should be preferably for</w:t>
      </w:r>
      <w:r>
        <w:rPr>
          <w:rFonts w:asciiTheme="minorBidi" w:hAnsiTheme="minorBidi"/>
          <w:sz w:val="24"/>
          <w:szCs w:val="24"/>
        </w:rPr>
        <w:t xml:space="preserve"> </w:t>
      </w:r>
      <w:r w:rsidRPr="003E6A17">
        <w:rPr>
          <w:rFonts w:asciiTheme="minorBidi" w:hAnsiTheme="minorBidi"/>
          <w:sz w:val="24"/>
          <w:szCs w:val="24"/>
        </w:rPr>
        <w:t>long term with repeat order facility to prevent undue lead times in negotiations</w:t>
      </w:r>
      <w:r w:rsidR="00F452AF">
        <w:rPr>
          <w:rFonts w:asciiTheme="minorBidi" w:hAnsiTheme="minorBidi"/>
          <w:sz w:val="24"/>
          <w:szCs w:val="24"/>
        </w:rPr>
        <w:t>.</w:t>
      </w:r>
    </w:p>
    <w:sectPr w:rsidR="007C1A13" w:rsidRPr="00A3791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483C" w:rsidRDefault="0066483C" w:rsidP="00CB4D0A">
      <w:pPr>
        <w:spacing w:after="0" w:line="240" w:lineRule="auto"/>
      </w:pPr>
      <w:r>
        <w:separator/>
      </w:r>
    </w:p>
  </w:endnote>
  <w:endnote w:type="continuationSeparator" w:id="0">
    <w:p w:rsidR="0066483C" w:rsidRDefault="0066483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483C" w:rsidRDefault="0066483C" w:rsidP="00CB4D0A">
      <w:pPr>
        <w:spacing w:after="0" w:line="240" w:lineRule="auto"/>
      </w:pPr>
      <w:r>
        <w:separator/>
      </w:r>
    </w:p>
  </w:footnote>
  <w:footnote w:type="continuationSeparator" w:id="0">
    <w:p w:rsidR="0066483C" w:rsidRDefault="0066483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32FFE"/>
    <w:multiLevelType w:val="multilevel"/>
    <w:tmpl w:val="C3066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1C14A2"/>
    <w:multiLevelType w:val="hybridMultilevel"/>
    <w:tmpl w:val="79BA42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A91383"/>
    <w:multiLevelType w:val="hybridMultilevel"/>
    <w:tmpl w:val="687480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6274E2"/>
    <w:multiLevelType w:val="hybridMultilevel"/>
    <w:tmpl w:val="C246A98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3CB0F3B"/>
    <w:multiLevelType w:val="hybridMultilevel"/>
    <w:tmpl w:val="F85A24C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8B80EEB"/>
    <w:multiLevelType w:val="hybridMultilevel"/>
    <w:tmpl w:val="F9747A4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A2A01FD"/>
    <w:multiLevelType w:val="hybridMultilevel"/>
    <w:tmpl w:val="08121A4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8CC57FB"/>
    <w:multiLevelType w:val="hybridMultilevel"/>
    <w:tmpl w:val="1DE05C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A427081"/>
    <w:multiLevelType w:val="hybridMultilevel"/>
    <w:tmpl w:val="A478409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F3C48A2"/>
    <w:multiLevelType w:val="hybridMultilevel"/>
    <w:tmpl w:val="8B3E2B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2D80C22"/>
    <w:multiLevelType w:val="hybridMultilevel"/>
    <w:tmpl w:val="300C83F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94108C8"/>
    <w:multiLevelType w:val="hybridMultilevel"/>
    <w:tmpl w:val="138C56C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8B5154"/>
    <w:multiLevelType w:val="hybridMultilevel"/>
    <w:tmpl w:val="6F462A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2986AAA"/>
    <w:multiLevelType w:val="hybridMultilevel"/>
    <w:tmpl w:val="92101B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7FE06ED"/>
    <w:multiLevelType w:val="hybridMultilevel"/>
    <w:tmpl w:val="ACE8DAC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5DA13E16"/>
    <w:multiLevelType w:val="multilevel"/>
    <w:tmpl w:val="27182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DBF1A07"/>
    <w:multiLevelType w:val="hybridMultilevel"/>
    <w:tmpl w:val="85766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0BE7AEE"/>
    <w:multiLevelType w:val="hybridMultilevel"/>
    <w:tmpl w:val="A18038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8EC3BB7"/>
    <w:multiLevelType w:val="hybridMultilevel"/>
    <w:tmpl w:val="338608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2"/>
  </w:num>
  <w:num w:numId="2">
    <w:abstractNumId w:val="9"/>
  </w:num>
  <w:num w:numId="3">
    <w:abstractNumId w:val="14"/>
  </w:num>
  <w:num w:numId="4">
    <w:abstractNumId w:val="13"/>
  </w:num>
  <w:num w:numId="5">
    <w:abstractNumId w:val="19"/>
  </w:num>
  <w:num w:numId="6">
    <w:abstractNumId w:val="17"/>
  </w:num>
  <w:num w:numId="7">
    <w:abstractNumId w:val="15"/>
  </w:num>
  <w:num w:numId="8">
    <w:abstractNumId w:val="6"/>
  </w:num>
  <w:num w:numId="9">
    <w:abstractNumId w:val="2"/>
  </w:num>
  <w:num w:numId="10">
    <w:abstractNumId w:val="7"/>
  </w:num>
  <w:num w:numId="11">
    <w:abstractNumId w:val="3"/>
  </w:num>
  <w:num w:numId="12">
    <w:abstractNumId w:val="0"/>
  </w:num>
  <w:num w:numId="13">
    <w:abstractNumId w:val="8"/>
  </w:num>
  <w:num w:numId="14">
    <w:abstractNumId w:val="1"/>
  </w:num>
  <w:num w:numId="15">
    <w:abstractNumId w:val="18"/>
  </w:num>
  <w:num w:numId="16">
    <w:abstractNumId w:val="10"/>
  </w:num>
  <w:num w:numId="17">
    <w:abstractNumId w:val="4"/>
  </w:num>
  <w:num w:numId="18">
    <w:abstractNumId w:val="5"/>
  </w:num>
  <w:num w:numId="19">
    <w:abstractNumId w:val="11"/>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1A19"/>
    <w:rsid w:val="00035CDD"/>
    <w:rsid w:val="00040083"/>
    <w:rsid w:val="00055992"/>
    <w:rsid w:val="0006160A"/>
    <w:rsid w:val="000763F3"/>
    <w:rsid w:val="000820E8"/>
    <w:rsid w:val="000C5D89"/>
    <w:rsid w:val="000D3B2F"/>
    <w:rsid w:val="001175EE"/>
    <w:rsid w:val="00155247"/>
    <w:rsid w:val="0015601C"/>
    <w:rsid w:val="00157CF6"/>
    <w:rsid w:val="00182416"/>
    <w:rsid w:val="00183573"/>
    <w:rsid w:val="00187EB4"/>
    <w:rsid w:val="001B3ECC"/>
    <w:rsid w:val="001F0481"/>
    <w:rsid w:val="001F6404"/>
    <w:rsid w:val="0020451E"/>
    <w:rsid w:val="00206B9D"/>
    <w:rsid w:val="00284F7B"/>
    <w:rsid w:val="002A37BE"/>
    <w:rsid w:val="002B0BD7"/>
    <w:rsid w:val="002B573D"/>
    <w:rsid w:val="002C5CB2"/>
    <w:rsid w:val="002D398D"/>
    <w:rsid w:val="002F042E"/>
    <w:rsid w:val="00300F3D"/>
    <w:rsid w:val="003658CB"/>
    <w:rsid w:val="00371885"/>
    <w:rsid w:val="00386642"/>
    <w:rsid w:val="00386E29"/>
    <w:rsid w:val="003D02DD"/>
    <w:rsid w:val="003D6FF6"/>
    <w:rsid w:val="003E079D"/>
    <w:rsid w:val="003E3AEC"/>
    <w:rsid w:val="003E6A17"/>
    <w:rsid w:val="003E6F5B"/>
    <w:rsid w:val="00405895"/>
    <w:rsid w:val="004058DF"/>
    <w:rsid w:val="00417C9E"/>
    <w:rsid w:val="00433988"/>
    <w:rsid w:val="00455125"/>
    <w:rsid w:val="00486F1A"/>
    <w:rsid w:val="00490CB9"/>
    <w:rsid w:val="004946E4"/>
    <w:rsid w:val="004A2CE2"/>
    <w:rsid w:val="004D1D59"/>
    <w:rsid w:val="004D235E"/>
    <w:rsid w:val="004E3CDA"/>
    <w:rsid w:val="004E7E2B"/>
    <w:rsid w:val="004F4B4D"/>
    <w:rsid w:val="0050216D"/>
    <w:rsid w:val="00503D7E"/>
    <w:rsid w:val="0050778F"/>
    <w:rsid w:val="00520A09"/>
    <w:rsid w:val="00535F31"/>
    <w:rsid w:val="00537B00"/>
    <w:rsid w:val="005845E4"/>
    <w:rsid w:val="00591365"/>
    <w:rsid w:val="0059330C"/>
    <w:rsid w:val="005B31E4"/>
    <w:rsid w:val="005D21AB"/>
    <w:rsid w:val="006034F6"/>
    <w:rsid w:val="00607874"/>
    <w:rsid w:val="00607E77"/>
    <w:rsid w:val="00617A75"/>
    <w:rsid w:val="00617BB3"/>
    <w:rsid w:val="00645CDD"/>
    <w:rsid w:val="00653B40"/>
    <w:rsid w:val="00654559"/>
    <w:rsid w:val="00661069"/>
    <w:rsid w:val="0066483C"/>
    <w:rsid w:val="006823A7"/>
    <w:rsid w:val="0070347F"/>
    <w:rsid w:val="007037A0"/>
    <w:rsid w:val="0070678E"/>
    <w:rsid w:val="00766BF9"/>
    <w:rsid w:val="00784862"/>
    <w:rsid w:val="00793BE8"/>
    <w:rsid w:val="007A063B"/>
    <w:rsid w:val="007C1A13"/>
    <w:rsid w:val="007C7368"/>
    <w:rsid w:val="007C7855"/>
    <w:rsid w:val="00812AFC"/>
    <w:rsid w:val="008152FD"/>
    <w:rsid w:val="00831C11"/>
    <w:rsid w:val="00865C40"/>
    <w:rsid w:val="008A1474"/>
    <w:rsid w:val="008A60B4"/>
    <w:rsid w:val="008B21F6"/>
    <w:rsid w:val="008B3C31"/>
    <w:rsid w:val="00914438"/>
    <w:rsid w:val="00935BF7"/>
    <w:rsid w:val="0095442C"/>
    <w:rsid w:val="00983942"/>
    <w:rsid w:val="009A66DB"/>
    <w:rsid w:val="009C37E0"/>
    <w:rsid w:val="00A14B66"/>
    <w:rsid w:val="00A310F6"/>
    <w:rsid w:val="00A3791B"/>
    <w:rsid w:val="00A51852"/>
    <w:rsid w:val="00A53816"/>
    <w:rsid w:val="00A65CF7"/>
    <w:rsid w:val="00A851DA"/>
    <w:rsid w:val="00AC2628"/>
    <w:rsid w:val="00AC7D5B"/>
    <w:rsid w:val="00AD6322"/>
    <w:rsid w:val="00AE1481"/>
    <w:rsid w:val="00B0415E"/>
    <w:rsid w:val="00B04678"/>
    <w:rsid w:val="00B27801"/>
    <w:rsid w:val="00B924F6"/>
    <w:rsid w:val="00BA561D"/>
    <w:rsid w:val="00BB33C3"/>
    <w:rsid w:val="00BC337A"/>
    <w:rsid w:val="00C03577"/>
    <w:rsid w:val="00C2093B"/>
    <w:rsid w:val="00C30406"/>
    <w:rsid w:val="00C65FEA"/>
    <w:rsid w:val="00C92A01"/>
    <w:rsid w:val="00CA0AC2"/>
    <w:rsid w:val="00CB4D0A"/>
    <w:rsid w:val="00CC575A"/>
    <w:rsid w:val="00D039AC"/>
    <w:rsid w:val="00D056BF"/>
    <w:rsid w:val="00D20C0D"/>
    <w:rsid w:val="00D3308D"/>
    <w:rsid w:val="00D427DE"/>
    <w:rsid w:val="00D47828"/>
    <w:rsid w:val="00D5587D"/>
    <w:rsid w:val="00D57355"/>
    <w:rsid w:val="00D707CC"/>
    <w:rsid w:val="00D821FE"/>
    <w:rsid w:val="00D823C5"/>
    <w:rsid w:val="00D93051"/>
    <w:rsid w:val="00DA0F8F"/>
    <w:rsid w:val="00DB0793"/>
    <w:rsid w:val="00E00821"/>
    <w:rsid w:val="00E04DB4"/>
    <w:rsid w:val="00E30679"/>
    <w:rsid w:val="00E35F62"/>
    <w:rsid w:val="00E4597D"/>
    <w:rsid w:val="00E50E38"/>
    <w:rsid w:val="00E54832"/>
    <w:rsid w:val="00E56A90"/>
    <w:rsid w:val="00E641CC"/>
    <w:rsid w:val="00E7121E"/>
    <w:rsid w:val="00E81D78"/>
    <w:rsid w:val="00E86B6E"/>
    <w:rsid w:val="00E912E5"/>
    <w:rsid w:val="00EA30AB"/>
    <w:rsid w:val="00EB3925"/>
    <w:rsid w:val="00EC14C6"/>
    <w:rsid w:val="00F21BEA"/>
    <w:rsid w:val="00F41288"/>
    <w:rsid w:val="00F452AF"/>
    <w:rsid w:val="00FA111A"/>
    <w:rsid w:val="00FA6F5B"/>
    <w:rsid w:val="00FB1490"/>
    <w:rsid w:val="00FB536E"/>
    <w:rsid w:val="00FE45E2"/>
    <w:rsid w:val="00FF69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84862"/>
  </w:style>
  <w:style w:type="character" w:styleId="Hyperlink">
    <w:name w:val="Hyperlink"/>
    <w:basedOn w:val="DefaultParagraphFont"/>
    <w:uiPriority w:val="99"/>
    <w:semiHidden/>
    <w:unhideWhenUsed/>
    <w:rsid w:val="0078486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84862"/>
  </w:style>
  <w:style w:type="character" w:styleId="Hyperlink">
    <w:name w:val="Hyperlink"/>
    <w:basedOn w:val="DefaultParagraphFont"/>
    <w:uiPriority w:val="99"/>
    <w:semiHidden/>
    <w:unhideWhenUsed/>
    <w:rsid w:val="007848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288249">
      <w:bodyDiv w:val="1"/>
      <w:marLeft w:val="0"/>
      <w:marRight w:val="0"/>
      <w:marTop w:val="0"/>
      <w:marBottom w:val="0"/>
      <w:divBdr>
        <w:top w:val="none" w:sz="0" w:space="0" w:color="auto"/>
        <w:left w:val="none" w:sz="0" w:space="0" w:color="auto"/>
        <w:bottom w:val="none" w:sz="0" w:space="0" w:color="auto"/>
        <w:right w:val="none" w:sz="0" w:space="0" w:color="auto"/>
      </w:divBdr>
    </w:div>
    <w:div w:id="565385596">
      <w:bodyDiv w:val="1"/>
      <w:marLeft w:val="0"/>
      <w:marRight w:val="0"/>
      <w:marTop w:val="0"/>
      <w:marBottom w:val="0"/>
      <w:divBdr>
        <w:top w:val="none" w:sz="0" w:space="0" w:color="auto"/>
        <w:left w:val="none" w:sz="0" w:space="0" w:color="auto"/>
        <w:bottom w:val="none" w:sz="0" w:space="0" w:color="auto"/>
        <w:right w:val="none" w:sz="0" w:space="0" w:color="auto"/>
      </w:divBdr>
      <w:divsChild>
        <w:div w:id="871961685">
          <w:marLeft w:val="0"/>
          <w:marRight w:val="0"/>
          <w:marTop w:val="0"/>
          <w:marBottom w:val="0"/>
          <w:divBdr>
            <w:top w:val="none" w:sz="0" w:space="0" w:color="auto"/>
            <w:left w:val="none" w:sz="0" w:space="0" w:color="auto"/>
            <w:bottom w:val="none" w:sz="0" w:space="0" w:color="auto"/>
            <w:right w:val="none" w:sz="0" w:space="0" w:color="auto"/>
          </w:divBdr>
          <w:divsChild>
            <w:div w:id="45884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2CEC65-D153-4C40-BACA-99FD0E3E4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5</Pages>
  <Words>1308</Words>
  <Characters>7459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IBRAHEEM</cp:lastModifiedBy>
  <cp:revision>259</cp:revision>
  <dcterms:created xsi:type="dcterms:W3CDTF">2014-05-17T21:32:00Z</dcterms:created>
  <dcterms:modified xsi:type="dcterms:W3CDTF">2014-10-20T12:54:00Z</dcterms:modified>
</cp:coreProperties>
</file>