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555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F7B91" w:rsidRDefault="006F7B91">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F7B91" w:rsidRDefault="006F7B91">
            <w:pPr>
              <w:pStyle w:val="Default"/>
              <w:rPr>
                <w:rFonts w:asciiTheme="minorHAnsi" w:hAnsiTheme="minorHAnsi"/>
                <w:sz w:val="28"/>
                <w:szCs w:val="28"/>
              </w:rPr>
            </w:pPr>
            <w:r>
              <w:rPr>
                <w:rFonts w:asciiTheme="minorHAnsi" w:hAnsiTheme="minorHAnsi"/>
                <w:sz w:val="28"/>
                <w:szCs w:val="28"/>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F7B91" w:rsidRDefault="006F7B91">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F7B91" w:rsidRDefault="006F7B91">
            <w:pPr>
              <w:rPr>
                <w:sz w:val="28"/>
                <w:szCs w:val="28"/>
              </w:rPr>
            </w:pPr>
            <w:r>
              <w:rPr>
                <w:sz w:val="28"/>
                <w:szCs w:val="28"/>
              </w:rPr>
              <w:t>8</w:t>
            </w:r>
          </w:p>
        </w:tc>
      </w:tr>
    </w:tbl>
    <w:p w:rsidR="00527C11" w:rsidRPr="00CB160E"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F7B91" w:rsidP="006F7B91">
            <w:pPr>
              <w:tabs>
                <w:tab w:val="left" w:pos="8255"/>
              </w:tabs>
              <w:rPr>
                <w:rFonts w:ascii="Arial" w:hAnsi="Arial" w:cs="Arial"/>
                <w:sz w:val="28"/>
                <w:szCs w:val="28"/>
              </w:rPr>
            </w:pPr>
            <w:r>
              <w:rPr>
                <w:rFonts w:ascii="Arial" w:hAnsi="Arial" w:cs="Arial"/>
                <w:sz w:val="28"/>
                <w:szCs w:val="28"/>
              </w:rPr>
              <w:tab/>
              <w:t>(1)</w:t>
            </w:r>
          </w:p>
          <w:p w:rsidR="006F7B91" w:rsidRDefault="006F7B91" w:rsidP="006F7B91">
            <w:pPr>
              <w:tabs>
                <w:tab w:val="left" w:pos="8255"/>
              </w:tabs>
              <w:rPr>
                <w:rFonts w:ascii="Arial" w:hAnsi="Arial" w:cs="Arial"/>
                <w:sz w:val="28"/>
                <w:szCs w:val="28"/>
              </w:rPr>
            </w:pPr>
            <w:r>
              <w:rPr>
                <w:rFonts w:ascii="Arial" w:hAnsi="Arial" w:cs="Arial"/>
                <w:sz w:val="28"/>
                <w:szCs w:val="28"/>
              </w:rPr>
              <w:t xml:space="preserve">                                                                                        Heather White</w:t>
            </w:r>
          </w:p>
          <w:p w:rsidR="006F7B91" w:rsidRDefault="006F7B91" w:rsidP="006F7B91">
            <w:pPr>
              <w:tabs>
                <w:tab w:val="left" w:pos="8255"/>
              </w:tabs>
              <w:rPr>
                <w:rFonts w:ascii="Arial" w:hAnsi="Arial" w:cs="Arial"/>
                <w:sz w:val="28"/>
                <w:szCs w:val="28"/>
              </w:rPr>
            </w:pPr>
            <w:r>
              <w:rPr>
                <w:rFonts w:ascii="Arial" w:hAnsi="Arial" w:cs="Arial"/>
                <w:sz w:val="28"/>
                <w:szCs w:val="28"/>
              </w:rPr>
              <w:t xml:space="preserve">                                                                                        1291</w:t>
            </w:r>
          </w:p>
          <w:p w:rsidR="006F7B91" w:rsidRDefault="006F7B91" w:rsidP="006F7B91">
            <w:pPr>
              <w:tabs>
                <w:tab w:val="left" w:pos="8255"/>
              </w:tabs>
              <w:rPr>
                <w:rFonts w:ascii="Arial" w:hAnsi="Arial" w:cs="Arial"/>
                <w:sz w:val="28"/>
                <w:szCs w:val="28"/>
              </w:rPr>
            </w:pPr>
            <w:r>
              <w:rPr>
                <w:rFonts w:ascii="Arial" w:hAnsi="Arial" w:cs="Arial"/>
                <w:sz w:val="28"/>
                <w:szCs w:val="28"/>
              </w:rPr>
              <w:t xml:space="preserve">                                                                                        Assessment 8</w:t>
            </w:r>
          </w:p>
          <w:p w:rsidR="006F7B91" w:rsidRDefault="006F7B91" w:rsidP="006F7B91">
            <w:pPr>
              <w:tabs>
                <w:tab w:val="left" w:pos="8255"/>
              </w:tabs>
              <w:rPr>
                <w:rFonts w:ascii="Arial" w:hAnsi="Arial" w:cs="Arial"/>
                <w:sz w:val="28"/>
                <w:szCs w:val="28"/>
              </w:rPr>
            </w:pPr>
            <w:r>
              <w:rPr>
                <w:rFonts w:ascii="Arial" w:hAnsi="Arial" w:cs="Arial"/>
                <w:sz w:val="28"/>
                <w:szCs w:val="28"/>
              </w:rPr>
              <w:t>Question 1. According to Bloom’s research what is the link between a child’s early language development and her later reading comprehension?</w:t>
            </w:r>
          </w:p>
          <w:p w:rsidR="006F7B91" w:rsidRDefault="006F7B91" w:rsidP="006F7B91">
            <w:pPr>
              <w:tabs>
                <w:tab w:val="left" w:pos="8255"/>
              </w:tabs>
              <w:rPr>
                <w:rFonts w:ascii="Arial" w:hAnsi="Arial" w:cs="Arial"/>
                <w:sz w:val="28"/>
                <w:szCs w:val="28"/>
              </w:rPr>
            </w:pPr>
            <w:r>
              <w:rPr>
                <w:rFonts w:ascii="Arial" w:hAnsi="Arial" w:cs="Arial"/>
                <w:sz w:val="28"/>
                <w:szCs w:val="28"/>
              </w:rPr>
              <w:t xml:space="preserve">Question 1. </w:t>
            </w:r>
            <w:r w:rsidR="00D65EC8">
              <w:rPr>
                <w:rFonts w:ascii="Arial" w:hAnsi="Arial" w:cs="Arial"/>
                <w:sz w:val="28"/>
                <w:szCs w:val="28"/>
              </w:rPr>
              <w:t xml:space="preserve">According to Bloom and </w:t>
            </w:r>
            <w:proofErr w:type="spellStart"/>
            <w:r w:rsidR="00D65EC8">
              <w:rPr>
                <w:rFonts w:ascii="Arial" w:hAnsi="Arial" w:cs="Arial"/>
                <w:sz w:val="28"/>
                <w:szCs w:val="28"/>
              </w:rPr>
              <w:t>Capatides</w:t>
            </w:r>
            <w:proofErr w:type="spellEnd"/>
            <w:r w:rsidR="00D65EC8">
              <w:rPr>
                <w:rFonts w:ascii="Arial" w:hAnsi="Arial" w:cs="Arial"/>
                <w:sz w:val="28"/>
                <w:szCs w:val="28"/>
              </w:rPr>
              <w:t xml:space="preserve"> 1987 early language development appears right at the beginning of life. Bloom and others 1996 quote that understanding language precedes speaking it and before being able to use language effectively infants acquire some understanding of the social processes involved communication, children learn through taking turns, having conversation with parents, teachers and their peers, infants respond by making eye contact</w:t>
            </w:r>
            <w:r w:rsidR="000B64E1">
              <w:rPr>
                <w:rFonts w:ascii="Arial" w:hAnsi="Arial" w:cs="Arial"/>
                <w:sz w:val="28"/>
                <w:szCs w:val="28"/>
              </w:rPr>
              <w:t>, cooing, smiling, showing lip and tongue movements or waving arms. Language development children are able to segment syllables and words from sounds they hear. Comprehension appears before the use of words development is slow in the first months of the second year but towards the end of the year a great increase in the speed of progress appears.</w:t>
            </w:r>
            <w:r w:rsidRPr="006F7B91">
              <w:rPr>
                <w:rFonts w:ascii="Arial" w:hAnsi="Arial" w:cs="Arial"/>
                <w:sz w:val="28"/>
                <w:szCs w:val="28"/>
              </w:rPr>
              <w:t xml:space="preserve">   </w:t>
            </w:r>
          </w:p>
          <w:p w:rsidR="000B64E1" w:rsidRDefault="000B64E1" w:rsidP="006F7B91">
            <w:pPr>
              <w:tabs>
                <w:tab w:val="left" w:pos="8255"/>
              </w:tabs>
              <w:rPr>
                <w:rFonts w:ascii="Arial" w:hAnsi="Arial" w:cs="Arial"/>
                <w:sz w:val="28"/>
                <w:szCs w:val="28"/>
              </w:rPr>
            </w:pPr>
          </w:p>
          <w:p w:rsidR="000B64E1" w:rsidRDefault="000B64E1" w:rsidP="006F7B91">
            <w:pPr>
              <w:tabs>
                <w:tab w:val="left" w:pos="8255"/>
              </w:tabs>
              <w:rPr>
                <w:rFonts w:ascii="Arial" w:hAnsi="Arial" w:cs="Arial"/>
                <w:sz w:val="28"/>
                <w:szCs w:val="28"/>
              </w:rPr>
            </w:pPr>
            <w:r>
              <w:rPr>
                <w:rFonts w:ascii="Arial" w:hAnsi="Arial" w:cs="Arial"/>
                <w:sz w:val="28"/>
                <w:szCs w:val="28"/>
              </w:rPr>
              <w:t>Question 11. What is Lexical Development?</w:t>
            </w:r>
          </w:p>
          <w:p w:rsidR="000B64E1" w:rsidRPr="006F7B91" w:rsidRDefault="000B64E1" w:rsidP="006F7B91">
            <w:pPr>
              <w:tabs>
                <w:tab w:val="left" w:pos="8255"/>
              </w:tabs>
              <w:rPr>
                <w:rFonts w:ascii="Arial" w:hAnsi="Arial" w:cs="Arial"/>
                <w:sz w:val="28"/>
                <w:szCs w:val="28"/>
              </w:rPr>
            </w:pPr>
            <w:r>
              <w:rPr>
                <w:rFonts w:ascii="Arial" w:hAnsi="Arial" w:cs="Arial"/>
                <w:sz w:val="28"/>
                <w:szCs w:val="28"/>
              </w:rPr>
              <w:t xml:space="preserve">Answer 11. </w:t>
            </w:r>
            <w:r w:rsidR="00A61B03">
              <w:rPr>
                <w:rFonts w:ascii="Arial" w:hAnsi="Arial" w:cs="Arial"/>
                <w:sz w:val="28"/>
                <w:szCs w:val="28"/>
              </w:rPr>
              <w:t>Lexical Development is the ability to use words differentially and fully, to perceive speech and segment, certain memory ability,</w:t>
            </w:r>
            <w:r w:rsidR="00B97E7C">
              <w:rPr>
                <w:rFonts w:ascii="Arial" w:hAnsi="Arial" w:cs="Arial"/>
                <w:sz w:val="28"/>
                <w:szCs w:val="28"/>
              </w:rPr>
              <w:t xml:space="preserve"> growing rapidly in development vocabulary, types of words use and why these words are used, interaction is the key to Lexical development where children need someone to confirm the words, provide social queues, such as questions and providing the right words.</w:t>
            </w:r>
          </w:p>
          <w:p w:rsidR="00CC2FB3" w:rsidRDefault="00CC2FB3" w:rsidP="00A851DA">
            <w:pPr>
              <w:rPr>
                <w:b/>
              </w:rPr>
            </w:pPr>
          </w:p>
          <w:p w:rsidR="00CC2FB3" w:rsidRDefault="00CC2FB3" w:rsidP="00A851DA">
            <w:pPr>
              <w:rPr>
                <w:b/>
              </w:rPr>
            </w:pPr>
          </w:p>
          <w:p w:rsidR="00CC2FB3" w:rsidRDefault="00B97E7C" w:rsidP="00A851DA">
            <w:pPr>
              <w:rPr>
                <w:b/>
                <w:sz w:val="28"/>
                <w:szCs w:val="28"/>
              </w:rPr>
            </w:pPr>
            <w:r>
              <w:rPr>
                <w:b/>
              </w:rPr>
              <w:t xml:space="preserve">                                                                                                                                     </w:t>
            </w:r>
            <w:r w:rsidR="00DD522E">
              <w:rPr>
                <w:b/>
              </w:rPr>
              <w:t xml:space="preserve">                            </w:t>
            </w:r>
          </w:p>
          <w:p w:rsidR="00B97E7C" w:rsidRDefault="00B97E7C" w:rsidP="00A851DA">
            <w:pPr>
              <w:rPr>
                <w:b/>
                <w:sz w:val="28"/>
                <w:szCs w:val="28"/>
              </w:rPr>
            </w:pPr>
            <w:r>
              <w:rPr>
                <w:b/>
                <w:sz w:val="28"/>
                <w:szCs w:val="28"/>
              </w:rPr>
              <w:t xml:space="preserve">                                                                                             </w:t>
            </w:r>
            <w:r w:rsidR="00DD522E">
              <w:rPr>
                <w:b/>
                <w:sz w:val="28"/>
                <w:szCs w:val="28"/>
              </w:rPr>
              <w:t xml:space="preserve">                  </w:t>
            </w:r>
          </w:p>
          <w:p w:rsidR="00B97E7C" w:rsidRDefault="00B97E7C" w:rsidP="00A851DA">
            <w:pPr>
              <w:rPr>
                <w:b/>
                <w:sz w:val="28"/>
                <w:szCs w:val="28"/>
              </w:rPr>
            </w:pPr>
            <w:r>
              <w:rPr>
                <w:b/>
                <w:sz w:val="28"/>
                <w:szCs w:val="28"/>
              </w:rPr>
              <w:t xml:space="preserve">                                                                                    </w:t>
            </w:r>
            <w:r w:rsidR="00DD522E">
              <w:rPr>
                <w:b/>
                <w:sz w:val="28"/>
                <w:szCs w:val="28"/>
              </w:rPr>
              <w:t xml:space="preserve">                      </w:t>
            </w:r>
          </w:p>
          <w:p w:rsidR="00B97E7C" w:rsidRDefault="00B97E7C" w:rsidP="00A851DA">
            <w:pPr>
              <w:rPr>
                <w:b/>
                <w:sz w:val="28"/>
                <w:szCs w:val="28"/>
              </w:rPr>
            </w:pPr>
            <w:r>
              <w:rPr>
                <w:b/>
                <w:sz w:val="28"/>
                <w:szCs w:val="28"/>
              </w:rPr>
              <w:t xml:space="preserve">                                                                                           </w:t>
            </w:r>
            <w:r w:rsidR="00DD522E">
              <w:rPr>
                <w:b/>
                <w:sz w:val="28"/>
                <w:szCs w:val="28"/>
              </w:rPr>
              <w:t xml:space="preserve">                   </w:t>
            </w:r>
          </w:p>
          <w:p w:rsidR="00CB160E" w:rsidRDefault="00DD522E" w:rsidP="00A851DA">
            <w:pPr>
              <w:rPr>
                <w:b/>
                <w:sz w:val="28"/>
                <w:szCs w:val="28"/>
              </w:rPr>
            </w:pPr>
            <w:r>
              <w:rPr>
                <w:b/>
                <w:sz w:val="28"/>
                <w:szCs w:val="28"/>
              </w:rPr>
              <w:lastRenderedPageBreak/>
              <w:t xml:space="preserve">                                                                                                        (2)</w:t>
            </w:r>
          </w:p>
          <w:p w:rsidR="00DD522E" w:rsidRDefault="00DD522E" w:rsidP="00A851DA">
            <w:pPr>
              <w:rPr>
                <w:b/>
                <w:sz w:val="28"/>
                <w:szCs w:val="28"/>
              </w:rPr>
            </w:pPr>
            <w:r>
              <w:rPr>
                <w:b/>
                <w:sz w:val="28"/>
                <w:szCs w:val="28"/>
              </w:rPr>
              <w:t xml:space="preserve">                                                                                                         Heather White</w:t>
            </w:r>
          </w:p>
          <w:p w:rsidR="00DD522E" w:rsidRDefault="00DD522E" w:rsidP="00A851DA">
            <w:pPr>
              <w:rPr>
                <w:b/>
                <w:sz w:val="28"/>
                <w:szCs w:val="28"/>
              </w:rPr>
            </w:pPr>
            <w:r>
              <w:rPr>
                <w:b/>
                <w:sz w:val="28"/>
                <w:szCs w:val="28"/>
              </w:rPr>
              <w:t xml:space="preserve">                                                                                                         1291</w:t>
            </w:r>
          </w:p>
          <w:p w:rsidR="00DD522E" w:rsidRDefault="00DD522E" w:rsidP="00A851DA">
            <w:pPr>
              <w:rPr>
                <w:b/>
                <w:sz w:val="28"/>
                <w:szCs w:val="28"/>
              </w:rPr>
            </w:pPr>
            <w:r>
              <w:rPr>
                <w:b/>
                <w:sz w:val="28"/>
                <w:szCs w:val="28"/>
              </w:rPr>
              <w:t xml:space="preserve">                                                                                                         Assessment 8</w:t>
            </w:r>
          </w:p>
          <w:p w:rsidR="00DD522E" w:rsidRDefault="00DD522E" w:rsidP="00A851DA">
            <w:pPr>
              <w:rPr>
                <w:b/>
                <w:sz w:val="28"/>
                <w:szCs w:val="28"/>
              </w:rPr>
            </w:pPr>
            <w:r>
              <w:rPr>
                <w:b/>
                <w:sz w:val="28"/>
                <w:szCs w:val="28"/>
              </w:rPr>
              <w:t xml:space="preserve">Question 111. Explain </w:t>
            </w:r>
            <w:proofErr w:type="spellStart"/>
            <w:r>
              <w:rPr>
                <w:b/>
                <w:sz w:val="28"/>
                <w:szCs w:val="28"/>
              </w:rPr>
              <w:t>Morpho</w:t>
            </w:r>
            <w:proofErr w:type="spellEnd"/>
            <w:r>
              <w:rPr>
                <w:b/>
                <w:sz w:val="28"/>
                <w:szCs w:val="28"/>
              </w:rPr>
              <w:t xml:space="preserve"> Syntactic Development.</w:t>
            </w:r>
          </w:p>
          <w:p w:rsidR="00DD522E" w:rsidRDefault="00B97E7C" w:rsidP="00A851DA">
            <w:pPr>
              <w:rPr>
                <w:b/>
                <w:sz w:val="28"/>
                <w:szCs w:val="28"/>
              </w:rPr>
            </w:pPr>
            <w:r>
              <w:rPr>
                <w:b/>
                <w:sz w:val="28"/>
                <w:szCs w:val="28"/>
              </w:rPr>
              <w:t>Question 111.</w:t>
            </w:r>
            <w:r w:rsidR="00411920">
              <w:rPr>
                <w:b/>
                <w:sz w:val="28"/>
                <w:szCs w:val="28"/>
              </w:rPr>
              <w:t xml:space="preserve"> </w:t>
            </w:r>
            <w:proofErr w:type="spellStart"/>
            <w:r w:rsidR="00411920">
              <w:rPr>
                <w:b/>
                <w:sz w:val="28"/>
                <w:szCs w:val="28"/>
              </w:rPr>
              <w:t>Morpho</w:t>
            </w:r>
            <w:proofErr w:type="spellEnd"/>
            <w:r w:rsidR="00411920">
              <w:rPr>
                <w:b/>
                <w:sz w:val="28"/>
                <w:szCs w:val="28"/>
              </w:rPr>
              <w:t xml:space="preserve"> Syntactic Development is when children from two years old begin to form sentences by putting words together which is often incomplete or incorrect and when the child gets older and becomes more fluent in speaking this is then call </w:t>
            </w:r>
            <w:proofErr w:type="spellStart"/>
            <w:r w:rsidR="00411920">
              <w:rPr>
                <w:b/>
                <w:sz w:val="28"/>
                <w:szCs w:val="28"/>
              </w:rPr>
              <w:t>Morpho</w:t>
            </w:r>
            <w:proofErr w:type="spellEnd"/>
            <w:r w:rsidR="00411920">
              <w:rPr>
                <w:b/>
                <w:sz w:val="28"/>
                <w:szCs w:val="28"/>
              </w:rPr>
              <w:t xml:space="preserve"> Syntactic Development.</w:t>
            </w:r>
          </w:p>
          <w:p w:rsidR="00C83D2C" w:rsidRDefault="00C83D2C" w:rsidP="00A851DA">
            <w:pPr>
              <w:rPr>
                <w:b/>
                <w:sz w:val="28"/>
                <w:szCs w:val="28"/>
              </w:rPr>
            </w:pPr>
          </w:p>
          <w:p w:rsidR="00411920" w:rsidRDefault="00411920" w:rsidP="00A851DA">
            <w:pPr>
              <w:rPr>
                <w:b/>
                <w:sz w:val="28"/>
                <w:szCs w:val="28"/>
              </w:rPr>
            </w:pPr>
            <w:r>
              <w:rPr>
                <w:b/>
                <w:sz w:val="28"/>
                <w:szCs w:val="28"/>
              </w:rPr>
              <w:t>Question 1V. What is Lisping?</w:t>
            </w:r>
          </w:p>
          <w:p w:rsidR="00DD522E" w:rsidRDefault="00411920" w:rsidP="00A851DA">
            <w:pPr>
              <w:rPr>
                <w:b/>
                <w:sz w:val="28"/>
                <w:szCs w:val="28"/>
              </w:rPr>
            </w:pPr>
            <w:r>
              <w:rPr>
                <w:b/>
                <w:sz w:val="28"/>
                <w:szCs w:val="28"/>
              </w:rPr>
              <w:t>Answer 1V.</w:t>
            </w:r>
            <w:r w:rsidR="004D63BF">
              <w:rPr>
                <w:b/>
                <w:sz w:val="28"/>
                <w:szCs w:val="28"/>
              </w:rPr>
              <w:t xml:space="preserve"> Lisping is a speech disorder when a person has difficulty in speaking and making a specific sound, it is also</w:t>
            </w:r>
            <w:r w:rsidR="00DD522E">
              <w:rPr>
                <w:b/>
                <w:sz w:val="28"/>
                <w:szCs w:val="28"/>
              </w:rPr>
              <w:t xml:space="preserve"> a mispronouncing of words, and this</w:t>
            </w:r>
            <w:r w:rsidR="004D63BF">
              <w:rPr>
                <w:b/>
                <w:sz w:val="28"/>
                <w:szCs w:val="28"/>
              </w:rPr>
              <w:t xml:space="preserve"> is caused</w:t>
            </w:r>
            <w:r>
              <w:rPr>
                <w:b/>
                <w:sz w:val="28"/>
                <w:szCs w:val="28"/>
              </w:rPr>
              <w:t xml:space="preserve"> </w:t>
            </w:r>
            <w:r w:rsidR="004D63BF">
              <w:rPr>
                <w:b/>
                <w:sz w:val="28"/>
                <w:szCs w:val="28"/>
              </w:rPr>
              <w:t>when the tip of the tongue protrudes between the front teeth.</w:t>
            </w:r>
          </w:p>
          <w:p w:rsidR="00C83D2C" w:rsidRDefault="00C83D2C" w:rsidP="00A851DA">
            <w:pPr>
              <w:rPr>
                <w:b/>
                <w:sz w:val="28"/>
                <w:szCs w:val="28"/>
              </w:rPr>
            </w:pPr>
          </w:p>
          <w:p w:rsidR="004D63BF" w:rsidRDefault="004D63BF" w:rsidP="00A851DA">
            <w:pPr>
              <w:rPr>
                <w:b/>
                <w:sz w:val="28"/>
                <w:szCs w:val="28"/>
              </w:rPr>
            </w:pPr>
            <w:r>
              <w:rPr>
                <w:b/>
                <w:sz w:val="28"/>
                <w:szCs w:val="28"/>
              </w:rPr>
              <w:t>Question V. What is Stammering?</w:t>
            </w:r>
          </w:p>
          <w:p w:rsidR="00DD522E" w:rsidRDefault="004D63BF" w:rsidP="00A851DA">
            <w:pPr>
              <w:rPr>
                <w:b/>
                <w:sz w:val="28"/>
                <w:szCs w:val="28"/>
              </w:rPr>
            </w:pPr>
            <w:r>
              <w:rPr>
                <w:b/>
                <w:sz w:val="28"/>
                <w:szCs w:val="28"/>
              </w:rPr>
              <w:t>Answer V. Stammering is a speech problem which occurs at the beginning of speech, the person struggles to get words out, and it involves repeating or prolonging sounds, words or syllables.</w:t>
            </w:r>
            <w:r w:rsidR="00B97E7C">
              <w:rPr>
                <w:b/>
                <w:sz w:val="28"/>
                <w:szCs w:val="28"/>
              </w:rPr>
              <w:t xml:space="preserve"> </w:t>
            </w:r>
            <w:r>
              <w:rPr>
                <w:b/>
                <w:sz w:val="28"/>
                <w:szCs w:val="28"/>
              </w:rPr>
              <w:t>Stammering includes hesitations and repetitions, a person stammers may be fluent one minute and struggles to speak the next</w:t>
            </w:r>
            <w:r w:rsidR="00B97E7C">
              <w:rPr>
                <w:b/>
                <w:sz w:val="28"/>
                <w:szCs w:val="28"/>
              </w:rPr>
              <w:t xml:space="preserve"> </w:t>
            </w:r>
            <w:r w:rsidR="00C071D4">
              <w:rPr>
                <w:b/>
                <w:sz w:val="28"/>
                <w:szCs w:val="28"/>
              </w:rPr>
              <w:t xml:space="preserve">and is </w:t>
            </w:r>
            <w:r w:rsidR="00C83D2C">
              <w:rPr>
                <w:b/>
                <w:sz w:val="28"/>
                <w:szCs w:val="28"/>
              </w:rPr>
              <w:t>a serious communication problem.</w:t>
            </w:r>
          </w:p>
          <w:p w:rsidR="00C83D2C" w:rsidRDefault="00C83D2C" w:rsidP="00A851DA">
            <w:pPr>
              <w:rPr>
                <w:b/>
                <w:sz w:val="28"/>
                <w:szCs w:val="28"/>
              </w:rPr>
            </w:pPr>
          </w:p>
          <w:p w:rsidR="00C071D4" w:rsidRDefault="00C071D4" w:rsidP="00A851DA">
            <w:pPr>
              <w:rPr>
                <w:b/>
                <w:sz w:val="28"/>
                <w:szCs w:val="28"/>
              </w:rPr>
            </w:pPr>
            <w:r>
              <w:rPr>
                <w:b/>
                <w:sz w:val="28"/>
                <w:szCs w:val="28"/>
              </w:rPr>
              <w:t>Question 2. Discuss in details the factors that influence language development in children.</w:t>
            </w:r>
          </w:p>
          <w:p w:rsidR="003F0864" w:rsidRDefault="00C071D4" w:rsidP="00A851DA">
            <w:pPr>
              <w:rPr>
                <w:b/>
                <w:sz w:val="28"/>
                <w:szCs w:val="28"/>
              </w:rPr>
            </w:pPr>
            <w:r>
              <w:rPr>
                <w:b/>
                <w:sz w:val="28"/>
                <w:szCs w:val="28"/>
              </w:rPr>
              <w:t>Answer 2.</w:t>
            </w:r>
            <w:r w:rsidR="00B97E7C">
              <w:rPr>
                <w:b/>
                <w:sz w:val="28"/>
                <w:szCs w:val="28"/>
              </w:rPr>
              <w:t xml:space="preserve"> </w:t>
            </w:r>
            <w:r>
              <w:rPr>
                <w:b/>
                <w:sz w:val="28"/>
                <w:szCs w:val="28"/>
              </w:rPr>
              <w:t>The factors that influence language development in children a</w:t>
            </w:r>
            <w:r w:rsidR="003F0864">
              <w:rPr>
                <w:b/>
                <w:sz w:val="28"/>
                <w:szCs w:val="28"/>
              </w:rPr>
              <w:t>re</w:t>
            </w:r>
            <w:r>
              <w:rPr>
                <w:b/>
                <w:sz w:val="28"/>
                <w:szCs w:val="28"/>
              </w:rPr>
              <w:t>, hearing adults speaking, seeing objects on a table, verbal environment al</w:t>
            </w:r>
            <w:r w:rsidR="003F0864">
              <w:rPr>
                <w:b/>
                <w:sz w:val="28"/>
                <w:szCs w:val="28"/>
              </w:rPr>
              <w:t xml:space="preserve">so influence language learning </w:t>
            </w:r>
            <w:r>
              <w:rPr>
                <w:b/>
                <w:sz w:val="28"/>
                <w:szCs w:val="28"/>
              </w:rPr>
              <w:t>for example families speaking, social influences also increase a child’s vocabulary and gives them a better understanding</w:t>
            </w:r>
            <w:r w:rsidR="003F0864">
              <w:rPr>
                <w:b/>
                <w:sz w:val="28"/>
                <w:szCs w:val="28"/>
              </w:rPr>
              <w:t>, meaning and contexts for the spoken word,</w:t>
            </w:r>
            <w:r>
              <w:rPr>
                <w:b/>
                <w:sz w:val="28"/>
                <w:szCs w:val="28"/>
              </w:rPr>
              <w:t xml:space="preserve"> for example watching television</w:t>
            </w:r>
            <w:r w:rsidR="003F0864">
              <w:rPr>
                <w:b/>
                <w:sz w:val="28"/>
                <w:szCs w:val="28"/>
              </w:rPr>
              <w:t>, a child’s genes influence language development, personality, potential and health.</w:t>
            </w:r>
          </w:p>
          <w:p w:rsidR="00DD522E" w:rsidRDefault="00DD522E" w:rsidP="00A851DA">
            <w:pPr>
              <w:rPr>
                <w:b/>
                <w:sz w:val="28"/>
                <w:szCs w:val="28"/>
              </w:rPr>
            </w:pPr>
          </w:p>
          <w:p w:rsidR="003F0864" w:rsidRDefault="003F0864" w:rsidP="00A851DA">
            <w:pPr>
              <w:rPr>
                <w:b/>
                <w:sz w:val="28"/>
                <w:szCs w:val="28"/>
              </w:rPr>
            </w:pPr>
            <w:r>
              <w:rPr>
                <w:b/>
                <w:sz w:val="28"/>
                <w:szCs w:val="28"/>
              </w:rPr>
              <w:t>Question 3. Describe language development stages in children.</w:t>
            </w:r>
          </w:p>
          <w:p w:rsidR="003F0864" w:rsidRDefault="003F0864" w:rsidP="00A851DA">
            <w:pPr>
              <w:rPr>
                <w:b/>
                <w:sz w:val="28"/>
                <w:szCs w:val="28"/>
              </w:rPr>
            </w:pPr>
            <w:r>
              <w:rPr>
                <w:b/>
                <w:sz w:val="28"/>
                <w:szCs w:val="28"/>
              </w:rPr>
              <w:t>Answer 3.</w:t>
            </w:r>
            <w:r w:rsidR="00CB160E">
              <w:rPr>
                <w:b/>
                <w:sz w:val="28"/>
                <w:szCs w:val="28"/>
              </w:rPr>
              <w:t xml:space="preserve"> Language development stages in children</w:t>
            </w:r>
            <w:r w:rsidR="00B34BC2">
              <w:rPr>
                <w:b/>
                <w:sz w:val="28"/>
                <w:szCs w:val="28"/>
              </w:rPr>
              <w:t xml:space="preserve"> begin</w:t>
            </w:r>
            <w:r w:rsidR="00CB160E">
              <w:rPr>
                <w:b/>
                <w:sz w:val="28"/>
                <w:szCs w:val="28"/>
              </w:rPr>
              <w:t xml:space="preserve"> with babie</w:t>
            </w:r>
            <w:r w:rsidR="00C83D2C">
              <w:rPr>
                <w:b/>
                <w:sz w:val="28"/>
                <w:szCs w:val="28"/>
              </w:rPr>
              <w:t>s</w:t>
            </w:r>
            <w:r w:rsidR="00CB160E">
              <w:rPr>
                <w:b/>
                <w:sz w:val="28"/>
                <w:szCs w:val="28"/>
              </w:rPr>
              <w:t xml:space="preserve"> when the fetus starts to recognize sounds and speech patterns of its mother</w:t>
            </w:r>
            <w:r w:rsidR="0031550E">
              <w:rPr>
                <w:b/>
                <w:sz w:val="28"/>
                <w:szCs w:val="28"/>
              </w:rPr>
              <w:t>’s voice. 3 – 12 months babbling, cooing, laugh</w:t>
            </w:r>
            <w:r w:rsidR="00C83D2C">
              <w:rPr>
                <w:b/>
                <w:sz w:val="28"/>
                <w:szCs w:val="28"/>
              </w:rPr>
              <w:t>ing with play,</w:t>
            </w:r>
            <w:r w:rsidR="0031550E">
              <w:rPr>
                <w:b/>
                <w:sz w:val="28"/>
                <w:szCs w:val="28"/>
              </w:rPr>
              <w:t xml:space="preserve"> new words might appear,  12 </w:t>
            </w:r>
            <w:r w:rsidR="00B34BC2">
              <w:rPr>
                <w:b/>
                <w:sz w:val="28"/>
                <w:szCs w:val="28"/>
              </w:rPr>
              <w:t>-</w:t>
            </w:r>
            <w:r w:rsidR="0031550E">
              <w:rPr>
                <w:b/>
                <w:sz w:val="28"/>
                <w:szCs w:val="28"/>
              </w:rPr>
              <w:t xml:space="preserve"> </w:t>
            </w:r>
            <w:r w:rsidR="00B34BC2">
              <w:rPr>
                <w:b/>
                <w:sz w:val="28"/>
                <w:szCs w:val="28"/>
              </w:rPr>
              <w:t xml:space="preserve">18 months infants </w:t>
            </w:r>
            <w:r w:rsidR="0031550E">
              <w:rPr>
                <w:b/>
                <w:sz w:val="28"/>
                <w:szCs w:val="28"/>
              </w:rPr>
              <w:t>are beginning to learn words putting them together to form short sentences, 16 – 22 months speech</w:t>
            </w:r>
            <w:r w:rsidR="00B34BC2">
              <w:rPr>
                <w:b/>
                <w:sz w:val="28"/>
                <w:szCs w:val="28"/>
              </w:rPr>
              <w:t xml:space="preserve"> </w:t>
            </w:r>
            <w:r w:rsidR="0031550E">
              <w:rPr>
                <w:b/>
                <w:sz w:val="28"/>
                <w:szCs w:val="28"/>
              </w:rPr>
              <w:t>becomes more spontaneous, 2 – 3 years speak in longer sentences</w:t>
            </w:r>
            <w:r w:rsidR="0086212D">
              <w:rPr>
                <w:b/>
                <w:sz w:val="28"/>
                <w:szCs w:val="28"/>
              </w:rPr>
              <w:t xml:space="preserve"> becoming more accurate, 3 – 5 years children</w:t>
            </w:r>
            <w:r w:rsidR="00DD522E">
              <w:rPr>
                <w:b/>
                <w:sz w:val="28"/>
                <w:szCs w:val="28"/>
              </w:rPr>
              <w:t xml:space="preserve"> listens</w:t>
            </w:r>
            <w:r w:rsidR="0086212D">
              <w:rPr>
                <w:b/>
                <w:sz w:val="28"/>
                <w:szCs w:val="28"/>
              </w:rPr>
              <w:t xml:space="preserve"> learn</w:t>
            </w:r>
            <w:r w:rsidR="00DD522E">
              <w:rPr>
                <w:b/>
                <w:sz w:val="28"/>
                <w:szCs w:val="28"/>
              </w:rPr>
              <w:t xml:space="preserve"> using more new words </w:t>
            </w:r>
            <w:r w:rsidR="0086212D">
              <w:rPr>
                <w:b/>
                <w:sz w:val="28"/>
                <w:szCs w:val="28"/>
              </w:rPr>
              <w:t>and start to understand how sounds within language works, build different types of sentences their vocabulary continues to grow and have mo</w:t>
            </w:r>
            <w:r w:rsidR="00DD522E">
              <w:rPr>
                <w:b/>
                <w:sz w:val="28"/>
                <w:szCs w:val="28"/>
              </w:rPr>
              <w:t>re understanding of basic gramma</w:t>
            </w:r>
            <w:r w:rsidR="0086212D">
              <w:rPr>
                <w:b/>
                <w:sz w:val="28"/>
                <w:szCs w:val="28"/>
              </w:rPr>
              <w:t>r,</w:t>
            </w:r>
            <w:r w:rsidR="00DD522E">
              <w:rPr>
                <w:b/>
                <w:sz w:val="28"/>
                <w:szCs w:val="28"/>
              </w:rPr>
              <w:t xml:space="preserve"> sometimes words are pronounce differently from adults. </w:t>
            </w:r>
          </w:p>
          <w:p w:rsidR="00B97E7C" w:rsidRPr="00B97E7C" w:rsidRDefault="00B97E7C" w:rsidP="00A851DA">
            <w:pPr>
              <w:rPr>
                <w:b/>
                <w:sz w:val="28"/>
                <w:szCs w:val="28"/>
              </w:rPr>
            </w:pPr>
            <w:r>
              <w:rPr>
                <w:b/>
                <w:sz w:val="28"/>
                <w:szCs w:val="28"/>
              </w:rPr>
              <w:lastRenderedPageBreak/>
              <w:t xml:space="preserve"> </w:t>
            </w:r>
          </w:p>
          <w:p w:rsidR="00CC2FB3" w:rsidRDefault="00CC2FB3" w:rsidP="00A851DA">
            <w:pPr>
              <w:rPr>
                <w:b/>
              </w:rPr>
            </w:pPr>
          </w:p>
          <w:p w:rsidR="00CC2FB3" w:rsidRDefault="00CC2FB3" w:rsidP="00A851DA">
            <w:pPr>
              <w:rPr>
                <w:b/>
              </w:rPr>
            </w:pPr>
          </w:p>
          <w:p w:rsidR="00DD522E" w:rsidRDefault="00DD522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A61B03" w:rsidRDefault="00A851DA" w:rsidP="00A851DA">
      <w:pPr>
        <w:autoSpaceDE w:val="0"/>
        <w:autoSpaceDN w:val="0"/>
        <w:adjustRightInd w:val="0"/>
        <w:spacing w:after="0" w:line="240" w:lineRule="auto"/>
        <w:rPr>
          <w:rFonts w:cs="CalvertMT-Bold"/>
          <w:b/>
          <w:bCs/>
          <w:color w:val="002060"/>
          <w:sz w:val="28"/>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83D2C" w:rsidRDefault="00C83D2C"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C83D2C" w:rsidRDefault="00C83D2C" w:rsidP="00A851DA">
            <w:pPr>
              <w:rPr>
                <w:rFonts w:cs="Bliss-Regular"/>
                <w:color w:val="000000"/>
                <w:sz w:val="28"/>
                <w:szCs w:val="28"/>
              </w:rPr>
            </w:pPr>
            <w:r>
              <w:rPr>
                <w:rFonts w:cs="Bliss-Regular"/>
                <w:color w:val="000000"/>
                <w:sz w:val="28"/>
                <w:szCs w:val="28"/>
              </w:rPr>
              <w:t>3.8.15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A61B03">
      <w:pgSz w:w="11906" w:h="16838"/>
      <w:pgMar w:top="1440" w:right="1440" w:bottom="142"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55A" w:rsidRDefault="00F0555A" w:rsidP="00CB4D0A">
      <w:pPr>
        <w:spacing w:after="0" w:line="240" w:lineRule="auto"/>
      </w:pPr>
      <w:r>
        <w:separator/>
      </w:r>
    </w:p>
  </w:endnote>
  <w:endnote w:type="continuationSeparator" w:id="0">
    <w:p w:rsidR="00F0555A" w:rsidRDefault="00F055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55A" w:rsidRDefault="00F0555A" w:rsidP="00CB4D0A">
      <w:pPr>
        <w:spacing w:after="0" w:line="240" w:lineRule="auto"/>
      </w:pPr>
      <w:r>
        <w:separator/>
      </w:r>
    </w:p>
  </w:footnote>
  <w:footnote w:type="continuationSeparator" w:id="0">
    <w:p w:rsidR="00F0555A" w:rsidRDefault="00F055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CA5A55"/>
    <w:multiLevelType w:val="hybridMultilevel"/>
    <w:tmpl w:val="DCF8C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64E1"/>
    <w:rsid w:val="001175EE"/>
    <w:rsid w:val="00157CF6"/>
    <w:rsid w:val="00182416"/>
    <w:rsid w:val="00187EB4"/>
    <w:rsid w:val="001F0481"/>
    <w:rsid w:val="00200C92"/>
    <w:rsid w:val="0020451E"/>
    <w:rsid w:val="00206B9D"/>
    <w:rsid w:val="0023259C"/>
    <w:rsid w:val="002B0BD7"/>
    <w:rsid w:val="002B573D"/>
    <w:rsid w:val="002C5CB2"/>
    <w:rsid w:val="002F779F"/>
    <w:rsid w:val="0031550E"/>
    <w:rsid w:val="00356D38"/>
    <w:rsid w:val="00371885"/>
    <w:rsid w:val="003E2B87"/>
    <w:rsid w:val="003F0864"/>
    <w:rsid w:val="00402786"/>
    <w:rsid w:val="00405895"/>
    <w:rsid w:val="004058DF"/>
    <w:rsid w:val="00411920"/>
    <w:rsid w:val="00443E6F"/>
    <w:rsid w:val="00486F1A"/>
    <w:rsid w:val="00490CB9"/>
    <w:rsid w:val="004A2CE2"/>
    <w:rsid w:val="004D63B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34C"/>
    <w:rsid w:val="006F7B91"/>
    <w:rsid w:val="0070347F"/>
    <w:rsid w:val="0070678E"/>
    <w:rsid w:val="00831C11"/>
    <w:rsid w:val="0086212D"/>
    <w:rsid w:val="0087320C"/>
    <w:rsid w:val="008A60B4"/>
    <w:rsid w:val="008B3C31"/>
    <w:rsid w:val="008B64FE"/>
    <w:rsid w:val="00935BF7"/>
    <w:rsid w:val="0095442C"/>
    <w:rsid w:val="00983942"/>
    <w:rsid w:val="009C37E0"/>
    <w:rsid w:val="009E41F4"/>
    <w:rsid w:val="00A14B66"/>
    <w:rsid w:val="00A61B03"/>
    <w:rsid w:val="00A65CF7"/>
    <w:rsid w:val="00A81AB4"/>
    <w:rsid w:val="00A851DA"/>
    <w:rsid w:val="00AC7D5B"/>
    <w:rsid w:val="00AE1481"/>
    <w:rsid w:val="00B0415E"/>
    <w:rsid w:val="00B04678"/>
    <w:rsid w:val="00B34BC2"/>
    <w:rsid w:val="00B97E7C"/>
    <w:rsid w:val="00BC46DF"/>
    <w:rsid w:val="00C03577"/>
    <w:rsid w:val="00C071D4"/>
    <w:rsid w:val="00C53029"/>
    <w:rsid w:val="00C65FEA"/>
    <w:rsid w:val="00C83D2C"/>
    <w:rsid w:val="00CA0AC2"/>
    <w:rsid w:val="00CB160E"/>
    <w:rsid w:val="00CB4D0A"/>
    <w:rsid w:val="00CC2FB3"/>
    <w:rsid w:val="00CC575A"/>
    <w:rsid w:val="00CF123B"/>
    <w:rsid w:val="00D039AC"/>
    <w:rsid w:val="00D427DE"/>
    <w:rsid w:val="00D5587D"/>
    <w:rsid w:val="00D65EC8"/>
    <w:rsid w:val="00D707CC"/>
    <w:rsid w:val="00D821FE"/>
    <w:rsid w:val="00DB0793"/>
    <w:rsid w:val="00DD522E"/>
    <w:rsid w:val="00E00821"/>
    <w:rsid w:val="00E04DB4"/>
    <w:rsid w:val="00E30679"/>
    <w:rsid w:val="00E4597D"/>
    <w:rsid w:val="00E54832"/>
    <w:rsid w:val="00E56A90"/>
    <w:rsid w:val="00E641CC"/>
    <w:rsid w:val="00EA30AB"/>
    <w:rsid w:val="00EB3925"/>
    <w:rsid w:val="00F0555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7669-D438-459A-B971-675559563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5</cp:revision>
  <dcterms:created xsi:type="dcterms:W3CDTF">2015-01-26T12:24:00Z</dcterms:created>
  <dcterms:modified xsi:type="dcterms:W3CDTF">2015-08-03T17:38:00Z</dcterms:modified>
</cp:coreProperties>
</file>