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958" w:rsidRDefault="00FC1152">
      <w:pPr>
        <w:spacing w:after="20" w:line="259" w:lineRule="auto"/>
        <w:ind w:left="0" w:right="1" w:firstLine="0"/>
        <w:jc w:val="center"/>
      </w:pPr>
      <w:r>
        <w:rPr>
          <w:rFonts w:ascii="Verdana" w:eastAsia="Verdana" w:hAnsi="Verdana" w:cs="Verdana"/>
          <w:b/>
          <w:color w:val="C00000"/>
          <w:sz w:val="22"/>
        </w:rPr>
        <w:t>Stages of a Project</w:t>
      </w:r>
      <w:r>
        <w:rPr>
          <w:rFonts w:ascii="Cambria" w:eastAsia="Cambria" w:hAnsi="Cambria" w:cs="Cambria"/>
          <w:color w:val="C00000"/>
          <w:sz w:val="32"/>
        </w:rPr>
        <w:t xml:space="preserve"> </w:t>
      </w:r>
    </w:p>
    <w:p w:rsidR="000D3958" w:rsidRDefault="00FC1152">
      <w:pPr>
        <w:spacing w:before="2" w:after="103" w:line="259" w:lineRule="auto"/>
        <w:ind w:left="0" w:firstLine="0"/>
      </w:pPr>
      <w:r>
        <w:rPr>
          <w:rFonts w:ascii="Times New Roman" w:eastAsia="Times New Roman" w:hAnsi="Times New Roman" w:cs="Times New Roman"/>
        </w:rPr>
        <w:t xml:space="preserve"> </w:t>
      </w:r>
    </w:p>
    <w:p w:rsidR="000D3958" w:rsidRDefault="00FC1152">
      <w:pPr>
        <w:pStyle w:val="Heading1"/>
        <w:tabs>
          <w:tab w:val="center" w:pos="2160"/>
          <w:tab w:val="center" w:pos="2881"/>
          <w:tab w:val="center" w:pos="3601"/>
          <w:tab w:val="center" w:pos="4321"/>
          <w:tab w:val="center" w:pos="5041"/>
          <w:tab w:val="center" w:pos="5761"/>
          <w:tab w:val="center" w:pos="6481"/>
          <w:tab w:val="center" w:pos="8097"/>
        </w:tabs>
      </w:pPr>
      <w:r>
        <w:t xml:space="preserve">Assessment 17 </w:t>
      </w:r>
      <w:r>
        <w:tab/>
        <w:t xml:space="preserve"> </w:t>
      </w:r>
      <w:r>
        <w:tab/>
        <w:t xml:space="preserve"> </w:t>
      </w:r>
      <w:r>
        <w:tab/>
        <w:t xml:space="preserve"> </w:t>
      </w:r>
      <w:r>
        <w:tab/>
        <w:t xml:space="preserve"> </w:t>
      </w:r>
      <w:r>
        <w:tab/>
        <w:t xml:space="preserve"> </w:t>
      </w:r>
      <w:r>
        <w:tab/>
        <w:t xml:space="preserve"> </w:t>
      </w:r>
      <w:r>
        <w:tab/>
        <w:t xml:space="preserve"> </w:t>
      </w:r>
      <w:r>
        <w:tab/>
        <w:t xml:space="preserve">Total Marks = 20 </w:t>
      </w:r>
    </w:p>
    <w:p w:rsidR="000D3958" w:rsidRDefault="00FC1152">
      <w:pPr>
        <w:spacing w:after="0" w:line="259" w:lineRule="auto"/>
        <w:ind w:left="0" w:firstLine="0"/>
      </w:pPr>
      <w:r>
        <w:t xml:space="preserve"> </w:t>
      </w:r>
    </w:p>
    <w:p w:rsidR="000D3958" w:rsidRDefault="00FC1152">
      <w:pPr>
        <w:tabs>
          <w:tab w:val="center" w:pos="2066"/>
          <w:tab w:val="center" w:pos="4321"/>
          <w:tab w:val="center" w:pos="5041"/>
          <w:tab w:val="center" w:pos="5761"/>
          <w:tab w:val="center" w:pos="6481"/>
          <w:tab w:val="center" w:pos="7201"/>
          <w:tab w:val="center" w:pos="8334"/>
        </w:tabs>
        <w:spacing w:after="0" w:line="259" w:lineRule="auto"/>
        <w:ind w:left="-15" w:firstLine="0"/>
      </w:pPr>
      <w:r>
        <w:rPr>
          <w:b/>
          <w:color w:val="C00000"/>
        </w:rPr>
        <w:t xml:space="preserve">Q.1 </w:t>
      </w:r>
      <w:r>
        <w:rPr>
          <w:b/>
          <w:color w:val="C00000"/>
        </w:rPr>
        <w:tab/>
        <w:t>Multiple Choice Questions:</w:t>
      </w:r>
      <w:r>
        <w:rPr>
          <w:b/>
          <w:i/>
          <w:color w:val="C00000"/>
        </w:rPr>
        <w:t xml:space="preserve"> </w:t>
      </w:r>
      <w:r>
        <w:rPr>
          <w:b/>
          <w:i/>
        </w:rPr>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t>(04)</w:t>
      </w:r>
      <w:r>
        <w:rPr>
          <w:b/>
          <w:i/>
        </w:rPr>
        <w:t xml:space="preserve"> </w:t>
      </w:r>
    </w:p>
    <w:p w:rsidR="000D3958" w:rsidRDefault="00081989">
      <w:pPr>
        <w:spacing w:after="13" w:line="259" w:lineRule="auto"/>
        <w:ind w:left="0" w:firstLine="0"/>
      </w:pPr>
      <w:r>
        <w:rPr>
          <w:noProof/>
          <w:lang w:val="en-US" w:eastAsia="en-US"/>
        </w:rPr>
        <w:drawing>
          <wp:anchor distT="0" distB="0" distL="114300" distR="114300" simplePos="0" relativeHeight="251660288" behindDoc="1" locked="0" layoutInCell="1" allowOverlap="1" wp14:anchorId="322C34FC" wp14:editId="64F97146">
            <wp:simplePos x="0" y="0"/>
            <wp:positionH relativeFrom="column">
              <wp:posOffset>1409065</wp:posOffset>
            </wp:positionH>
            <wp:positionV relativeFrom="paragraph">
              <wp:posOffset>90169</wp:posOffset>
            </wp:positionV>
            <wp:extent cx="2190750" cy="1714500"/>
            <wp:effectExtent l="209550" t="285750" r="209550" b="2857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jpg"/>
                    <pic:cNvPicPr/>
                  </pic:nvPicPr>
                  <pic:blipFill>
                    <a:blip r:embed="rId5">
                      <a:extLst>
                        <a:ext uri="{28A0092B-C50C-407E-A947-70E740481C1C}">
                          <a14:useLocalDpi xmlns:a14="http://schemas.microsoft.com/office/drawing/2010/main" val="0"/>
                        </a:ext>
                      </a:extLst>
                    </a:blip>
                    <a:stretch>
                      <a:fillRect/>
                    </a:stretch>
                  </pic:blipFill>
                  <pic:spPr>
                    <a:xfrm rot="977434">
                      <a:off x="0" y="0"/>
                      <a:ext cx="2190750" cy="1714500"/>
                    </a:xfrm>
                    <a:prstGeom prst="rect">
                      <a:avLst/>
                    </a:prstGeom>
                  </pic:spPr>
                </pic:pic>
              </a:graphicData>
            </a:graphic>
          </wp:anchor>
        </w:drawing>
      </w:r>
      <w:r w:rsidR="00FC1152">
        <w:t xml:space="preserve"> </w:t>
      </w:r>
    </w:p>
    <w:p w:rsidR="000D3958" w:rsidRDefault="00FC1152">
      <w:pPr>
        <w:numPr>
          <w:ilvl w:val="0"/>
          <w:numId w:val="1"/>
        </w:numPr>
        <w:ind w:hanging="720"/>
      </w:pPr>
      <w:r>
        <w:t xml:space="preserve">How many stages are there in a design project? </w:t>
      </w:r>
    </w:p>
    <w:p w:rsidR="000D3958" w:rsidRDefault="00FC1152">
      <w:pPr>
        <w:spacing w:after="10" w:line="259" w:lineRule="auto"/>
        <w:ind w:left="0" w:firstLine="0"/>
      </w:pPr>
      <w:r>
        <w:t xml:space="preserve"> </w:t>
      </w:r>
    </w:p>
    <w:p w:rsidR="000D3958" w:rsidRDefault="00FC1152">
      <w:pPr>
        <w:numPr>
          <w:ilvl w:val="2"/>
          <w:numId w:val="3"/>
        </w:numPr>
        <w:ind w:hanging="360"/>
      </w:pPr>
      <w:r>
        <w:t xml:space="preserve">two </w:t>
      </w:r>
    </w:p>
    <w:p w:rsidR="000D3958" w:rsidRDefault="00FC1152">
      <w:pPr>
        <w:numPr>
          <w:ilvl w:val="2"/>
          <w:numId w:val="3"/>
        </w:numPr>
        <w:ind w:hanging="360"/>
      </w:pPr>
      <w:r>
        <w:t xml:space="preserve">three </w:t>
      </w:r>
    </w:p>
    <w:p w:rsidR="000D3958" w:rsidRPr="00E87F4E" w:rsidRDefault="00FC1152">
      <w:pPr>
        <w:numPr>
          <w:ilvl w:val="2"/>
          <w:numId w:val="3"/>
        </w:numPr>
        <w:ind w:hanging="360"/>
        <w:rPr>
          <w:b/>
          <w:color w:val="FF0000"/>
        </w:rPr>
      </w:pPr>
      <w:r w:rsidRPr="00E87F4E">
        <w:rPr>
          <w:b/>
          <w:color w:val="FF0000"/>
        </w:rPr>
        <w:t xml:space="preserve">four </w:t>
      </w:r>
    </w:p>
    <w:p w:rsidR="000D3958" w:rsidRDefault="00FC1152">
      <w:pPr>
        <w:spacing w:after="13" w:line="259" w:lineRule="auto"/>
        <w:ind w:left="0" w:firstLine="0"/>
      </w:pPr>
      <w:r>
        <w:t xml:space="preserve"> </w:t>
      </w:r>
    </w:p>
    <w:p w:rsidR="00081989" w:rsidRDefault="00081989">
      <w:pPr>
        <w:spacing w:after="13" w:line="259" w:lineRule="auto"/>
        <w:ind w:left="0" w:firstLine="0"/>
      </w:pPr>
    </w:p>
    <w:p w:rsidR="000D3958" w:rsidRDefault="00FC1152">
      <w:pPr>
        <w:numPr>
          <w:ilvl w:val="0"/>
          <w:numId w:val="1"/>
        </w:numPr>
        <w:ind w:hanging="720"/>
      </w:pPr>
      <w:r>
        <w:t xml:space="preserve">The second stage of a design project involves; </w:t>
      </w:r>
    </w:p>
    <w:p w:rsidR="000D3958" w:rsidRDefault="000D3958">
      <w:pPr>
        <w:spacing w:after="14" w:line="259" w:lineRule="auto"/>
        <w:ind w:left="0" w:firstLine="0"/>
      </w:pPr>
    </w:p>
    <w:p w:rsidR="000D3958" w:rsidRDefault="00FC1152">
      <w:pPr>
        <w:numPr>
          <w:ilvl w:val="2"/>
          <w:numId w:val="4"/>
        </w:numPr>
        <w:ind w:hanging="360"/>
      </w:pPr>
      <w:r>
        <w:t xml:space="preserve">the designer’s proposal and the client’s agreement </w:t>
      </w:r>
    </w:p>
    <w:p w:rsidR="000D3958" w:rsidRPr="00E87F4E" w:rsidRDefault="00081989">
      <w:pPr>
        <w:numPr>
          <w:ilvl w:val="2"/>
          <w:numId w:val="4"/>
        </w:numPr>
        <w:ind w:hanging="360"/>
        <w:rPr>
          <w:b/>
          <w:color w:val="FF0000"/>
        </w:rPr>
      </w:pPr>
      <w:r>
        <w:rPr>
          <w:noProof/>
          <w:lang w:val="en-US" w:eastAsia="en-US"/>
        </w:rPr>
        <w:drawing>
          <wp:anchor distT="0" distB="0" distL="114300" distR="114300" simplePos="0" relativeHeight="251662336" behindDoc="1" locked="0" layoutInCell="1" allowOverlap="1" wp14:anchorId="1F54888A" wp14:editId="0906E51C">
            <wp:simplePos x="0" y="0"/>
            <wp:positionH relativeFrom="column">
              <wp:posOffset>2855188</wp:posOffset>
            </wp:positionH>
            <wp:positionV relativeFrom="paragraph">
              <wp:posOffset>14078</wp:posOffset>
            </wp:positionV>
            <wp:extent cx="2533650" cy="18973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aa.jpeg"/>
                    <pic:cNvPicPr/>
                  </pic:nvPicPr>
                  <pic:blipFill>
                    <a:blip r:embed="rId6">
                      <a:extLst>
                        <a:ext uri="{28A0092B-C50C-407E-A947-70E740481C1C}">
                          <a14:useLocalDpi xmlns:a14="http://schemas.microsoft.com/office/drawing/2010/main" val="0"/>
                        </a:ext>
                      </a:extLst>
                    </a:blip>
                    <a:stretch>
                      <a:fillRect/>
                    </a:stretch>
                  </pic:blipFill>
                  <pic:spPr>
                    <a:xfrm>
                      <a:off x="0" y="0"/>
                      <a:ext cx="2533650" cy="1897380"/>
                    </a:xfrm>
                    <a:prstGeom prst="rect">
                      <a:avLst/>
                    </a:prstGeom>
                  </pic:spPr>
                </pic:pic>
              </a:graphicData>
            </a:graphic>
          </wp:anchor>
        </w:drawing>
      </w:r>
      <w:r w:rsidR="00FC1152" w:rsidRPr="00E87F4E">
        <w:rPr>
          <w:b/>
          <w:color w:val="FF0000"/>
        </w:rPr>
        <w:t xml:space="preserve">gathering information </w:t>
      </w:r>
    </w:p>
    <w:p w:rsidR="00081989" w:rsidRDefault="00FC1152" w:rsidP="00081989">
      <w:pPr>
        <w:numPr>
          <w:ilvl w:val="2"/>
          <w:numId w:val="4"/>
        </w:numPr>
        <w:ind w:hanging="360"/>
      </w:pPr>
      <w:r>
        <w:t xml:space="preserve">working up drawings in details </w:t>
      </w:r>
    </w:p>
    <w:p w:rsidR="00081989" w:rsidRDefault="00081989" w:rsidP="00081989">
      <w:pPr>
        <w:ind w:left="1425" w:firstLine="0"/>
      </w:pPr>
      <w:r>
        <w:rPr>
          <w:noProof/>
          <w:lang w:val="en-US" w:eastAsia="en-US"/>
        </w:rPr>
        <w:drawing>
          <wp:anchor distT="0" distB="0" distL="114300" distR="114300" simplePos="0" relativeHeight="251661312" behindDoc="1" locked="0" layoutInCell="1" allowOverlap="1" wp14:anchorId="45D6ACC9" wp14:editId="57AF6D24">
            <wp:simplePos x="0" y="0"/>
            <wp:positionH relativeFrom="margin">
              <wp:posOffset>877738</wp:posOffset>
            </wp:positionH>
            <wp:positionV relativeFrom="paragraph">
              <wp:posOffset>194310</wp:posOffset>
            </wp:positionV>
            <wp:extent cx="1707515" cy="1285875"/>
            <wp:effectExtent l="0" t="0" r="698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aaa.jpeg"/>
                    <pic:cNvPicPr/>
                  </pic:nvPicPr>
                  <pic:blipFill>
                    <a:blip r:embed="rId7">
                      <a:extLst>
                        <a:ext uri="{28A0092B-C50C-407E-A947-70E740481C1C}">
                          <a14:useLocalDpi xmlns:a14="http://schemas.microsoft.com/office/drawing/2010/main" val="0"/>
                        </a:ext>
                      </a:extLst>
                    </a:blip>
                    <a:stretch>
                      <a:fillRect/>
                    </a:stretch>
                  </pic:blipFill>
                  <pic:spPr>
                    <a:xfrm>
                      <a:off x="0" y="0"/>
                      <a:ext cx="1707515" cy="1285875"/>
                    </a:xfrm>
                    <a:prstGeom prst="rect">
                      <a:avLst/>
                    </a:prstGeom>
                  </pic:spPr>
                </pic:pic>
              </a:graphicData>
            </a:graphic>
          </wp:anchor>
        </w:drawing>
      </w:r>
      <w:r>
        <w:t xml:space="preserve">                                           </w:t>
      </w:r>
    </w:p>
    <w:p w:rsidR="000D3958" w:rsidRDefault="00081989" w:rsidP="00081989">
      <w:pPr>
        <w:ind w:left="1065" w:firstLine="0"/>
      </w:pPr>
      <w:r>
        <w:t xml:space="preserve">  </w:t>
      </w:r>
    </w:p>
    <w:p w:rsidR="00081989" w:rsidRDefault="00081989" w:rsidP="00081989">
      <w:pPr>
        <w:ind w:left="1065" w:firstLine="0"/>
      </w:pPr>
    </w:p>
    <w:p w:rsidR="00081989" w:rsidRDefault="00081989" w:rsidP="00081989">
      <w:pPr>
        <w:ind w:left="1065" w:firstLine="0"/>
      </w:pPr>
    </w:p>
    <w:p w:rsidR="00081989" w:rsidRDefault="00081989" w:rsidP="00081989">
      <w:pPr>
        <w:ind w:left="1065" w:firstLine="0"/>
      </w:pPr>
    </w:p>
    <w:p w:rsidR="00081989" w:rsidRDefault="00081989" w:rsidP="00081989">
      <w:pPr>
        <w:ind w:left="1065" w:firstLine="0"/>
      </w:pPr>
    </w:p>
    <w:p w:rsidR="00081989" w:rsidRDefault="00081989" w:rsidP="00081989">
      <w:pPr>
        <w:ind w:left="1065" w:firstLine="0"/>
      </w:pPr>
    </w:p>
    <w:p w:rsidR="00081989" w:rsidRDefault="00081989" w:rsidP="00081989">
      <w:pPr>
        <w:ind w:left="1065" w:firstLine="0"/>
      </w:pPr>
    </w:p>
    <w:p w:rsidR="000D3958" w:rsidRDefault="00FC1152">
      <w:pPr>
        <w:numPr>
          <w:ilvl w:val="0"/>
          <w:numId w:val="1"/>
        </w:numPr>
        <w:ind w:hanging="720"/>
      </w:pPr>
      <w:r>
        <w:t xml:space="preserve">The initial meetings with the client not only establish the brief but also helps the client to understand; </w:t>
      </w:r>
    </w:p>
    <w:p w:rsidR="000D3958" w:rsidRDefault="00FC1152">
      <w:pPr>
        <w:spacing w:after="14" w:line="259" w:lineRule="auto"/>
        <w:ind w:left="0" w:firstLine="0"/>
      </w:pPr>
      <w:r>
        <w:t xml:space="preserve"> </w:t>
      </w:r>
    </w:p>
    <w:p w:rsidR="000D3958" w:rsidRDefault="00081989">
      <w:pPr>
        <w:numPr>
          <w:ilvl w:val="2"/>
          <w:numId w:val="5"/>
        </w:numPr>
        <w:ind w:hanging="360"/>
      </w:pPr>
      <w:r>
        <w:rPr>
          <w:noProof/>
          <w:lang w:val="en-US" w:eastAsia="en-US"/>
        </w:rPr>
        <w:drawing>
          <wp:anchor distT="0" distB="0" distL="114300" distR="114300" simplePos="0" relativeHeight="251663360" behindDoc="1" locked="0" layoutInCell="1" allowOverlap="1" wp14:anchorId="4E48A30A" wp14:editId="53A387EE">
            <wp:simplePos x="0" y="0"/>
            <wp:positionH relativeFrom="column">
              <wp:posOffset>2199736</wp:posOffset>
            </wp:positionH>
            <wp:positionV relativeFrom="paragraph">
              <wp:posOffset>8530</wp:posOffset>
            </wp:positionV>
            <wp:extent cx="2486025" cy="183832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jpeg"/>
                    <pic:cNvPicPr/>
                  </pic:nvPicPr>
                  <pic:blipFill>
                    <a:blip r:embed="rId8">
                      <a:extLst>
                        <a:ext uri="{28A0092B-C50C-407E-A947-70E740481C1C}">
                          <a14:useLocalDpi xmlns:a14="http://schemas.microsoft.com/office/drawing/2010/main" val="0"/>
                        </a:ext>
                      </a:extLst>
                    </a:blip>
                    <a:stretch>
                      <a:fillRect/>
                    </a:stretch>
                  </pic:blipFill>
                  <pic:spPr>
                    <a:xfrm>
                      <a:off x="0" y="0"/>
                      <a:ext cx="2486025" cy="1838325"/>
                    </a:xfrm>
                    <a:prstGeom prst="rect">
                      <a:avLst/>
                    </a:prstGeom>
                  </pic:spPr>
                </pic:pic>
              </a:graphicData>
            </a:graphic>
          </wp:anchor>
        </w:drawing>
      </w:r>
      <w:r w:rsidR="00FC1152">
        <w:t xml:space="preserve">the design </w:t>
      </w:r>
    </w:p>
    <w:p w:rsidR="000D3958" w:rsidRPr="00E87F4E" w:rsidRDefault="00FC1152">
      <w:pPr>
        <w:numPr>
          <w:ilvl w:val="2"/>
          <w:numId w:val="5"/>
        </w:numPr>
        <w:ind w:hanging="360"/>
        <w:rPr>
          <w:b/>
          <w:color w:val="FF0000"/>
        </w:rPr>
      </w:pPr>
      <w:r w:rsidRPr="00E87F4E">
        <w:rPr>
          <w:b/>
          <w:color w:val="FF0000"/>
        </w:rPr>
        <w:t xml:space="preserve">the whole process </w:t>
      </w:r>
    </w:p>
    <w:p w:rsidR="000D3958" w:rsidRDefault="00FC1152">
      <w:pPr>
        <w:numPr>
          <w:ilvl w:val="2"/>
          <w:numId w:val="5"/>
        </w:numPr>
        <w:ind w:hanging="360"/>
      </w:pPr>
      <w:r>
        <w:rPr>
          <w:noProof/>
          <w:sz w:val="22"/>
          <w:lang w:val="en-US" w:eastAsia="en-US"/>
        </w:rPr>
        <mc:AlternateContent>
          <mc:Choice Requires="wpg">
            <w:drawing>
              <wp:anchor distT="0" distB="0" distL="114300" distR="114300" simplePos="0" relativeHeight="251658240" behindDoc="0" locked="0" layoutInCell="1" allowOverlap="1" wp14:anchorId="79F85592" wp14:editId="46F7CAB5">
                <wp:simplePos x="0" y="0"/>
                <wp:positionH relativeFrom="page">
                  <wp:posOffset>896417</wp:posOffset>
                </wp:positionH>
                <wp:positionV relativeFrom="page">
                  <wp:posOffset>632461</wp:posOffset>
                </wp:positionV>
                <wp:extent cx="5981065" cy="56387"/>
                <wp:effectExtent l="0" t="0" r="0" b="0"/>
                <wp:wrapTopAndBottom/>
                <wp:docPr id="1040" name="Group 1040"/>
                <wp:cNvGraphicFramePr/>
                <a:graphic xmlns:a="http://schemas.openxmlformats.org/drawingml/2006/main">
                  <a:graphicData uri="http://schemas.microsoft.com/office/word/2010/wordprocessingGroup">
                    <wpg:wgp>
                      <wpg:cNvGrpSpPr/>
                      <wpg:grpSpPr>
                        <a:xfrm>
                          <a:off x="0" y="0"/>
                          <a:ext cx="5981065" cy="56387"/>
                          <a:chOff x="0" y="0"/>
                          <a:chExt cx="5981065" cy="56387"/>
                        </a:xfrm>
                      </wpg:grpSpPr>
                      <wps:wsp>
                        <wps:cNvPr id="1549" name="Shape 1549"/>
                        <wps:cNvSpPr/>
                        <wps:spPr>
                          <a:xfrm>
                            <a:off x="0" y="18287"/>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550" name="Shape 1550"/>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0C7F7CBC" id="Group 1040" o:spid="_x0000_s1026" style="position:absolute;margin-left:70.6pt;margin-top:49.8pt;width:470.95pt;height:4.45pt;z-index:251658240;mso-position-horizontal-relative:page;mso-position-vertical-relative:page" coordsize="5981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">
                <v:shape id="Shape 1549" o:spid="_x0000_s1027" style="position:absolute;top:182;width:59810;height:381;visibility:visible;mso-wrap-style:square;v-text-anchor:top" coordsize="598106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l8UsYA&#10;AADdAAAADwAAAGRycy9kb3ducmV2LnhtbERPTWvCQBC9C/0Pywi9iG6Uam2ajYhUEHqQWD30NmSn&#10;SWx2dsluNf333YLgbR7vc7JVb1pxoc43lhVMJwkI4tLqhisFx4/teAnCB2SNrWVS8EseVvnDIMNU&#10;2ysXdDmESsQQ9ikqqENwqZS+rMmgn1hHHLkv2xkMEXaV1B1eY7hp5SxJFtJgw7GhRkebmsrvw49R&#10;cFp/Ts/9yLvibb9zs4173xbVs1KPw379CiJQH+7im3un4/z50wv8fxNPk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Rl8UsYAAADdAAAADwAAAAAAAAAAAAAAAACYAgAAZHJz&#10;L2Rvd25yZXYueG1sUEsFBgAAAAAEAAQA9QAAAIsDAAAAAA==&#10;" path="m,l5981065,r,38100l,38100,,e" fillcolor="#622423" stroked="f" strokeweight="0">
                  <v:stroke miterlimit="83231f" joinstyle="miter"/>
                  <v:path arrowok="t" textboxrect="0,0,5981065,38100"/>
                </v:shape>
                <v:shape id="Shape 1550" o:spid="_x0000_s1028"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4oX8YA&#10;AADdAAAADwAAAGRycy9kb3ducmV2LnhtbESPQWvCQBCF7wX/wzKCt7oxkFaiq4jQ6qGX2iIeh+yY&#10;BLOzMbvG2F/fORR6m+G9ee+b5XpwjeqpC7VnA7NpAoq48Lbm0sD319vzHFSIyBYbz2TgQQHWq9HT&#10;EnPr7/xJ/SGWSkI45GigirHNtQ5FRQ7D1LfEop195zDK2pXadniXcNfoNEletMOapaHClrYVFZfD&#10;zRnIwk/ZXm6vp4/d0fG1L9Jznb4bMxkPmwWoSEP8N/9d763gZ5nwyzcygl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4oX8YAAADdAAAADwAAAAAAAAAAAAAAAACYAgAAZHJz&#10;L2Rvd25yZXYueG1sUEsFBgAAAAAEAAQA9QAAAIsDAAAAAA==&#10;" path="m,l5981065,r,9144l,9144,,e" fillcolor="#622423" stroked="f" strokeweight="0">
                  <v:stroke miterlimit="83231f" joinstyle="miter"/>
                  <v:path arrowok="t" textboxrect="0,0,5981065,9144"/>
                </v:shape>
                <w10:wrap type="topAndBottom" anchorx="page" anchory="page"/>
              </v:group>
            </w:pict>
          </mc:Fallback>
        </mc:AlternateContent>
      </w:r>
      <w:r>
        <w:rPr>
          <w:noProof/>
          <w:sz w:val="22"/>
          <w:lang w:val="en-US" w:eastAsia="en-US"/>
        </w:rPr>
        <mc:AlternateContent>
          <mc:Choice Requires="wpg">
            <w:drawing>
              <wp:anchor distT="0" distB="0" distL="114300" distR="114300" simplePos="0" relativeHeight="251659264" behindDoc="0" locked="0" layoutInCell="1" allowOverlap="1" wp14:anchorId="2B286795" wp14:editId="481A9333">
                <wp:simplePos x="0" y="0"/>
                <wp:positionH relativeFrom="page">
                  <wp:posOffset>896417</wp:posOffset>
                </wp:positionH>
                <wp:positionV relativeFrom="page">
                  <wp:posOffset>9186367</wp:posOffset>
                </wp:positionV>
                <wp:extent cx="5981065" cy="56388"/>
                <wp:effectExtent l="0" t="0" r="0" b="0"/>
                <wp:wrapTopAndBottom/>
                <wp:docPr id="1041" name="Group 1041"/>
                <wp:cNvGraphicFramePr/>
                <a:graphic xmlns:a="http://schemas.openxmlformats.org/drawingml/2006/main">
                  <a:graphicData uri="http://schemas.microsoft.com/office/word/2010/wordprocessingGroup">
                    <wpg:wgp>
                      <wpg:cNvGrpSpPr/>
                      <wpg:grpSpPr>
                        <a:xfrm>
                          <a:off x="0" y="0"/>
                          <a:ext cx="5981065" cy="56388"/>
                          <a:chOff x="0" y="0"/>
                          <a:chExt cx="5981065" cy="56388"/>
                        </a:xfrm>
                      </wpg:grpSpPr>
                      <wps:wsp>
                        <wps:cNvPr id="1551" name="Shape 1551"/>
                        <wps:cNvSpPr/>
                        <wps:spPr>
                          <a:xfrm>
                            <a:off x="0" y="0"/>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1552" name="Shape 1552"/>
                        <wps:cNvSpPr/>
                        <wps:spPr>
                          <a:xfrm>
                            <a:off x="0" y="47244"/>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w:pict>
              <v:group w14:anchorId="01DF46B3" id="Group 1041" o:spid="_x0000_s1026" style="position:absolute;margin-left:70.6pt;margin-top:723.35pt;width:470.95pt;height:4.45pt;z-index:251659264;mso-position-horizontal-relative:page;mso-position-vertical-relative:page" coordsize="5981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">
                <v:shape id="Shape 1551" o:spid="_x0000_s1027" style="position:absolute;width:59810;height:381;visibility:visible;mso-wrap-style:square;v-text-anchor:top" coordsize="5981065,3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bmicUA&#10;AADdAAAADwAAAGRycy9kb3ducmV2LnhtbERPTWvCQBC9C/0PyxR6Ed1EsJXUTRBREDxIbD14G7LT&#10;JG12dsmumv57Vyj0No/3OctiMJ24Uu9bywrSaQKCuLK65VrB58d2sgDhA7LGzjIp+CUPRf40WmKm&#10;7Y1Luh5DLWII+wwVNCG4TEpfNWTQT60jjtyX7Q2GCPta6h5vMdx0cpYkr9Jgy7GhQUfrhqqf48Uo&#10;OK3O6fcw9q7cHHZutnb7bVm/KfXyPKzeQQQawr/4z73Tcf58nsLjm3i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uaJxQAAAN0AAAAPAAAAAAAAAAAAAAAAAJgCAABkcnMv&#10;ZG93bnJldi54bWxQSwUGAAAAAAQABAD1AAAAigMAAAAA&#10;" path="m,l5981065,r,38100l,38100,,e" fillcolor="#622423" stroked="f" strokeweight="0">
                  <v:stroke miterlimit="83231f" joinstyle="miter"/>
                  <v:path arrowok="t" textboxrect="0,0,5981065,38100"/>
                </v:shape>
                <v:shape id="Shape 1552" o:spid="_x0000_s1028" style="position:absolute;top:472;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Ts8MA&#10;AADdAAAADwAAAGRycy9kb3ducmV2LnhtbERPS4vCMBC+C/6HMAveNN1CVbpGWQR3PXjxgXgcmrEt&#10;NpPaxNrdX28Ewdt8fM+ZLTpTiZYaV1pW8DmKQBBnVpecKzjsV8MpCOeRNVaWScEfOVjM+70Zptre&#10;eUvtzucihLBLUUHhfZ1K6bKCDLqRrYkDd7aNQR9gk0vd4D2Em0rGUTSWBksODQXWtCwou+xuRkHi&#10;/vP6cpucNr9Hw9c2i89l/KPU4KP7/gLhqfNv8cu91mF+ksTw/Cac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Ts8MAAADdAAAADwAAAAAAAAAAAAAAAACYAgAAZHJzL2Rv&#10;d25yZXYueG1sUEsFBgAAAAAEAAQA9QAAAIgDAAAAAA==&#10;" path="m,l5981065,r,9144l,9144,,e" fillcolor="#622423" stroked="f" strokeweight="0">
                  <v:stroke miterlimit="83231f" joinstyle="miter"/>
                  <v:path arrowok="t" textboxrect="0,0,5981065,9144"/>
                </v:shape>
                <w10:wrap type="topAndBottom" anchorx="page" anchory="page"/>
              </v:group>
            </w:pict>
          </mc:Fallback>
        </mc:AlternateContent>
      </w:r>
      <w:r>
        <w:t xml:space="preserve">the materials </w:t>
      </w:r>
    </w:p>
    <w:p w:rsidR="000D3958" w:rsidRDefault="00FC1152">
      <w:pPr>
        <w:spacing w:after="13" w:line="259" w:lineRule="auto"/>
        <w:ind w:left="0" w:firstLine="0"/>
      </w:pPr>
      <w:r>
        <w:t xml:space="preserve"> </w:t>
      </w:r>
    </w:p>
    <w:p w:rsidR="00081989" w:rsidRDefault="00081989">
      <w:pPr>
        <w:spacing w:after="13" w:line="259" w:lineRule="auto"/>
        <w:ind w:left="0" w:firstLine="0"/>
      </w:pPr>
    </w:p>
    <w:p w:rsidR="00081989" w:rsidRDefault="00081989">
      <w:pPr>
        <w:spacing w:after="13" w:line="259" w:lineRule="auto"/>
        <w:ind w:left="0" w:firstLine="0"/>
      </w:pPr>
    </w:p>
    <w:p w:rsidR="00081989" w:rsidRDefault="00081989">
      <w:pPr>
        <w:spacing w:after="13" w:line="259" w:lineRule="auto"/>
        <w:ind w:left="0" w:firstLine="0"/>
      </w:pPr>
    </w:p>
    <w:p w:rsidR="00081989" w:rsidRDefault="00081989">
      <w:pPr>
        <w:spacing w:after="13" w:line="259" w:lineRule="auto"/>
        <w:ind w:left="0" w:firstLine="0"/>
      </w:pPr>
    </w:p>
    <w:p w:rsidR="00081989" w:rsidRDefault="00081989">
      <w:pPr>
        <w:spacing w:after="13" w:line="259" w:lineRule="auto"/>
        <w:ind w:left="0" w:firstLine="0"/>
      </w:pPr>
    </w:p>
    <w:p w:rsidR="00081989" w:rsidRDefault="00081989">
      <w:pPr>
        <w:spacing w:after="13" w:line="259" w:lineRule="auto"/>
        <w:ind w:left="0" w:firstLine="0"/>
      </w:pPr>
    </w:p>
    <w:p w:rsidR="000D3958" w:rsidRDefault="00FC1152">
      <w:pPr>
        <w:numPr>
          <w:ilvl w:val="0"/>
          <w:numId w:val="1"/>
        </w:numPr>
        <w:ind w:hanging="720"/>
      </w:pPr>
      <w:r>
        <w:lastRenderedPageBreak/>
        <w:t xml:space="preserve">At which stage of a project survey takes place? </w:t>
      </w:r>
    </w:p>
    <w:p w:rsidR="000D3958" w:rsidRDefault="00FD1795">
      <w:pPr>
        <w:spacing w:after="12" w:line="259" w:lineRule="auto"/>
        <w:ind w:left="0" w:firstLine="0"/>
      </w:pPr>
      <w:r>
        <w:rPr>
          <w:noProof/>
          <w:lang w:val="en-US" w:eastAsia="en-US"/>
        </w:rPr>
        <w:drawing>
          <wp:anchor distT="0" distB="0" distL="114300" distR="114300" simplePos="0" relativeHeight="251664384" behindDoc="1" locked="0" layoutInCell="1" allowOverlap="1" wp14:anchorId="71F363B4" wp14:editId="2144D47F">
            <wp:simplePos x="0" y="0"/>
            <wp:positionH relativeFrom="column">
              <wp:posOffset>1733658</wp:posOffset>
            </wp:positionH>
            <wp:positionV relativeFrom="paragraph">
              <wp:posOffset>142264</wp:posOffset>
            </wp:positionV>
            <wp:extent cx="4045788" cy="72931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jpeg"/>
                    <pic:cNvPicPr/>
                  </pic:nvPicPr>
                  <pic:blipFill>
                    <a:blip r:embed="rId9">
                      <a:extLst>
                        <a:ext uri="{28A0092B-C50C-407E-A947-70E740481C1C}">
                          <a14:useLocalDpi xmlns:a14="http://schemas.microsoft.com/office/drawing/2010/main" val="0"/>
                        </a:ext>
                      </a:extLst>
                    </a:blip>
                    <a:stretch>
                      <a:fillRect/>
                    </a:stretch>
                  </pic:blipFill>
                  <pic:spPr>
                    <a:xfrm>
                      <a:off x="0" y="0"/>
                      <a:ext cx="4045788" cy="729317"/>
                    </a:xfrm>
                    <a:prstGeom prst="rect">
                      <a:avLst/>
                    </a:prstGeom>
                  </pic:spPr>
                </pic:pic>
              </a:graphicData>
            </a:graphic>
            <wp14:sizeRelH relativeFrom="margin">
              <wp14:pctWidth>0</wp14:pctWidth>
            </wp14:sizeRelH>
            <wp14:sizeRelV relativeFrom="margin">
              <wp14:pctHeight>0</wp14:pctHeight>
            </wp14:sizeRelV>
          </wp:anchor>
        </w:drawing>
      </w:r>
      <w:r w:rsidR="00FC1152">
        <w:t xml:space="preserve"> </w:t>
      </w:r>
    </w:p>
    <w:p w:rsidR="000D3958" w:rsidRDefault="00FC1152">
      <w:pPr>
        <w:numPr>
          <w:ilvl w:val="2"/>
          <w:numId w:val="2"/>
        </w:numPr>
        <w:ind w:hanging="360"/>
      </w:pPr>
      <w:r>
        <w:t xml:space="preserve">stage one </w:t>
      </w:r>
    </w:p>
    <w:p w:rsidR="000D3958" w:rsidRPr="00E87F4E" w:rsidRDefault="00FC1152">
      <w:pPr>
        <w:numPr>
          <w:ilvl w:val="2"/>
          <w:numId w:val="2"/>
        </w:numPr>
        <w:ind w:hanging="360"/>
        <w:rPr>
          <w:b/>
          <w:color w:val="FF0000"/>
        </w:rPr>
      </w:pPr>
      <w:r w:rsidRPr="00E87F4E">
        <w:rPr>
          <w:b/>
          <w:color w:val="FF0000"/>
        </w:rPr>
        <w:t xml:space="preserve">stage two </w:t>
      </w:r>
    </w:p>
    <w:p w:rsidR="000D3958" w:rsidRDefault="00FC1152">
      <w:pPr>
        <w:numPr>
          <w:ilvl w:val="2"/>
          <w:numId w:val="2"/>
        </w:numPr>
        <w:ind w:hanging="360"/>
      </w:pPr>
      <w:r>
        <w:t xml:space="preserve">stage three </w:t>
      </w:r>
    </w:p>
    <w:p w:rsidR="000D3958" w:rsidRDefault="00FC1152">
      <w:pPr>
        <w:spacing w:after="0" w:line="259" w:lineRule="auto"/>
        <w:ind w:left="1080" w:firstLine="0"/>
      </w:pPr>
      <w:r>
        <w:t xml:space="preserve"> </w:t>
      </w:r>
    </w:p>
    <w:p w:rsidR="000D3958" w:rsidRDefault="00FC1152">
      <w:pPr>
        <w:tabs>
          <w:tab w:val="center" w:pos="1553"/>
          <w:tab w:val="center" w:pos="2881"/>
          <w:tab w:val="center" w:pos="3601"/>
          <w:tab w:val="center" w:pos="4321"/>
          <w:tab w:val="center" w:pos="5041"/>
          <w:tab w:val="center" w:pos="5761"/>
          <w:tab w:val="center" w:pos="6481"/>
          <w:tab w:val="center" w:pos="7201"/>
          <w:tab w:val="center" w:pos="8524"/>
        </w:tabs>
        <w:spacing w:after="0" w:line="259" w:lineRule="auto"/>
        <w:ind w:left="-15" w:firstLine="0"/>
      </w:pPr>
      <w:r>
        <w:rPr>
          <w:b/>
          <w:color w:val="C00000"/>
        </w:rPr>
        <w:t xml:space="preserve">Q.2 </w:t>
      </w:r>
      <w:r>
        <w:rPr>
          <w:b/>
          <w:color w:val="C00000"/>
        </w:rPr>
        <w:tab/>
        <w:t>Short Questions:</w:t>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(16)</w:t>
      </w:r>
      <w:r>
        <w:rPr>
          <w:b/>
        </w:rPr>
        <w:t xml:space="preserve"> </w:t>
      </w:r>
    </w:p>
    <w:p w:rsidR="000D3958" w:rsidRDefault="00FC1152">
      <w:pPr>
        <w:ind w:left="10"/>
      </w:pPr>
      <w:r>
        <w:t xml:space="preserve">(All Questions carry equal marks) </w:t>
      </w:r>
    </w:p>
    <w:p w:rsidR="000D3958" w:rsidRDefault="00FC1152">
      <w:pPr>
        <w:spacing w:after="13" w:line="259" w:lineRule="auto"/>
        <w:ind w:left="0" w:firstLine="0"/>
      </w:pPr>
      <w:r>
        <w:t xml:space="preserve"> </w:t>
      </w:r>
    </w:p>
    <w:p w:rsidR="000D3958" w:rsidRDefault="00FC1152">
      <w:pPr>
        <w:numPr>
          <w:ilvl w:val="0"/>
          <w:numId w:val="6"/>
        </w:numPr>
        <w:ind w:hanging="720"/>
      </w:pPr>
      <w:r>
        <w:t xml:space="preserve">What is the importance of design analysis? How does it help the design process? </w:t>
      </w:r>
    </w:p>
    <w:p w:rsidR="00E87F4E" w:rsidRDefault="00E87F4E" w:rsidP="00E87F4E">
      <w:pPr>
        <w:ind w:left="1080" w:firstLine="0"/>
        <w:rPr>
          <w:color w:val="FF0000"/>
        </w:rPr>
      </w:pPr>
      <w:r>
        <w:rPr>
          <w:color w:val="FF0000"/>
        </w:rPr>
        <w:t>Answer:</w:t>
      </w:r>
    </w:p>
    <w:p w:rsidR="00E87F4E" w:rsidRPr="00EC0300" w:rsidRDefault="005D3994" w:rsidP="00EC0300">
      <w:pPr>
        <w:ind w:left="1080" w:firstLine="0"/>
        <w:rPr>
          <w:color w:val="000000" w:themeColor="text1"/>
        </w:rPr>
      </w:pPr>
      <w:r>
        <w:rPr>
          <w:color w:val="000000" w:themeColor="text1"/>
        </w:rPr>
        <w:t>Design analysis is very important in interior design, it is like a confirmation of the brief it helps to define it and set out a free structure as well as gives a client confidence.</w:t>
      </w:r>
    </w:p>
    <w:p w:rsidR="000D3958" w:rsidRPr="0062181A" w:rsidRDefault="0062181A" w:rsidP="0062181A">
      <w:pPr>
        <w:ind w:left="1080" w:firstLine="0"/>
        <w:rPr>
          <w:color w:val="auto"/>
        </w:rPr>
      </w:pPr>
      <w:r>
        <w:rPr>
          <w:color w:val="auto"/>
        </w:rPr>
        <w:t xml:space="preserve">                   </w:t>
      </w:r>
      <w:r>
        <w:rPr>
          <w:noProof/>
          <w:color w:val="auto"/>
          <w:lang w:val="en-US" w:eastAsia="en-US"/>
        </w:rPr>
        <w:drawing>
          <wp:inline distT="0" distB="0" distL="0" distR="0">
            <wp:extent cx="3726612" cy="2482419"/>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ff.jpg"/>
                    <pic:cNvPicPr/>
                  </pic:nvPicPr>
                  <pic:blipFill>
                    <a:blip r:embed="rId10">
                      <a:extLst>
                        <a:ext uri="{28A0092B-C50C-407E-A947-70E740481C1C}">
                          <a14:useLocalDpi xmlns:a14="http://schemas.microsoft.com/office/drawing/2010/main" val="0"/>
                        </a:ext>
                      </a:extLst>
                    </a:blip>
                    <a:stretch>
                      <a:fillRect/>
                    </a:stretch>
                  </pic:blipFill>
                  <pic:spPr>
                    <a:xfrm>
                      <a:off x="0" y="0"/>
                      <a:ext cx="3745606" cy="2495072"/>
                    </a:xfrm>
                    <a:prstGeom prst="rect">
                      <a:avLst/>
                    </a:prstGeom>
                  </pic:spPr>
                </pic:pic>
              </a:graphicData>
            </a:graphic>
          </wp:inline>
        </w:drawing>
      </w:r>
      <w:r w:rsidR="00FC1152">
        <w:t xml:space="preserve"> </w:t>
      </w:r>
      <w:r w:rsidR="00FC1152">
        <w:tab/>
        <w:t xml:space="preserve"> </w:t>
      </w:r>
      <w:r w:rsidR="00FC1152">
        <w:tab/>
        <w:t xml:space="preserve"> </w:t>
      </w:r>
      <w:r w:rsidR="00FC1152">
        <w:tab/>
        <w:t xml:space="preserve"> </w:t>
      </w:r>
      <w:r w:rsidR="00FC1152">
        <w:tab/>
      </w:r>
      <w:r w:rsidR="00FC1152">
        <w:rPr>
          <w:b/>
        </w:rPr>
        <w:t xml:space="preserve"> </w:t>
      </w:r>
    </w:p>
    <w:p w:rsidR="00E87F4E" w:rsidRDefault="00FC1152">
      <w:pPr>
        <w:numPr>
          <w:ilvl w:val="0"/>
          <w:numId w:val="6"/>
        </w:numPr>
        <w:ind w:hanging="720"/>
      </w:pPr>
      <w:r>
        <w:t xml:space="preserve">What are the important points to consider for the delivery of a successful presentation? </w:t>
      </w:r>
    </w:p>
    <w:p w:rsidR="00E87F4E" w:rsidRDefault="00E87F4E" w:rsidP="00E87F4E">
      <w:pPr>
        <w:ind w:left="1080" w:firstLine="0"/>
        <w:rPr>
          <w:color w:val="FF0000"/>
        </w:rPr>
      </w:pPr>
      <w:r>
        <w:rPr>
          <w:color w:val="FF0000"/>
        </w:rPr>
        <w:t>Answer:</w:t>
      </w:r>
    </w:p>
    <w:p w:rsidR="005D3994" w:rsidRDefault="00CD5C61" w:rsidP="00E87F4E">
      <w:pPr>
        <w:ind w:left="1080" w:firstLine="0"/>
        <w:rPr>
          <w:color w:val="000000" w:themeColor="text1"/>
        </w:rPr>
      </w:pPr>
      <w:r>
        <w:rPr>
          <w:noProof/>
          <w:color w:val="000000" w:themeColor="text1"/>
          <w:lang w:val="en-US" w:eastAsia="en-US"/>
        </w:rPr>
        <w:drawing>
          <wp:anchor distT="0" distB="0" distL="114300" distR="114300" simplePos="0" relativeHeight="251665408" behindDoc="1" locked="0" layoutInCell="1" allowOverlap="1" wp14:anchorId="47EF3D7B" wp14:editId="40167AE4">
            <wp:simplePos x="0" y="0"/>
            <wp:positionH relativeFrom="column">
              <wp:posOffset>2458252</wp:posOffset>
            </wp:positionH>
            <wp:positionV relativeFrom="paragraph">
              <wp:posOffset>807301</wp:posOffset>
            </wp:positionV>
            <wp:extent cx="1820173" cy="1820173"/>
            <wp:effectExtent l="0" t="0" r="889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jpeg"/>
                    <pic:cNvPicPr/>
                  </pic:nvPicPr>
                  <pic:blipFill>
                    <a:blip r:embed="rId11">
                      <a:extLst>
                        <a:ext uri="{28A0092B-C50C-407E-A947-70E740481C1C}">
                          <a14:useLocalDpi xmlns:a14="http://schemas.microsoft.com/office/drawing/2010/main" val="0"/>
                        </a:ext>
                      </a:extLst>
                    </a:blip>
                    <a:stretch>
                      <a:fillRect/>
                    </a:stretch>
                  </pic:blipFill>
                  <pic:spPr>
                    <a:xfrm>
                      <a:off x="0" y="0"/>
                      <a:ext cx="1820173" cy="1820173"/>
                    </a:xfrm>
                    <a:prstGeom prst="rect">
                      <a:avLst/>
                    </a:prstGeom>
                  </pic:spPr>
                </pic:pic>
              </a:graphicData>
            </a:graphic>
            <wp14:sizeRelH relativeFrom="margin">
              <wp14:pctWidth>0</wp14:pctWidth>
            </wp14:sizeRelH>
            <wp14:sizeRelV relativeFrom="margin">
              <wp14:pctHeight>0</wp14:pctHeight>
            </wp14:sizeRelV>
          </wp:anchor>
        </w:drawing>
      </w:r>
      <w:r w:rsidR="00CC2A08">
        <w:rPr>
          <w:color w:val="000000" w:themeColor="text1"/>
        </w:rPr>
        <w:t>It helps if you spend some time preparing for the questions that might come up. Designer should be formal and professional during presentation and make sure presentation is pitched correctly. Also body language, eye contact and posture is as important as enthusiasm, voice etc. shouldn’t be forgotten in order to contribute a successful presentation.</w:t>
      </w:r>
    </w:p>
    <w:p w:rsidR="00CD5C61" w:rsidRDefault="00CD5C61" w:rsidP="00E87F4E">
      <w:pPr>
        <w:ind w:left="1080" w:firstLine="0"/>
        <w:rPr>
          <w:color w:val="000000" w:themeColor="text1"/>
        </w:rPr>
      </w:pPr>
      <w:r>
        <w:rPr>
          <w:noProof/>
          <w:color w:val="000000" w:themeColor="text1"/>
          <w:lang w:val="en-US" w:eastAsia="en-US"/>
        </w:rPr>
        <w:drawing>
          <wp:anchor distT="0" distB="0" distL="114300" distR="114300" simplePos="0" relativeHeight="251667456" behindDoc="1" locked="0" layoutInCell="1" allowOverlap="1" wp14:anchorId="002633D0" wp14:editId="549E612B">
            <wp:simplePos x="0" y="0"/>
            <wp:positionH relativeFrom="margin">
              <wp:posOffset>4553968</wp:posOffset>
            </wp:positionH>
            <wp:positionV relativeFrom="paragraph">
              <wp:posOffset>101181</wp:posOffset>
            </wp:positionV>
            <wp:extent cx="1164566" cy="1138915"/>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png"/>
                    <pic:cNvPicPr/>
                  </pic:nvPicPr>
                  <pic:blipFill>
                    <a:blip r:embed="rId12">
                      <a:extLst>
                        <a:ext uri="{28A0092B-C50C-407E-A947-70E740481C1C}">
                          <a14:useLocalDpi xmlns:a14="http://schemas.microsoft.com/office/drawing/2010/main" val="0"/>
                        </a:ext>
                      </a:extLst>
                    </a:blip>
                    <a:stretch>
                      <a:fillRect/>
                    </a:stretch>
                  </pic:blipFill>
                  <pic:spPr>
                    <a:xfrm>
                      <a:off x="0" y="0"/>
                      <a:ext cx="1164566" cy="1138915"/>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lang w:val="en-US" w:eastAsia="en-US"/>
        </w:rPr>
        <w:drawing>
          <wp:anchor distT="0" distB="0" distL="114300" distR="114300" simplePos="0" relativeHeight="251666432" behindDoc="1" locked="0" layoutInCell="1" allowOverlap="1" wp14:anchorId="4478BD34" wp14:editId="66FF46D6">
            <wp:simplePos x="0" y="0"/>
            <wp:positionH relativeFrom="column">
              <wp:posOffset>655104</wp:posOffset>
            </wp:positionH>
            <wp:positionV relativeFrom="paragraph">
              <wp:posOffset>134524</wp:posOffset>
            </wp:positionV>
            <wp:extent cx="1595887" cy="1396401"/>
            <wp:effectExtent l="0" t="0" r="444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jpeg"/>
                    <pic:cNvPicPr/>
                  </pic:nvPicPr>
                  <pic:blipFill>
                    <a:blip r:embed="rId13">
                      <a:extLst>
                        <a:ext uri="{28A0092B-C50C-407E-A947-70E740481C1C}">
                          <a14:useLocalDpi xmlns:a14="http://schemas.microsoft.com/office/drawing/2010/main" val="0"/>
                        </a:ext>
                      </a:extLst>
                    </a:blip>
                    <a:stretch>
                      <a:fillRect/>
                    </a:stretch>
                  </pic:blipFill>
                  <pic:spPr>
                    <a:xfrm>
                      <a:off x="0" y="0"/>
                      <a:ext cx="1595887" cy="1396401"/>
                    </a:xfrm>
                    <a:prstGeom prst="rect">
                      <a:avLst/>
                    </a:prstGeom>
                  </pic:spPr>
                </pic:pic>
              </a:graphicData>
            </a:graphic>
            <wp14:sizeRelH relativeFrom="margin">
              <wp14:pctWidth>0</wp14:pctWidth>
            </wp14:sizeRelH>
            <wp14:sizeRelV relativeFrom="margin">
              <wp14:pctHeight>0</wp14:pctHeight>
            </wp14:sizeRelV>
          </wp:anchor>
        </w:drawing>
      </w:r>
    </w:p>
    <w:p w:rsidR="00CD5C61" w:rsidRDefault="00CD5C61" w:rsidP="00E87F4E">
      <w:pPr>
        <w:ind w:left="1080" w:firstLine="0"/>
        <w:rPr>
          <w:color w:val="000000" w:themeColor="text1"/>
        </w:rPr>
      </w:pPr>
    </w:p>
    <w:p w:rsidR="00CD5C61" w:rsidRDefault="00CD5C61" w:rsidP="00E87F4E">
      <w:pPr>
        <w:ind w:left="1080" w:firstLine="0"/>
        <w:rPr>
          <w:color w:val="000000" w:themeColor="text1"/>
        </w:rPr>
      </w:pPr>
    </w:p>
    <w:p w:rsidR="00CD5C61" w:rsidRDefault="00CD5C61" w:rsidP="00E87F4E">
      <w:pPr>
        <w:ind w:left="1080" w:firstLine="0"/>
        <w:rPr>
          <w:color w:val="000000" w:themeColor="text1"/>
        </w:rPr>
      </w:pPr>
    </w:p>
    <w:p w:rsidR="000D3958" w:rsidRDefault="00FC1152" w:rsidP="0062181A">
      <w:pPr>
        <w:ind w:left="0" w:firstLine="0"/>
      </w:pPr>
      <w:r>
        <w:tab/>
        <w:t xml:space="preserve"> </w:t>
      </w:r>
      <w:r>
        <w:tab/>
      </w:r>
      <w:r>
        <w:rPr>
          <w:b/>
        </w:rPr>
        <w:t xml:space="preserve"> </w:t>
      </w:r>
    </w:p>
    <w:p w:rsidR="00CC2A08" w:rsidRDefault="00EB1D0A" w:rsidP="00CC2A08">
      <w:pPr>
        <w:pStyle w:val="ListParagraph"/>
        <w:numPr>
          <w:ilvl w:val="0"/>
          <w:numId w:val="6"/>
        </w:numPr>
        <w:ind w:right="4960"/>
      </w:pPr>
      <w:r>
        <w:rPr>
          <w:noProof/>
          <w:color w:val="000000" w:themeColor="text1"/>
          <w:lang w:val="en-US" w:eastAsia="en-US"/>
        </w:rPr>
        <w:lastRenderedPageBreak/>
        <w:drawing>
          <wp:anchor distT="0" distB="0" distL="114300" distR="114300" simplePos="0" relativeHeight="251668480" behindDoc="1" locked="0" layoutInCell="1" allowOverlap="1" wp14:anchorId="03782888" wp14:editId="33B7A44D">
            <wp:simplePos x="0" y="0"/>
            <wp:positionH relativeFrom="margin">
              <wp:posOffset>3389211</wp:posOffset>
            </wp:positionH>
            <wp:positionV relativeFrom="paragraph">
              <wp:posOffset>-620491</wp:posOffset>
            </wp:positionV>
            <wp:extent cx="2373383" cy="2465553"/>
            <wp:effectExtent l="0" t="0" r="825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73383" cy="24655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2A08">
        <w:t>What is meant by</w:t>
      </w:r>
    </w:p>
    <w:p w:rsidR="00E87F4E" w:rsidRDefault="00FC1152" w:rsidP="00CC2A08">
      <w:pPr>
        <w:pStyle w:val="ListParagraph"/>
        <w:ind w:left="1080" w:right="4960" w:firstLine="0"/>
      </w:pPr>
      <w:r>
        <w:t>‘</w:t>
      </w:r>
      <w:proofErr w:type="gramStart"/>
      <w:r>
        <w:t>specifications</w:t>
      </w:r>
      <w:proofErr w:type="gramEnd"/>
      <w:r>
        <w:t>’?</w:t>
      </w:r>
    </w:p>
    <w:p w:rsidR="00CC2A08" w:rsidRDefault="00E87F4E" w:rsidP="00E87F4E">
      <w:pPr>
        <w:ind w:left="0" w:right="4960" w:firstLine="0"/>
        <w:rPr>
          <w:color w:val="FF0000"/>
        </w:rPr>
      </w:pPr>
      <w:r>
        <w:rPr>
          <w:color w:val="FF0000"/>
        </w:rPr>
        <w:t xml:space="preserve">                     Answer:</w:t>
      </w:r>
      <w:r w:rsidR="00CC2A08">
        <w:rPr>
          <w:color w:val="FF0000"/>
        </w:rPr>
        <w:t xml:space="preserve"> </w:t>
      </w:r>
    </w:p>
    <w:p w:rsidR="00CC2A08" w:rsidRPr="00CC2A08" w:rsidRDefault="00DC7AA2" w:rsidP="0052725E">
      <w:pPr>
        <w:ind w:left="0" w:right="4960" w:firstLine="0"/>
        <w:rPr>
          <w:color w:val="000000" w:themeColor="text1"/>
        </w:rPr>
      </w:pPr>
      <w:r>
        <w:rPr>
          <w:color w:val="000000" w:themeColor="text1"/>
        </w:rPr>
        <w:t>By “s</w:t>
      </w:r>
      <w:r w:rsidR="00CC2A08">
        <w:rPr>
          <w:color w:val="000000" w:themeColor="text1"/>
        </w:rPr>
        <w:t>pecificatio</w:t>
      </w:r>
      <w:r>
        <w:rPr>
          <w:color w:val="000000" w:themeColor="text1"/>
        </w:rPr>
        <w:t xml:space="preserve">ns” in design it is </w:t>
      </w:r>
      <w:r w:rsidR="00EB1D0A">
        <w:rPr>
          <w:color w:val="000000" w:themeColor="text1"/>
        </w:rPr>
        <w:t xml:space="preserve">                      </w:t>
      </w:r>
      <w:r>
        <w:rPr>
          <w:color w:val="000000" w:themeColor="text1"/>
        </w:rPr>
        <w:t xml:space="preserve">meant that consideration should be given </w:t>
      </w:r>
      <w:r w:rsidR="0052725E">
        <w:rPr>
          <w:color w:val="000000" w:themeColor="text1"/>
        </w:rPr>
        <w:t xml:space="preserve">   </w:t>
      </w:r>
      <w:r>
        <w:rPr>
          <w:color w:val="000000" w:themeColor="text1"/>
        </w:rPr>
        <w:t>not only to an object but its specific details like size, material, colour, type etc.</w:t>
      </w:r>
      <w:r w:rsidR="0062181A">
        <w:rPr>
          <w:color w:val="000000" w:themeColor="text1"/>
        </w:rPr>
        <w:t xml:space="preserve"> </w:t>
      </w:r>
    </w:p>
    <w:p w:rsidR="000D3958" w:rsidRDefault="00FC1152" w:rsidP="00E87F4E">
      <w:pPr>
        <w:ind w:left="0" w:right="4960" w:firstLine="0"/>
      </w:pPr>
      <w:r>
        <w:tab/>
        <w:t xml:space="preserve"> </w:t>
      </w:r>
      <w:r>
        <w:tab/>
        <w:t xml:space="preserve"> </w:t>
      </w:r>
    </w:p>
    <w:p w:rsidR="00EB1D0A" w:rsidRDefault="00EB1D0A" w:rsidP="00E87F4E">
      <w:pPr>
        <w:ind w:left="0" w:right="4960" w:firstLine="0"/>
      </w:pPr>
    </w:p>
    <w:p w:rsidR="00EB1D0A" w:rsidRDefault="00EB1D0A" w:rsidP="00E87F4E">
      <w:pPr>
        <w:ind w:left="0" w:right="4960" w:firstLine="0"/>
      </w:pPr>
    </w:p>
    <w:p w:rsidR="00E87F4E" w:rsidRDefault="00FC1152" w:rsidP="00E87F4E">
      <w:pPr>
        <w:pStyle w:val="ListParagraph"/>
        <w:numPr>
          <w:ilvl w:val="0"/>
          <w:numId w:val="6"/>
        </w:numPr>
        <w:ind w:right="3927"/>
      </w:pPr>
      <w:r>
        <w:t xml:space="preserve">Why is the procurement schedule prepared? </w:t>
      </w:r>
      <w:r>
        <w:tab/>
        <w:t xml:space="preserve"> </w:t>
      </w:r>
      <w:r>
        <w:tab/>
      </w:r>
      <w:bookmarkStart w:id="0" w:name="_GoBack"/>
      <w:bookmarkEnd w:id="0"/>
    </w:p>
    <w:p w:rsidR="000D3958" w:rsidRDefault="00E87F4E" w:rsidP="00E87F4E">
      <w:pPr>
        <w:pStyle w:val="ListParagraph"/>
        <w:ind w:left="1080" w:right="3927" w:firstLine="0"/>
        <w:rPr>
          <w:b/>
        </w:rPr>
      </w:pPr>
      <w:r>
        <w:rPr>
          <w:color w:val="FF0000"/>
        </w:rPr>
        <w:t>Answer:</w:t>
      </w:r>
      <w:r w:rsidR="00FC1152" w:rsidRPr="00E87F4E">
        <w:rPr>
          <w:b/>
        </w:rPr>
        <w:t xml:space="preserve"> </w:t>
      </w:r>
    </w:p>
    <w:p w:rsidR="00DC7AA2" w:rsidRPr="00DC7AA2" w:rsidRDefault="00FA1863" w:rsidP="00E87F4E">
      <w:pPr>
        <w:pStyle w:val="ListParagraph"/>
        <w:ind w:left="1080" w:right="3927" w:firstLine="0"/>
      </w:pPr>
      <w:r>
        <w:rPr>
          <w:noProof/>
          <w:lang w:val="en-US" w:eastAsia="en-US"/>
        </w:rPr>
        <w:drawing>
          <wp:anchor distT="0" distB="0" distL="114300" distR="114300" simplePos="0" relativeHeight="251669504" behindDoc="1" locked="0" layoutInCell="1" allowOverlap="1" wp14:anchorId="59785B9A" wp14:editId="795EFFF7">
            <wp:simplePos x="0" y="0"/>
            <wp:positionH relativeFrom="margin">
              <wp:align>right</wp:align>
            </wp:positionH>
            <wp:positionV relativeFrom="paragraph">
              <wp:posOffset>7092</wp:posOffset>
            </wp:positionV>
            <wp:extent cx="2857500" cy="16002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yui.jpeg"/>
                    <pic:cNvPicPr/>
                  </pic:nvPicPr>
                  <pic:blipFill>
                    <a:blip r:embed="rId15">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anchor>
        </w:drawing>
      </w:r>
      <w:r w:rsidR="00DC7AA2">
        <w:t xml:space="preserve">A procurement schedule is prepared to ensure that fittings, materials, furniture etc. are available for installation. </w:t>
      </w:r>
      <w:r w:rsidR="00C55400">
        <w:t>Designer has to work hard to establish a good relationship with suppliers in order to get the best service possible.</w:t>
      </w:r>
      <w:r w:rsidR="00C55400" w:rsidRPr="00C55400">
        <w:t xml:space="preserve"> </w:t>
      </w:r>
      <w:r w:rsidR="00C55400">
        <w:t>If anything has been damaged during delivery designer would be confident that the supplier will provide a replacement.</w:t>
      </w:r>
      <w:r>
        <w:t xml:space="preserve"> </w:t>
      </w:r>
    </w:p>
    <w:p w:rsidR="00E87F4E" w:rsidRDefault="00E87F4E" w:rsidP="00C55400">
      <w:pPr>
        <w:ind w:right="3927"/>
      </w:pPr>
    </w:p>
    <w:p w:rsidR="000D3958" w:rsidRDefault="00FC1152">
      <w:pPr>
        <w:spacing w:after="0" w:line="259" w:lineRule="auto"/>
        <w:ind w:left="0" w:firstLine="0"/>
      </w:pPr>
      <w:r>
        <w:t xml:space="preserve"> </w:t>
      </w:r>
    </w:p>
    <w:p w:rsidR="000D3958" w:rsidRDefault="00FC1152">
      <w:pPr>
        <w:spacing w:after="696" w:line="259" w:lineRule="auto"/>
        <w:ind w:left="0" w:firstLine="0"/>
      </w:pPr>
      <w:r>
        <w:t xml:space="preserve"> </w:t>
      </w:r>
    </w:p>
    <w:p w:rsidR="000D3958" w:rsidRDefault="00FC1152">
      <w:pPr>
        <w:tabs>
          <w:tab w:val="right" w:pos="9362"/>
        </w:tabs>
        <w:spacing w:before="63" w:after="0" w:line="259" w:lineRule="auto"/>
        <w:ind w:left="0" w:firstLine="0"/>
      </w:pPr>
      <w:r>
        <w:rPr>
          <w:rFonts w:ascii="Cambria" w:eastAsia="Cambria" w:hAnsi="Cambria" w:cs="Cambria"/>
        </w:rPr>
        <w:t xml:space="preserve">Unit 17                                    Brentwood Open Learning College </w:t>
      </w:r>
      <w:r>
        <w:rPr>
          <w:rFonts w:ascii="Cambria" w:eastAsia="Cambria" w:hAnsi="Cambria" w:cs="Cambria"/>
        </w:rPr>
        <w:tab/>
        <w:t xml:space="preserve">Page 1 </w:t>
      </w:r>
    </w:p>
    <w:p w:rsidR="000D3958" w:rsidRDefault="00FC1152">
      <w:pPr>
        <w:spacing w:after="0" w:line="259" w:lineRule="auto"/>
        <w:ind w:left="0" w:firstLine="0"/>
      </w:pPr>
      <w:r>
        <w:rPr>
          <w:rFonts w:ascii="Times New Roman" w:eastAsia="Times New Roman" w:hAnsi="Times New Roman" w:cs="Times New Roman"/>
        </w:rPr>
        <w:t xml:space="preserve"> </w:t>
      </w:r>
    </w:p>
    <w:sectPr w:rsidR="000D3958">
      <w:pgSz w:w="12240" w:h="15840"/>
      <w:pgMar w:top="1440" w:right="1437"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379A3"/>
    <w:multiLevelType w:val="hybridMultilevel"/>
    <w:tmpl w:val="44107A3E"/>
    <w:lvl w:ilvl="0" w:tplc="1CDCA6C0">
      <w:start w:val="1"/>
      <w:numFmt w:val="lowerRoman"/>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EC1BC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1A501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EA32D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9A1F0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629DB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FA99B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347CC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D818F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6431C17"/>
    <w:multiLevelType w:val="hybridMultilevel"/>
    <w:tmpl w:val="92262C6A"/>
    <w:lvl w:ilvl="0" w:tplc="5DD4FCA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78BB32">
      <w:start w:val="1"/>
      <w:numFmt w:val="lowerLetter"/>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382326">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8A6722">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AA0A6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90433A">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44E4E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D4DAC4">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B64DA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3E0E40"/>
    <w:multiLevelType w:val="hybridMultilevel"/>
    <w:tmpl w:val="BE50B80A"/>
    <w:lvl w:ilvl="0" w:tplc="D7626D6A">
      <w:start w:val="1"/>
      <w:numFmt w:val="lowerRoman"/>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36D1A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E40C42">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AC28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1A5A6A">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CC8A9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D4357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72F55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985C0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8AC0142"/>
    <w:multiLevelType w:val="hybridMultilevel"/>
    <w:tmpl w:val="CD70F354"/>
    <w:lvl w:ilvl="0" w:tplc="62FCC06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6C1C14">
      <w:start w:val="1"/>
      <w:numFmt w:val="lowerLetter"/>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08E6F2">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56188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3021C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C071D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1E3004">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F6845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FE2F2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12F1C58"/>
    <w:multiLevelType w:val="hybridMultilevel"/>
    <w:tmpl w:val="FF340B5A"/>
    <w:lvl w:ilvl="0" w:tplc="D08E6DD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0C8C8BE">
      <w:start w:val="1"/>
      <w:numFmt w:val="lowerLetter"/>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3EC022">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583D5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505D5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EAB4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3EA88F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16C81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4C6DA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D6F0E97"/>
    <w:multiLevelType w:val="hybridMultilevel"/>
    <w:tmpl w:val="D4F0AAD0"/>
    <w:lvl w:ilvl="0" w:tplc="629C7AC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E4FE76">
      <w:start w:val="1"/>
      <w:numFmt w:val="lowerLetter"/>
      <w:lvlText w:val="%2"/>
      <w:lvlJc w:val="left"/>
      <w:pPr>
        <w:ind w:left="9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AA4AE6">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FCAFA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C142B3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7E0646">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96BA8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662C8C">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4E0FAB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4"/>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58"/>
    <w:rsid w:val="00081989"/>
    <w:rsid w:val="000D3958"/>
    <w:rsid w:val="0052725E"/>
    <w:rsid w:val="005D3994"/>
    <w:rsid w:val="0062181A"/>
    <w:rsid w:val="00C55400"/>
    <w:rsid w:val="00CC2A08"/>
    <w:rsid w:val="00CD5C61"/>
    <w:rsid w:val="00DC7AA2"/>
    <w:rsid w:val="00E87F4E"/>
    <w:rsid w:val="00EB1D0A"/>
    <w:rsid w:val="00EC0300"/>
    <w:rsid w:val="00FA1863"/>
    <w:rsid w:val="00FC1152"/>
    <w:rsid w:val="00FD1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DE9712-5BAB-4726-A569-F5A5426E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1" w:lineRule="auto"/>
      <w:ind w:left="37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outlineLvl w:val="0"/>
    </w:pPr>
    <w:rPr>
      <w:rFonts w:ascii="Calibri" w:eastAsia="Calibri" w:hAnsi="Calibri" w:cs="Calibri"/>
      <w:b/>
      <w:color w:val="C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6"/>
    </w:rPr>
  </w:style>
  <w:style w:type="paragraph" w:styleId="ListParagraph">
    <w:name w:val="List Paragraph"/>
    <w:basedOn w:val="Normal"/>
    <w:uiPriority w:val="34"/>
    <w:qFormat/>
    <w:rsid w:val="00E87F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10394</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Stages of a Project</vt:lpstr>
    </vt:vector>
  </TitlesOfParts>
  <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Stages of a Project</dc:title>
  <dc:subject/>
  <dc:creator>K. Soroush</dc:creator>
  <cp:keywords/>
  <cp:lastModifiedBy>Toma Ezulike</cp:lastModifiedBy>
  <cp:revision>8</cp:revision>
  <dcterms:created xsi:type="dcterms:W3CDTF">2014-08-01T17:22:00Z</dcterms:created>
  <dcterms:modified xsi:type="dcterms:W3CDTF">2015-07-10T01:42:00Z</dcterms:modified>
</cp:coreProperties>
</file>