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32FA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50B1">
            <w:pPr>
              <w:pStyle w:val="Default"/>
              <w:rPr>
                <w:rFonts w:asciiTheme="minorHAnsi" w:hAnsiTheme="minorHAnsi"/>
              </w:rPr>
            </w:pPr>
            <w:r>
              <w:t>Gintaras Juodaitis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750B1">
            <w:pPr>
              <w:pStyle w:val="Default"/>
              <w:rPr>
                <w:rFonts w:asciiTheme="minorHAnsi" w:hAnsiTheme="minorHAnsi"/>
              </w:rPr>
            </w:pPr>
            <w:r>
              <w:rPr>
                <w:rFonts w:asciiTheme="minorHAnsi" w:hAnsiTheme="minorHAnsi"/>
              </w:rPr>
              <w:t>1335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50B1">
            <w:pPr>
              <w:pStyle w:val="Default"/>
              <w:rPr>
                <w:rFonts w:asciiTheme="minorHAnsi" w:hAnsiTheme="minorHAnsi"/>
              </w:rPr>
            </w:pPr>
            <w:r w:rsidRPr="003943CF">
              <w:rPr>
                <w:rFonts w:ascii="Segoe UI" w:hAnsi="Segoe UI" w:cs="Segoe UI"/>
                <w:sz w:val="22"/>
                <w:szCs w:val="22"/>
                <w:shd w:val="clear" w:color="auto" w:fill="FFFFFF"/>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50B1">
            <w:r>
              <w:t>10.</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63428F" w:rsidRDefault="00C05A89" w:rsidP="00C05A89">
            <w:pPr>
              <w:rPr>
                <w:rFonts w:ascii="Arial" w:eastAsia="Calibri" w:hAnsi="Arial" w:cs="Arial"/>
                <w:sz w:val="24"/>
                <w:szCs w:val="24"/>
              </w:rPr>
            </w:pPr>
            <w:r w:rsidRPr="00B17809">
              <w:rPr>
                <w:rFonts w:ascii="Arial" w:eastAsia="Calibri" w:hAnsi="Arial" w:cs="Arial"/>
                <w:sz w:val="24"/>
                <w:szCs w:val="24"/>
              </w:rPr>
              <w:t>1. Give short answers for the following questions:</w:t>
            </w:r>
            <w:r>
              <w:rPr>
                <w:rFonts w:ascii="Arial" w:eastAsia="Calibri" w:hAnsi="Arial" w:cs="Arial"/>
                <w:sz w:val="24"/>
                <w:szCs w:val="24"/>
              </w:rPr>
              <w:t xml:space="preserve">  </w:t>
            </w:r>
          </w:p>
          <w:p w:rsidR="0063428F" w:rsidRDefault="0063428F" w:rsidP="00C05A89">
            <w:pPr>
              <w:rPr>
                <w:rFonts w:ascii="Arial" w:eastAsia="Calibri" w:hAnsi="Arial" w:cs="Arial"/>
                <w:sz w:val="24"/>
                <w:szCs w:val="24"/>
              </w:rPr>
            </w:pPr>
          </w:p>
          <w:p w:rsidR="00CA169D" w:rsidRDefault="0063428F" w:rsidP="00C05A89">
            <w:pPr>
              <w:rPr>
                <w:rFonts w:ascii="Arial" w:eastAsia="Calibri" w:hAnsi="Arial" w:cs="Arial"/>
                <w:sz w:val="24"/>
                <w:szCs w:val="24"/>
              </w:rPr>
            </w:pPr>
            <w:r>
              <w:rPr>
                <w:rFonts w:ascii="Arial" w:eastAsia="Calibri" w:hAnsi="Arial" w:cs="Arial"/>
                <w:sz w:val="24"/>
                <w:szCs w:val="24"/>
              </w:rPr>
              <w:t>I.</w:t>
            </w:r>
            <w:r w:rsidR="007F7A81">
              <w:rPr>
                <w:rFonts w:ascii="Arial" w:eastAsia="Calibri" w:hAnsi="Arial" w:cs="Arial"/>
                <w:sz w:val="24"/>
                <w:szCs w:val="24"/>
              </w:rPr>
              <w:t xml:space="preserve"> What are the aims and functions of warehouse?</w:t>
            </w:r>
            <w:r>
              <w:rPr>
                <w:rFonts w:ascii="Arial" w:eastAsia="Calibri" w:hAnsi="Arial" w:cs="Arial"/>
                <w:sz w:val="24"/>
                <w:szCs w:val="24"/>
              </w:rPr>
              <w:t xml:space="preserve"> </w:t>
            </w:r>
          </w:p>
          <w:p w:rsidR="00CA169D" w:rsidRPr="00CA169D" w:rsidRDefault="00CA169D" w:rsidP="00CA169D">
            <w:pPr>
              <w:rPr>
                <w:rFonts w:ascii="Arial" w:eastAsia="Calibri" w:hAnsi="Arial" w:cs="Arial"/>
                <w:sz w:val="24"/>
                <w:szCs w:val="24"/>
              </w:rPr>
            </w:pPr>
            <w:r>
              <w:rPr>
                <w:rFonts w:ascii="Arial" w:eastAsia="Calibri" w:hAnsi="Arial" w:cs="Arial"/>
                <w:sz w:val="24"/>
                <w:szCs w:val="24"/>
              </w:rPr>
              <w:t xml:space="preserve">    The aims and functions of warehouse are: </w:t>
            </w:r>
          </w:p>
          <w:p w:rsidR="00CA169D" w:rsidRDefault="00CA169D" w:rsidP="00CA169D">
            <w:pPr>
              <w:numPr>
                <w:ilvl w:val="0"/>
                <w:numId w:val="2"/>
              </w:numPr>
              <w:rPr>
                <w:rFonts w:ascii="Arial" w:eastAsia="Calibri" w:hAnsi="Arial" w:cs="Arial"/>
                <w:sz w:val="24"/>
                <w:szCs w:val="24"/>
              </w:rPr>
            </w:pPr>
            <w:r>
              <w:rPr>
                <w:rFonts w:ascii="Arial" w:eastAsia="Calibri" w:hAnsi="Arial" w:cs="Arial"/>
                <w:sz w:val="24"/>
                <w:szCs w:val="24"/>
              </w:rPr>
              <w:t>Providing necessary storage at key points in a supply chain</w:t>
            </w:r>
          </w:p>
          <w:p w:rsidR="00CA169D" w:rsidRDefault="00CA169D" w:rsidP="00CA169D">
            <w:pPr>
              <w:numPr>
                <w:ilvl w:val="0"/>
                <w:numId w:val="2"/>
              </w:numPr>
              <w:rPr>
                <w:rFonts w:ascii="Arial" w:eastAsia="Calibri" w:hAnsi="Arial" w:cs="Arial"/>
                <w:sz w:val="24"/>
                <w:szCs w:val="24"/>
              </w:rPr>
            </w:pPr>
            <w:r>
              <w:rPr>
                <w:rFonts w:ascii="Arial" w:eastAsia="Calibri" w:hAnsi="Arial" w:cs="Arial"/>
                <w:sz w:val="24"/>
                <w:szCs w:val="24"/>
              </w:rPr>
              <w:t>Giving secure storage of the type needed by materials</w:t>
            </w:r>
          </w:p>
          <w:p w:rsidR="00CA169D" w:rsidRDefault="00CA169D" w:rsidP="00CA169D">
            <w:pPr>
              <w:numPr>
                <w:ilvl w:val="0"/>
                <w:numId w:val="2"/>
              </w:numPr>
              <w:rPr>
                <w:rFonts w:ascii="Arial" w:eastAsia="Calibri" w:hAnsi="Arial" w:cs="Arial"/>
                <w:sz w:val="24"/>
                <w:szCs w:val="24"/>
              </w:rPr>
            </w:pPr>
            <w:r>
              <w:rPr>
                <w:rFonts w:ascii="Arial" w:eastAsia="Calibri" w:hAnsi="Arial" w:cs="Arial"/>
                <w:sz w:val="24"/>
                <w:szCs w:val="24"/>
              </w:rPr>
              <w:t xml:space="preserve">Keeping all materials in good condition and with minimal damage </w:t>
            </w:r>
          </w:p>
          <w:p w:rsidR="00CA169D" w:rsidRDefault="00CA169D" w:rsidP="00CA169D">
            <w:pPr>
              <w:numPr>
                <w:ilvl w:val="0"/>
                <w:numId w:val="2"/>
              </w:numPr>
              <w:rPr>
                <w:rFonts w:ascii="Arial" w:eastAsia="Calibri" w:hAnsi="Arial" w:cs="Arial"/>
                <w:sz w:val="24"/>
                <w:szCs w:val="24"/>
              </w:rPr>
            </w:pPr>
            <w:r>
              <w:rPr>
                <w:rFonts w:ascii="Arial" w:eastAsia="Calibri" w:hAnsi="Arial" w:cs="Arial"/>
                <w:sz w:val="24"/>
                <w:szCs w:val="24"/>
              </w:rPr>
              <w:t>Giving high customer service</w:t>
            </w:r>
          </w:p>
          <w:p w:rsidR="00CA169D" w:rsidRDefault="00CA169D" w:rsidP="00CA169D">
            <w:pPr>
              <w:numPr>
                <w:ilvl w:val="0"/>
                <w:numId w:val="2"/>
              </w:numPr>
              <w:rPr>
                <w:rFonts w:ascii="Arial" w:eastAsia="Calibri" w:hAnsi="Arial" w:cs="Arial"/>
                <w:sz w:val="24"/>
                <w:szCs w:val="24"/>
              </w:rPr>
            </w:pPr>
            <w:r>
              <w:rPr>
                <w:rFonts w:ascii="Arial" w:eastAsia="Calibri" w:hAnsi="Arial" w:cs="Arial"/>
                <w:sz w:val="24"/>
                <w:szCs w:val="24"/>
              </w:rPr>
              <w:t>Doing all necessary activities efficiently and with low costs</w:t>
            </w:r>
          </w:p>
          <w:p w:rsidR="00CA169D" w:rsidRDefault="00CA169D" w:rsidP="00CA169D">
            <w:pPr>
              <w:numPr>
                <w:ilvl w:val="0"/>
                <w:numId w:val="2"/>
              </w:numPr>
              <w:rPr>
                <w:rFonts w:ascii="Arial" w:eastAsia="Calibri" w:hAnsi="Arial" w:cs="Arial"/>
                <w:sz w:val="24"/>
                <w:szCs w:val="24"/>
              </w:rPr>
            </w:pPr>
            <w:r>
              <w:rPr>
                <w:rFonts w:ascii="Arial" w:eastAsia="Calibri" w:hAnsi="Arial" w:cs="Arial"/>
                <w:sz w:val="24"/>
                <w:szCs w:val="24"/>
              </w:rPr>
              <w:t xml:space="preserve">Getting high productivity and utilization of resources </w:t>
            </w:r>
          </w:p>
          <w:p w:rsidR="00CA169D" w:rsidRDefault="00CA169D" w:rsidP="00CA169D">
            <w:pPr>
              <w:numPr>
                <w:ilvl w:val="0"/>
                <w:numId w:val="2"/>
              </w:numPr>
              <w:rPr>
                <w:rFonts w:ascii="Arial" w:eastAsia="Calibri" w:hAnsi="Arial" w:cs="Arial"/>
                <w:sz w:val="24"/>
                <w:szCs w:val="24"/>
              </w:rPr>
            </w:pPr>
            <w:r>
              <w:rPr>
                <w:rFonts w:ascii="Arial" w:eastAsia="Calibri" w:hAnsi="Arial" w:cs="Arial"/>
                <w:sz w:val="24"/>
                <w:szCs w:val="24"/>
              </w:rPr>
              <w:t>Controlling all movements of materials effectively and without errors</w:t>
            </w:r>
          </w:p>
          <w:p w:rsidR="00CA169D" w:rsidRDefault="00CA169D" w:rsidP="00CA169D">
            <w:pPr>
              <w:numPr>
                <w:ilvl w:val="0"/>
                <w:numId w:val="2"/>
              </w:numPr>
              <w:rPr>
                <w:rFonts w:ascii="Arial" w:eastAsia="Calibri" w:hAnsi="Arial" w:cs="Arial"/>
                <w:sz w:val="24"/>
                <w:szCs w:val="24"/>
              </w:rPr>
            </w:pPr>
            <w:r>
              <w:rPr>
                <w:rFonts w:ascii="Arial" w:eastAsia="Calibri" w:hAnsi="Arial" w:cs="Arial"/>
                <w:sz w:val="24"/>
                <w:szCs w:val="24"/>
              </w:rPr>
              <w:t>Sorting materials arriving and quickly transferring them into storage</w:t>
            </w:r>
          </w:p>
          <w:p w:rsidR="00CA169D" w:rsidRDefault="00CA169D" w:rsidP="00CA169D">
            <w:pPr>
              <w:numPr>
                <w:ilvl w:val="0"/>
                <w:numId w:val="2"/>
              </w:numPr>
              <w:rPr>
                <w:rFonts w:ascii="Arial" w:eastAsia="Calibri" w:hAnsi="Arial" w:cs="Arial"/>
                <w:sz w:val="24"/>
                <w:szCs w:val="24"/>
              </w:rPr>
            </w:pPr>
            <w:r>
              <w:rPr>
                <w:rFonts w:ascii="Arial" w:eastAsia="Calibri" w:hAnsi="Arial" w:cs="Arial"/>
                <w:sz w:val="24"/>
                <w:szCs w:val="24"/>
              </w:rPr>
              <w:t>Picking materials departing, quickly transferring them out of storage and consolidating deliveries</w:t>
            </w:r>
          </w:p>
          <w:p w:rsidR="00CA169D" w:rsidRDefault="00CA169D" w:rsidP="00CA169D">
            <w:pPr>
              <w:numPr>
                <w:ilvl w:val="0"/>
                <w:numId w:val="2"/>
              </w:numPr>
              <w:rPr>
                <w:rFonts w:ascii="Arial" w:eastAsia="Calibri" w:hAnsi="Arial" w:cs="Arial"/>
                <w:sz w:val="24"/>
                <w:szCs w:val="24"/>
              </w:rPr>
            </w:pPr>
            <w:r>
              <w:rPr>
                <w:rFonts w:ascii="Arial" w:eastAsia="Calibri" w:hAnsi="Arial" w:cs="Arial"/>
                <w:sz w:val="24"/>
                <w:szCs w:val="24"/>
              </w:rPr>
              <w:t>Being able to store the whole range of materials needed</w:t>
            </w:r>
          </w:p>
          <w:p w:rsidR="00284521" w:rsidRDefault="00284521" w:rsidP="00CA169D">
            <w:pPr>
              <w:numPr>
                <w:ilvl w:val="0"/>
                <w:numId w:val="2"/>
              </w:numPr>
              <w:rPr>
                <w:rFonts w:ascii="Arial" w:eastAsia="Calibri" w:hAnsi="Arial" w:cs="Arial"/>
                <w:sz w:val="24"/>
                <w:szCs w:val="24"/>
              </w:rPr>
            </w:pPr>
            <w:r>
              <w:rPr>
                <w:rFonts w:ascii="Arial" w:eastAsia="Calibri" w:hAnsi="Arial" w:cs="Arial"/>
                <w:sz w:val="24"/>
                <w:szCs w:val="24"/>
              </w:rPr>
              <w:t>Being flexible enough to deal efficiently with variations in stock levels</w:t>
            </w:r>
          </w:p>
          <w:p w:rsidR="00284521" w:rsidRDefault="00284521" w:rsidP="00CA169D">
            <w:pPr>
              <w:numPr>
                <w:ilvl w:val="0"/>
                <w:numId w:val="2"/>
              </w:numPr>
              <w:rPr>
                <w:rFonts w:ascii="Arial" w:eastAsia="Calibri" w:hAnsi="Arial" w:cs="Arial"/>
                <w:sz w:val="24"/>
                <w:szCs w:val="24"/>
              </w:rPr>
            </w:pPr>
            <w:r>
              <w:rPr>
                <w:rFonts w:ascii="Arial" w:eastAsia="Calibri" w:hAnsi="Arial" w:cs="Arial"/>
                <w:sz w:val="24"/>
                <w:szCs w:val="24"/>
              </w:rPr>
              <w:t>Allowing for special conditions, rotation of stock, and so on</w:t>
            </w:r>
          </w:p>
          <w:p w:rsidR="00CA169D" w:rsidRPr="00284521" w:rsidRDefault="00284521" w:rsidP="00C05A89">
            <w:pPr>
              <w:numPr>
                <w:ilvl w:val="0"/>
                <w:numId w:val="2"/>
              </w:numPr>
              <w:rPr>
                <w:rFonts w:ascii="Arial" w:eastAsia="Calibri" w:hAnsi="Arial" w:cs="Arial"/>
                <w:sz w:val="24"/>
                <w:szCs w:val="24"/>
              </w:rPr>
            </w:pPr>
            <w:r>
              <w:rPr>
                <w:rFonts w:ascii="Arial" w:eastAsia="Calibri" w:hAnsi="Arial" w:cs="Arial"/>
                <w:sz w:val="24"/>
                <w:szCs w:val="24"/>
              </w:rPr>
              <w:t xml:space="preserve">Giving safe working conditions, and compliance with regulations. </w:t>
            </w:r>
            <w:r w:rsidR="00CA169D">
              <w:rPr>
                <w:rFonts w:ascii="Arial" w:eastAsia="Calibri" w:hAnsi="Arial" w:cs="Arial"/>
                <w:sz w:val="24"/>
                <w:szCs w:val="24"/>
              </w:rPr>
              <w:t xml:space="preserve"> </w:t>
            </w:r>
          </w:p>
          <w:p w:rsidR="00CA169D" w:rsidRDefault="00CA169D" w:rsidP="00C05A89">
            <w:pPr>
              <w:rPr>
                <w:rFonts w:ascii="Arial" w:eastAsia="Calibri" w:hAnsi="Arial" w:cs="Arial"/>
                <w:sz w:val="24"/>
                <w:szCs w:val="24"/>
              </w:rPr>
            </w:pPr>
          </w:p>
          <w:p w:rsidR="0063428F" w:rsidRDefault="0063428F" w:rsidP="00C05A89">
            <w:pPr>
              <w:rPr>
                <w:rFonts w:ascii="Arial" w:eastAsia="Calibri" w:hAnsi="Arial" w:cs="Arial"/>
                <w:sz w:val="24"/>
                <w:szCs w:val="24"/>
              </w:rPr>
            </w:pPr>
            <w:r>
              <w:rPr>
                <w:rFonts w:ascii="Arial" w:eastAsia="Calibri" w:hAnsi="Arial" w:cs="Arial"/>
                <w:sz w:val="24"/>
                <w:szCs w:val="24"/>
              </w:rPr>
              <w:t>II.</w:t>
            </w:r>
            <w:r w:rsidR="007F7A81">
              <w:rPr>
                <w:rFonts w:ascii="Arial" w:eastAsia="Calibri" w:hAnsi="Arial" w:cs="Arial"/>
                <w:sz w:val="24"/>
                <w:szCs w:val="24"/>
              </w:rPr>
              <w:t xml:space="preserve"> What is the difference between public and private warehouse? </w:t>
            </w:r>
          </w:p>
          <w:p w:rsidR="00CA169D" w:rsidRDefault="00CA169D" w:rsidP="00C05A89">
            <w:pPr>
              <w:rPr>
                <w:rFonts w:ascii="Arial" w:eastAsia="Calibri" w:hAnsi="Arial" w:cs="Arial"/>
                <w:sz w:val="24"/>
                <w:szCs w:val="24"/>
              </w:rPr>
            </w:pPr>
          </w:p>
          <w:p w:rsidR="00CA169D" w:rsidRDefault="00DC79D7" w:rsidP="00C05A89">
            <w:pPr>
              <w:rPr>
                <w:rFonts w:ascii="Arial" w:eastAsia="Calibri" w:hAnsi="Arial" w:cs="Arial"/>
                <w:sz w:val="24"/>
                <w:szCs w:val="24"/>
              </w:rPr>
            </w:pPr>
            <w:r>
              <w:rPr>
                <w:rFonts w:ascii="Arial" w:eastAsia="Calibri" w:hAnsi="Arial" w:cs="Arial"/>
                <w:sz w:val="24"/>
                <w:szCs w:val="24"/>
              </w:rPr>
              <w:t xml:space="preserve">     Private warehouses are owned or leased by a business as part of its own supply chains. The business runs its own warehouses to sustain its major operations. This gives greater control over a middle part of logistics, and allows incorporation of warehousing with the broader activities of logistics.</w:t>
            </w:r>
          </w:p>
          <w:p w:rsidR="00DC79D7" w:rsidRDefault="00DC79D7" w:rsidP="00C05A89">
            <w:pPr>
              <w:rPr>
                <w:rFonts w:ascii="Arial" w:eastAsia="Calibri" w:hAnsi="Arial" w:cs="Arial"/>
                <w:sz w:val="24"/>
                <w:szCs w:val="24"/>
              </w:rPr>
            </w:pPr>
            <w:r>
              <w:rPr>
                <w:rFonts w:ascii="Arial" w:eastAsia="Calibri" w:hAnsi="Arial" w:cs="Arial"/>
                <w:sz w:val="24"/>
                <w:szCs w:val="24"/>
              </w:rPr>
              <w:t xml:space="preserve">      A public warehouse is run as a self-governing business, which makes money by charging users a fee. There are a lot of types of public warehouse, including bonded warehouse, cold stores, bulk storage, tankers and various speciality stores. The facilities accessible are usually so flexible that an organization can obtain within reason, any facilities that it requires. There are also a lot of arrangements for their use. The choice between private and public warehousing is frequently seen as another feature of the “make or buy” decision, and is often presented as a break-even analysis. Private warehous</w:t>
            </w:r>
            <w:r w:rsidR="00594BA4">
              <w:rPr>
                <w:rFonts w:ascii="Arial" w:eastAsia="Calibri" w:hAnsi="Arial" w:cs="Arial"/>
                <w:sz w:val="24"/>
                <w:szCs w:val="24"/>
              </w:rPr>
              <w:t xml:space="preserve">es have elevated fixed costs but lower unit operating </w:t>
            </w:r>
            <w:r w:rsidR="00594BA4">
              <w:rPr>
                <w:rFonts w:ascii="Arial" w:eastAsia="Calibri" w:hAnsi="Arial" w:cs="Arial"/>
                <w:sz w:val="24"/>
                <w:szCs w:val="24"/>
              </w:rPr>
              <w:lastRenderedPageBreak/>
              <w:t>costs, while public warehouses have small fixed costs but potentially high variable costs.</w:t>
            </w:r>
          </w:p>
          <w:p w:rsidR="00DC79D7" w:rsidRDefault="00DC79D7" w:rsidP="00C05A89">
            <w:pPr>
              <w:rPr>
                <w:rFonts w:ascii="Arial" w:eastAsia="Calibri" w:hAnsi="Arial" w:cs="Arial"/>
                <w:sz w:val="24"/>
                <w:szCs w:val="24"/>
              </w:rPr>
            </w:pPr>
          </w:p>
          <w:p w:rsidR="0063428F" w:rsidRDefault="0063428F" w:rsidP="00C05A89">
            <w:pPr>
              <w:rPr>
                <w:rFonts w:ascii="Arial" w:eastAsia="Calibri" w:hAnsi="Arial" w:cs="Arial"/>
                <w:sz w:val="24"/>
                <w:szCs w:val="24"/>
              </w:rPr>
            </w:pPr>
            <w:r>
              <w:rPr>
                <w:rFonts w:ascii="Arial" w:eastAsia="Calibri" w:hAnsi="Arial" w:cs="Arial"/>
                <w:sz w:val="24"/>
                <w:szCs w:val="24"/>
              </w:rPr>
              <w:t>III.</w:t>
            </w:r>
            <w:r w:rsidR="007F7A81">
              <w:rPr>
                <w:rFonts w:ascii="Arial" w:eastAsia="Calibri" w:hAnsi="Arial" w:cs="Arial"/>
                <w:sz w:val="24"/>
                <w:szCs w:val="24"/>
              </w:rPr>
              <w:t xml:space="preserve"> Explain the advantages of public warehouses.</w:t>
            </w:r>
          </w:p>
          <w:p w:rsidR="00CA169D" w:rsidRDefault="00CA169D" w:rsidP="00C05A89">
            <w:pPr>
              <w:rPr>
                <w:rFonts w:ascii="Arial" w:eastAsia="Calibri" w:hAnsi="Arial" w:cs="Arial"/>
                <w:sz w:val="24"/>
                <w:szCs w:val="24"/>
              </w:rPr>
            </w:pPr>
          </w:p>
          <w:p w:rsidR="00464B2D" w:rsidRDefault="00464B2D" w:rsidP="00C05A89">
            <w:pPr>
              <w:rPr>
                <w:rFonts w:ascii="Arial" w:eastAsia="Calibri" w:hAnsi="Arial" w:cs="Arial"/>
                <w:sz w:val="24"/>
                <w:szCs w:val="24"/>
              </w:rPr>
            </w:pPr>
            <w:r>
              <w:rPr>
                <w:rFonts w:ascii="Arial" w:eastAsia="Calibri" w:hAnsi="Arial" w:cs="Arial"/>
                <w:sz w:val="24"/>
                <w:szCs w:val="24"/>
              </w:rPr>
              <w:t xml:space="preserve">    A public warehouse advantages are:</w:t>
            </w:r>
          </w:p>
          <w:p w:rsidR="00464B2D" w:rsidRDefault="00464B2D" w:rsidP="00464B2D">
            <w:pPr>
              <w:numPr>
                <w:ilvl w:val="0"/>
                <w:numId w:val="2"/>
              </w:numPr>
              <w:rPr>
                <w:rFonts w:ascii="Arial" w:eastAsia="Calibri" w:hAnsi="Arial" w:cs="Arial"/>
                <w:sz w:val="24"/>
                <w:szCs w:val="24"/>
              </w:rPr>
            </w:pPr>
            <w:r>
              <w:rPr>
                <w:rFonts w:ascii="Arial" w:eastAsia="Calibri" w:hAnsi="Arial" w:cs="Arial"/>
                <w:sz w:val="24"/>
                <w:szCs w:val="24"/>
              </w:rPr>
              <w:t>Flexibility to deal with changing demand, possibly due to seasonality</w:t>
            </w:r>
          </w:p>
          <w:p w:rsidR="00464B2D" w:rsidRDefault="00464B2D" w:rsidP="00464B2D">
            <w:pPr>
              <w:numPr>
                <w:ilvl w:val="0"/>
                <w:numId w:val="2"/>
              </w:numPr>
              <w:rPr>
                <w:rFonts w:ascii="Arial" w:eastAsia="Calibri" w:hAnsi="Arial" w:cs="Arial"/>
                <w:sz w:val="24"/>
                <w:szCs w:val="24"/>
              </w:rPr>
            </w:pPr>
            <w:r>
              <w:rPr>
                <w:rFonts w:ascii="Arial" w:eastAsia="Calibri" w:hAnsi="Arial" w:cs="Arial"/>
                <w:sz w:val="24"/>
                <w:szCs w:val="24"/>
              </w:rPr>
              <w:t>Ability to supply skills and knowledge that the business does not have internally</w:t>
            </w:r>
          </w:p>
          <w:p w:rsidR="00464B2D" w:rsidRDefault="00464B2D" w:rsidP="00464B2D">
            <w:pPr>
              <w:numPr>
                <w:ilvl w:val="0"/>
                <w:numId w:val="2"/>
              </w:numPr>
              <w:rPr>
                <w:rFonts w:ascii="Arial" w:eastAsia="Calibri" w:hAnsi="Arial" w:cs="Arial"/>
                <w:sz w:val="24"/>
                <w:szCs w:val="24"/>
              </w:rPr>
            </w:pPr>
            <w:r>
              <w:rPr>
                <w:rFonts w:ascii="Arial" w:eastAsia="Calibri" w:hAnsi="Arial" w:cs="Arial"/>
                <w:sz w:val="24"/>
                <w:szCs w:val="24"/>
              </w:rPr>
              <w:t>Access to the newest equipment and practices</w:t>
            </w:r>
          </w:p>
          <w:p w:rsidR="00464B2D" w:rsidRDefault="00464B2D" w:rsidP="00464B2D">
            <w:pPr>
              <w:numPr>
                <w:ilvl w:val="0"/>
                <w:numId w:val="2"/>
              </w:numPr>
              <w:rPr>
                <w:rFonts w:ascii="Arial" w:eastAsia="Calibri" w:hAnsi="Arial" w:cs="Arial"/>
                <w:sz w:val="24"/>
                <w:szCs w:val="24"/>
              </w:rPr>
            </w:pPr>
            <w:r>
              <w:rPr>
                <w:rFonts w:ascii="Arial" w:eastAsia="Calibri" w:hAnsi="Arial" w:cs="Arial"/>
                <w:sz w:val="24"/>
                <w:szCs w:val="24"/>
              </w:rPr>
              <w:t>Avoiding big capital investment, giving higher return on investment</w:t>
            </w:r>
          </w:p>
          <w:p w:rsidR="00464B2D" w:rsidRDefault="00464B2D" w:rsidP="00464B2D">
            <w:pPr>
              <w:numPr>
                <w:ilvl w:val="0"/>
                <w:numId w:val="2"/>
              </w:numPr>
              <w:rPr>
                <w:rFonts w:ascii="Arial" w:eastAsia="Calibri" w:hAnsi="Arial" w:cs="Arial"/>
                <w:sz w:val="24"/>
                <w:szCs w:val="24"/>
              </w:rPr>
            </w:pPr>
            <w:r>
              <w:rPr>
                <w:rFonts w:ascii="Arial" w:eastAsia="Calibri" w:hAnsi="Arial" w:cs="Arial"/>
                <w:sz w:val="24"/>
                <w:szCs w:val="24"/>
              </w:rPr>
              <w:t>Easy access to a wider geographic regions</w:t>
            </w:r>
          </w:p>
          <w:p w:rsidR="00464B2D" w:rsidRDefault="00464B2D" w:rsidP="00464B2D">
            <w:pPr>
              <w:numPr>
                <w:ilvl w:val="0"/>
                <w:numId w:val="2"/>
              </w:numPr>
              <w:rPr>
                <w:rFonts w:ascii="Arial" w:eastAsia="Calibri" w:hAnsi="Arial" w:cs="Arial"/>
                <w:sz w:val="24"/>
                <w:szCs w:val="24"/>
              </w:rPr>
            </w:pPr>
            <w:r>
              <w:rPr>
                <w:rFonts w:ascii="Arial" w:eastAsia="Calibri" w:hAnsi="Arial" w:cs="Arial"/>
                <w:sz w:val="24"/>
                <w:szCs w:val="24"/>
              </w:rPr>
              <w:t>Allowing immediate tests of working in new areas</w:t>
            </w:r>
          </w:p>
          <w:p w:rsidR="00464B2D" w:rsidRDefault="00464B2D" w:rsidP="00464B2D">
            <w:pPr>
              <w:numPr>
                <w:ilvl w:val="0"/>
                <w:numId w:val="2"/>
              </w:numPr>
              <w:rPr>
                <w:rFonts w:ascii="Arial" w:eastAsia="Calibri" w:hAnsi="Arial" w:cs="Arial"/>
                <w:sz w:val="24"/>
                <w:szCs w:val="24"/>
              </w:rPr>
            </w:pPr>
            <w:r>
              <w:rPr>
                <w:rFonts w:ascii="Arial" w:eastAsia="Calibri" w:hAnsi="Arial" w:cs="Arial"/>
                <w:sz w:val="24"/>
                <w:szCs w:val="24"/>
              </w:rPr>
              <w:t>Use of economies of scale to lessen warehousing costs</w:t>
            </w:r>
          </w:p>
          <w:p w:rsidR="00464B2D" w:rsidRDefault="00464B2D" w:rsidP="00464B2D">
            <w:pPr>
              <w:numPr>
                <w:ilvl w:val="0"/>
                <w:numId w:val="2"/>
              </w:numPr>
              <w:rPr>
                <w:rFonts w:ascii="Arial" w:eastAsia="Calibri" w:hAnsi="Arial" w:cs="Arial"/>
                <w:sz w:val="24"/>
                <w:szCs w:val="24"/>
              </w:rPr>
            </w:pPr>
            <w:r>
              <w:rPr>
                <w:rFonts w:ascii="Arial" w:eastAsia="Calibri" w:hAnsi="Arial" w:cs="Arial"/>
                <w:sz w:val="24"/>
                <w:szCs w:val="24"/>
              </w:rPr>
              <w:t>Consolidating loads with other organisations to decrease transport costs</w:t>
            </w:r>
          </w:p>
          <w:p w:rsidR="00464B2D" w:rsidRDefault="00464B2D" w:rsidP="00464B2D">
            <w:pPr>
              <w:numPr>
                <w:ilvl w:val="0"/>
                <w:numId w:val="2"/>
              </w:numPr>
              <w:rPr>
                <w:rFonts w:ascii="Arial" w:eastAsia="Calibri" w:hAnsi="Arial" w:cs="Arial"/>
                <w:sz w:val="24"/>
                <w:szCs w:val="24"/>
              </w:rPr>
            </w:pPr>
            <w:r>
              <w:rPr>
                <w:rFonts w:ascii="Arial" w:eastAsia="Calibri" w:hAnsi="Arial" w:cs="Arial"/>
                <w:sz w:val="24"/>
                <w:szCs w:val="24"/>
              </w:rPr>
              <w:t>Certain high quality and well-organized service</w:t>
            </w:r>
          </w:p>
          <w:p w:rsidR="00464B2D" w:rsidRPr="001C3748" w:rsidRDefault="00464B2D" w:rsidP="00C05A89">
            <w:pPr>
              <w:numPr>
                <w:ilvl w:val="0"/>
                <w:numId w:val="2"/>
              </w:numPr>
              <w:rPr>
                <w:rFonts w:ascii="Arial" w:eastAsia="Calibri" w:hAnsi="Arial" w:cs="Arial"/>
                <w:sz w:val="24"/>
                <w:szCs w:val="24"/>
              </w:rPr>
            </w:pPr>
            <w:r>
              <w:rPr>
                <w:rFonts w:ascii="Arial" w:eastAsia="Calibri" w:hAnsi="Arial" w:cs="Arial"/>
                <w:sz w:val="24"/>
                <w:szCs w:val="24"/>
              </w:rPr>
              <w:t xml:space="preserve">Flexibility to deal with </w:t>
            </w:r>
            <w:r w:rsidR="001C3748">
              <w:rPr>
                <w:rFonts w:ascii="Arial" w:eastAsia="Calibri" w:hAnsi="Arial" w:cs="Arial"/>
                <w:sz w:val="24"/>
                <w:szCs w:val="24"/>
              </w:rPr>
              <w:t>varying conditions, removing risks from dated practices and technology.</w:t>
            </w:r>
          </w:p>
          <w:p w:rsidR="00CA169D" w:rsidRDefault="00CA169D" w:rsidP="00C05A89">
            <w:pPr>
              <w:rPr>
                <w:rFonts w:ascii="Arial" w:eastAsia="Calibri" w:hAnsi="Arial" w:cs="Arial"/>
                <w:sz w:val="24"/>
                <w:szCs w:val="24"/>
              </w:rPr>
            </w:pPr>
          </w:p>
          <w:p w:rsidR="0063428F" w:rsidRDefault="0063428F" w:rsidP="00C05A89">
            <w:pPr>
              <w:rPr>
                <w:rFonts w:ascii="Arial" w:eastAsia="Calibri" w:hAnsi="Arial" w:cs="Arial"/>
                <w:sz w:val="24"/>
                <w:szCs w:val="24"/>
              </w:rPr>
            </w:pPr>
            <w:r>
              <w:rPr>
                <w:rFonts w:ascii="Arial" w:eastAsia="Calibri" w:hAnsi="Arial" w:cs="Arial"/>
                <w:sz w:val="24"/>
                <w:szCs w:val="24"/>
              </w:rPr>
              <w:t>IV.</w:t>
            </w:r>
            <w:r w:rsidR="007F7A81">
              <w:rPr>
                <w:rFonts w:ascii="Arial" w:eastAsia="Calibri" w:hAnsi="Arial" w:cs="Arial"/>
                <w:sz w:val="24"/>
                <w:szCs w:val="24"/>
              </w:rPr>
              <w:t xml:space="preserve"> What are the manual warehouses? </w:t>
            </w:r>
          </w:p>
          <w:p w:rsidR="00CA169D" w:rsidRDefault="00CA169D" w:rsidP="00C05A89">
            <w:pPr>
              <w:rPr>
                <w:rFonts w:ascii="Arial" w:eastAsia="Calibri" w:hAnsi="Arial" w:cs="Arial"/>
                <w:sz w:val="24"/>
                <w:szCs w:val="24"/>
              </w:rPr>
            </w:pPr>
          </w:p>
          <w:p w:rsidR="00CA169D" w:rsidRDefault="00FA12F9" w:rsidP="00C05A89">
            <w:pPr>
              <w:rPr>
                <w:rFonts w:ascii="Arial" w:eastAsia="Calibri" w:hAnsi="Arial" w:cs="Arial"/>
                <w:sz w:val="24"/>
                <w:szCs w:val="24"/>
              </w:rPr>
            </w:pPr>
            <w:r>
              <w:rPr>
                <w:rFonts w:ascii="Arial" w:eastAsia="Calibri" w:hAnsi="Arial" w:cs="Arial"/>
                <w:sz w:val="24"/>
                <w:szCs w:val="24"/>
              </w:rPr>
              <w:t xml:space="preserve">     This is most likely the easiest planning to visualize, and is still one of the most frequent. Items are stored on shelves or in bins. People go around and choose items from the shelves, and put them into some king of container for movement-like a supermarket trolley. Manual warehouses only work if the items are small and light enough to lift. Shelves must be low enough for them to achieve and close together to decrease the distance walked. </w:t>
            </w:r>
          </w:p>
          <w:p w:rsidR="00CA169D" w:rsidRDefault="00CA169D" w:rsidP="00C05A89">
            <w:pPr>
              <w:rPr>
                <w:rFonts w:ascii="Arial" w:eastAsia="Calibri" w:hAnsi="Arial" w:cs="Arial"/>
                <w:sz w:val="24"/>
                <w:szCs w:val="24"/>
              </w:rPr>
            </w:pPr>
          </w:p>
          <w:p w:rsidR="0063428F" w:rsidRDefault="0063428F" w:rsidP="00C05A89">
            <w:pPr>
              <w:rPr>
                <w:rFonts w:ascii="Arial" w:eastAsia="Calibri" w:hAnsi="Arial" w:cs="Arial"/>
                <w:sz w:val="24"/>
                <w:szCs w:val="24"/>
              </w:rPr>
            </w:pPr>
            <w:r>
              <w:rPr>
                <w:rFonts w:ascii="Arial" w:eastAsia="Calibri" w:hAnsi="Arial" w:cs="Arial"/>
                <w:sz w:val="24"/>
                <w:szCs w:val="24"/>
              </w:rPr>
              <w:t>V.</w:t>
            </w:r>
            <w:r w:rsidR="007F7A81">
              <w:rPr>
                <w:rFonts w:ascii="Arial" w:eastAsia="Calibri" w:hAnsi="Arial" w:cs="Arial"/>
                <w:sz w:val="24"/>
                <w:szCs w:val="24"/>
              </w:rPr>
              <w:t xml:space="preserve"> What are the automated warehouses?</w:t>
            </w:r>
          </w:p>
          <w:p w:rsidR="00CA169D" w:rsidRDefault="00CA169D" w:rsidP="00C05A89">
            <w:pPr>
              <w:rPr>
                <w:rFonts w:ascii="Arial" w:eastAsia="Calibri" w:hAnsi="Arial" w:cs="Arial"/>
                <w:sz w:val="24"/>
                <w:szCs w:val="24"/>
              </w:rPr>
            </w:pPr>
          </w:p>
          <w:p w:rsidR="00CA169D" w:rsidRDefault="002B7C36" w:rsidP="00C05A89">
            <w:pPr>
              <w:rPr>
                <w:rFonts w:ascii="Arial" w:eastAsia="Calibri" w:hAnsi="Arial" w:cs="Arial"/>
                <w:sz w:val="24"/>
                <w:szCs w:val="24"/>
              </w:rPr>
            </w:pPr>
            <w:r>
              <w:rPr>
                <w:rFonts w:ascii="Arial" w:eastAsia="Calibri" w:hAnsi="Arial" w:cs="Arial"/>
                <w:sz w:val="24"/>
                <w:szCs w:val="24"/>
              </w:rPr>
              <w:t xml:space="preserve">     Traditional warehouses, including mechanized ones, tend to have elevated operating costs. These operating costs can be decreased as well as recovering aspects of service, by using mechanization. Unfortunately, this requires a very high investment in apparatus, and is only actually worthwhile for extremely big stores that shift large amounts of materials.</w:t>
            </w:r>
          </w:p>
          <w:p w:rsidR="002B7C36" w:rsidRDefault="002B7C36" w:rsidP="00C05A89">
            <w:pPr>
              <w:rPr>
                <w:rFonts w:ascii="Arial" w:eastAsia="Calibri" w:hAnsi="Arial" w:cs="Arial"/>
                <w:sz w:val="24"/>
                <w:szCs w:val="24"/>
              </w:rPr>
            </w:pPr>
            <w:r>
              <w:rPr>
                <w:rFonts w:ascii="Arial" w:eastAsia="Calibri" w:hAnsi="Arial" w:cs="Arial"/>
                <w:sz w:val="24"/>
                <w:szCs w:val="24"/>
              </w:rPr>
              <w:t xml:space="preserve">     Automated warehouses include the following components:</w:t>
            </w:r>
          </w:p>
          <w:p w:rsidR="008870DD" w:rsidRDefault="008870DD" w:rsidP="002B7C36">
            <w:pPr>
              <w:numPr>
                <w:ilvl w:val="0"/>
                <w:numId w:val="2"/>
              </w:numPr>
              <w:rPr>
                <w:rFonts w:ascii="Arial" w:eastAsia="Calibri" w:hAnsi="Arial" w:cs="Arial"/>
                <w:sz w:val="24"/>
                <w:szCs w:val="24"/>
              </w:rPr>
            </w:pPr>
            <w:r>
              <w:rPr>
                <w:rFonts w:ascii="Arial" w:eastAsia="Calibri" w:hAnsi="Arial" w:cs="Arial"/>
                <w:sz w:val="24"/>
                <w:szCs w:val="24"/>
              </w:rPr>
              <w:t>Storage regions that can be accessed by mechanical equipment; these often make use of narrow aisles up to, say, 40m tall to get an elevated density of materials and reduce the distances moved.</w:t>
            </w:r>
          </w:p>
          <w:p w:rsidR="008870DD" w:rsidRDefault="008870DD" w:rsidP="002B7C36">
            <w:pPr>
              <w:numPr>
                <w:ilvl w:val="0"/>
                <w:numId w:val="2"/>
              </w:numPr>
              <w:rPr>
                <w:rFonts w:ascii="Arial" w:eastAsia="Calibri" w:hAnsi="Arial" w:cs="Arial"/>
                <w:sz w:val="24"/>
                <w:szCs w:val="24"/>
              </w:rPr>
            </w:pPr>
            <w:r>
              <w:rPr>
                <w:rFonts w:ascii="Arial" w:eastAsia="Calibri" w:hAnsi="Arial" w:cs="Arial"/>
                <w:sz w:val="24"/>
                <w:szCs w:val="24"/>
              </w:rPr>
              <w:t>Equipment to shift materials around the warehouse; these are typically automated guided vehicles (AGVs)</w:t>
            </w:r>
          </w:p>
          <w:p w:rsidR="008870DD" w:rsidRDefault="008870DD" w:rsidP="002B7C36">
            <w:pPr>
              <w:numPr>
                <w:ilvl w:val="0"/>
                <w:numId w:val="2"/>
              </w:numPr>
              <w:rPr>
                <w:rFonts w:ascii="Arial" w:eastAsia="Calibri" w:hAnsi="Arial" w:cs="Arial"/>
                <w:sz w:val="24"/>
                <w:szCs w:val="24"/>
              </w:rPr>
            </w:pPr>
            <w:r>
              <w:rPr>
                <w:rFonts w:ascii="Arial" w:eastAsia="Calibri" w:hAnsi="Arial" w:cs="Arial"/>
                <w:sz w:val="24"/>
                <w:szCs w:val="24"/>
              </w:rPr>
              <w:t>Equipment to mechanically choose materials and place them into storage, including high speed stacker cranes that can arrive at any point in the thin aisles very fast.</w:t>
            </w:r>
          </w:p>
          <w:p w:rsidR="008870DD" w:rsidRDefault="008870DD" w:rsidP="008870DD">
            <w:pPr>
              <w:numPr>
                <w:ilvl w:val="0"/>
                <w:numId w:val="2"/>
              </w:numPr>
              <w:rPr>
                <w:rFonts w:ascii="Arial" w:eastAsia="Calibri" w:hAnsi="Arial" w:cs="Arial"/>
                <w:sz w:val="24"/>
                <w:szCs w:val="24"/>
              </w:rPr>
            </w:pPr>
            <w:r>
              <w:rPr>
                <w:rFonts w:ascii="Arial" w:eastAsia="Calibri" w:hAnsi="Arial" w:cs="Arial"/>
                <w:sz w:val="24"/>
                <w:szCs w:val="24"/>
              </w:rPr>
              <w:t>Equipment to move materials between the diverse types of equipment; these mechanical loaders and unloaders may include robots.</w:t>
            </w:r>
          </w:p>
          <w:p w:rsidR="002B7C36" w:rsidRPr="008870DD" w:rsidRDefault="008870DD" w:rsidP="008870DD">
            <w:pPr>
              <w:numPr>
                <w:ilvl w:val="0"/>
                <w:numId w:val="2"/>
              </w:numPr>
              <w:rPr>
                <w:rFonts w:ascii="Arial" w:eastAsia="Calibri" w:hAnsi="Arial" w:cs="Arial"/>
                <w:sz w:val="24"/>
                <w:szCs w:val="24"/>
              </w:rPr>
            </w:pPr>
            <w:r>
              <w:rPr>
                <w:rFonts w:ascii="Arial" w:eastAsia="Calibri" w:hAnsi="Arial" w:cs="Arial"/>
                <w:sz w:val="24"/>
                <w:szCs w:val="24"/>
              </w:rPr>
              <w:t>A warehouse administration system to record material locations, and manage all movements.</w:t>
            </w:r>
          </w:p>
          <w:p w:rsidR="00CA169D" w:rsidRDefault="00CA169D" w:rsidP="00C05A89">
            <w:pPr>
              <w:rPr>
                <w:rFonts w:ascii="Arial" w:eastAsia="Calibri" w:hAnsi="Arial" w:cs="Arial"/>
                <w:sz w:val="24"/>
                <w:szCs w:val="24"/>
              </w:rPr>
            </w:pPr>
          </w:p>
          <w:p w:rsidR="0063428F" w:rsidRDefault="0063428F" w:rsidP="00C05A89">
            <w:pPr>
              <w:rPr>
                <w:rFonts w:ascii="Arial" w:eastAsia="Calibri" w:hAnsi="Arial" w:cs="Arial"/>
                <w:sz w:val="24"/>
                <w:szCs w:val="24"/>
              </w:rPr>
            </w:pPr>
            <w:r>
              <w:rPr>
                <w:rFonts w:ascii="Arial" w:eastAsia="Calibri" w:hAnsi="Arial" w:cs="Arial"/>
                <w:sz w:val="24"/>
                <w:szCs w:val="24"/>
              </w:rPr>
              <w:lastRenderedPageBreak/>
              <w:t>VI.</w:t>
            </w:r>
            <w:r w:rsidR="00687DF0">
              <w:rPr>
                <w:rFonts w:ascii="Arial" w:eastAsia="Calibri" w:hAnsi="Arial" w:cs="Arial"/>
                <w:sz w:val="24"/>
                <w:szCs w:val="24"/>
              </w:rPr>
              <w:t xml:space="preserve"> What are the main materials used for packing?</w:t>
            </w:r>
          </w:p>
          <w:p w:rsidR="0063428F" w:rsidRDefault="0063428F" w:rsidP="00C05A89">
            <w:pPr>
              <w:rPr>
                <w:rFonts w:ascii="Arial" w:eastAsia="Calibri" w:hAnsi="Arial" w:cs="Arial"/>
                <w:sz w:val="24"/>
                <w:szCs w:val="24"/>
              </w:rPr>
            </w:pPr>
          </w:p>
          <w:p w:rsidR="0063428F" w:rsidRDefault="00BC64C5" w:rsidP="00C05A89">
            <w:pPr>
              <w:rPr>
                <w:rFonts w:ascii="Arial" w:eastAsia="Calibri" w:hAnsi="Arial" w:cs="Arial"/>
                <w:sz w:val="24"/>
                <w:szCs w:val="24"/>
              </w:rPr>
            </w:pPr>
            <w:r>
              <w:rPr>
                <w:rFonts w:ascii="Arial" w:eastAsia="Calibri" w:hAnsi="Arial" w:cs="Arial"/>
                <w:sz w:val="24"/>
                <w:szCs w:val="24"/>
              </w:rPr>
              <w:t xml:space="preserve">     The main materials used for packing are:</w:t>
            </w:r>
          </w:p>
          <w:p w:rsidR="00BC64C5" w:rsidRDefault="00BC64C5" w:rsidP="00BC64C5">
            <w:pPr>
              <w:numPr>
                <w:ilvl w:val="0"/>
                <w:numId w:val="2"/>
              </w:numPr>
              <w:rPr>
                <w:rFonts w:ascii="Arial" w:eastAsia="Calibri" w:hAnsi="Arial" w:cs="Arial"/>
                <w:sz w:val="24"/>
                <w:szCs w:val="24"/>
              </w:rPr>
            </w:pPr>
            <w:r>
              <w:rPr>
                <w:rFonts w:ascii="Arial" w:eastAsia="Calibri" w:hAnsi="Arial" w:cs="Arial"/>
                <w:sz w:val="24"/>
                <w:szCs w:val="24"/>
              </w:rPr>
              <w:t>Glass is simple to clean, reuse and reprocess, but is easily broken, comparatively expensive and hard to make</w:t>
            </w:r>
          </w:p>
          <w:p w:rsidR="00BC64C5" w:rsidRDefault="00BC64C5" w:rsidP="00BC64C5">
            <w:pPr>
              <w:numPr>
                <w:ilvl w:val="0"/>
                <w:numId w:val="2"/>
              </w:numPr>
              <w:rPr>
                <w:rFonts w:ascii="Arial" w:eastAsia="Calibri" w:hAnsi="Arial" w:cs="Arial"/>
                <w:sz w:val="24"/>
                <w:szCs w:val="24"/>
              </w:rPr>
            </w:pPr>
            <w:r>
              <w:rPr>
                <w:rFonts w:ascii="Arial" w:eastAsia="Calibri" w:hAnsi="Arial" w:cs="Arial"/>
                <w:sz w:val="24"/>
                <w:szCs w:val="24"/>
              </w:rPr>
              <w:t>Plastic is light, strong and simple to clean, but can be costly and hard to create or reuse</w:t>
            </w:r>
          </w:p>
          <w:p w:rsidR="00BC64C5" w:rsidRDefault="00BC64C5" w:rsidP="00BC64C5">
            <w:pPr>
              <w:numPr>
                <w:ilvl w:val="0"/>
                <w:numId w:val="2"/>
              </w:numPr>
              <w:rPr>
                <w:rFonts w:ascii="Arial" w:eastAsia="Calibri" w:hAnsi="Arial" w:cs="Arial"/>
                <w:sz w:val="24"/>
                <w:szCs w:val="24"/>
              </w:rPr>
            </w:pPr>
            <w:r>
              <w:rPr>
                <w:rFonts w:ascii="Arial" w:eastAsia="Calibri" w:hAnsi="Arial" w:cs="Arial"/>
                <w:sz w:val="24"/>
                <w:szCs w:val="24"/>
              </w:rPr>
              <w:t>Cardboard is light, inexpensive and can be recycled, but has slight strength and poor toughness</w:t>
            </w:r>
          </w:p>
          <w:p w:rsidR="00BC64C5" w:rsidRDefault="00BC64C5" w:rsidP="00BC64C5">
            <w:pPr>
              <w:numPr>
                <w:ilvl w:val="0"/>
                <w:numId w:val="2"/>
              </w:numPr>
              <w:rPr>
                <w:rFonts w:ascii="Arial" w:eastAsia="Calibri" w:hAnsi="Arial" w:cs="Arial"/>
                <w:sz w:val="24"/>
                <w:szCs w:val="24"/>
              </w:rPr>
            </w:pPr>
            <w:r>
              <w:rPr>
                <w:rFonts w:ascii="Arial" w:eastAsia="Calibri" w:hAnsi="Arial" w:cs="Arial"/>
                <w:sz w:val="24"/>
                <w:szCs w:val="24"/>
              </w:rPr>
              <w:t>Wood is strong, tough, easy to use and can be reused, but it is weighty, bulky and tricky to clean</w:t>
            </w:r>
          </w:p>
          <w:p w:rsidR="00BC64C5" w:rsidRPr="00D12982" w:rsidRDefault="00BC64C5" w:rsidP="00D12982">
            <w:pPr>
              <w:numPr>
                <w:ilvl w:val="0"/>
                <w:numId w:val="2"/>
              </w:numPr>
              <w:rPr>
                <w:rFonts w:ascii="Arial" w:eastAsia="Calibri" w:hAnsi="Arial" w:cs="Arial"/>
                <w:sz w:val="24"/>
                <w:szCs w:val="24"/>
              </w:rPr>
            </w:pPr>
            <w:r>
              <w:rPr>
                <w:rFonts w:ascii="Arial" w:eastAsia="Calibri" w:hAnsi="Arial" w:cs="Arial"/>
                <w:sz w:val="24"/>
                <w:szCs w:val="24"/>
              </w:rPr>
              <w:t>Metal is strong and tough, but it is weighty and can</w:t>
            </w:r>
            <w:r w:rsidR="00D12982">
              <w:rPr>
                <w:rFonts w:ascii="Arial" w:eastAsia="Calibri" w:hAnsi="Arial" w:cs="Arial"/>
                <w:sz w:val="24"/>
                <w:szCs w:val="24"/>
              </w:rPr>
              <w:t xml:space="preserve"> be costly. </w:t>
            </w:r>
          </w:p>
          <w:p w:rsidR="00BC64C5" w:rsidRDefault="00BC64C5" w:rsidP="00C05A89">
            <w:pPr>
              <w:rPr>
                <w:rFonts w:ascii="Arial" w:eastAsia="Calibri" w:hAnsi="Arial" w:cs="Arial"/>
                <w:sz w:val="24"/>
                <w:szCs w:val="24"/>
              </w:rPr>
            </w:pPr>
          </w:p>
          <w:p w:rsidR="0063428F" w:rsidRDefault="0063428F" w:rsidP="00C05A89">
            <w:pPr>
              <w:rPr>
                <w:rFonts w:ascii="Arial" w:eastAsia="Calibri" w:hAnsi="Arial" w:cs="Arial"/>
                <w:sz w:val="24"/>
                <w:szCs w:val="24"/>
              </w:rPr>
            </w:pPr>
            <w:r>
              <w:rPr>
                <w:rFonts w:ascii="Arial" w:eastAsia="Calibri" w:hAnsi="Arial" w:cs="Arial"/>
                <w:sz w:val="24"/>
                <w:szCs w:val="24"/>
              </w:rPr>
              <w:t>2. Outline the activities that take place in a warehouse.</w:t>
            </w:r>
          </w:p>
          <w:p w:rsidR="00687DF0" w:rsidRDefault="00687DF0" w:rsidP="00C05A89">
            <w:pPr>
              <w:rPr>
                <w:rFonts w:ascii="Arial" w:eastAsia="Calibri" w:hAnsi="Arial" w:cs="Arial"/>
                <w:sz w:val="24"/>
                <w:szCs w:val="24"/>
              </w:rPr>
            </w:pPr>
          </w:p>
          <w:p w:rsidR="00CA169D" w:rsidRDefault="00FA60DA" w:rsidP="00C05A89">
            <w:pPr>
              <w:rPr>
                <w:rFonts w:ascii="Arial" w:eastAsia="Calibri" w:hAnsi="Arial" w:cs="Arial"/>
                <w:sz w:val="24"/>
                <w:szCs w:val="24"/>
              </w:rPr>
            </w:pPr>
            <w:r>
              <w:rPr>
                <w:rFonts w:ascii="Arial" w:eastAsia="Calibri" w:hAnsi="Arial" w:cs="Arial"/>
                <w:sz w:val="24"/>
                <w:szCs w:val="24"/>
              </w:rPr>
              <w:t xml:space="preserve">      The activities which take place in a warehouse are:</w:t>
            </w:r>
          </w:p>
          <w:p w:rsidR="00FA60DA" w:rsidRDefault="00FA60DA" w:rsidP="00FA60DA">
            <w:pPr>
              <w:numPr>
                <w:ilvl w:val="0"/>
                <w:numId w:val="2"/>
              </w:numPr>
              <w:rPr>
                <w:rFonts w:ascii="Arial" w:eastAsia="Calibri" w:hAnsi="Arial" w:cs="Arial"/>
                <w:sz w:val="24"/>
                <w:szCs w:val="24"/>
              </w:rPr>
            </w:pPr>
            <w:r>
              <w:rPr>
                <w:rFonts w:ascii="Arial" w:eastAsia="Calibri" w:hAnsi="Arial" w:cs="Arial"/>
                <w:sz w:val="24"/>
                <w:szCs w:val="24"/>
              </w:rPr>
              <w:t>Receiving goods from upstream sellers</w:t>
            </w:r>
          </w:p>
          <w:p w:rsidR="00FA60DA" w:rsidRDefault="00FA60DA" w:rsidP="00FA60DA">
            <w:pPr>
              <w:numPr>
                <w:ilvl w:val="0"/>
                <w:numId w:val="2"/>
              </w:numPr>
              <w:rPr>
                <w:rFonts w:ascii="Arial" w:eastAsia="Calibri" w:hAnsi="Arial" w:cs="Arial"/>
                <w:sz w:val="24"/>
                <w:szCs w:val="24"/>
              </w:rPr>
            </w:pPr>
            <w:r>
              <w:rPr>
                <w:rFonts w:ascii="Arial" w:eastAsia="Calibri" w:hAnsi="Arial" w:cs="Arial"/>
                <w:sz w:val="24"/>
                <w:szCs w:val="24"/>
              </w:rPr>
              <w:t>Identifying the goods, matching them to orders and finding their planned use</w:t>
            </w:r>
          </w:p>
          <w:p w:rsidR="00FA60DA" w:rsidRDefault="00FA60DA" w:rsidP="00FA60DA">
            <w:pPr>
              <w:numPr>
                <w:ilvl w:val="0"/>
                <w:numId w:val="2"/>
              </w:numPr>
              <w:rPr>
                <w:rFonts w:ascii="Arial" w:eastAsia="Calibri" w:hAnsi="Arial" w:cs="Arial"/>
                <w:sz w:val="24"/>
                <w:szCs w:val="24"/>
              </w:rPr>
            </w:pPr>
            <w:r>
              <w:rPr>
                <w:rFonts w:ascii="Arial" w:eastAsia="Calibri" w:hAnsi="Arial" w:cs="Arial"/>
                <w:sz w:val="24"/>
                <w:szCs w:val="24"/>
              </w:rPr>
              <w:t>Unloading materials from delivery vehicles</w:t>
            </w:r>
          </w:p>
          <w:p w:rsidR="00FA60DA" w:rsidRDefault="00FA60DA" w:rsidP="00FA60DA">
            <w:pPr>
              <w:numPr>
                <w:ilvl w:val="0"/>
                <w:numId w:val="2"/>
              </w:numPr>
              <w:rPr>
                <w:rFonts w:ascii="Arial" w:eastAsia="Calibri" w:hAnsi="Arial" w:cs="Arial"/>
                <w:sz w:val="24"/>
                <w:szCs w:val="24"/>
              </w:rPr>
            </w:pPr>
            <w:r>
              <w:rPr>
                <w:rFonts w:ascii="Arial" w:eastAsia="Calibri" w:hAnsi="Arial" w:cs="Arial"/>
                <w:sz w:val="24"/>
                <w:szCs w:val="24"/>
              </w:rPr>
              <w:t>Doing any essential checks on quantity, quality and state</w:t>
            </w:r>
          </w:p>
          <w:p w:rsidR="00FA60DA" w:rsidRDefault="00FA60DA" w:rsidP="00FA60DA">
            <w:pPr>
              <w:numPr>
                <w:ilvl w:val="0"/>
                <w:numId w:val="2"/>
              </w:numPr>
              <w:rPr>
                <w:rFonts w:ascii="Arial" w:eastAsia="Calibri" w:hAnsi="Arial" w:cs="Arial"/>
                <w:sz w:val="24"/>
                <w:szCs w:val="24"/>
              </w:rPr>
            </w:pPr>
            <w:r>
              <w:rPr>
                <w:rFonts w:ascii="Arial" w:eastAsia="Calibri" w:hAnsi="Arial" w:cs="Arial"/>
                <w:sz w:val="24"/>
                <w:szCs w:val="24"/>
              </w:rPr>
              <w:t xml:space="preserve">Labelling materials (usually with bar codes) so they can be recognized </w:t>
            </w:r>
          </w:p>
          <w:p w:rsidR="00FA60DA" w:rsidRDefault="00FA60DA" w:rsidP="00FA60DA">
            <w:pPr>
              <w:numPr>
                <w:ilvl w:val="0"/>
                <w:numId w:val="2"/>
              </w:numPr>
              <w:rPr>
                <w:rFonts w:ascii="Arial" w:eastAsia="Calibri" w:hAnsi="Arial" w:cs="Arial"/>
                <w:sz w:val="24"/>
                <w:szCs w:val="24"/>
              </w:rPr>
            </w:pPr>
            <w:r>
              <w:rPr>
                <w:rFonts w:ascii="Arial" w:eastAsia="Calibri" w:hAnsi="Arial" w:cs="Arial"/>
                <w:sz w:val="24"/>
                <w:szCs w:val="24"/>
              </w:rPr>
              <w:t xml:space="preserve">Sporting goods as essential </w:t>
            </w:r>
          </w:p>
          <w:p w:rsidR="00FA60DA" w:rsidRDefault="00FA60DA" w:rsidP="00FA60DA">
            <w:pPr>
              <w:numPr>
                <w:ilvl w:val="0"/>
                <w:numId w:val="2"/>
              </w:numPr>
              <w:rPr>
                <w:rFonts w:ascii="Arial" w:eastAsia="Calibri" w:hAnsi="Arial" w:cs="Arial"/>
                <w:sz w:val="24"/>
                <w:szCs w:val="24"/>
              </w:rPr>
            </w:pPr>
            <w:r>
              <w:rPr>
                <w:rFonts w:ascii="Arial" w:eastAsia="Calibri" w:hAnsi="Arial" w:cs="Arial"/>
                <w:sz w:val="24"/>
                <w:szCs w:val="24"/>
              </w:rPr>
              <w:t>Moving goods to mass storage area</w:t>
            </w:r>
          </w:p>
          <w:p w:rsidR="00FA60DA" w:rsidRDefault="00FA60DA" w:rsidP="00FA60DA">
            <w:pPr>
              <w:numPr>
                <w:ilvl w:val="0"/>
                <w:numId w:val="2"/>
              </w:numPr>
              <w:rPr>
                <w:rFonts w:ascii="Arial" w:eastAsia="Calibri" w:hAnsi="Arial" w:cs="Arial"/>
                <w:sz w:val="24"/>
                <w:szCs w:val="24"/>
              </w:rPr>
            </w:pPr>
            <w:r>
              <w:rPr>
                <w:rFonts w:ascii="Arial" w:eastAsia="Calibri" w:hAnsi="Arial" w:cs="Arial"/>
                <w:sz w:val="24"/>
                <w:szCs w:val="24"/>
              </w:rPr>
              <w:t xml:space="preserve">Holding them in stock until required </w:t>
            </w:r>
          </w:p>
          <w:p w:rsidR="00FA60DA" w:rsidRDefault="00FA60DA" w:rsidP="00FA60DA">
            <w:pPr>
              <w:numPr>
                <w:ilvl w:val="0"/>
                <w:numId w:val="2"/>
              </w:numPr>
              <w:rPr>
                <w:rFonts w:ascii="Arial" w:eastAsia="Calibri" w:hAnsi="Arial" w:cs="Arial"/>
                <w:sz w:val="24"/>
                <w:szCs w:val="24"/>
              </w:rPr>
            </w:pPr>
            <w:r>
              <w:rPr>
                <w:rFonts w:ascii="Arial" w:eastAsia="Calibri" w:hAnsi="Arial" w:cs="Arial"/>
                <w:sz w:val="24"/>
                <w:szCs w:val="24"/>
              </w:rPr>
              <w:t>When required, moving materials from mass storage to a smaller picking store</w:t>
            </w:r>
          </w:p>
          <w:p w:rsidR="00FA60DA" w:rsidRDefault="00FA60DA" w:rsidP="00FA60DA">
            <w:pPr>
              <w:numPr>
                <w:ilvl w:val="0"/>
                <w:numId w:val="2"/>
              </w:numPr>
              <w:rPr>
                <w:rFonts w:ascii="Arial" w:eastAsia="Calibri" w:hAnsi="Arial" w:cs="Arial"/>
                <w:sz w:val="24"/>
                <w:szCs w:val="24"/>
              </w:rPr>
            </w:pPr>
            <w:r>
              <w:rPr>
                <w:rFonts w:ascii="Arial" w:eastAsia="Calibri" w:hAnsi="Arial" w:cs="Arial"/>
                <w:sz w:val="24"/>
                <w:szCs w:val="24"/>
              </w:rPr>
              <w:t>Picking materials from this store to meet orders</w:t>
            </w:r>
          </w:p>
          <w:p w:rsidR="00FA60DA" w:rsidRDefault="00FA60DA" w:rsidP="00FA60DA">
            <w:pPr>
              <w:numPr>
                <w:ilvl w:val="0"/>
                <w:numId w:val="2"/>
              </w:numPr>
              <w:rPr>
                <w:rFonts w:ascii="Arial" w:eastAsia="Calibri" w:hAnsi="Arial" w:cs="Arial"/>
                <w:sz w:val="24"/>
                <w:szCs w:val="24"/>
              </w:rPr>
            </w:pPr>
            <w:r>
              <w:rPr>
                <w:rFonts w:ascii="Arial" w:eastAsia="Calibri" w:hAnsi="Arial" w:cs="Arial"/>
                <w:sz w:val="24"/>
                <w:szCs w:val="24"/>
              </w:rPr>
              <w:t>Moving the materials to a marshalling area</w:t>
            </w:r>
          </w:p>
          <w:p w:rsidR="00FA60DA" w:rsidRDefault="00FA60DA" w:rsidP="00FA60DA">
            <w:pPr>
              <w:numPr>
                <w:ilvl w:val="0"/>
                <w:numId w:val="2"/>
              </w:numPr>
              <w:rPr>
                <w:rFonts w:ascii="Arial" w:eastAsia="Calibri" w:hAnsi="Arial" w:cs="Arial"/>
                <w:sz w:val="24"/>
                <w:szCs w:val="24"/>
              </w:rPr>
            </w:pPr>
            <w:r>
              <w:rPr>
                <w:rFonts w:ascii="Arial" w:eastAsia="Calibri" w:hAnsi="Arial" w:cs="Arial"/>
                <w:sz w:val="24"/>
                <w:szCs w:val="24"/>
              </w:rPr>
              <w:t>Assembling materials into orders</w:t>
            </w:r>
          </w:p>
          <w:p w:rsidR="00FA60DA" w:rsidRDefault="00FA60DA" w:rsidP="00FA60DA">
            <w:pPr>
              <w:numPr>
                <w:ilvl w:val="0"/>
                <w:numId w:val="2"/>
              </w:numPr>
              <w:rPr>
                <w:rFonts w:ascii="Arial" w:eastAsia="Calibri" w:hAnsi="Arial" w:cs="Arial"/>
                <w:sz w:val="24"/>
                <w:szCs w:val="24"/>
              </w:rPr>
            </w:pPr>
            <w:r>
              <w:rPr>
                <w:rFonts w:ascii="Arial" w:eastAsia="Calibri" w:hAnsi="Arial" w:cs="Arial"/>
                <w:sz w:val="24"/>
                <w:szCs w:val="24"/>
              </w:rPr>
              <w:t>Packing and packaging as necessary</w:t>
            </w:r>
          </w:p>
          <w:p w:rsidR="00FA60DA" w:rsidRDefault="00FA60DA" w:rsidP="00FA60DA">
            <w:pPr>
              <w:numPr>
                <w:ilvl w:val="0"/>
                <w:numId w:val="2"/>
              </w:numPr>
              <w:rPr>
                <w:rFonts w:ascii="Arial" w:eastAsia="Calibri" w:hAnsi="Arial" w:cs="Arial"/>
                <w:sz w:val="24"/>
                <w:szCs w:val="24"/>
              </w:rPr>
            </w:pPr>
            <w:r>
              <w:rPr>
                <w:rFonts w:ascii="Arial" w:eastAsia="Calibri" w:hAnsi="Arial" w:cs="Arial"/>
                <w:sz w:val="24"/>
                <w:szCs w:val="24"/>
              </w:rPr>
              <w:t>Loading delivery vehicles and dispatching the order</w:t>
            </w:r>
          </w:p>
          <w:p w:rsidR="001A6C1C" w:rsidRPr="00FA60DA" w:rsidRDefault="00FA60DA" w:rsidP="00C05A89">
            <w:pPr>
              <w:numPr>
                <w:ilvl w:val="0"/>
                <w:numId w:val="2"/>
              </w:numPr>
              <w:rPr>
                <w:rFonts w:ascii="Arial" w:eastAsia="Calibri" w:hAnsi="Arial" w:cs="Arial"/>
                <w:sz w:val="24"/>
                <w:szCs w:val="24"/>
              </w:rPr>
            </w:pPr>
            <w:r>
              <w:rPr>
                <w:rFonts w:ascii="Arial" w:eastAsia="Calibri" w:hAnsi="Arial" w:cs="Arial"/>
                <w:sz w:val="24"/>
                <w:szCs w:val="24"/>
              </w:rPr>
              <w:t>Controlling all communications and connected systems, such as inventory control and finance.</w:t>
            </w:r>
          </w:p>
          <w:p w:rsidR="001A6C1C" w:rsidRDefault="001A6C1C" w:rsidP="00C05A89">
            <w:pPr>
              <w:rPr>
                <w:rFonts w:ascii="Arial" w:eastAsia="Calibri" w:hAnsi="Arial" w:cs="Arial"/>
                <w:sz w:val="24"/>
                <w:szCs w:val="24"/>
              </w:rPr>
            </w:pPr>
          </w:p>
          <w:p w:rsidR="0063428F" w:rsidRDefault="0063428F" w:rsidP="00C05A89">
            <w:pPr>
              <w:rPr>
                <w:rFonts w:ascii="Arial" w:eastAsia="Calibri" w:hAnsi="Arial" w:cs="Arial"/>
                <w:sz w:val="24"/>
                <w:szCs w:val="24"/>
              </w:rPr>
            </w:pPr>
            <w:r>
              <w:rPr>
                <w:rFonts w:ascii="Arial" w:eastAsia="Calibri" w:hAnsi="Arial" w:cs="Arial"/>
                <w:sz w:val="24"/>
                <w:szCs w:val="24"/>
              </w:rPr>
              <w:t>3. Describe in details the general layout of a warehouse. Using examples and illustrations.</w:t>
            </w:r>
          </w:p>
          <w:p w:rsidR="008E6355" w:rsidRDefault="008E6355" w:rsidP="00C05A89">
            <w:pPr>
              <w:rPr>
                <w:rFonts w:ascii="Arial" w:eastAsia="Calibri" w:hAnsi="Arial" w:cs="Arial"/>
                <w:sz w:val="24"/>
                <w:szCs w:val="24"/>
              </w:rPr>
            </w:pPr>
          </w:p>
          <w:p w:rsidR="008E6355" w:rsidRDefault="008E6355" w:rsidP="00C05A89">
            <w:pPr>
              <w:rPr>
                <w:rFonts w:ascii="Arial" w:eastAsia="Calibri" w:hAnsi="Arial" w:cs="Arial"/>
                <w:sz w:val="24"/>
                <w:szCs w:val="24"/>
              </w:rPr>
            </w:pPr>
            <w:r>
              <w:rPr>
                <w:rFonts w:ascii="Arial" w:eastAsia="Calibri" w:hAnsi="Arial" w:cs="Arial"/>
                <w:sz w:val="24"/>
                <w:szCs w:val="24"/>
              </w:rPr>
              <w:t xml:space="preserve">    One of the most significant decisions when operating a warehouse is its design. This describes the physical plan of storage racks, loading and unloading areas, offices, rooms, equipment, and all other facilities.</w:t>
            </w:r>
          </w:p>
          <w:p w:rsidR="008E6355" w:rsidRDefault="008E6355" w:rsidP="00C05A89">
            <w:pPr>
              <w:rPr>
                <w:rFonts w:ascii="Arial" w:eastAsia="Calibri" w:hAnsi="Arial" w:cs="Arial"/>
                <w:sz w:val="24"/>
                <w:szCs w:val="24"/>
              </w:rPr>
            </w:pPr>
            <w:r>
              <w:rPr>
                <w:rFonts w:ascii="Arial" w:eastAsia="Calibri" w:hAnsi="Arial" w:cs="Arial"/>
                <w:sz w:val="24"/>
                <w:szCs w:val="24"/>
              </w:rPr>
              <w:t xml:space="preserve">    Layout decisions are imperative for three essential reasons: 1. They need substantial investments of both money and effort, 2. They involve long-standing commitments, 3. They have important impact on the cost and competence of immediate operations.</w:t>
            </w:r>
          </w:p>
          <w:p w:rsidR="008E6355" w:rsidRDefault="008E6355" w:rsidP="00C05A89">
            <w:pPr>
              <w:rPr>
                <w:rFonts w:ascii="Arial" w:eastAsia="Calibri" w:hAnsi="Arial" w:cs="Arial"/>
                <w:sz w:val="24"/>
                <w:szCs w:val="24"/>
              </w:rPr>
            </w:pPr>
            <w:r>
              <w:rPr>
                <w:rFonts w:ascii="Arial" w:eastAsia="Calibri" w:hAnsi="Arial" w:cs="Arial"/>
                <w:sz w:val="24"/>
                <w:szCs w:val="24"/>
              </w:rPr>
              <w:t xml:space="preserve">    This suggests that the necessary elements in a warehouse are; an arrival bay, or dock, where goods coming from suppliers are delivered, checked and sorted </w:t>
            </w:r>
          </w:p>
          <w:p w:rsidR="008E6355" w:rsidRDefault="008E6355" w:rsidP="008E6355">
            <w:pPr>
              <w:numPr>
                <w:ilvl w:val="0"/>
                <w:numId w:val="2"/>
              </w:numPr>
              <w:rPr>
                <w:rFonts w:ascii="Arial" w:eastAsia="Calibri" w:hAnsi="Arial" w:cs="Arial"/>
                <w:sz w:val="24"/>
                <w:szCs w:val="24"/>
              </w:rPr>
            </w:pPr>
            <w:r>
              <w:rPr>
                <w:rFonts w:ascii="Arial" w:eastAsia="Calibri" w:hAnsi="Arial" w:cs="Arial"/>
                <w:sz w:val="24"/>
                <w:szCs w:val="24"/>
              </w:rPr>
              <w:t>A storage area, where the goods are kept as stock</w:t>
            </w:r>
          </w:p>
          <w:p w:rsidR="008E6355" w:rsidRDefault="008E6355" w:rsidP="008E6355">
            <w:pPr>
              <w:numPr>
                <w:ilvl w:val="0"/>
                <w:numId w:val="2"/>
              </w:numPr>
              <w:rPr>
                <w:rFonts w:ascii="Arial" w:eastAsia="Calibri" w:hAnsi="Arial" w:cs="Arial"/>
                <w:sz w:val="24"/>
                <w:szCs w:val="24"/>
              </w:rPr>
            </w:pPr>
            <w:r>
              <w:rPr>
                <w:rFonts w:ascii="Arial" w:eastAsia="Calibri" w:hAnsi="Arial" w:cs="Arial"/>
                <w:sz w:val="24"/>
                <w:szCs w:val="24"/>
              </w:rPr>
              <w:t xml:space="preserve">A departure bay, or dock, where customers orders are assembled and sent out </w:t>
            </w:r>
          </w:p>
          <w:p w:rsidR="008E6355" w:rsidRDefault="008E6355" w:rsidP="008E6355">
            <w:pPr>
              <w:numPr>
                <w:ilvl w:val="0"/>
                <w:numId w:val="2"/>
              </w:numPr>
              <w:rPr>
                <w:rFonts w:ascii="Arial" w:eastAsia="Calibri" w:hAnsi="Arial" w:cs="Arial"/>
                <w:sz w:val="24"/>
                <w:szCs w:val="24"/>
              </w:rPr>
            </w:pPr>
            <w:r>
              <w:rPr>
                <w:rFonts w:ascii="Arial" w:eastAsia="Calibri" w:hAnsi="Arial" w:cs="Arial"/>
                <w:sz w:val="24"/>
                <w:szCs w:val="24"/>
              </w:rPr>
              <w:t>A material handling scheme, for moving goods around</w:t>
            </w:r>
          </w:p>
          <w:p w:rsidR="008E6355" w:rsidRDefault="008E6355" w:rsidP="008E6355">
            <w:pPr>
              <w:numPr>
                <w:ilvl w:val="0"/>
                <w:numId w:val="2"/>
              </w:numPr>
              <w:rPr>
                <w:rFonts w:ascii="Arial" w:eastAsia="Calibri" w:hAnsi="Arial" w:cs="Arial"/>
                <w:sz w:val="24"/>
                <w:szCs w:val="24"/>
              </w:rPr>
            </w:pPr>
            <w:r>
              <w:rPr>
                <w:rFonts w:ascii="Arial" w:eastAsia="Calibri" w:hAnsi="Arial" w:cs="Arial"/>
                <w:sz w:val="24"/>
                <w:szCs w:val="24"/>
              </w:rPr>
              <w:lastRenderedPageBreak/>
              <w:t>An information system, which records the site of all goods, arrivals from suppliers, departures to consumers, and other applicable information.</w:t>
            </w:r>
          </w:p>
          <w:p w:rsidR="008E6355" w:rsidRDefault="008E6355" w:rsidP="008E6355">
            <w:pPr>
              <w:rPr>
                <w:rFonts w:ascii="Arial" w:eastAsia="Calibri" w:hAnsi="Arial" w:cs="Arial"/>
                <w:sz w:val="24"/>
                <w:szCs w:val="24"/>
              </w:rPr>
            </w:pPr>
          </w:p>
          <w:p w:rsidR="008E6355" w:rsidRDefault="008E6355" w:rsidP="008E6355">
            <w:pPr>
              <w:rPr>
                <w:rFonts w:ascii="Arial" w:eastAsia="Calibri" w:hAnsi="Arial" w:cs="Arial"/>
                <w:sz w:val="24"/>
                <w:szCs w:val="24"/>
              </w:rPr>
            </w:pPr>
            <w:r>
              <w:rPr>
                <w:rFonts w:ascii="Arial" w:eastAsia="Calibri" w:hAnsi="Arial" w:cs="Arial"/>
                <w:sz w:val="24"/>
                <w:szCs w:val="24"/>
              </w:rPr>
              <w:t xml:space="preserve">   </w:t>
            </w:r>
            <w:r w:rsidRPr="008E6355">
              <w:rPr>
                <w:rFonts w:ascii="Arial" w:eastAsia="Calibri" w:hAnsi="Arial" w:cs="Arial"/>
                <w:sz w:val="24"/>
                <w:szCs w:val="24"/>
              </w:rPr>
              <w:t>There</w:t>
            </w:r>
            <w:r>
              <w:rPr>
                <w:rFonts w:ascii="Arial" w:eastAsia="Calibri" w:hAnsi="Arial" w:cs="Arial"/>
                <w:sz w:val="24"/>
                <w:szCs w:val="24"/>
              </w:rPr>
              <w:t xml:space="preserve"> are a lot of variations on this fundamental outline. The most general one-which is also used in most supermarkets-in fact, has two storage areas. Goods arrive and are put into a mass store (the backroom in a supermarket) which is the major storage area.</w:t>
            </w:r>
          </w:p>
          <w:p w:rsidR="00F56579" w:rsidRDefault="00F56579" w:rsidP="008E6355">
            <w:pPr>
              <w:rPr>
                <w:rFonts w:ascii="Arial" w:eastAsia="Calibri" w:hAnsi="Arial" w:cs="Arial"/>
                <w:sz w:val="24"/>
                <w:szCs w:val="24"/>
              </w:rPr>
            </w:pPr>
          </w:p>
          <w:tbl>
            <w:tblPr>
              <w:tblpPr w:leftFromText="180" w:rightFromText="180" w:vertAnchor="text" w:horzAnchor="page" w:tblpX="721" w:tblpY="33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0"/>
            </w:tblGrid>
            <w:tr w:rsidR="00134E90" w:rsidTr="00134E90">
              <w:trPr>
                <w:trHeight w:val="1155"/>
              </w:trPr>
              <w:tc>
                <w:tcPr>
                  <w:tcW w:w="1200" w:type="dxa"/>
                </w:tcPr>
                <w:p w:rsidR="00134E90" w:rsidRDefault="00134E90" w:rsidP="00134E90">
                  <w:pPr>
                    <w:autoSpaceDE w:val="0"/>
                    <w:autoSpaceDN w:val="0"/>
                    <w:adjustRightInd w:val="0"/>
                    <w:rPr>
                      <w:rFonts w:ascii="Calibri" w:hAnsi="Calibri" w:cs="Calibri"/>
                      <w:color w:val="000000"/>
                    </w:rPr>
                  </w:pPr>
                  <w:r w:rsidRPr="00627594">
                    <w:rPr>
                      <w:rFonts w:ascii="Calibri" w:hAnsi="Calibri" w:cs="Calibri"/>
                      <w:color w:val="000000"/>
                    </w:rPr>
                    <w:t>Arrival</w:t>
                  </w:r>
                </w:p>
                <w:p w:rsidR="00134E90" w:rsidRDefault="00134E90" w:rsidP="00134E90">
                  <w:pPr>
                    <w:autoSpaceDE w:val="0"/>
                    <w:autoSpaceDN w:val="0"/>
                    <w:adjustRightInd w:val="0"/>
                    <w:rPr>
                      <w:rFonts w:ascii="Calibri" w:hAnsi="Calibri" w:cs="Calibri"/>
                      <w:color w:val="000000"/>
                    </w:rPr>
                  </w:pPr>
                  <w:r>
                    <w:rPr>
                      <w:rFonts w:ascii="Calibri" w:hAnsi="Calibri" w:cs="Calibri"/>
                      <w:color w:val="000000"/>
                    </w:rPr>
                    <w:t xml:space="preserve">  </w:t>
                  </w:r>
                  <w:r w:rsidRPr="00627594">
                    <w:rPr>
                      <w:rFonts w:ascii="Calibri" w:hAnsi="Calibri" w:cs="Calibri"/>
                      <w:color w:val="000000"/>
                    </w:rPr>
                    <w:t>Bay</w:t>
                  </w:r>
                </w:p>
              </w:tc>
            </w:tr>
          </w:tbl>
          <w:tbl>
            <w:tblPr>
              <w:tblpPr w:leftFromText="180" w:rightFromText="180" w:vertAnchor="text" w:horzAnchor="page" w:tblpX="6166" w:tblpY="27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5"/>
            </w:tblGrid>
            <w:tr w:rsidR="00134E90" w:rsidTr="00134E90">
              <w:trPr>
                <w:trHeight w:val="1154"/>
              </w:trPr>
              <w:tc>
                <w:tcPr>
                  <w:tcW w:w="1275" w:type="dxa"/>
                </w:tcPr>
                <w:p w:rsidR="00134E90" w:rsidRDefault="00134E90" w:rsidP="00134E90">
                  <w:pPr>
                    <w:autoSpaceDE w:val="0"/>
                    <w:autoSpaceDN w:val="0"/>
                    <w:adjustRightInd w:val="0"/>
                    <w:rPr>
                      <w:rFonts w:ascii="Calibri" w:hAnsi="Calibri" w:cs="Calibri"/>
                      <w:color w:val="000000"/>
                    </w:rPr>
                  </w:pPr>
                  <w:r w:rsidRPr="00627594">
                    <w:rPr>
                      <w:rFonts w:ascii="Calibri" w:hAnsi="Calibri" w:cs="Calibri"/>
                      <w:color w:val="000000"/>
                    </w:rPr>
                    <w:t>Departure</w:t>
                  </w:r>
                </w:p>
                <w:p w:rsidR="00134E90" w:rsidRDefault="00134E90" w:rsidP="00134E90">
                  <w:pPr>
                    <w:autoSpaceDE w:val="0"/>
                    <w:autoSpaceDN w:val="0"/>
                    <w:adjustRightInd w:val="0"/>
                    <w:rPr>
                      <w:rFonts w:ascii="Calibri" w:hAnsi="Calibri" w:cs="Calibri"/>
                      <w:color w:val="000000"/>
                    </w:rPr>
                  </w:pPr>
                  <w:r>
                    <w:rPr>
                      <w:rFonts w:ascii="Calibri" w:hAnsi="Calibri" w:cs="Calibri"/>
                      <w:color w:val="000000"/>
                    </w:rPr>
                    <w:t xml:space="preserve">     </w:t>
                  </w:r>
                  <w:r w:rsidRPr="00627594">
                    <w:rPr>
                      <w:rFonts w:ascii="Calibri" w:hAnsi="Calibri" w:cs="Calibri"/>
                      <w:color w:val="000000"/>
                    </w:rPr>
                    <w:t>Bay</w:t>
                  </w:r>
                </w:p>
              </w:tc>
            </w:tr>
          </w:tbl>
          <w:p w:rsidR="00F56579" w:rsidRDefault="00F56579" w:rsidP="008E6355">
            <w:pPr>
              <w:rPr>
                <w:rFonts w:ascii="Arial" w:eastAsia="Calibri" w:hAnsi="Arial" w:cs="Arial"/>
                <w:sz w:val="24"/>
                <w:szCs w:val="24"/>
              </w:rPr>
            </w:pPr>
          </w:p>
          <w:p w:rsidR="002D61CE" w:rsidRDefault="002D61CE" w:rsidP="008E6355">
            <w:pPr>
              <w:rPr>
                <w:rFonts w:ascii="Arial" w:eastAsia="Calibri" w:hAnsi="Arial" w:cs="Arial"/>
                <w:sz w:val="24"/>
                <w:szCs w:val="24"/>
              </w:rPr>
            </w:pPr>
          </w:p>
          <w:tbl>
            <w:tblPr>
              <w:tblpPr w:leftFromText="180" w:rightFromText="180" w:vertAnchor="page" w:horzAnchor="page" w:tblpX="2326" w:tblpY="255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tblGrid>
            <w:tr w:rsidR="00134E90" w:rsidTr="00134E90">
              <w:trPr>
                <w:trHeight w:val="841"/>
              </w:trPr>
              <w:tc>
                <w:tcPr>
                  <w:tcW w:w="3000" w:type="dxa"/>
                </w:tcPr>
                <w:p w:rsidR="00134E90" w:rsidRDefault="00134E90" w:rsidP="00134E90">
                  <w:pPr>
                    <w:autoSpaceDE w:val="0"/>
                    <w:autoSpaceDN w:val="0"/>
                    <w:adjustRightInd w:val="0"/>
                    <w:rPr>
                      <w:rFonts w:ascii="Calibri" w:hAnsi="Calibri" w:cs="Calibri"/>
                      <w:color w:val="000000"/>
                    </w:rPr>
                  </w:pPr>
                  <w:r>
                    <w:rPr>
                      <w:rFonts w:ascii="Calibri" w:hAnsi="Calibri" w:cs="Calibri"/>
                      <w:color w:val="000000"/>
                    </w:rPr>
                    <w:t xml:space="preserve">       </w:t>
                  </w:r>
                </w:p>
                <w:p w:rsidR="00134E90" w:rsidRDefault="00134E90" w:rsidP="00134E90">
                  <w:pPr>
                    <w:autoSpaceDE w:val="0"/>
                    <w:autoSpaceDN w:val="0"/>
                    <w:adjustRightInd w:val="0"/>
                    <w:jc w:val="center"/>
                    <w:rPr>
                      <w:rFonts w:ascii="Calibri" w:hAnsi="Calibri" w:cs="Calibri"/>
                      <w:color w:val="000000"/>
                    </w:rPr>
                  </w:pPr>
                  <w:r w:rsidRPr="00627594">
                    <w:rPr>
                      <w:rFonts w:ascii="Calibri" w:hAnsi="Calibri" w:cs="Calibri"/>
                      <w:color w:val="000000"/>
                    </w:rPr>
                    <w:t>Storage Area</w:t>
                  </w:r>
                </w:p>
              </w:tc>
            </w:tr>
          </w:tbl>
          <w:p w:rsidR="00134E90" w:rsidRDefault="00134E90" w:rsidP="008E6355">
            <w:pPr>
              <w:rPr>
                <w:rFonts w:ascii="Arial" w:eastAsia="Calibri" w:hAnsi="Arial" w:cs="Arial"/>
                <w:sz w:val="24"/>
                <w:szCs w:val="24"/>
              </w:rPr>
            </w:pPr>
          </w:p>
          <w:p w:rsidR="00134E90" w:rsidRDefault="00134E90" w:rsidP="008E6355">
            <w:pPr>
              <w:rPr>
                <w:rFonts w:ascii="Arial" w:eastAsia="Calibri" w:hAnsi="Arial" w:cs="Arial"/>
                <w:sz w:val="24"/>
                <w:szCs w:val="24"/>
              </w:rPr>
            </w:pPr>
          </w:p>
          <w:p w:rsidR="00134E90" w:rsidRDefault="00134E90" w:rsidP="008E6355">
            <w:pPr>
              <w:rPr>
                <w:rFonts w:ascii="Arial" w:eastAsia="Calibri" w:hAnsi="Arial" w:cs="Arial"/>
                <w:sz w:val="24"/>
                <w:szCs w:val="24"/>
              </w:rPr>
            </w:pPr>
          </w:p>
          <w:p w:rsidR="00134E90" w:rsidRDefault="00134E90" w:rsidP="008E6355">
            <w:pPr>
              <w:rPr>
                <w:rFonts w:ascii="Arial" w:eastAsia="Calibri" w:hAnsi="Arial" w:cs="Arial"/>
                <w:sz w:val="24"/>
                <w:szCs w:val="24"/>
              </w:rPr>
            </w:pPr>
          </w:p>
          <w:p w:rsidR="00134E90" w:rsidRDefault="00134E90" w:rsidP="008E6355">
            <w:pPr>
              <w:rPr>
                <w:rFonts w:ascii="Arial" w:eastAsia="Calibri" w:hAnsi="Arial" w:cs="Arial"/>
                <w:sz w:val="24"/>
                <w:szCs w:val="24"/>
              </w:rPr>
            </w:pPr>
          </w:p>
          <w:tbl>
            <w:tblPr>
              <w:tblpPr w:leftFromText="180" w:rightFromText="180" w:vertAnchor="text" w:horzAnchor="page" w:tblpX="2881" w:tblpY="-14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tblGrid>
            <w:tr w:rsidR="00134E90" w:rsidTr="00134E90">
              <w:trPr>
                <w:trHeight w:val="983"/>
              </w:trPr>
              <w:tc>
                <w:tcPr>
                  <w:tcW w:w="2250" w:type="dxa"/>
                </w:tcPr>
                <w:p w:rsidR="00134E90" w:rsidRDefault="00134E90" w:rsidP="00134E90">
                  <w:pPr>
                    <w:autoSpaceDE w:val="0"/>
                    <w:autoSpaceDN w:val="0"/>
                    <w:adjustRightInd w:val="0"/>
                    <w:rPr>
                      <w:rFonts w:ascii="Calibri" w:hAnsi="Calibri" w:cs="Calibri"/>
                      <w:color w:val="000000"/>
                    </w:rPr>
                  </w:pPr>
                </w:p>
                <w:p w:rsidR="00134E90" w:rsidRDefault="00134E90" w:rsidP="00134E90">
                  <w:pPr>
                    <w:autoSpaceDE w:val="0"/>
                    <w:autoSpaceDN w:val="0"/>
                    <w:adjustRightInd w:val="0"/>
                    <w:rPr>
                      <w:rFonts w:ascii="Calibri" w:hAnsi="Calibri" w:cs="Calibri"/>
                      <w:color w:val="000000"/>
                    </w:rPr>
                  </w:pPr>
                  <w:r w:rsidRPr="00627594">
                    <w:rPr>
                      <w:rFonts w:ascii="Calibri" w:hAnsi="Calibri" w:cs="Calibri"/>
                      <w:color w:val="000000"/>
                    </w:rPr>
                    <w:t>Systems</w:t>
                  </w:r>
                  <w:r>
                    <w:rPr>
                      <w:rFonts w:ascii="Calibri" w:hAnsi="Calibri" w:cs="Calibri"/>
                      <w:color w:val="000000"/>
                    </w:rPr>
                    <w:t xml:space="preserve"> </w:t>
                  </w:r>
                  <w:r w:rsidRPr="00627594">
                    <w:rPr>
                      <w:rFonts w:ascii="Calibri" w:hAnsi="Calibri" w:cs="Calibri"/>
                      <w:color w:val="000000"/>
                    </w:rPr>
                    <w:t>&amp; controls</w:t>
                  </w:r>
                </w:p>
              </w:tc>
            </w:tr>
          </w:tbl>
          <w:p w:rsidR="00F56579" w:rsidRDefault="00F56579" w:rsidP="008E6355">
            <w:pPr>
              <w:rPr>
                <w:rFonts w:ascii="Arial" w:eastAsia="Calibri" w:hAnsi="Arial" w:cs="Arial"/>
                <w:sz w:val="24"/>
                <w:szCs w:val="24"/>
              </w:rPr>
            </w:pPr>
          </w:p>
          <w:p w:rsidR="00134E90" w:rsidRDefault="00134E90" w:rsidP="008E6355">
            <w:pPr>
              <w:rPr>
                <w:rFonts w:ascii="Arial" w:eastAsia="Calibri" w:hAnsi="Arial" w:cs="Arial"/>
                <w:sz w:val="24"/>
                <w:szCs w:val="24"/>
              </w:rPr>
            </w:pPr>
          </w:p>
          <w:p w:rsidR="00134E90" w:rsidRDefault="00134E90" w:rsidP="008E6355">
            <w:pPr>
              <w:rPr>
                <w:rFonts w:ascii="Arial" w:eastAsia="Calibri" w:hAnsi="Arial" w:cs="Arial"/>
                <w:sz w:val="24"/>
                <w:szCs w:val="24"/>
              </w:rPr>
            </w:pPr>
          </w:p>
          <w:p w:rsidR="00134E90" w:rsidRDefault="00134E90" w:rsidP="008E6355">
            <w:pPr>
              <w:rPr>
                <w:rFonts w:ascii="Arial" w:eastAsia="Calibri" w:hAnsi="Arial" w:cs="Arial"/>
                <w:sz w:val="24"/>
                <w:szCs w:val="24"/>
              </w:rPr>
            </w:pPr>
          </w:p>
          <w:p w:rsidR="00F56579" w:rsidRDefault="00D11517" w:rsidP="00D11517">
            <w:pPr>
              <w:rPr>
                <w:rFonts w:ascii="Arial" w:eastAsia="Calibri" w:hAnsi="Arial" w:cs="Arial"/>
                <w:sz w:val="24"/>
                <w:szCs w:val="24"/>
              </w:rPr>
            </w:pPr>
            <w:r>
              <w:rPr>
                <w:rFonts w:ascii="Arial" w:eastAsia="Calibri" w:hAnsi="Arial" w:cs="Arial"/>
                <w:sz w:val="24"/>
                <w:szCs w:val="24"/>
              </w:rPr>
              <w:t xml:space="preserve">                                      </w:t>
            </w:r>
            <w:r w:rsidR="00F56579">
              <w:rPr>
                <w:rFonts w:ascii="Arial" w:eastAsia="Calibri" w:hAnsi="Arial" w:cs="Arial"/>
                <w:sz w:val="24"/>
                <w:szCs w:val="24"/>
              </w:rPr>
              <w:t>Basic Layout of a warehouse</w:t>
            </w:r>
            <w:r>
              <w:rPr>
                <w:rFonts w:ascii="Arial" w:eastAsia="Calibri" w:hAnsi="Arial" w:cs="Arial"/>
                <w:sz w:val="24"/>
                <w:szCs w:val="24"/>
              </w:rPr>
              <w:t>.</w:t>
            </w:r>
          </w:p>
          <w:p w:rsidR="00F56579" w:rsidRDefault="00F56579" w:rsidP="008E6355">
            <w:pPr>
              <w:rPr>
                <w:rFonts w:ascii="Arial" w:eastAsia="Calibri" w:hAnsi="Arial" w:cs="Arial"/>
                <w:sz w:val="24"/>
                <w:szCs w:val="24"/>
              </w:rPr>
            </w:pPr>
          </w:p>
          <w:p w:rsidR="00CC2FB3" w:rsidRPr="00F56579" w:rsidRDefault="00F56579" w:rsidP="00A851DA">
            <w:pPr>
              <w:rPr>
                <w:rFonts w:ascii="Arial" w:eastAsia="Calibri" w:hAnsi="Arial" w:cs="Arial"/>
                <w:sz w:val="24"/>
                <w:szCs w:val="24"/>
              </w:rPr>
            </w:pPr>
            <w:r>
              <w:rPr>
                <w:rFonts w:ascii="Arial" w:eastAsia="Calibri" w:hAnsi="Arial" w:cs="Arial"/>
                <w:sz w:val="24"/>
                <w:szCs w:val="24"/>
              </w:rPr>
              <w:t xml:space="preserve">     The packages in the mass store are wrecked into individual units and shifted to a smaller picking store that is used to collect orders (the shelves in a supermarket). When an order is received, the items required are picked from the smaller, picking store and brought jointly in a consolidation are, before moving to the departure bays. When stocks in the picking store run low, they are refilled from the bulk store. This gives the run of materials from arrival bays, bulk store, picking store, consolidation area to departure bays.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05A89" w:rsidP="00A851DA">
            <w:pPr>
              <w:rPr>
                <w:rFonts w:cs="Bliss-Regular"/>
                <w:color w:val="000000"/>
              </w:rPr>
            </w:pPr>
            <w:r>
              <w:rPr>
                <w:rFonts w:cs="Bliss-Regular"/>
                <w:color w:val="000000"/>
              </w:rPr>
              <w:t>Gintaras Juodaitis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A37F6" w:rsidP="00A851DA">
            <w:pPr>
              <w:rPr>
                <w:rFonts w:cs="Bliss-Regular"/>
                <w:color w:val="000000"/>
              </w:rPr>
            </w:pPr>
            <w:r>
              <w:rPr>
                <w:rFonts w:cs="Bliss-Regular"/>
                <w:color w:val="000000"/>
              </w:rPr>
              <w:t>19</w:t>
            </w:r>
            <w:bookmarkStart w:id="0" w:name="_GoBack"/>
            <w:bookmarkEnd w:id="0"/>
            <w:r w:rsidR="00C05A89">
              <w:rPr>
                <w:rFonts w:cs="Bliss-Regular"/>
                <w:color w:val="000000"/>
              </w:rPr>
              <w:t>/02/2015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2FAB" w:rsidRDefault="00032FAB" w:rsidP="00CB4D0A">
      <w:pPr>
        <w:spacing w:after="0" w:line="240" w:lineRule="auto"/>
      </w:pPr>
      <w:r>
        <w:separator/>
      </w:r>
    </w:p>
  </w:endnote>
  <w:endnote w:type="continuationSeparator" w:id="0">
    <w:p w:rsidR="00032FAB" w:rsidRDefault="00032FA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2FAB" w:rsidRDefault="00032FAB" w:rsidP="00CB4D0A">
      <w:pPr>
        <w:spacing w:after="0" w:line="240" w:lineRule="auto"/>
      </w:pPr>
      <w:r>
        <w:separator/>
      </w:r>
    </w:p>
  </w:footnote>
  <w:footnote w:type="continuationSeparator" w:id="0">
    <w:p w:rsidR="00032FAB" w:rsidRDefault="00032FA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F0452C"/>
    <w:multiLevelType w:val="hybridMultilevel"/>
    <w:tmpl w:val="BB18414E"/>
    <w:lvl w:ilvl="0" w:tplc="99967EE0">
      <w:start w:val="3"/>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361259E"/>
    <w:multiLevelType w:val="hybridMultilevel"/>
    <w:tmpl w:val="C0CCF5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2FAB"/>
    <w:rsid w:val="00035CDD"/>
    <w:rsid w:val="00040083"/>
    <w:rsid w:val="00055992"/>
    <w:rsid w:val="000820E8"/>
    <w:rsid w:val="000B31FC"/>
    <w:rsid w:val="001175EE"/>
    <w:rsid w:val="00134E90"/>
    <w:rsid w:val="00157CF6"/>
    <w:rsid w:val="00182416"/>
    <w:rsid w:val="00187EB4"/>
    <w:rsid w:val="001A6C1C"/>
    <w:rsid w:val="001C3748"/>
    <w:rsid w:val="001F0481"/>
    <w:rsid w:val="0020451E"/>
    <w:rsid w:val="00206B9D"/>
    <w:rsid w:val="0023259C"/>
    <w:rsid w:val="00260A44"/>
    <w:rsid w:val="00284521"/>
    <w:rsid w:val="002B0BD7"/>
    <w:rsid w:val="002B573D"/>
    <w:rsid w:val="002B7C36"/>
    <w:rsid w:val="002C5CB2"/>
    <w:rsid w:val="002D61CE"/>
    <w:rsid w:val="002F779F"/>
    <w:rsid w:val="00371885"/>
    <w:rsid w:val="003E2B87"/>
    <w:rsid w:val="00405895"/>
    <w:rsid w:val="004058DF"/>
    <w:rsid w:val="00464B2D"/>
    <w:rsid w:val="00466038"/>
    <w:rsid w:val="00484EC3"/>
    <w:rsid w:val="00486F1A"/>
    <w:rsid w:val="00490CB9"/>
    <w:rsid w:val="004A2CE2"/>
    <w:rsid w:val="004E3CDA"/>
    <w:rsid w:val="004F4B4D"/>
    <w:rsid w:val="0050216D"/>
    <w:rsid w:val="00503D7E"/>
    <w:rsid w:val="0050778F"/>
    <w:rsid w:val="00535F31"/>
    <w:rsid w:val="00574D64"/>
    <w:rsid w:val="00591365"/>
    <w:rsid w:val="00594BA4"/>
    <w:rsid w:val="005B31E4"/>
    <w:rsid w:val="006034F6"/>
    <w:rsid w:val="00607874"/>
    <w:rsid w:val="00607E77"/>
    <w:rsid w:val="00617BB3"/>
    <w:rsid w:val="0063428F"/>
    <w:rsid w:val="00645CDD"/>
    <w:rsid w:val="006823A7"/>
    <w:rsid w:val="006840FE"/>
    <w:rsid w:val="00687DF0"/>
    <w:rsid w:val="006A653F"/>
    <w:rsid w:val="006A6F0A"/>
    <w:rsid w:val="006B69BF"/>
    <w:rsid w:val="0070347F"/>
    <w:rsid w:val="0070678E"/>
    <w:rsid w:val="00734BDF"/>
    <w:rsid w:val="007F7A81"/>
    <w:rsid w:val="00831C11"/>
    <w:rsid w:val="008870DD"/>
    <w:rsid w:val="008A60B4"/>
    <w:rsid w:val="008B3C31"/>
    <w:rsid w:val="008B64FE"/>
    <w:rsid w:val="008E6355"/>
    <w:rsid w:val="00935BF7"/>
    <w:rsid w:val="0095442C"/>
    <w:rsid w:val="00983942"/>
    <w:rsid w:val="009C3043"/>
    <w:rsid w:val="009C37E0"/>
    <w:rsid w:val="009D2D42"/>
    <w:rsid w:val="009D4C49"/>
    <w:rsid w:val="00A14B66"/>
    <w:rsid w:val="00A65CF7"/>
    <w:rsid w:val="00A851DA"/>
    <w:rsid w:val="00AC7D5B"/>
    <w:rsid w:val="00AE1481"/>
    <w:rsid w:val="00B0415E"/>
    <w:rsid w:val="00B04678"/>
    <w:rsid w:val="00B54E1C"/>
    <w:rsid w:val="00BB27E5"/>
    <w:rsid w:val="00BC46DF"/>
    <w:rsid w:val="00BC64C5"/>
    <w:rsid w:val="00C03577"/>
    <w:rsid w:val="00C05A89"/>
    <w:rsid w:val="00C2497F"/>
    <w:rsid w:val="00C42456"/>
    <w:rsid w:val="00C65FEA"/>
    <w:rsid w:val="00C81C34"/>
    <w:rsid w:val="00CA0AC2"/>
    <w:rsid w:val="00CA169D"/>
    <w:rsid w:val="00CB4D0A"/>
    <w:rsid w:val="00CC2FB3"/>
    <w:rsid w:val="00CC575A"/>
    <w:rsid w:val="00CD375C"/>
    <w:rsid w:val="00CD5A44"/>
    <w:rsid w:val="00D039AC"/>
    <w:rsid w:val="00D11517"/>
    <w:rsid w:val="00D12982"/>
    <w:rsid w:val="00D427DE"/>
    <w:rsid w:val="00D5587D"/>
    <w:rsid w:val="00D707CC"/>
    <w:rsid w:val="00D750B1"/>
    <w:rsid w:val="00D821FE"/>
    <w:rsid w:val="00DB0793"/>
    <w:rsid w:val="00DC79D7"/>
    <w:rsid w:val="00E00821"/>
    <w:rsid w:val="00E04DB4"/>
    <w:rsid w:val="00E12BD6"/>
    <w:rsid w:val="00E1362C"/>
    <w:rsid w:val="00E30679"/>
    <w:rsid w:val="00E4597D"/>
    <w:rsid w:val="00E54832"/>
    <w:rsid w:val="00E56A90"/>
    <w:rsid w:val="00E641CC"/>
    <w:rsid w:val="00E66A01"/>
    <w:rsid w:val="00EA30AB"/>
    <w:rsid w:val="00EA37F6"/>
    <w:rsid w:val="00EB3925"/>
    <w:rsid w:val="00F56579"/>
    <w:rsid w:val="00FA12F9"/>
    <w:rsid w:val="00FA60D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8458A7-0CE7-4CE8-A9DD-9B2FDC911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192A3C-01EE-4098-B555-532811843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1</Pages>
  <Words>1255</Words>
  <Characters>7158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gintarasjuodaitis</cp:lastModifiedBy>
  <cp:revision>36</cp:revision>
  <dcterms:created xsi:type="dcterms:W3CDTF">2013-06-24T13:12:00Z</dcterms:created>
  <dcterms:modified xsi:type="dcterms:W3CDTF">2015-02-16T12:00:00Z</dcterms:modified>
</cp:coreProperties>
</file>