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A50" w:rsidRPr="00B0415E" w:rsidRDefault="00221A50" w:rsidP="00F97CB9">
      <w:pPr>
        <w:pStyle w:val="Default"/>
        <w:rPr>
          <w:rFonts w:asciiTheme="minorHAnsi" w:hAnsiTheme="minorHAnsi"/>
        </w:rPr>
      </w:pPr>
      <w:bookmarkStart w:id="0" w:name="_GoBack"/>
      <w:bookmarkEnd w:id="0"/>
      <w:r>
        <w:rPr>
          <w:rFonts w:asciiTheme="minorHAnsi" w:hAnsiTheme="minorHAnsi"/>
          <w:noProof/>
          <w:lang w:val="en-CA" w:eastAsia="en-CA"/>
        </w:rPr>
        <w:drawing>
          <wp:anchor distT="0" distB="0" distL="114300" distR="114300" simplePos="0" relativeHeight="251659264" behindDoc="0" locked="0" layoutInCell="1" allowOverlap="1" wp14:anchorId="566F3C64" wp14:editId="046C9B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21A50" w:rsidRDefault="00221A50" w:rsidP="00F97CB9">
      <w:pPr>
        <w:rPr>
          <w:lang w:val="en-US"/>
        </w:rPr>
      </w:pPr>
      <w:r>
        <w:rPr>
          <w:noProof/>
          <w:lang w:val="en-CA" w:eastAsia="en-CA"/>
        </w:rPr>
        <mc:AlternateContent>
          <mc:Choice Requires="wps">
            <w:drawing>
              <wp:anchor distT="0" distB="0" distL="114300" distR="114300" simplePos="0" relativeHeight="251658240" behindDoc="0" locked="0" layoutInCell="1" allowOverlap="1" wp14:anchorId="302C9C82" wp14:editId="3A7CFC45">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221A50" w:rsidRDefault="00221A50" w:rsidP="00221A50">
                      <w:pPr>
                        <w:jc w:val="center"/>
                        <w:rPr>
                          <w:b/>
                          <w:bCs/>
                          <w:color w:val="002060"/>
                          <w:sz w:val="44"/>
                          <w:szCs w:val="40"/>
                        </w:rPr>
                      </w:pPr>
                      <w:r>
                        <w:rPr>
                          <w:sz w:val="24"/>
                        </w:rPr>
                        <w:t xml:space="preserve">   </w:t>
                      </w:r>
                      <w:r>
                        <w:rPr>
                          <w:b/>
                          <w:bCs/>
                          <w:color w:val="002060"/>
                          <w:sz w:val="44"/>
                          <w:szCs w:val="40"/>
                        </w:rPr>
                        <w:t>Assignment Cover Sheet</w:t>
                      </w:r>
                    </w:p>
                    <w:p w:rsidR="00221A50" w:rsidRDefault="00221A50" w:rsidP="00221A50"/>
                  </w:txbxContent>
                </v:textbox>
              </v:shape>
            </w:pict>
          </mc:Fallback>
        </mc:AlternateContent>
      </w:r>
    </w:p>
    <w:p w:rsidR="00221A50" w:rsidRDefault="00221A50" w:rsidP="00F97CB9">
      <w:pPr>
        <w:rPr>
          <w:lang w:val="en-US"/>
        </w:rPr>
      </w:pPr>
    </w:p>
    <w:p w:rsidR="00221A50" w:rsidRDefault="00221A50" w:rsidP="00F97CB9">
      <w:pPr>
        <w:rPr>
          <w:lang w:val="en-US"/>
        </w:rPr>
      </w:pPr>
    </w:p>
    <w:p w:rsidR="00221A50" w:rsidRDefault="00221A50" w:rsidP="00F97CB9">
      <w:pPr>
        <w:rPr>
          <w:lang w:val="en-US"/>
        </w:rPr>
      </w:pPr>
    </w:p>
    <w:tbl>
      <w:tblPr>
        <w:tblStyle w:val="TableGrid"/>
        <w:tblW w:w="0" w:type="auto"/>
        <w:tblLook w:val="04A0" w:firstRow="1" w:lastRow="0" w:firstColumn="1" w:lastColumn="0" w:noHBand="0" w:noVBand="1"/>
      </w:tblPr>
      <w:tblGrid>
        <w:gridCol w:w="2566"/>
        <w:gridCol w:w="6676"/>
      </w:tblGrid>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Tara Hyland Tuck</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21A50" w:rsidRPr="00B0415E" w:rsidRDefault="000C371E" w:rsidP="00F97CB9">
            <w:pPr>
              <w:pStyle w:val="Default"/>
              <w:rPr>
                <w:rFonts w:asciiTheme="minorHAnsi" w:hAnsiTheme="minorHAnsi"/>
              </w:rPr>
            </w:pPr>
            <w:r>
              <w:rPr>
                <w:rFonts w:asciiTheme="minorHAnsi" w:hAnsiTheme="minorHAnsi"/>
              </w:rPr>
              <w:t>1402</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0C371E" w:rsidP="00F97CB9">
            <w:pPr>
              <w:pStyle w:val="Default"/>
              <w:rPr>
                <w:rFonts w:asciiTheme="minorHAnsi" w:hAnsiTheme="minorHAnsi"/>
              </w:rPr>
            </w:pPr>
            <w:r>
              <w:rPr>
                <w:rFonts w:asciiTheme="minorHAnsi" w:hAnsiTheme="minorHAnsi"/>
              </w:rPr>
              <w:t>Diploma in Business Administration</w:t>
            </w:r>
          </w:p>
        </w:tc>
      </w:tr>
      <w:tr w:rsidR="00221A50" w:rsidRPr="00B0415E" w:rsidTr="00893F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21A50" w:rsidRPr="00B0415E" w:rsidRDefault="00221A50" w:rsidP="00F97C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21A50" w:rsidRPr="00B0415E" w:rsidRDefault="00C8192C" w:rsidP="00F97CB9">
            <w:r>
              <w:t>6</w:t>
            </w:r>
          </w:p>
        </w:tc>
      </w:tr>
    </w:tbl>
    <w:p w:rsidR="00221A50" w:rsidRDefault="00221A50" w:rsidP="00F97CB9">
      <w:pPr>
        <w:rPr>
          <w:b/>
          <w:lang w:val="en-US"/>
        </w:rPr>
      </w:pPr>
    </w:p>
    <w:p w:rsidR="00221A50" w:rsidRDefault="00221A50" w:rsidP="00F97CB9">
      <w:pPr>
        <w:rPr>
          <w:b/>
          <w:sz w:val="28"/>
          <w:lang w:val="en-US"/>
        </w:rPr>
      </w:pPr>
      <w:r w:rsidRPr="00443E6F">
        <w:rPr>
          <w:b/>
          <w:sz w:val="28"/>
          <w:lang w:val="en-US"/>
        </w:rPr>
        <w:t>Marking Criteria:</w:t>
      </w:r>
    </w:p>
    <w:p w:rsidR="00221A50" w:rsidRDefault="00221A50" w:rsidP="00F97CB9">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21A50" w:rsidRPr="00443E6F" w:rsidRDefault="00221A50" w:rsidP="00F97CB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221A50" w:rsidTr="00893FDC">
        <w:tc>
          <w:tcPr>
            <w:tcW w:w="9242" w:type="dxa"/>
          </w:tcPr>
          <w:p w:rsidR="00221A50" w:rsidRPr="00CC2FB3" w:rsidRDefault="00221A50" w:rsidP="00F97CB9">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p w:rsidR="00221A50" w:rsidRDefault="00221A50" w:rsidP="00F97CB9">
            <w:pPr>
              <w:rPr>
                <w:b/>
              </w:rPr>
            </w:pPr>
          </w:p>
        </w:tc>
      </w:tr>
    </w:tbl>
    <w:p w:rsidR="00221A50" w:rsidRPr="00B0415E" w:rsidRDefault="00221A50" w:rsidP="00F97CB9">
      <w:pPr>
        <w:autoSpaceDE w:val="0"/>
        <w:autoSpaceDN w:val="0"/>
        <w:adjustRightInd w:val="0"/>
        <w:spacing w:after="0" w:line="240" w:lineRule="auto"/>
        <w:rPr>
          <w:rFonts w:cs="CalvertMT-Bold"/>
          <w:b/>
          <w:bCs/>
          <w:color w:val="002060"/>
          <w:sz w:val="28"/>
          <w:lang w:val="en-US"/>
        </w:rPr>
      </w:pPr>
    </w:p>
    <w:p w:rsidR="00221A50" w:rsidRPr="00B0415E" w:rsidRDefault="00221A50" w:rsidP="00F97CB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21A50" w:rsidRPr="00B0415E" w:rsidRDefault="00221A50" w:rsidP="00F97CB9">
      <w:pPr>
        <w:autoSpaceDE w:val="0"/>
        <w:autoSpaceDN w:val="0"/>
        <w:adjustRightInd w:val="0"/>
        <w:spacing w:after="0" w:line="240" w:lineRule="auto"/>
        <w:rPr>
          <w:rFonts w:cs="CalvertMT-Bold"/>
          <w:b/>
          <w:bCs/>
          <w:color w:val="001AE6"/>
          <w:lang w:val="en-US"/>
        </w:rPr>
      </w:pPr>
    </w:p>
    <w:p w:rsidR="00221A50" w:rsidRPr="00B0415E" w:rsidRDefault="00221A50" w:rsidP="00F97CB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p w:rsidR="00221A50" w:rsidRPr="00B0415E" w:rsidRDefault="00221A50" w:rsidP="00F97CB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21A50" w:rsidRPr="00B0415E" w:rsidTr="00893FDC">
        <w:tc>
          <w:tcPr>
            <w:tcW w:w="2310"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Student Signature</w:t>
            </w:r>
          </w:p>
        </w:tc>
        <w:tc>
          <w:tcPr>
            <w:tcW w:w="4035" w:type="dxa"/>
          </w:tcPr>
          <w:p w:rsidR="00020CFB" w:rsidRPr="00B0415E" w:rsidRDefault="00020CFB" w:rsidP="00F97CB9">
            <w:pPr>
              <w:rPr>
                <w:rFonts w:cs="Bliss-Regular"/>
                <w:color w:val="000000"/>
              </w:rPr>
            </w:pPr>
            <w:r>
              <w:rPr>
                <w:rFonts w:cs="Bliss-Regular"/>
                <w:color w:val="000000"/>
              </w:rPr>
              <w:t>Tara Hyland Tuck</w:t>
            </w:r>
          </w:p>
        </w:tc>
        <w:tc>
          <w:tcPr>
            <w:tcW w:w="1276" w:type="dxa"/>
            <w:shd w:val="clear" w:color="auto" w:fill="D9D9D9" w:themeFill="background1" w:themeFillShade="D9"/>
          </w:tcPr>
          <w:p w:rsidR="00221A50" w:rsidRPr="00B0415E" w:rsidRDefault="00221A50" w:rsidP="00F97CB9">
            <w:pPr>
              <w:rPr>
                <w:rFonts w:cs="Bliss-Regular"/>
                <w:color w:val="000000"/>
              </w:rPr>
            </w:pPr>
            <w:r w:rsidRPr="00B0415E">
              <w:rPr>
                <w:rFonts w:cs="Bliss-Regular"/>
                <w:color w:val="000000"/>
              </w:rPr>
              <w:t>Date</w:t>
            </w:r>
          </w:p>
        </w:tc>
        <w:tc>
          <w:tcPr>
            <w:tcW w:w="1621" w:type="dxa"/>
          </w:tcPr>
          <w:p w:rsidR="00827534" w:rsidRPr="00827534" w:rsidRDefault="00827534" w:rsidP="00F97CB9">
            <w:pPr>
              <w:rPr>
                <w:rFonts w:cs="Bliss-Regular"/>
                <w:color w:val="000000"/>
              </w:rPr>
            </w:pPr>
            <w:r>
              <w:rPr>
                <w:rFonts w:cs="Bliss-Regular"/>
                <w:color w:val="000000"/>
              </w:rPr>
              <w:t>Aug. 31, 2015</w:t>
            </w:r>
          </w:p>
        </w:tc>
      </w:tr>
    </w:tbl>
    <w:p w:rsidR="00221A50" w:rsidRPr="00B0415E" w:rsidRDefault="00221A50" w:rsidP="00F97CB9">
      <w:pPr>
        <w:rPr>
          <w:rFonts w:cs="Bliss-Regular"/>
          <w:color w:val="000000"/>
          <w:lang w:val="en-US"/>
        </w:rPr>
      </w:pPr>
    </w:p>
    <w:p w:rsidR="00221A50" w:rsidRPr="00B0415E" w:rsidRDefault="00221A50" w:rsidP="00F97CB9">
      <w:pPr>
        <w:rPr>
          <w:rFonts w:cs="Bliss-Regular"/>
          <w:color w:val="000000"/>
          <w:lang w:val="en-US"/>
        </w:rPr>
      </w:pPr>
    </w:p>
    <w:p w:rsidR="00221A50" w:rsidRPr="00B0415E" w:rsidRDefault="00221A50" w:rsidP="00F97CB9">
      <w:pPr>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221A50" w:rsidRPr="00B0415E" w:rsidTr="00893FDC">
        <w:trPr>
          <w:trHeight w:val="249"/>
        </w:trPr>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Total Marks</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Marks Obtained</w:t>
            </w:r>
          </w:p>
        </w:tc>
        <w:tc>
          <w:tcPr>
            <w:tcW w:w="4621" w:type="dxa"/>
          </w:tcPr>
          <w:p w:rsidR="00221A50" w:rsidRPr="00B0415E" w:rsidRDefault="00221A50" w:rsidP="00F97CB9">
            <w:pPr>
              <w:rPr>
                <w:rFonts w:cs="Times New Roman"/>
                <w:szCs w:val="32"/>
              </w:rPr>
            </w:pPr>
          </w:p>
        </w:tc>
      </w:tr>
      <w:tr w:rsidR="00221A50" w:rsidRPr="00B0415E" w:rsidTr="00893FDC">
        <w:tc>
          <w:tcPr>
            <w:tcW w:w="4621" w:type="dxa"/>
            <w:shd w:val="clear" w:color="auto" w:fill="D9D9D9" w:themeFill="background1" w:themeFillShade="D9"/>
          </w:tcPr>
          <w:p w:rsidR="00221A50" w:rsidRPr="00B0415E" w:rsidRDefault="00221A50" w:rsidP="00F97CB9">
            <w:pPr>
              <w:rPr>
                <w:b/>
                <w:color w:val="002060"/>
              </w:rPr>
            </w:pPr>
            <w:r w:rsidRPr="00B0415E">
              <w:rPr>
                <w:b/>
                <w:color w:val="002060"/>
              </w:rPr>
              <w:t>Percentage / Grade</w:t>
            </w:r>
          </w:p>
        </w:tc>
        <w:tc>
          <w:tcPr>
            <w:tcW w:w="4621" w:type="dxa"/>
          </w:tcPr>
          <w:p w:rsidR="00221A50" w:rsidRPr="00B0415E" w:rsidRDefault="00221A50" w:rsidP="00F97CB9">
            <w:pPr>
              <w:rPr>
                <w:rFonts w:cs="Times New Roman"/>
                <w:szCs w:val="32"/>
              </w:rPr>
            </w:pPr>
          </w:p>
        </w:tc>
      </w:tr>
    </w:tbl>
    <w:p w:rsidR="00221A50" w:rsidRDefault="00221A50" w:rsidP="00F97CB9">
      <w:pPr>
        <w:rPr>
          <w:rFonts w:cs="Times New Roman"/>
          <w:sz w:val="24"/>
          <w:szCs w:val="32"/>
        </w:rPr>
      </w:pPr>
    </w:p>
    <w:p w:rsidR="00A30D4A" w:rsidRDefault="00A30D4A" w:rsidP="00F97CB9">
      <w:pPr>
        <w:rPr>
          <w:rFonts w:cs="Times New Roman"/>
          <w:sz w:val="24"/>
          <w:szCs w:val="32"/>
        </w:rPr>
        <w:sectPr w:rsidR="00A30D4A" w:rsidSect="00187EB4">
          <w:pgSz w:w="11906" w:h="16838"/>
          <w:pgMar w:top="1440" w:right="1440" w:bottom="1440" w:left="1440" w:header="708" w:footer="708" w:gutter="0"/>
          <w:cols w:space="708"/>
          <w:docGrid w:linePitch="360"/>
        </w:sectPr>
      </w:pPr>
    </w:p>
    <w:p w:rsidR="008A6A3C" w:rsidRDefault="008A6A3C" w:rsidP="00F97CB9">
      <w:pPr>
        <w:autoSpaceDE w:val="0"/>
        <w:autoSpaceDN w:val="0"/>
        <w:adjustRightInd w:val="0"/>
        <w:spacing w:after="0" w:line="240" w:lineRule="auto"/>
        <w:rPr>
          <w:rFonts w:ascii="Calibri" w:hAnsi="Calibri" w:cs="Calibri"/>
          <w:color w:val="000000"/>
          <w:sz w:val="24"/>
          <w:szCs w:val="24"/>
          <w:lang w:val="en-US"/>
        </w:rPr>
      </w:pPr>
    </w:p>
    <w:p w:rsidR="001573D1" w:rsidRPr="00C01611" w:rsidRDefault="001573D1" w:rsidP="00F97CB9">
      <w:pPr>
        <w:spacing w:after="0" w:line="360" w:lineRule="auto"/>
        <w:jc w:val="both"/>
        <w:rPr>
          <w:rFonts w:ascii="Arial" w:hAnsi="Arial" w:cs="Arial"/>
          <w:b/>
          <w:sz w:val="24"/>
          <w:szCs w:val="24"/>
          <w:u w:val="single"/>
        </w:rPr>
      </w:pPr>
      <w:r>
        <w:rPr>
          <w:rFonts w:ascii="Arial" w:hAnsi="Arial" w:cs="Arial"/>
          <w:b/>
          <w:sz w:val="24"/>
          <w:szCs w:val="24"/>
          <w:u w:val="single"/>
        </w:rPr>
        <w:t xml:space="preserve">Question </w:t>
      </w:r>
      <w:r w:rsidRPr="00C01611">
        <w:rPr>
          <w:rFonts w:ascii="Arial" w:hAnsi="Arial" w:cs="Arial"/>
          <w:b/>
          <w:sz w:val="24"/>
          <w:szCs w:val="24"/>
          <w:u w:val="single"/>
        </w:rPr>
        <w:t>1</w:t>
      </w:r>
    </w:p>
    <w:p w:rsidR="00195774" w:rsidRDefault="00195774"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The resources of a company are anything that helps it operate and conduct business. This includes human capital (i.e. the combined experience and knowledge of its workforce); financial resources, such as loans as investments; tangible resources like property or machinery and intangible resources such as intellectual property and brand image.</w:t>
      </w:r>
    </w:p>
    <w:p w:rsidR="00720968" w:rsidRPr="00720968" w:rsidRDefault="00720968" w:rsidP="00F97CB9">
      <w:pPr>
        <w:autoSpaceDE w:val="0"/>
        <w:adjustRightInd w:val="0"/>
        <w:spacing w:after="0" w:line="360" w:lineRule="auto"/>
        <w:jc w:val="both"/>
        <w:rPr>
          <w:rFonts w:ascii="Arial" w:hAnsi="Arial" w:cs="Arial"/>
          <w:bCs/>
          <w:sz w:val="24"/>
          <w:szCs w:val="24"/>
        </w:rPr>
      </w:pPr>
    </w:p>
    <w:p w:rsidR="00B0024D" w:rsidRPr="00B0024D" w:rsidRDefault="00B0024D" w:rsidP="00F97CB9">
      <w:pPr>
        <w:pStyle w:val="ListParagraph"/>
        <w:numPr>
          <w:ilvl w:val="0"/>
          <w:numId w:val="3"/>
        </w:numPr>
        <w:autoSpaceDE w:val="0"/>
        <w:adjustRightInd w:val="0"/>
        <w:spacing w:after="0" w:line="360" w:lineRule="auto"/>
        <w:jc w:val="both"/>
        <w:rPr>
          <w:rFonts w:ascii="Arial" w:hAnsi="Arial" w:cs="Arial"/>
          <w:bCs/>
          <w:sz w:val="24"/>
          <w:szCs w:val="24"/>
        </w:rPr>
      </w:pPr>
      <w:r w:rsidRPr="00B0024D">
        <w:rPr>
          <w:rFonts w:ascii="Arial" w:hAnsi="Arial" w:cs="Arial"/>
          <w:bCs/>
          <w:sz w:val="24"/>
          <w:szCs w:val="24"/>
        </w:rPr>
        <w:t>An effective resource management system wi</w:t>
      </w:r>
      <w:r w:rsidR="00BE78D0">
        <w:rPr>
          <w:rFonts w:ascii="Arial" w:hAnsi="Arial" w:cs="Arial"/>
          <w:bCs/>
          <w:sz w:val="24"/>
          <w:szCs w:val="24"/>
        </w:rPr>
        <w:t>ll ensure that resources are effectively utilized and not wasted due to loss or damage. This means resources are ordered in the correct quantity, quality is maintained and that production is kept at sufficient level to meet consumer demand.</w:t>
      </w:r>
      <w:r w:rsidR="00E10193">
        <w:rPr>
          <w:rFonts w:ascii="Arial" w:hAnsi="Arial" w:cs="Arial"/>
          <w:bCs/>
          <w:sz w:val="24"/>
          <w:szCs w:val="24"/>
        </w:rPr>
        <w:t xml:space="preserve"> Ideally, costs will decrease and production will increase if resources are kept within the proper ratios.</w:t>
      </w:r>
    </w:p>
    <w:p w:rsidR="00B0024D" w:rsidRPr="00B0024D" w:rsidRDefault="00B0024D" w:rsidP="00B0024D">
      <w:pPr>
        <w:pStyle w:val="ListParagraph"/>
        <w:rPr>
          <w:rFonts w:ascii="Arial" w:hAnsi="Arial" w:cs="Arial"/>
          <w:bCs/>
          <w:sz w:val="24"/>
          <w:szCs w:val="24"/>
          <w:highlight w:val="yellow"/>
        </w:rPr>
      </w:pPr>
    </w:p>
    <w:p w:rsidR="00366311" w:rsidRDefault="009861AC" w:rsidP="00F97CB9">
      <w:pPr>
        <w:pStyle w:val="ListParagraph"/>
        <w:numPr>
          <w:ilvl w:val="0"/>
          <w:numId w:val="3"/>
        </w:numPr>
        <w:autoSpaceDE w:val="0"/>
        <w:adjustRightInd w:val="0"/>
        <w:spacing w:after="0" w:line="360" w:lineRule="auto"/>
        <w:ind w:left="1077"/>
        <w:jc w:val="both"/>
        <w:rPr>
          <w:rFonts w:ascii="Arial" w:hAnsi="Arial" w:cs="Arial"/>
          <w:bCs/>
          <w:sz w:val="24"/>
          <w:szCs w:val="24"/>
        </w:rPr>
      </w:pPr>
      <w:r w:rsidRPr="009861AC">
        <w:rPr>
          <w:rFonts w:ascii="Arial" w:hAnsi="Arial" w:cs="Arial"/>
          <w:bCs/>
          <w:sz w:val="24"/>
          <w:szCs w:val="24"/>
        </w:rPr>
        <w:t>There are several problems that occur when</w:t>
      </w:r>
      <w:r w:rsidR="00366311">
        <w:rPr>
          <w:rFonts w:ascii="Arial" w:hAnsi="Arial" w:cs="Arial"/>
          <w:bCs/>
          <w:sz w:val="24"/>
          <w:szCs w:val="24"/>
        </w:rPr>
        <w:t xml:space="preserve"> it comes to managing resources, including cost, maintenance and availability. Cost can be a variable factor as the price of raw materials or natural resources (e.g. paper, aluminum, iron) can widely vary depending on global demand and market volatility. This means it can be hard to budget the correct amount for resources when prices are not stable. </w:t>
      </w:r>
    </w:p>
    <w:p w:rsidR="00366311" w:rsidRPr="00366311" w:rsidRDefault="00366311" w:rsidP="00366311">
      <w:pPr>
        <w:pStyle w:val="ListParagraph"/>
        <w:rPr>
          <w:rFonts w:ascii="Arial" w:hAnsi="Arial" w:cs="Arial"/>
          <w:bCs/>
          <w:sz w:val="24"/>
          <w:szCs w:val="24"/>
        </w:rPr>
      </w:pPr>
    </w:p>
    <w:p w:rsidR="009861AC" w:rsidRDefault="00366311" w:rsidP="00366311">
      <w:pPr>
        <w:pStyle w:val="ListParagraph"/>
        <w:autoSpaceDE w:val="0"/>
        <w:adjustRightInd w:val="0"/>
        <w:spacing w:after="0" w:line="360" w:lineRule="auto"/>
        <w:ind w:left="1077"/>
        <w:jc w:val="both"/>
        <w:rPr>
          <w:rFonts w:ascii="Arial" w:hAnsi="Arial" w:cs="Arial"/>
          <w:bCs/>
          <w:sz w:val="24"/>
          <w:szCs w:val="24"/>
        </w:rPr>
      </w:pPr>
      <w:r>
        <w:rPr>
          <w:rFonts w:ascii="Arial" w:hAnsi="Arial" w:cs="Arial"/>
          <w:bCs/>
          <w:sz w:val="24"/>
          <w:szCs w:val="24"/>
        </w:rPr>
        <w:t>Maintenance of physical resources can also pose a problem as new technologies emerge and machines become outdated, they must either be repaired or replaced. Depending on the nature of the business, there may also be governmental regulations on how frequently these items are upgraded in order to maintain safety standards for an organization.</w:t>
      </w:r>
    </w:p>
    <w:p w:rsidR="00366311" w:rsidRDefault="00366311" w:rsidP="00366311">
      <w:pPr>
        <w:pStyle w:val="ListParagraph"/>
        <w:autoSpaceDE w:val="0"/>
        <w:adjustRightInd w:val="0"/>
        <w:spacing w:after="0" w:line="360" w:lineRule="auto"/>
        <w:ind w:left="1077"/>
        <w:jc w:val="both"/>
        <w:rPr>
          <w:rFonts w:ascii="Arial" w:hAnsi="Arial" w:cs="Arial"/>
          <w:bCs/>
          <w:sz w:val="24"/>
          <w:szCs w:val="24"/>
        </w:rPr>
      </w:pPr>
    </w:p>
    <w:p w:rsidR="00366311" w:rsidRPr="009861AC" w:rsidRDefault="00366311" w:rsidP="00366311">
      <w:pPr>
        <w:pStyle w:val="ListParagraph"/>
        <w:autoSpaceDE w:val="0"/>
        <w:adjustRightInd w:val="0"/>
        <w:spacing w:after="0" w:line="360" w:lineRule="auto"/>
        <w:ind w:left="1077"/>
        <w:jc w:val="both"/>
        <w:rPr>
          <w:rFonts w:ascii="Arial" w:hAnsi="Arial" w:cs="Arial"/>
          <w:bCs/>
          <w:sz w:val="24"/>
          <w:szCs w:val="24"/>
        </w:rPr>
      </w:pPr>
      <w:r>
        <w:rPr>
          <w:rFonts w:ascii="Arial" w:hAnsi="Arial" w:cs="Arial"/>
          <w:bCs/>
          <w:sz w:val="24"/>
          <w:szCs w:val="24"/>
        </w:rPr>
        <w:t>Availability of resources can fluctuate depending on whether these items are imported or exported to another location or if they are seasonal in nature. Climate and topographical changes could also impact the availability of resources if weather conditions have not been optimal</w:t>
      </w:r>
      <w:r w:rsidR="00C144E0">
        <w:rPr>
          <w:rFonts w:ascii="Arial" w:hAnsi="Arial" w:cs="Arial"/>
          <w:bCs/>
          <w:sz w:val="24"/>
          <w:szCs w:val="24"/>
        </w:rPr>
        <w:t>, thus impacting production levels of goods produced.</w:t>
      </w:r>
    </w:p>
    <w:p w:rsidR="009861AC" w:rsidRPr="009861AC" w:rsidRDefault="009861AC" w:rsidP="009861AC">
      <w:pPr>
        <w:pStyle w:val="ListParagraph"/>
        <w:rPr>
          <w:rFonts w:ascii="Arial" w:hAnsi="Arial" w:cs="Arial"/>
          <w:bCs/>
          <w:sz w:val="24"/>
          <w:szCs w:val="24"/>
          <w:highlight w:val="yellow"/>
        </w:rPr>
      </w:pPr>
    </w:p>
    <w:p w:rsidR="00102CEC" w:rsidRPr="00102CEC" w:rsidRDefault="007F0799" w:rsidP="00F97CB9">
      <w:pPr>
        <w:pStyle w:val="ListParagraph"/>
        <w:numPr>
          <w:ilvl w:val="0"/>
          <w:numId w:val="3"/>
        </w:numPr>
        <w:autoSpaceDE w:val="0"/>
        <w:adjustRightInd w:val="0"/>
        <w:spacing w:after="0" w:line="360" w:lineRule="auto"/>
        <w:jc w:val="both"/>
        <w:rPr>
          <w:rFonts w:ascii="Arial" w:hAnsi="Arial" w:cs="Arial"/>
          <w:bCs/>
          <w:sz w:val="24"/>
          <w:szCs w:val="24"/>
        </w:rPr>
      </w:pPr>
      <w:r w:rsidRPr="00102CEC">
        <w:rPr>
          <w:rFonts w:ascii="Arial" w:hAnsi="Arial" w:cs="Arial"/>
          <w:bCs/>
          <w:sz w:val="24"/>
          <w:szCs w:val="24"/>
        </w:rPr>
        <w:t>Operational functions</w:t>
      </w:r>
      <w:r>
        <w:rPr>
          <w:rFonts w:ascii="Arial" w:hAnsi="Arial" w:cs="Arial"/>
          <w:bCs/>
          <w:sz w:val="24"/>
          <w:szCs w:val="24"/>
        </w:rPr>
        <w:t xml:space="preserve"> involve the coordination of activities between various departments within a company and are integral to the management of resources. An operations manager can determine whether or not resources are being used effectively and efficiently, analyze ways to minimize waste and thus increase profitability and ensure that the proper resources are being deployed at the correct times and in appropriate quantities.  </w:t>
      </w:r>
    </w:p>
    <w:p w:rsidR="00102CEC" w:rsidRPr="00102CEC" w:rsidRDefault="00102CEC" w:rsidP="00102CEC">
      <w:pPr>
        <w:pStyle w:val="ListParagraph"/>
        <w:rPr>
          <w:rFonts w:ascii="Arial" w:hAnsi="Arial" w:cs="Arial"/>
          <w:bCs/>
          <w:sz w:val="24"/>
          <w:szCs w:val="24"/>
          <w:highlight w:val="yellow"/>
        </w:rPr>
      </w:pPr>
    </w:p>
    <w:p w:rsidR="00D50AAE" w:rsidRPr="00D50AAE" w:rsidRDefault="00D50AAE" w:rsidP="00F97CB9">
      <w:pPr>
        <w:pStyle w:val="ListParagraph"/>
        <w:numPr>
          <w:ilvl w:val="0"/>
          <w:numId w:val="3"/>
        </w:numPr>
        <w:autoSpaceDE w:val="0"/>
        <w:adjustRightInd w:val="0"/>
        <w:spacing w:after="0" w:line="360" w:lineRule="auto"/>
        <w:jc w:val="both"/>
        <w:rPr>
          <w:rFonts w:ascii="Arial" w:hAnsi="Arial" w:cs="Arial"/>
          <w:bCs/>
          <w:sz w:val="24"/>
          <w:szCs w:val="24"/>
        </w:rPr>
      </w:pPr>
      <w:r>
        <w:rPr>
          <w:rFonts w:ascii="Arial" w:hAnsi="Arial" w:cs="Arial"/>
          <w:bCs/>
          <w:sz w:val="24"/>
          <w:szCs w:val="24"/>
        </w:rPr>
        <w:t>Having trusted suppliers is very important for every business, as these are key relationship</w:t>
      </w:r>
      <w:r w:rsidR="00493BD0">
        <w:rPr>
          <w:rFonts w:ascii="Arial" w:hAnsi="Arial" w:cs="Arial"/>
          <w:bCs/>
          <w:sz w:val="24"/>
          <w:szCs w:val="24"/>
        </w:rPr>
        <w:t xml:space="preserve">s and what help to propel activities forward. </w:t>
      </w:r>
      <w:r>
        <w:rPr>
          <w:rFonts w:ascii="Arial" w:hAnsi="Arial" w:cs="Arial"/>
          <w:bCs/>
          <w:sz w:val="24"/>
          <w:szCs w:val="24"/>
        </w:rPr>
        <w:t xml:space="preserve"> In order to develop a partnership</w:t>
      </w:r>
      <w:r w:rsidR="00493BD0">
        <w:rPr>
          <w:rFonts w:ascii="Arial" w:hAnsi="Arial" w:cs="Arial"/>
          <w:bCs/>
          <w:sz w:val="24"/>
          <w:szCs w:val="24"/>
        </w:rPr>
        <w:t xml:space="preserve">, </w:t>
      </w:r>
      <w:r>
        <w:rPr>
          <w:rFonts w:ascii="Arial" w:hAnsi="Arial" w:cs="Arial"/>
          <w:bCs/>
          <w:sz w:val="24"/>
          <w:szCs w:val="24"/>
        </w:rPr>
        <w:t>an organization must have</w:t>
      </w:r>
      <w:r w:rsidR="00493BD0">
        <w:rPr>
          <w:rFonts w:ascii="Arial" w:hAnsi="Arial" w:cs="Arial"/>
          <w:bCs/>
          <w:sz w:val="24"/>
          <w:szCs w:val="24"/>
        </w:rPr>
        <w:t xml:space="preserve"> open channels of communication with their suppliers and meet with them regularly to ensure they are effectively meeting their shared customer’s needs. This means working collaboratively, listening to each other’s concerns and jointly managing any problems that arise. In doing so, they create an element of trust, which in turns leads to improved customer service and increased satisfaction among both parties. </w:t>
      </w:r>
    </w:p>
    <w:p w:rsidR="00555FB5" w:rsidRDefault="00555FB5" w:rsidP="00F97CB9">
      <w:pPr>
        <w:autoSpaceDE w:val="0"/>
        <w:adjustRightInd w:val="0"/>
        <w:spacing w:after="0" w:line="360" w:lineRule="auto"/>
        <w:ind w:left="1080" w:hanging="720"/>
        <w:jc w:val="both"/>
        <w:rPr>
          <w:rFonts w:ascii="Arial" w:hAnsi="Arial" w:cs="Arial"/>
          <w:b/>
          <w:sz w:val="24"/>
          <w:szCs w:val="24"/>
          <w:highlight w:val="yellow"/>
          <w:u w:val="single"/>
        </w:rPr>
      </w:pPr>
    </w:p>
    <w:p w:rsidR="00352AC0" w:rsidRDefault="00352AC0" w:rsidP="00F97CB9">
      <w:pPr>
        <w:spacing w:after="0" w:line="360" w:lineRule="auto"/>
        <w:jc w:val="both"/>
        <w:rPr>
          <w:rFonts w:ascii="Arial" w:hAnsi="Arial" w:cs="Arial"/>
          <w:sz w:val="24"/>
          <w:szCs w:val="24"/>
        </w:rPr>
      </w:pPr>
      <w:r w:rsidRPr="00061475">
        <w:rPr>
          <w:rFonts w:ascii="Arial" w:hAnsi="Arial" w:cs="Arial"/>
          <w:b/>
          <w:sz w:val="24"/>
          <w:szCs w:val="24"/>
          <w:u w:val="single"/>
        </w:rPr>
        <w:t>Question 2</w:t>
      </w:r>
    </w:p>
    <w:p w:rsidR="00061475" w:rsidRDefault="00EA0D01" w:rsidP="00F97CB9">
      <w:pPr>
        <w:spacing w:after="0" w:line="360" w:lineRule="auto"/>
        <w:jc w:val="both"/>
        <w:rPr>
          <w:rFonts w:ascii="Arial" w:hAnsi="Arial" w:cs="Arial"/>
          <w:sz w:val="24"/>
          <w:szCs w:val="24"/>
        </w:rPr>
      </w:pPr>
      <w:r>
        <w:rPr>
          <w:rFonts w:ascii="Arial" w:hAnsi="Arial" w:cs="Arial"/>
          <w:sz w:val="24"/>
          <w:szCs w:val="24"/>
        </w:rPr>
        <w:t>Maintenance of the raw materials is important for a business and needs special management</w:t>
      </w:r>
      <w:r w:rsidR="00014513">
        <w:rPr>
          <w:rFonts w:ascii="Arial" w:hAnsi="Arial" w:cs="Arial"/>
          <w:sz w:val="24"/>
          <w:szCs w:val="24"/>
        </w:rPr>
        <w:t>.</w:t>
      </w:r>
      <w:r w:rsidR="00F074CF">
        <w:rPr>
          <w:rFonts w:ascii="Arial" w:hAnsi="Arial" w:cs="Arial"/>
          <w:sz w:val="24"/>
          <w:szCs w:val="24"/>
        </w:rPr>
        <w:t xml:space="preserve"> The reason is that the purchasing, receiving, transporting and storing of these materials is a labour intensive process and one t</w:t>
      </w:r>
      <w:r w:rsidR="00842237">
        <w:rPr>
          <w:rFonts w:ascii="Arial" w:hAnsi="Arial" w:cs="Arial"/>
          <w:sz w:val="24"/>
          <w:szCs w:val="24"/>
        </w:rPr>
        <w:t>hat can also be very expensive.</w:t>
      </w:r>
    </w:p>
    <w:p w:rsidR="00061475" w:rsidRDefault="00061475" w:rsidP="00F97CB9">
      <w:pPr>
        <w:spacing w:after="0" w:line="360" w:lineRule="auto"/>
        <w:jc w:val="both"/>
        <w:rPr>
          <w:rFonts w:ascii="Arial" w:hAnsi="Arial" w:cs="Arial"/>
          <w:sz w:val="24"/>
          <w:szCs w:val="24"/>
        </w:rPr>
      </w:pPr>
    </w:p>
    <w:p w:rsidR="00061475" w:rsidRDefault="00842237" w:rsidP="00F97CB9">
      <w:pPr>
        <w:spacing w:after="0" w:line="360" w:lineRule="auto"/>
        <w:jc w:val="both"/>
        <w:rPr>
          <w:rFonts w:ascii="Arial" w:hAnsi="Arial" w:cs="Arial"/>
          <w:sz w:val="24"/>
          <w:szCs w:val="24"/>
        </w:rPr>
      </w:pPr>
      <w:r>
        <w:rPr>
          <w:rFonts w:ascii="Arial" w:hAnsi="Arial" w:cs="Arial"/>
          <w:sz w:val="24"/>
          <w:szCs w:val="24"/>
        </w:rPr>
        <w:t xml:space="preserve">A company needs to ensure they have a consistent supply of the necessary materials in order to meet organizational goals, as well as fulfil customer expectations. Examples include maintenance of office </w:t>
      </w:r>
      <w:r w:rsidR="00061475">
        <w:rPr>
          <w:rFonts w:ascii="Arial" w:hAnsi="Arial" w:cs="Arial"/>
          <w:sz w:val="24"/>
          <w:szCs w:val="24"/>
        </w:rPr>
        <w:t xml:space="preserve">and computer equipment, company vehicles and the office premises. If any of these elements break down, malfunction or require extensive repairs, it will have a financial impact on the business profits. </w:t>
      </w:r>
    </w:p>
    <w:p w:rsidR="00061475" w:rsidRDefault="00061475" w:rsidP="00F97CB9">
      <w:pPr>
        <w:spacing w:after="0" w:line="360" w:lineRule="auto"/>
        <w:jc w:val="both"/>
        <w:rPr>
          <w:rFonts w:ascii="Arial" w:hAnsi="Arial" w:cs="Arial"/>
          <w:sz w:val="24"/>
          <w:szCs w:val="24"/>
        </w:rPr>
      </w:pPr>
    </w:p>
    <w:p w:rsidR="00061475" w:rsidRDefault="00061475" w:rsidP="00F97CB9">
      <w:pPr>
        <w:spacing w:after="0" w:line="360" w:lineRule="auto"/>
        <w:jc w:val="both"/>
        <w:rPr>
          <w:rFonts w:ascii="Arial" w:hAnsi="Arial" w:cs="Arial"/>
          <w:sz w:val="24"/>
          <w:szCs w:val="24"/>
        </w:rPr>
      </w:pPr>
      <w:r>
        <w:rPr>
          <w:rFonts w:ascii="Arial" w:hAnsi="Arial" w:cs="Arial"/>
          <w:sz w:val="24"/>
          <w:szCs w:val="24"/>
        </w:rPr>
        <w:t xml:space="preserve">If a company is unable to conduct “business as usual”, this means delays in shipments, delays in manufacturing or production and thus delays in getting their products or services to market. All of this has a negative impact on their bottom line, which could not only hurt </w:t>
      </w:r>
      <w:r>
        <w:rPr>
          <w:rFonts w:ascii="Arial" w:hAnsi="Arial" w:cs="Arial"/>
          <w:sz w:val="24"/>
          <w:szCs w:val="24"/>
        </w:rPr>
        <w:lastRenderedPageBreak/>
        <w:t>the company financially, but could also negatively impact their reputation in the business community. With the prevalence of disgruntled customers turning to social media to voice their dissatisfaction, via Facebook, Twitter, LinkedIn, etc. bad news travels quickly and it can be harder to mitigate the damage these types of reviews can have.</w:t>
      </w:r>
    </w:p>
    <w:p w:rsidR="005973EF" w:rsidRDefault="005973EF" w:rsidP="00F97CB9">
      <w:pPr>
        <w:spacing w:after="0" w:line="360" w:lineRule="auto"/>
        <w:jc w:val="both"/>
        <w:rPr>
          <w:rFonts w:ascii="Arial" w:hAnsi="Arial" w:cs="Arial"/>
          <w:sz w:val="24"/>
          <w:szCs w:val="24"/>
        </w:rPr>
      </w:pPr>
    </w:p>
    <w:p w:rsidR="005973EF" w:rsidRDefault="005973EF" w:rsidP="00F97CB9">
      <w:pPr>
        <w:spacing w:after="0" w:line="360" w:lineRule="auto"/>
        <w:jc w:val="both"/>
        <w:rPr>
          <w:rFonts w:ascii="Arial" w:hAnsi="Arial" w:cs="Arial"/>
          <w:sz w:val="24"/>
          <w:szCs w:val="24"/>
        </w:rPr>
      </w:pPr>
      <w:r>
        <w:rPr>
          <w:rFonts w:ascii="Arial" w:hAnsi="Arial" w:cs="Arial"/>
          <w:sz w:val="24"/>
          <w:szCs w:val="24"/>
        </w:rPr>
        <w:t>Instead of waiting for equipment to malfunction, the company should have routine maintenance checks on all equipment they own or lease. In doing so, they can maximize the value of their investments</w:t>
      </w:r>
      <w:r w:rsidR="00534D6A">
        <w:rPr>
          <w:rFonts w:ascii="Arial" w:hAnsi="Arial" w:cs="Arial"/>
          <w:sz w:val="24"/>
          <w:szCs w:val="24"/>
        </w:rPr>
        <w:t>, avoid costly repairs or replacements in the future, ensure they have a safe environment for their staff and customers and meet legal requirements as well.</w:t>
      </w:r>
    </w:p>
    <w:p w:rsidR="005973EF" w:rsidRDefault="005973EF" w:rsidP="00F97CB9">
      <w:pPr>
        <w:spacing w:after="0" w:line="360" w:lineRule="auto"/>
        <w:jc w:val="both"/>
        <w:rPr>
          <w:rFonts w:ascii="Arial" w:hAnsi="Arial" w:cs="Arial"/>
          <w:sz w:val="24"/>
          <w:szCs w:val="24"/>
        </w:rPr>
      </w:pPr>
    </w:p>
    <w:p w:rsidR="00F175E8" w:rsidRDefault="00F175E8" w:rsidP="00EA0D01">
      <w:pPr>
        <w:spacing w:after="0" w:line="360" w:lineRule="auto"/>
        <w:jc w:val="both"/>
        <w:rPr>
          <w:rFonts w:ascii="Arial" w:hAnsi="Arial" w:cs="Arial"/>
          <w:b/>
          <w:sz w:val="24"/>
          <w:szCs w:val="24"/>
          <w:u w:val="single"/>
        </w:rPr>
      </w:pPr>
    </w:p>
    <w:p w:rsidR="00EA0D01" w:rsidRDefault="00EA0D01" w:rsidP="00EA0D01">
      <w:pPr>
        <w:spacing w:after="0" w:line="360" w:lineRule="auto"/>
        <w:jc w:val="both"/>
        <w:rPr>
          <w:rFonts w:ascii="Arial" w:hAnsi="Arial" w:cs="Arial"/>
          <w:sz w:val="24"/>
          <w:szCs w:val="24"/>
        </w:rPr>
      </w:pPr>
      <w:r w:rsidRPr="00F175E8">
        <w:rPr>
          <w:rFonts w:ascii="Arial" w:hAnsi="Arial" w:cs="Arial"/>
          <w:b/>
          <w:sz w:val="24"/>
          <w:szCs w:val="24"/>
          <w:u w:val="single"/>
        </w:rPr>
        <w:t>Question 3</w:t>
      </w:r>
    </w:p>
    <w:p w:rsidR="00EA0D01" w:rsidRDefault="00534D6A" w:rsidP="00EA0D01">
      <w:pPr>
        <w:spacing w:after="0" w:line="360" w:lineRule="auto"/>
        <w:jc w:val="both"/>
        <w:rPr>
          <w:rFonts w:ascii="Arial" w:hAnsi="Arial" w:cs="Arial"/>
          <w:sz w:val="24"/>
          <w:szCs w:val="24"/>
        </w:rPr>
      </w:pPr>
      <w:r>
        <w:rPr>
          <w:rFonts w:ascii="Arial" w:hAnsi="Arial" w:cs="Arial"/>
          <w:sz w:val="24"/>
          <w:szCs w:val="24"/>
        </w:rPr>
        <w:t>M</w:t>
      </w:r>
      <w:r w:rsidR="00EA0D01">
        <w:rPr>
          <w:rFonts w:ascii="Arial" w:hAnsi="Arial" w:cs="Arial"/>
          <w:sz w:val="24"/>
          <w:szCs w:val="24"/>
        </w:rPr>
        <w:t>anaging resources is an essential part of running a successful business</w:t>
      </w:r>
      <w:r>
        <w:rPr>
          <w:rFonts w:ascii="Arial" w:hAnsi="Arial" w:cs="Arial"/>
          <w:sz w:val="24"/>
          <w:szCs w:val="24"/>
        </w:rPr>
        <w:t>. The reason is that this is a key function of every company</w:t>
      </w:r>
      <w:r w:rsidR="000149F2">
        <w:rPr>
          <w:rFonts w:ascii="Arial" w:hAnsi="Arial" w:cs="Arial"/>
          <w:sz w:val="24"/>
          <w:szCs w:val="24"/>
        </w:rPr>
        <w:t xml:space="preserve"> and requires a great degree of planning and organization. To plan the resources required, the company needs to assess what resources are currently being used, examining trends and usage, and how these fit into the organization’s goals and expectations.</w:t>
      </w:r>
      <w:r w:rsidR="00F175E8">
        <w:rPr>
          <w:rFonts w:ascii="Arial" w:hAnsi="Arial" w:cs="Arial"/>
          <w:sz w:val="24"/>
          <w:szCs w:val="24"/>
        </w:rPr>
        <w:t xml:space="preserve"> It also includes allocating and scheduling of these resources to meet targets and objectives.</w:t>
      </w:r>
    </w:p>
    <w:p w:rsidR="000149F2" w:rsidRDefault="000149F2" w:rsidP="00EA0D01">
      <w:pPr>
        <w:spacing w:after="0" w:line="360" w:lineRule="auto"/>
        <w:jc w:val="both"/>
        <w:rPr>
          <w:rFonts w:ascii="Arial" w:hAnsi="Arial" w:cs="Arial"/>
          <w:sz w:val="24"/>
          <w:szCs w:val="24"/>
        </w:rPr>
      </w:pPr>
    </w:p>
    <w:p w:rsidR="000149F2" w:rsidRDefault="000149F2" w:rsidP="00EA0D01">
      <w:pPr>
        <w:spacing w:after="0" w:line="360" w:lineRule="auto"/>
        <w:jc w:val="both"/>
        <w:rPr>
          <w:rFonts w:ascii="Arial" w:hAnsi="Arial" w:cs="Arial"/>
          <w:sz w:val="24"/>
          <w:szCs w:val="24"/>
        </w:rPr>
      </w:pPr>
      <w:r>
        <w:rPr>
          <w:rFonts w:ascii="Arial" w:hAnsi="Arial" w:cs="Arial"/>
          <w:sz w:val="24"/>
          <w:szCs w:val="24"/>
        </w:rPr>
        <w:t xml:space="preserve">The company needs to negotiate with suppliers and vendors to ensure adequate supply and availability of the needed materials, along with monitoring the quality of </w:t>
      </w:r>
      <w:r w:rsidR="00BD3A0D">
        <w:rPr>
          <w:rFonts w:ascii="Arial" w:hAnsi="Arial" w:cs="Arial"/>
          <w:sz w:val="24"/>
          <w:szCs w:val="24"/>
        </w:rPr>
        <w:t xml:space="preserve">goods provided. This ensures that the products meet the company’s standards of quality, consistency, </w:t>
      </w:r>
      <w:r w:rsidR="00D372D4">
        <w:rPr>
          <w:rFonts w:ascii="Arial" w:hAnsi="Arial" w:cs="Arial"/>
          <w:sz w:val="24"/>
          <w:szCs w:val="24"/>
        </w:rPr>
        <w:t>product delivery and customer</w:t>
      </w:r>
      <w:r w:rsidR="00BD3A0D">
        <w:rPr>
          <w:rFonts w:ascii="Arial" w:hAnsi="Arial" w:cs="Arial"/>
          <w:sz w:val="24"/>
          <w:szCs w:val="24"/>
        </w:rPr>
        <w:t xml:space="preserve"> service.</w:t>
      </w:r>
    </w:p>
    <w:p w:rsidR="00D372D4" w:rsidRDefault="00D372D4" w:rsidP="00EA0D01">
      <w:pPr>
        <w:spacing w:after="0" w:line="360" w:lineRule="auto"/>
        <w:jc w:val="both"/>
        <w:rPr>
          <w:rFonts w:ascii="Arial" w:hAnsi="Arial" w:cs="Arial"/>
          <w:sz w:val="24"/>
          <w:szCs w:val="24"/>
        </w:rPr>
      </w:pPr>
    </w:p>
    <w:p w:rsidR="00F175E8" w:rsidRDefault="00D372D4" w:rsidP="00EA0D01">
      <w:pPr>
        <w:spacing w:after="0" w:line="360" w:lineRule="auto"/>
        <w:jc w:val="both"/>
        <w:rPr>
          <w:rFonts w:ascii="Arial" w:hAnsi="Arial" w:cs="Arial"/>
          <w:sz w:val="24"/>
          <w:szCs w:val="24"/>
        </w:rPr>
      </w:pPr>
      <w:r>
        <w:rPr>
          <w:rFonts w:ascii="Arial" w:hAnsi="Arial" w:cs="Arial"/>
          <w:sz w:val="24"/>
          <w:szCs w:val="24"/>
        </w:rPr>
        <w:t xml:space="preserve">Monitoring the usage of resources is equally important as it determines the level of materials being used on a daily, weekly or monthly basis and assists in developing forecasts </w:t>
      </w:r>
      <w:r w:rsidR="00F175E8">
        <w:rPr>
          <w:rFonts w:ascii="Arial" w:hAnsi="Arial" w:cs="Arial"/>
          <w:sz w:val="24"/>
          <w:szCs w:val="24"/>
        </w:rPr>
        <w:t>for budgeting purposes. Knowing how much (or how little) is being consumed of the various materials, a company can look for potential cost cutting measures and ensure they minimize the level of waste occurring.</w:t>
      </w:r>
    </w:p>
    <w:p w:rsidR="00B21453" w:rsidRDefault="00B21453" w:rsidP="00EA0D01">
      <w:pPr>
        <w:spacing w:after="0" w:line="360" w:lineRule="auto"/>
        <w:jc w:val="both"/>
        <w:rPr>
          <w:rFonts w:ascii="Arial" w:hAnsi="Arial" w:cs="Arial"/>
          <w:sz w:val="24"/>
          <w:szCs w:val="24"/>
        </w:rPr>
      </w:pPr>
    </w:p>
    <w:p w:rsidR="00A30D4A" w:rsidRPr="00510CE6" w:rsidRDefault="00A30D4A" w:rsidP="00F97CB9">
      <w:pPr>
        <w:spacing w:after="0" w:line="360" w:lineRule="auto"/>
        <w:jc w:val="both"/>
        <w:rPr>
          <w:rFonts w:ascii="Arial" w:hAnsi="Arial" w:cs="Arial"/>
          <w:b/>
          <w:bCs/>
          <w:sz w:val="24"/>
          <w:szCs w:val="24"/>
        </w:rPr>
      </w:pPr>
      <w:r w:rsidRPr="00BD3A0D">
        <w:rPr>
          <w:rFonts w:ascii="Arial" w:hAnsi="Arial" w:cs="Arial"/>
          <w:b/>
          <w:bCs/>
          <w:sz w:val="24"/>
          <w:szCs w:val="24"/>
          <w:u w:val="single"/>
        </w:rPr>
        <w:lastRenderedPageBreak/>
        <w:t>Bibliography</w:t>
      </w:r>
    </w:p>
    <w:p w:rsidR="000149F2" w:rsidRDefault="00A30D4A" w:rsidP="000570B7">
      <w:pPr>
        <w:pStyle w:val="NormalWeb"/>
        <w:spacing w:before="0" w:beforeAutospacing="0" w:after="0" w:afterAutospacing="0" w:line="360" w:lineRule="auto"/>
        <w:textAlignment w:val="baseline"/>
        <w:rPr>
          <w:rFonts w:ascii="Arial" w:hAnsi="Arial" w:cs="Arial"/>
        </w:rPr>
      </w:pPr>
      <w:r>
        <w:rPr>
          <w:rFonts w:ascii="Arial" w:hAnsi="Arial" w:cs="Arial"/>
        </w:rPr>
        <w:br/>
      </w:r>
      <w:r w:rsidR="002E7D31">
        <w:rPr>
          <w:rFonts w:ascii="Arial" w:hAnsi="Arial" w:cs="Arial"/>
        </w:rPr>
        <w:t xml:space="preserve">Barnat, Ryszard, LLM, DBA, </w:t>
      </w:r>
      <w:r w:rsidR="00D372D4">
        <w:rPr>
          <w:rFonts w:ascii="Arial" w:hAnsi="Arial" w:cs="Arial"/>
        </w:rPr>
        <w:t>PhD</w:t>
      </w:r>
      <w:r w:rsidR="002E7D31">
        <w:rPr>
          <w:rFonts w:ascii="Arial" w:hAnsi="Arial" w:cs="Arial"/>
        </w:rPr>
        <w:t xml:space="preserve">. </w:t>
      </w:r>
      <w:r w:rsidR="002E7D31">
        <w:rPr>
          <w:rFonts w:ascii="Arial" w:hAnsi="Arial" w:cs="Arial"/>
          <w:i/>
        </w:rPr>
        <w:t xml:space="preserve">Strategic Management: Formulation and Implementation. </w:t>
      </w:r>
      <w:r w:rsidR="002E7D31" w:rsidRPr="000149F2">
        <w:rPr>
          <w:rFonts w:ascii="Arial" w:hAnsi="Arial" w:cs="Arial"/>
        </w:rPr>
        <w:t xml:space="preserve">Available at: </w:t>
      </w:r>
      <w:hyperlink r:id="rId10" w:history="1">
        <w:r w:rsidR="000149F2" w:rsidRPr="00647B57">
          <w:rPr>
            <w:rStyle w:val="Hyperlink"/>
            <w:rFonts w:ascii="Arial" w:hAnsi="Arial" w:cs="Arial"/>
          </w:rPr>
          <w:t>http://www.introduction-to-management.24xls.com/en105</w:t>
        </w:r>
      </w:hyperlink>
      <w:r w:rsidR="000149F2">
        <w:rPr>
          <w:rFonts w:ascii="Arial" w:hAnsi="Arial" w:cs="Arial"/>
        </w:rPr>
        <w:t xml:space="preserve"> </w:t>
      </w:r>
    </w:p>
    <w:p w:rsidR="009117EE" w:rsidRDefault="000149F2" w:rsidP="000570B7">
      <w:pPr>
        <w:pStyle w:val="NormalWeb"/>
        <w:spacing w:before="0" w:beforeAutospacing="0" w:after="0" w:afterAutospacing="0" w:line="360" w:lineRule="auto"/>
        <w:textAlignment w:val="baseline"/>
        <w:rPr>
          <w:rFonts w:ascii="Arial" w:hAnsi="Arial" w:cs="Arial"/>
        </w:rPr>
      </w:pPr>
      <w:r>
        <w:rPr>
          <w:rFonts w:ascii="Arial" w:hAnsi="Arial" w:cs="Arial"/>
        </w:rPr>
        <w:t>(Accessed:  August 31, 2015)</w:t>
      </w:r>
    </w:p>
    <w:p w:rsidR="00D372D4" w:rsidRDefault="00D372D4" w:rsidP="000570B7">
      <w:pPr>
        <w:pStyle w:val="NormalWeb"/>
        <w:spacing w:before="0" w:beforeAutospacing="0" w:after="0" w:afterAutospacing="0" w:line="360" w:lineRule="auto"/>
        <w:textAlignment w:val="baseline"/>
        <w:rPr>
          <w:rFonts w:ascii="Arial" w:hAnsi="Arial" w:cs="Arial"/>
        </w:rPr>
      </w:pPr>
    </w:p>
    <w:p w:rsidR="00D372D4" w:rsidRPr="00D372D4" w:rsidRDefault="00D372D4" w:rsidP="000570B7">
      <w:pPr>
        <w:pStyle w:val="NormalWeb"/>
        <w:spacing w:before="0" w:beforeAutospacing="0" w:after="0" w:afterAutospacing="0" w:line="360" w:lineRule="auto"/>
        <w:textAlignment w:val="baseline"/>
        <w:rPr>
          <w:rFonts w:ascii="Arial" w:hAnsi="Arial" w:cs="Arial"/>
        </w:rPr>
      </w:pPr>
      <w:r>
        <w:rPr>
          <w:rFonts w:ascii="Arial" w:hAnsi="Arial" w:cs="Arial"/>
        </w:rPr>
        <w:t xml:space="preserve">Management Study Guide. </w:t>
      </w:r>
      <w:r>
        <w:rPr>
          <w:rFonts w:ascii="Arial" w:hAnsi="Arial" w:cs="Arial"/>
          <w:i/>
        </w:rPr>
        <w:t>Production and Operations Management</w:t>
      </w:r>
      <w:r>
        <w:rPr>
          <w:rFonts w:ascii="Arial" w:hAnsi="Arial" w:cs="Arial"/>
        </w:rPr>
        <w:t xml:space="preserve">.  Available at: </w:t>
      </w:r>
      <w:hyperlink r:id="rId11" w:history="1">
        <w:r w:rsidRPr="00647B57">
          <w:rPr>
            <w:rStyle w:val="Hyperlink"/>
            <w:rFonts w:ascii="Arial" w:hAnsi="Arial" w:cs="Arial"/>
          </w:rPr>
          <w:t>http://managementstudyguide.com/production-and-operations-management-articles.htm</w:t>
        </w:r>
      </w:hyperlink>
      <w:r>
        <w:rPr>
          <w:rFonts w:ascii="Arial" w:hAnsi="Arial" w:cs="Arial"/>
        </w:rPr>
        <w:t xml:space="preserve"> (Accessed:  August 25, 2015)</w:t>
      </w:r>
    </w:p>
    <w:p w:rsidR="007E685F" w:rsidRDefault="007E685F" w:rsidP="009117EE">
      <w:pPr>
        <w:spacing w:after="0"/>
        <w:rPr>
          <w:rFonts w:ascii="Arial" w:hAnsi="Arial" w:cs="Arial"/>
          <w:sz w:val="24"/>
          <w:szCs w:val="24"/>
        </w:rPr>
      </w:pPr>
    </w:p>
    <w:p w:rsidR="007E685F" w:rsidRPr="009117EE" w:rsidRDefault="007E685F" w:rsidP="009117EE">
      <w:pPr>
        <w:spacing w:after="0"/>
        <w:rPr>
          <w:rFonts w:ascii="Arial" w:hAnsi="Arial" w:cs="Arial"/>
          <w:sz w:val="24"/>
          <w:szCs w:val="24"/>
        </w:rPr>
      </w:pPr>
      <w:r>
        <w:rPr>
          <w:rFonts w:ascii="Arial" w:hAnsi="Arial" w:cs="Arial"/>
          <w:sz w:val="24"/>
          <w:szCs w:val="24"/>
        </w:rPr>
        <w:t xml:space="preserve">Windham, Carrie. </w:t>
      </w:r>
      <w:r w:rsidRPr="007E685F">
        <w:rPr>
          <w:rFonts w:ascii="Arial" w:hAnsi="Arial" w:cs="Arial"/>
          <w:i/>
          <w:sz w:val="24"/>
          <w:szCs w:val="24"/>
        </w:rPr>
        <w:t>How Does Operations Management Improve the Efficiency of a</w:t>
      </w:r>
      <w:r>
        <w:rPr>
          <w:rFonts w:ascii="Arial" w:hAnsi="Arial" w:cs="Arial"/>
          <w:sz w:val="24"/>
          <w:szCs w:val="24"/>
        </w:rPr>
        <w:t xml:space="preserve"> </w:t>
      </w:r>
      <w:r w:rsidRPr="007E685F">
        <w:rPr>
          <w:rFonts w:ascii="Arial" w:hAnsi="Arial" w:cs="Arial"/>
          <w:i/>
          <w:sz w:val="24"/>
          <w:szCs w:val="24"/>
        </w:rPr>
        <w:t>Business Operation?</w:t>
      </w:r>
      <w:r>
        <w:rPr>
          <w:rFonts w:ascii="Arial" w:hAnsi="Arial" w:cs="Arial"/>
          <w:sz w:val="24"/>
          <w:szCs w:val="24"/>
        </w:rPr>
        <w:t xml:space="preserve"> Available at:  </w:t>
      </w:r>
      <w:hyperlink r:id="rId12" w:history="1">
        <w:r w:rsidRPr="00EF2C96">
          <w:rPr>
            <w:rStyle w:val="Hyperlink"/>
            <w:rFonts w:ascii="Arial" w:hAnsi="Arial" w:cs="Arial"/>
            <w:sz w:val="24"/>
            <w:szCs w:val="24"/>
          </w:rPr>
          <w:t>http://smallbusiness.chron.com/operations-management-improve-efficiency-business-operation-80747.html</w:t>
        </w:r>
      </w:hyperlink>
      <w:r>
        <w:rPr>
          <w:rFonts w:ascii="Arial" w:hAnsi="Arial" w:cs="Arial"/>
          <w:sz w:val="24"/>
          <w:szCs w:val="24"/>
        </w:rPr>
        <w:t xml:space="preserve"> </w:t>
      </w:r>
      <w:r>
        <w:rPr>
          <w:rFonts w:ascii="Arial" w:hAnsi="Arial" w:cs="Arial"/>
          <w:sz w:val="24"/>
          <w:szCs w:val="24"/>
        </w:rPr>
        <w:br/>
        <w:t>(Accessed: August 28, 2015)</w:t>
      </w:r>
    </w:p>
    <w:p w:rsidR="009117EE" w:rsidRPr="009117EE" w:rsidRDefault="009117EE" w:rsidP="00F97CB9">
      <w:pPr>
        <w:spacing w:after="0" w:line="360" w:lineRule="auto"/>
        <w:rPr>
          <w:rStyle w:val="Emphasis"/>
          <w:rFonts w:ascii="Arial" w:hAnsi="Arial" w:cs="Arial"/>
          <w:i w:val="0"/>
          <w:sz w:val="24"/>
          <w:szCs w:val="24"/>
          <w:bdr w:val="none" w:sz="0" w:space="0" w:color="auto" w:frame="1"/>
        </w:rPr>
      </w:pPr>
    </w:p>
    <w:p w:rsidR="009117EE" w:rsidRDefault="009117EE" w:rsidP="00F97CB9">
      <w:pPr>
        <w:spacing w:after="0" w:line="360" w:lineRule="auto"/>
        <w:textAlignment w:val="baseline"/>
        <w:outlineLvl w:val="0"/>
        <w:rPr>
          <w:rFonts w:ascii="Arial" w:hAnsi="Arial" w:cs="Arial"/>
          <w:sz w:val="24"/>
          <w:szCs w:val="24"/>
        </w:rPr>
      </w:pPr>
    </w:p>
    <w:sectPr w:rsidR="009117EE" w:rsidSect="001B338C">
      <w:headerReference w:type="default" r:id="rId13"/>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22E" w:rsidRDefault="003A722E" w:rsidP="00A30D4A">
      <w:pPr>
        <w:spacing w:after="0" w:line="240" w:lineRule="auto"/>
      </w:pPr>
      <w:r>
        <w:separator/>
      </w:r>
    </w:p>
  </w:endnote>
  <w:endnote w:type="continuationSeparator" w:id="0">
    <w:p w:rsidR="003A722E" w:rsidRDefault="003A722E" w:rsidP="00A30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22E" w:rsidRDefault="003A722E" w:rsidP="00A30D4A">
      <w:pPr>
        <w:spacing w:after="0" w:line="240" w:lineRule="auto"/>
      </w:pPr>
      <w:r>
        <w:separator/>
      </w:r>
    </w:p>
  </w:footnote>
  <w:footnote w:type="continuationSeparator" w:id="0">
    <w:p w:rsidR="003A722E" w:rsidRDefault="003A722E" w:rsidP="00A30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4A" w:rsidRPr="00831D64" w:rsidRDefault="00505B09" w:rsidP="00A30D4A">
    <w:pPr>
      <w:pStyle w:val="Header"/>
      <w:jc w:val="right"/>
      <w:rPr>
        <w:rFonts w:ascii="Arial" w:hAnsi="Arial" w:cs="Arial"/>
        <w:b/>
        <w:sz w:val="20"/>
        <w:szCs w:val="20"/>
      </w:rPr>
    </w:pPr>
    <w:r w:rsidRPr="00831D64">
      <w:rPr>
        <w:rFonts w:ascii="Arial" w:hAnsi="Arial" w:cs="Arial"/>
        <w:b/>
        <w:sz w:val="20"/>
        <w:szCs w:val="20"/>
      </w:rPr>
      <w:t>Tara Hyland Tuck</w:t>
    </w:r>
  </w:p>
  <w:p w:rsidR="00A30D4A" w:rsidRPr="00831D64" w:rsidRDefault="00A30D4A" w:rsidP="00A30D4A">
    <w:pPr>
      <w:pStyle w:val="Header"/>
      <w:jc w:val="right"/>
      <w:rPr>
        <w:rFonts w:ascii="Arial" w:hAnsi="Arial" w:cs="Arial"/>
        <w:b/>
        <w:sz w:val="20"/>
        <w:szCs w:val="20"/>
      </w:rPr>
    </w:pPr>
    <w:r w:rsidRPr="00831D64">
      <w:rPr>
        <w:rFonts w:ascii="Arial" w:hAnsi="Arial" w:cs="Arial"/>
        <w:b/>
        <w:sz w:val="20"/>
        <w:szCs w:val="20"/>
      </w:rPr>
      <w:t>Student # 1402</w:t>
    </w:r>
  </w:p>
  <w:p w:rsidR="00A30D4A" w:rsidRPr="00831D64" w:rsidRDefault="0026260A" w:rsidP="00A30D4A">
    <w:pPr>
      <w:pStyle w:val="Header"/>
      <w:jc w:val="right"/>
      <w:rPr>
        <w:rFonts w:ascii="Arial" w:hAnsi="Arial" w:cs="Arial"/>
        <w:b/>
        <w:sz w:val="20"/>
        <w:szCs w:val="20"/>
      </w:rPr>
    </w:pPr>
    <w:r w:rsidRPr="00831D64">
      <w:rPr>
        <w:rFonts w:ascii="Arial" w:hAnsi="Arial" w:cs="Arial"/>
        <w:b/>
        <w:sz w:val="20"/>
        <w:szCs w:val="20"/>
      </w:rPr>
      <w:t>Assignment</w:t>
    </w:r>
    <w:r w:rsidR="00A30D4A" w:rsidRPr="00831D64">
      <w:rPr>
        <w:rFonts w:ascii="Arial" w:hAnsi="Arial" w:cs="Arial"/>
        <w:b/>
        <w:sz w:val="20"/>
        <w:szCs w:val="20"/>
      </w:rPr>
      <w:t xml:space="preserve"> #</w:t>
    </w:r>
    <w:r w:rsidR="00C8192C">
      <w:rPr>
        <w:rFonts w:ascii="Arial" w:hAnsi="Arial" w:cs="Arial"/>
        <w:b/>
        <w:sz w:val="20"/>
        <w:szCs w:val="20"/>
      </w:rPr>
      <w:t>6</w:t>
    </w:r>
  </w:p>
  <w:p w:rsidR="00A30D4A" w:rsidRPr="00831D64" w:rsidRDefault="003A722E" w:rsidP="00A30D4A">
    <w:pPr>
      <w:pStyle w:val="Header"/>
      <w:jc w:val="right"/>
      <w:rPr>
        <w:sz w:val="20"/>
        <w:szCs w:val="20"/>
      </w:rPr>
    </w:pPr>
    <w:sdt>
      <w:sdtPr>
        <w:rPr>
          <w:rFonts w:ascii="Arial" w:hAnsi="Arial" w:cs="Arial"/>
          <w:b/>
          <w:sz w:val="20"/>
          <w:szCs w:val="20"/>
        </w:rPr>
        <w:id w:val="-97098343"/>
        <w:docPartObj>
          <w:docPartGallery w:val="Page Numbers (Top of Page)"/>
          <w:docPartUnique/>
        </w:docPartObj>
      </w:sdtPr>
      <w:sdtEndPr>
        <w:rPr>
          <w:rFonts w:asciiTheme="minorHAnsi" w:hAnsiTheme="minorHAnsi" w:cstheme="minorBidi"/>
          <w:b w:val="0"/>
        </w:rPr>
      </w:sdtEndPr>
      <w:sdtContent>
        <w:r w:rsidR="00A30D4A" w:rsidRPr="00831D64">
          <w:rPr>
            <w:rFonts w:ascii="Arial" w:hAnsi="Arial" w:cs="Arial"/>
            <w:b/>
            <w:sz w:val="20"/>
            <w:szCs w:val="20"/>
          </w:rPr>
          <w:t xml:space="preserve">Page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PAGE </w:instrText>
        </w:r>
        <w:r w:rsidR="00A30D4A" w:rsidRPr="00831D64">
          <w:rPr>
            <w:rFonts w:ascii="Arial" w:hAnsi="Arial" w:cs="Arial"/>
            <w:b/>
            <w:bCs/>
            <w:sz w:val="20"/>
            <w:szCs w:val="20"/>
          </w:rPr>
          <w:fldChar w:fldCharType="separate"/>
        </w:r>
        <w:r w:rsidR="00DB4BA1">
          <w:rPr>
            <w:rFonts w:ascii="Arial" w:hAnsi="Arial" w:cs="Arial"/>
            <w:b/>
            <w:bCs/>
            <w:noProof/>
            <w:sz w:val="20"/>
            <w:szCs w:val="20"/>
          </w:rPr>
          <w:t>6</w:t>
        </w:r>
        <w:r w:rsidR="00A30D4A" w:rsidRPr="00831D64">
          <w:rPr>
            <w:rFonts w:ascii="Arial" w:hAnsi="Arial" w:cs="Arial"/>
            <w:b/>
            <w:bCs/>
            <w:sz w:val="20"/>
            <w:szCs w:val="20"/>
          </w:rPr>
          <w:fldChar w:fldCharType="end"/>
        </w:r>
        <w:r w:rsidR="00A30D4A" w:rsidRPr="00831D64">
          <w:rPr>
            <w:rFonts w:ascii="Arial" w:hAnsi="Arial" w:cs="Arial"/>
            <w:b/>
            <w:sz w:val="20"/>
            <w:szCs w:val="20"/>
          </w:rPr>
          <w:t xml:space="preserve"> of </w:t>
        </w:r>
        <w:r w:rsidR="00A30D4A" w:rsidRPr="00831D64">
          <w:rPr>
            <w:rFonts w:ascii="Arial" w:hAnsi="Arial" w:cs="Arial"/>
            <w:b/>
            <w:bCs/>
            <w:sz w:val="20"/>
            <w:szCs w:val="20"/>
          </w:rPr>
          <w:fldChar w:fldCharType="begin"/>
        </w:r>
        <w:r w:rsidR="00A30D4A" w:rsidRPr="00831D64">
          <w:rPr>
            <w:rFonts w:ascii="Arial" w:hAnsi="Arial" w:cs="Arial"/>
            <w:b/>
            <w:bCs/>
            <w:sz w:val="20"/>
            <w:szCs w:val="20"/>
          </w:rPr>
          <w:instrText xml:space="preserve"> NUMPAGES  </w:instrText>
        </w:r>
        <w:r w:rsidR="00A30D4A" w:rsidRPr="00831D64">
          <w:rPr>
            <w:rFonts w:ascii="Arial" w:hAnsi="Arial" w:cs="Arial"/>
            <w:b/>
            <w:bCs/>
            <w:sz w:val="20"/>
            <w:szCs w:val="20"/>
          </w:rPr>
          <w:fldChar w:fldCharType="separate"/>
        </w:r>
        <w:r w:rsidR="00DB4BA1">
          <w:rPr>
            <w:rFonts w:ascii="Arial" w:hAnsi="Arial" w:cs="Arial"/>
            <w:b/>
            <w:bCs/>
            <w:noProof/>
            <w:sz w:val="20"/>
            <w:szCs w:val="20"/>
          </w:rPr>
          <w:t>6</w:t>
        </w:r>
        <w:r w:rsidR="00A30D4A" w:rsidRPr="00831D64">
          <w:rPr>
            <w:rFonts w:ascii="Arial" w:hAnsi="Arial" w:cs="Arial"/>
            <w:b/>
            <w:bCs/>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7266"/>
    <w:multiLevelType w:val="hybridMultilevel"/>
    <w:tmpl w:val="E31A0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36E"/>
    <w:multiLevelType w:val="hybridMultilevel"/>
    <w:tmpl w:val="80D84D04"/>
    <w:lvl w:ilvl="0" w:tplc="C010D11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1D0D64"/>
    <w:multiLevelType w:val="hybridMultilevel"/>
    <w:tmpl w:val="BE740A3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1104B15"/>
    <w:multiLevelType w:val="hybridMultilevel"/>
    <w:tmpl w:val="415C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26E6A"/>
    <w:multiLevelType w:val="hybridMultilevel"/>
    <w:tmpl w:val="B9A68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201A82"/>
    <w:multiLevelType w:val="hybridMultilevel"/>
    <w:tmpl w:val="CDC47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A94E0D"/>
    <w:multiLevelType w:val="multilevel"/>
    <w:tmpl w:val="17404D4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43961DB"/>
    <w:multiLevelType w:val="hybridMultilevel"/>
    <w:tmpl w:val="D83AA4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B1C45"/>
    <w:multiLevelType w:val="hybridMultilevel"/>
    <w:tmpl w:val="8904C4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052112"/>
    <w:multiLevelType w:val="hybridMultilevel"/>
    <w:tmpl w:val="1B503F4A"/>
    <w:lvl w:ilvl="0" w:tplc="1AF6BFD6">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C35BC8"/>
    <w:multiLevelType w:val="hybridMultilevel"/>
    <w:tmpl w:val="85FCA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82466D"/>
    <w:multiLevelType w:val="hybridMultilevel"/>
    <w:tmpl w:val="31E6A7D2"/>
    <w:lvl w:ilvl="0" w:tplc="0409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C55319"/>
    <w:multiLevelType w:val="hybridMultilevel"/>
    <w:tmpl w:val="43965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7955F7"/>
    <w:multiLevelType w:val="hybridMultilevel"/>
    <w:tmpl w:val="9CD8BB50"/>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nsid w:val="7AF55C4C"/>
    <w:multiLevelType w:val="hybridMultilevel"/>
    <w:tmpl w:val="2C2C22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num>
  <w:num w:numId="2">
    <w:abstractNumId w:val="4"/>
  </w:num>
  <w:num w:numId="3">
    <w:abstractNumId w:val="9"/>
  </w:num>
  <w:num w:numId="4">
    <w:abstractNumId w:val="8"/>
  </w:num>
  <w:num w:numId="5">
    <w:abstractNumId w:val="1"/>
  </w:num>
  <w:num w:numId="6">
    <w:abstractNumId w:val="12"/>
  </w:num>
  <w:num w:numId="7">
    <w:abstractNumId w:val="0"/>
  </w:num>
  <w:num w:numId="8">
    <w:abstractNumId w:val="7"/>
  </w:num>
  <w:num w:numId="9">
    <w:abstractNumId w:val="14"/>
  </w:num>
  <w:num w:numId="10">
    <w:abstractNumId w:val="2"/>
  </w:num>
  <w:num w:numId="11">
    <w:abstractNumId w:val="5"/>
  </w:num>
  <w:num w:numId="12">
    <w:abstractNumId w:val="10"/>
  </w:num>
  <w:num w:numId="13">
    <w:abstractNumId w:val="11"/>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A50"/>
    <w:rsid w:val="00014513"/>
    <w:rsid w:val="000149F2"/>
    <w:rsid w:val="00020CFB"/>
    <w:rsid w:val="00022E32"/>
    <w:rsid w:val="0003012F"/>
    <w:rsid w:val="0003209F"/>
    <w:rsid w:val="0003257A"/>
    <w:rsid w:val="000340F1"/>
    <w:rsid w:val="000467E0"/>
    <w:rsid w:val="00053774"/>
    <w:rsid w:val="000570B7"/>
    <w:rsid w:val="00061475"/>
    <w:rsid w:val="00062442"/>
    <w:rsid w:val="000709F1"/>
    <w:rsid w:val="00074DC1"/>
    <w:rsid w:val="0008632E"/>
    <w:rsid w:val="000948E5"/>
    <w:rsid w:val="0009570D"/>
    <w:rsid w:val="000B0756"/>
    <w:rsid w:val="000B2B55"/>
    <w:rsid w:val="000B374C"/>
    <w:rsid w:val="000B5973"/>
    <w:rsid w:val="000B5C85"/>
    <w:rsid w:val="000C371E"/>
    <w:rsid w:val="000D3C51"/>
    <w:rsid w:val="000D73B0"/>
    <w:rsid w:val="000E0440"/>
    <w:rsid w:val="000E45EA"/>
    <w:rsid w:val="000F2B68"/>
    <w:rsid w:val="000F6830"/>
    <w:rsid w:val="00102CEC"/>
    <w:rsid w:val="001039FC"/>
    <w:rsid w:val="00134AA6"/>
    <w:rsid w:val="001573D1"/>
    <w:rsid w:val="001575A2"/>
    <w:rsid w:val="00161079"/>
    <w:rsid w:val="001626AA"/>
    <w:rsid w:val="00162DFA"/>
    <w:rsid w:val="00164C7E"/>
    <w:rsid w:val="001678B1"/>
    <w:rsid w:val="00175B3F"/>
    <w:rsid w:val="001763E7"/>
    <w:rsid w:val="001814F4"/>
    <w:rsid w:val="001818B2"/>
    <w:rsid w:val="00181CDE"/>
    <w:rsid w:val="001869E7"/>
    <w:rsid w:val="00193463"/>
    <w:rsid w:val="00195774"/>
    <w:rsid w:val="001B338C"/>
    <w:rsid w:val="001B5178"/>
    <w:rsid w:val="001B704F"/>
    <w:rsid w:val="001C65DF"/>
    <w:rsid w:val="001E7534"/>
    <w:rsid w:val="001E7623"/>
    <w:rsid w:val="00202211"/>
    <w:rsid w:val="00206E7D"/>
    <w:rsid w:val="002126E4"/>
    <w:rsid w:val="00221A50"/>
    <w:rsid w:val="00247CCA"/>
    <w:rsid w:val="002622D2"/>
    <w:rsid w:val="0026260A"/>
    <w:rsid w:val="0027329A"/>
    <w:rsid w:val="00283205"/>
    <w:rsid w:val="002869D1"/>
    <w:rsid w:val="002A14AE"/>
    <w:rsid w:val="002A5A81"/>
    <w:rsid w:val="002B2177"/>
    <w:rsid w:val="002B3345"/>
    <w:rsid w:val="002C383B"/>
    <w:rsid w:val="002D6A00"/>
    <w:rsid w:val="002E2297"/>
    <w:rsid w:val="002E7D31"/>
    <w:rsid w:val="002F2A74"/>
    <w:rsid w:val="003027F3"/>
    <w:rsid w:val="00313C52"/>
    <w:rsid w:val="0032557E"/>
    <w:rsid w:val="0033117A"/>
    <w:rsid w:val="003417F1"/>
    <w:rsid w:val="003443D2"/>
    <w:rsid w:val="00352AC0"/>
    <w:rsid w:val="00357FE8"/>
    <w:rsid w:val="00366311"/>
    <w:rsid w:val="00366CFF"/>
    <w:rsid w:val="003717F6"/>
    <w:rsid w:val="003728D9"/>
    <w:rsid w:val="003869DC"/>
    <w:rsid w:val="0039096E"/>
    <w:rsid w:val="0039211D"/>
    <w:rsid w:val="003A001A"/>
    <w:rsid w:val="003A0572"/>
    <w:rsid w:val="003A722E"/>
    <w:rsid w:val="003B11EB"/>
    <w:rsid w:val="003C68F5"/>
    <w:rsid w:val="003E02CD"/>
    <w:rsid w:val="003E2BAD"/>
    <w:rsid w:val="003F0000"/>
    <w:rsid w:val="00401D66"/>
    <w:rsid w:val="004051AA"/>
    <w:rsid w:val="00405FE4"/>
    <w:rsid w:val="004077C7"/>
    <w:rsid w:val="00415502"/>
    <w:rsid w:val="00432325"/>
    <w:rsid w:val="004545F4"/>
    <w:rsid w:val="00467C38"/>
    <w:rsid w:val="0047261B"/>
    <w:rsid w:val="0047355C"/>
    <w:rsid w:val="004806AB"/>
    <w:rsid w:val="00481036"/>
    <w:rsid w:val="00493BD0"/>
    <w:rsid w:val="00494B55"/>
    <w:rsid w:val="004B6E75"/>
    <w:rsid w:val="004B729D"/>
    <w:rsid w:val="004B7D09"/>
    <w:rsid w:val="004C692E"/>
    <w:rsid w:val="004C6CBF"/>
    <w:rsid w:val="004D120F"/>
    <w:rsid w:val="004D12A5"/>
    <w:rsid w:val="004E2E2C"/>
    <w:rsid w:val="004E4DF0"/>
    <w:rsid w:val="004F2C88"/>
    <w:rsid w:val="00505B09"/>
    <w:rsid w:val="00534D6A"/>
    <w:rsid w:val="00536844"/>
    <w:rsid w:val="00555FB5"/>
    <w:rsid w:val="0055683D"/>
    <w:rsid w:val="005646DA"/>
    <w:rsid w:val="00567787"/>
    <w:rsid w:val="005806EC"/>
    <w:rsid w:val="005927EC"/>
    <w:rsid w:val="0059490B"/>
    <w:rsid w:val="005973EF"/>
    <w:rsid w:val="00597AFD"/>
    <w:rsid w:val="005A01B7"/>
    <w:rsid w:val="005A3B7E"/>
    <w:rsid w:val="005A633A"/>
    <w:rsid w:val="005B77C0"/>
    <w:rsid w:val="005C2418"/>
    <w:rsid w:val="005E7DEE"/>
    <w:rsid w:val="005F72F1"/>
    <w:rsid w:val="005F7D5E"/>
    <w:rsid w:val="00611A8D"/>
    <w:rsid w:val="006256D4"/>
    <w:rsid w:val="0063748F"/>
    <w:rsid w:val="00646836"/>
    <w:rsid w:val="00677390"/>
    <w:rsid w:val="00681DC1"/>
    <w:rsid w:val="006A7CE1"/>
    <w:rsid w:val="006B2B8F"/>
    <w:rsid w:val="006B516F"/>
    <w:rsid w:val="006C4FCE"/>
    <w:rsid w:val="006D6B0F"/>
    <w:rsid w:val="006E1F27"/>
    <w:rsid w:val="00712292"/>
    <w:rsid w:val="00720968"/>
    <w:rsid w:val="0072361F"/>
    <w:rsid w:val="0072749B"/>
    <w:rsid w:val="00733512"/>
    <w:rsid w:val="007439A8"/>
    <w:rsid w:val="00751D7E"/>
    <w:rsid w:val="007616BF"/>
    <w:rsid w:val="0077010F"/>
    <w:rsid w:val="00773B67"/>
    <w:rsid w:val="007814CF"/>
    <w:rsid w:val="0079317F"/>
    <w:rsid w:val="00793D75"/>
    <w:rsid w:val="00796430"/>
    <w:rsid w:val="007C557B"/>
    <w:rsid w:val="007C786E"/>
    <w:rsid w:val="007D210E"/>
    <w:rsid w:val="007D3541"/>
    <w:rsid w:val="007E3279"/>
    <w:rsid w:val="007E685F"/>
    <w:rsid w:val="007F0799"/>
    <w:rsid w:val="007F0C9D"/>
    <w:rsid w:val="007F0FDA"/>
    <w:rsid w:val="007F37C4"/>
    <w:rsid w:val="00814803"/>
    <w:rsid w:val="00814D2B"/>
    <w:rsid w:val="00817501"/>
    <w:rsid w:val="00822D64"/>
    <w:rsid w:val="00826577"/>
    <w:rsid w:val="00827534"/>
    <w:rsid w:val="00831D64"/>
    <w:rsid w:val="00832E66"/>
    <w:rsid w:val="008401D2"/>
    <w:rsid w:val="00842237"/>
    <w:rsid w:val="00843B61"/>
    <w:rsid w:val="00846829"/>
    <w:rsid w:val="00863A7E"/>
    <w:rsid w:val="00866EF8"/>
    <w:rsid w:val="0087064D"/>
    <w:rsid w:val="00870840"/>
    <w:rsid w:val="00881DEB"/>
    <w:rsid w:val="008956F6"/>
    <w:rsid w:val="008A0EF5"/>
    <w:rsid w:val="008A238B"/>
    <w:rsid w:val="008A6A3C"/>
    <w:rsid w:val="008B48FC"/>
    <w:rsid w:val="008D1C67"/>
    <w:rsid w:val="008D5B08"/>
    <w:rsid w:val="008E3AF7"/>
    <w:rsid w:val="008F10C3"/>
    <w:rsid w:val="009008EA"/>
    <w:rsid w:val="00905C77"/>
    <w:rsid w:val="009117EE"/>
    <w:rsid w:val="00927C26"/>
    <w:rsid w:val="00930FF3"/>
    <w:rsid w:val="00931069"/>
    <w:rsid w:val="00954692"/>
    <w:rsid w:val="009649D0"/>
    <w:rsid w:val="009724D3"/>
    <w:rsid w:val="009861AC"/>
    <w:rsid w:val="009916DB"/>
    <w:rsid w:val="009A25EB"/>
    <w:rsid w:val="009A301E"/>
    <w:rsid w:val="009B35F2"/>
    <w:rsid w:val="009C3EAA"/>
    <w:rsid w:val="009D1692"/>
    <w:rsid w:val="009D1780"/>
    <w:rsid w:val="009D78A2"/>
    <w:rsid w:val="009E1351"/>
    <w:rsid w:val="009E5085"/>
    <w:rsid w:val="00A0572F"/>
    <w:rsid w:val="00A05FBF"/>
    <w:rsid w:val="00A06395"/>
    <w:rsid w:val="00A16C5D"/>
    <w:rsid w:val="00A30D4A"/>
    <w:rsid w:val="00A5203D"/>
    <w:rsid w:val="00A56EBE"/>
    <w:rsid w:val="00A664AA"/>
    <w:rsid w:val="00A753B4"/>
    <w:rsid w:val="00A80B12"/>
    <w:rsid w:val="00A827BD"/>
    <w:rsid w:val="00A93A18"/>
    <w:rsid w:val="00AB1650"/>
    <w:rsid w:val="00AC233F"/>
    <w:rsid w:val="00AD43AE"/>
    <w:rsid w:val="00AE0F8B"/>
    <w:rsid w:val="00AE2642"/>
    <w:rsid w:val="00AE3371"/>
    <w:rsid w:val="00AF0776"/>
    <w:rsid w:val="00AF66A1"/>
    <w:rsid w:val="00B0024D"/>
    <w:rsid w:val="00B10ECF"/>
    <w:rsid w:val="00B13BCD"/>
    <w:rsid w:val="00B17857"/>
    <w:rsid w:val="00B20023"/>
    <w:rsid w:val="00B21453"/>
    <w:rsid w:val="00B4096F"/>
    <w:rsid w:val="00B5391F"/>
    <w:rsid w:val="00B5697A"/>
    <w:rsid w:val="00B636A0"/>
    <w:rsid w:val="00B63D11"/>
    <w:rsid w:val="00B8020E"/>
    <w:rsid w:val="00B9377A"/>
    <w:rsid w:val="00BB0E97"/>
    <w:rsid w:val="00BB4ED7"/>
    <w:rsid w:val="00BD3A0D"/>
    <w:rsid w:val="00BD7CD2"/>
    <w:rsid w:val="00BE21A0"/>
    <w:rsid w:val="00BE78D0"/>
    <w:rsid w:val="00C04A18"/>
    <w:rsid w:val="00C06199"/>
    <w:rsid w:val="00C11235"/>
    <w:rsid w:val="00C12579"/>
    <w:rsid w:val="00C13975"/>
    <w:rsid w:val="00C144E0"/>
    <w:rsid w:val="00C16237"/>
    <w:rsid w:val="00C464F6"/>
    <w:rsid w:val="00C52E6B"/>
    <w:rsid w:val="00C81436"/>
    <w:rsid w:val="00C8192C"/>
    <w:rsid w:val="00CA2024"/>
    <w:rsid w:val="00CA4144"/>
    <w:rsid w:val="00CA4606"/>
    <w:rsid w:val="00CB6460"/>
    <w:rsid w:val="00CF2E56"/>
    <w:rsid w:val="00D372D4"/>
    <w:rsid w:val="00D4118E"/>
    <w:rsid w:val="00D412B0"/>
    <w:rsid w:val="00D50AAE"/>
    <w:rsid w:val="00D54F76"/>
    <w:rsid w:val="00D677C4"/>
    <w:rsid w:val="00D71217"/>
    <w:rsid w:val="00D80219"/>
    <w:rsid w:val="00D83E2F"/>
    <w:rsid w:val="00DA1B90"/>
    <w:rsid w:val="00DA339C"/>
    <w:rsid w:val="00DB4BA1"/>
    <w:rsid w:val="00DB77EA"/>
    <w:rsid w:val="00DC1075"/>
    <w:rsid w:val="00DC3F96"/>
    <w:rsid w:val="00DC4C1D"/>
    <w:rsid w:val="00DF3A0F"/>
    <w:rsid w:val="00DF5D4B"/>
    <w:rsid w:val="00E00D8A"/>
    <w:rsid w:val="00E10193"/>
    <w:rsid w:val="00E1279A"/>
    <w:rsid w:val="00E2113C"/>
    <w:rsid w:val="00E46563"/>
    <w:rsid w:val="00E53513"/>
    <w:rsid w:val="00E55CE1"/>
    <w:rsid w:val="00E623E3"/>
    <w:rsid w:val="00E62632"/>
    <w:rsid w:val="00E64A54"/>
    <w:rsid w:val="00E84A57"/>
    <w:rsid w:val="00E9527E"/>
    <w:rsid w:val="00EA0D01"/>
    <w:rsid w:val="00EC2E59"/>
    <w:rsid w:val="00EC3A9A"/>
    <w:rsid w:val="00ED00C4"/>
    <w:rsid w:val="00ED0669"/>
    <w:rsid w:val="00ED13C5"/>
    <w:rsid w:val="00ED3E96"/>
    <w:rsid w:val="00EE54E6"/>
    <w:rsid w:val="00EF5B8D"/>
    <w:rsid w:val="00EF6BD2"/>
    <w:rsid w:val="00F074CF"/>
    <w:rsid w:val="00F175E8"/>
    <w:rsid w:val="00F24B44"/>
    <w:rsid w:val="00F41E84"/>
    <w:rsid w:val="00F4286C"/>
    <w:rsid w:val="00F5131B"/>
    <w:rsid w:val="00F61EDE"/>
    <w:rsid w:val="00F86764"/>
    <w:rsid w:val="00F9316A"/>
    <w:rsid w:val="00F968F4"/>
    <w:rsid w:val="00F97CB9"/>
    <w:rsid w:val="00FB79ED"/>
    <w:rsid w:val="00FD5F23"/>
    <w:rsid w:val="00FE10AF"/>
    <w:rsid w:val="00FE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A50"/>
    <w:rPr>
      <w:lang w:val="en-GB"/>
    </w:rPr>
  </w:style>
  <w:style w:type="paragraph" w:styleId="Heading1">
    <w:name w:val="heading 1"/>
    <w:basedOn w:val="Normal"/>
    <w:next w:val="Normal"/>
    <w:link w:val="Heading1Char"/>
    <w:uiPriority w:val="9"/>
    <w:qFormat/>
    <w:rsid w:val="003909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863A7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A5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21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0D4A"/>
    <w:pPr>
      <w:suppressAutoHyphens/>
      <w:autoSpaceDN w:val="0"/>
      <w:ind w:left="720"/>
      <w:contextualSpacing/>
      <w:textAlignment w:val="baseline"/>
    </w:pPr>
    <w:rPr>
      <w:rFonts w:ascii="Calibri" w:eastAsia="Times New Roman" w:hAnsi="Calibri" w:cs="Times New Roman"/>
      <w:lang w:val="en-US"/>
    </w:rPr>
  </w:style>
  <w:style w:type="character" w:styleId="Hyperlink">
    <w:name w:val="Hyperlink"/>
    <w:basedOn w:val="DefaultParagraphFont"/>
    <w:uiPriority w:val="99"/>
    <w:unhideWhenUsed/>
    <w:rsid w:val="00A30D4A"/>
    <w:rPr>
      <w:color w:val="0000FF"/>
      <w:u w:val="single"/>
    </w:rPr>
  </w:style>
  <w:style w:type="paragraph" w:styleId="BalloonText">
    <w:name w:val="Balloon Text"/>
    <w:basedOn w:val="Normal"/>
    <w:link w:val="BalloonTextChar"/>
    <w:uiPriority w:val="99"/>
    <w:semiHidden/>
    <w:unhideWhenUsed/>
    <w:rsid w:val="00A30D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D4A"/>
    <w:rPr>
      <w:rFonts w:ascii="Tahoma" w:hAnsi="Tahoma" w:cs="Tahoma"/>
      <w:sz w:val="16"/>
      <w:szCs w:val="16"/>
      <w:lang w:val="en-GB"/>
    </w:rPr>
  </w:style>
  <w:style w:type="paragraph" w:styleId="Header">
    <w:name w:val="header"/>
    <w:basedOn w:val="Normal"/>
    <w:link w:val="HeaderChar"/>
    <w:uiPriority w:val="99"/>
    <w:unhideWhenUsed/>
    <w:rsid w:val="00A30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D4A"/>
    <w:rPr>
      <w:lang w:val="en-GB"/>
    </w:rPr>
  </w:style>
  <w:style w:type="paragraph" w:styleId="Footer">
    <w:name w:val="footer"/>
    <w:basedOn w:val="Normal"/>
    <w:link w:val="FooterChar"/>
    <w:uiPriority w:val="99"/>
    <w:unhideWhenUsed/>
    <w:rsid w:val="00A30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D4A"/>
    <w:rPr>
      <w:lang w:val="en-GB"/>
    </w:rPr>
  </w:style>
  <w:style w:type="paragraph" w:styleId="NormalWeb">
    <w:name w:val="Normal (Web)"/>
    <w:basedOn w:val="Normal"/>
    <w:uiPriority w:val="99"/>
    <w:unhideWhenUsed/>
    <w:rsid w:val="00870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863A7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8A238B"/>
    <w:rPr>
      <w:color w:val="800080" w:themeColor="followedHyperlink"/>
      <w:u w:val="single"/>
    </w:rPr>
  </w:style>
  <w:style w:type="character" w:styleId="Strong">
    <w:name w:val="Strong"/>
    <w:basedOn w:val="DefaultParagraphFont"/>
    <w:uiPriority w:val="22"/>
    <w:qFormat/>
    <w:rsid w:val="000B5973"/>
    <w:rPr>
      <w:b/>
      <w:bCs/>
    </w:rPr>
  </w:style>
  <w:style w:type="character" w:customStyle="1" w:styleId="apple-converted-space">
    <w:name w:val="apple-converted-space"/>
    <w:basedOn w:val="DefaultParagraphFont"/>
    <w:rsid w:val="000B5973"/>
  </w:style>
  <w:style w:type="character" w:styleId="Emphasis">
    <w:name w:val="Emphasis"/>
    <w:basedOn w:val="DefaultParagraphFont"/>
    <w:uiPriority w:val="20"/>
    <w:qFormat/>
    <w:rsid w:val="000B5973"/>
    <w:rPr>
      <w:i/>
      <w:iCs/>
    </w:rPr>
  </w:style>
  <w:style w:type="character" w:customStyle="1" w:styleId="Heading1Char">
    <w:name w:val="Heading 1 Char"/>
    <w:basedOn w:val="DefaultParagraphFont"/>
    <w:link w:val="Heading1"/>
    <w:uiPriority w:val="9"/>
    <w:rsid w:val="0039096E"/>
    <w:rPr>
      <w:rFonts w:asciiTheme="majorHAnsi" w:eastAsiaTheme="majorEastAsia" w:hAnsiTheme="majorHAnsi" w:cstheme="majorBidi"/>
      <w:b/>
      <w:bCs/>
      <w:color w:val="365F91" w:themeColor="accent1" w:themeShade="BF"/>
      <w:sz w:val="28"/>
      <w:szCs w:val="28"/>
      <w:lang w:val="en-GB"/>
    </w:rPr>
  </w:style>
  <w:style w:type="character" w:styleId="HTMLCite">
    <w:name w:val="HTML Cite"/>
    <w:basedOn w:val="DefaultParagraphFont"/>
    <w:uiPriority w:val="99"/>
    <w:semiHidden/>
    <w:unhideWhenUsed/>
    <w:rsid w:val="007E68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68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mallbusiness.chron.com/operations-management-improve-efficiency-business-operation-80747.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nagementstudyguide.com/production-and-operations-management-articles.ht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troduction-to-management.24xls.com/en10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B0D67-85B4-431C-90DD-0E3F63E6D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6</Pages>
  <Words>1107</Words>
  <Characters>6315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Sun Life Financial</Company>
  <LinksUpToDate>false</LinksUpToDate>
  <CharactersWithSpaces>7408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Hyland Tuck</dc:creator>
  <cp:lastModifiedBy>Tara Hyland Tuck</cp:lastModifiedBy>
  <cp:revision>24</cp:revision>
  <cp:lastPrinted>2015-05-08T18:56:00Z</cp:lastPrinted>
  <dcterms:created xsi:type="dcterms:W3CDTF">2015-07-20T15:21:00Z</dcterms:created>
  <dcterms:modified xsi:type="dcterms:W3CDTF">2015-08-31T18:06:00Z</dcterms:modified>
</cp:coreProperties>
</file>