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74F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598E" w:rsidRDefault="00A851DA">
            <w:pPr>
              <w:rPr>
                <w:rFonts w:asciiTheme="minorBidi" w:hAnsiTheme="minorBidi"/>
                <w:b/>
                <w:color w:val="002060"/>
                <w:sz w:val="24"/>
                <w:szCs w:val="24"/>
              </w:rPr>
            </w:pPr>
            <w:r w:rsidRPr="0011598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598E" w:rsidRDefault="001E5DDD">
            <w:pPr>
              <w:pStyle w:val="Default"/>
              <w:rPr>
                <w:rFonts w:asciiTheme="minorBidi" w:hAnsiTheme="minorBidi" w:cstheme="minorBidi"/>
              </w:rPr>
            </w:pPr>
            <w:r w:rsidRPr="0011598E">
              <w:rPr>
                <w:rFonts w:asciiTheme="minorBidi" w:hAnsiTheme="minorBidi" w:cstheme="minorBid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598E" w:rsidRDefault="00A851DA">
            <w:pPr>
              <w:rPr>
                <w:rFonts w:asciiTheme="minorBidi" w:hAnsiTheme="minorBidi"/>
                <w:b/>
                <w:color w:val="002060"/>
                <w:sz w:val="24"/>
                <w:szCs w:val="24"/>
              </w:rPr>
            </w:pPr>
            <w:r w:rsidRPr="0011598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598E" w:rsidRDefault="001E5DDD">
            <w:pPr>
              <w:pStyle w:val="Default"/>
              <w:rPr>
                <w:rFonts w:asciiTheme="minorBidi" w:hAnsiTheme="minorBidi" w:cstheme="minorBidi"/>
              </w:rPr>
            </w:pPr>
            <w:r w:rsidRPr="0011598E">
              <w:rPr>
                <w:rFonts w:asciiTheme="minorBidi" w:hAnsiTheme="minorBidi" w:cstheme="minorBid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598E" w:rsidRDefault="00A851DA">
            <w:pPr>
              <w:rPr>
                <w:rFonts w:asciiTheme="minorBidi" w:hAnsiTheme="minorBidi"/>
                <w:b/>
                <w:color w:val="002060"/>
                <w:sz w:val="24"/>
                <w:szCs w:val="24"/>
              </w:rPr>
            </w:pPr>
            <w:r w:rsidRPr="0011598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598E" w:rsidRDefault="001E5DDD">
            <w:pPr>
              <w:pStyle w:val="Default"/>
              <w:rPr>
                <w:rFonts w:asciiTheme="minorBidi" w:hAnsiTheme="minorBidi" w:cstheme="minorBidi"/>
              </w:rPr>
            </w:pPr>
            <w:r w:rsidRPr="0011598E">
              <w:rPr>
                <w:rFonts w:asciiTheme="minorBidi" w:hAnsiTheme="minorBidi" w:cstheme="minorBid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598E" w:rsidRDefault="00A851DA">
            <w:pPr>
              <w:rPr>
                <w:rFonts w:asciiTheme="minorBidi" w:hAnsiTheme="minorBidi"/>
                <w:b/>
                <w:color w:val="002060"/>
                <w:sz w:val="24"/>
                <w:szCs w:val="24"/>
              </w:rPr>
            </w:pPr>
            <w:r w:rsidRPr="0011598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598E" w:rsidRDefault="0011598E">
            <w:pPr>
              <w:rPr>
                <w:rFonts w:asciiTheme="minorBidi" w:hAnsiTheme="minorBidi"/>
                <w:sz w:val="24"/>
                <w:szCs w:val="24"/>
              </w:rPr>
            </w:pPr>
            <w:r w:rsidRPr="0011598E">
              <w:rPr>
                <w:rFonts w:asciiTheme="minorBidi" w:hAnsiTheme="minorBidi"/>
                <w:sz w:val="24"/>
                <w:szCs w:val="24"/>
              </w:rPr>
              <w:t>UNIT 09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Pr="00BF31F4" w:rsidRDefault="00527C11" w:rsidP="00A851DA">
      <w:pPr>
        <w:rPr>
          <w:rFonts w:asciiTheme="minorBidi" w:hAnsiTheme="minorBidi"/>
          <w:sz w:val="24"/>
          <w:szCs w:val="24"/>
        </w:rPr>
      </w:pPr>
      <w:r>
        <w:rPr>
          <w:b/>
        </w:rPr>
        <w:t xml:space="preserve"> </w:t>
      </w:r>
      <w:r w:rsidRPr="00BF31F4">
        <w:rPr>
          <w:rFonts w:asciiTheme="minorBidi" w:hAnsiTheme="minorBidi"/>
          <w:sz w:val="24"/>
          <w:szCs w:val="24"/>
        </w:rPr>
        <w:t>We expect the learner</w:t>
      </w:r>
      <w:r w:rsidR="00443E6F" w:rsidRPr="00BF31F4">
        <w:rPr>
          <w:rFonts w:asciiTheme="minorBidi" w:hAnsiTheme="minorBidi"/>
          <w:sz w:val="24"/>
          <w:szCs w:val="24"/>
        </w:rPr>
        <w:t>s</w:t>
      </w:r>
      <w:r w:rsidRPr="00BF31F4">
        <w:rPr>
          <w:rFonts w:asciiTheme="minorBidi" w:hAnsiTheme="minorBidi"/>
          <w:sz w:val="24"/>
          <w:szCs w:val="24"/>
        </w:rPr>
        <w:t xml:space="preserve"> to write minimum one well expressed point in</w:t>
      </w:r>
      <w:r w:rsidR="00443E6F" w:rsidRPr="00BF31F4">
        <w:rPr>
          <w:rFonts w:asciiTheme="minorBidi" w:hAnsiTheme="minorBidi"/>
          <w:sz w:val="24"/>
          <w:szCs w:val="24"/>
        </w:rPr>
        <w:t xml:space="preserve"> </w:t>
      </w:r>
      <w:r w:rsidRPr="00BF31F4">
        <w:rPr>
          <w:rFonts w:asciiTheme="minorBidi" w:hAnsiTheme="minorBidi"/>
          <w:sz w:val="24"/>
          <w:szCs w:val="24"/>
        </w:rPr>
        <w:t>three lines</w:t>
      </w:r>
      <w:r w:rsidR="00443E6F" w:rsidRPr="00BF31F4">
        <w:rPr>
          <w:rFonts w:asciiTheme="minorBidi" w:hAnsiTheme="minorBidi"/>
          <w:sz w:val="24"/>
          <w:szCs w:val="24"/>
        </w:rPr>
        <w:t xml:space="preserve"> against each allocated mark. This means one need</w:t>
      </w:r>
      <w:r w:rsidR="009E41F4" w:rsidRPr="00BF31F4">
        <w:rPr>
          <w:rFonts w:asciiTheme="minorBidi" w:hAnsiTheme="minorBidi"/>
          <w:sz w:val="24"/>
          <w:szCs w:val="24"/>
        </w:rPr>
        <w:t>s</w:t>
      </w:r>
      <w:r w:rsidR="00443E6F" w:rsidRPr="00BF31F4">
        <w:rPr>
          <w:rFonts w:asciiTheme="minorBidi" w:hAnsiTheme="minorBidi"/>
          <w:sz w:val="24"/>
          <w:szCs w:val="24"/>
        </w:rPr>
        <w:t xml:space="preserve"> to write 15 lines with </w:t>
      </w:r>
      <w:r w:rsidR="00402786" w:rsidRPr="00BF31F4">
        <w:rPr>
          <w:rFonts w:asciiTheme="minorBidi" w:hAnsiTheme="minorBidi"/>
          <w:sz w:val="24"/>
          <w:szCs w:val="24"/>
        </w:rPr>
        <w:t>5 well expressed</w:t>
      </w:r>
      <w:r w:rsidR="00443E6F" w:rsidRPr="00BF31F4">
        <w:rPr>
          <w:rFonts w:asciiTheme="minorBidi" w:hAnsiTheme="minorBidi"/>
          <w:sz w:val="24"/>
          <w:szCs w:val="24"/>
        </w:rPr>
        <w:t xml:space="preserve"> points to get high grades for a 5 marks question.</w:t>
      </w:r>
    </w:p>
    <w:p w:rsidR="00527C11" w:rsidRPr="00443E6F" w:rsidRDefault="00687EE8" w:rsidP="00A851DA">
      <w:r w:rsidRPr="00BF31F4">
        <w:rPr>
          <w:rFonts w:asciiTheme="minorBidi" w:hAnsiTheme="minorBidi"/>
          <w:sz w:val="24"/>
          <w:szCs w:val="24"/>
        </w:rPr>
        <w:t xml:space="preserve">For high grades use </w:t>
      </w:r>
      <w:r w:rsidR="00527C11" w:rsidRPr="00BF31F4">
        <w:rPr>
          <w:rFonts w:asciiTheme="minorBidi" w:hAnsiTheme="minorBidi"/>
          <w:sz w:val="24"/>
          <w:szCs w:val="24"/>
        </w:rPr>
        <w:t xml:space="preserve">examples and illustrations </w:t>
      </w:r>
      <w:r w:rsidR="00443E6F" w:rsidRPr="00BF31F4">
        <w:rPr>
          <w:rFonts w:asciiTheme="minorBidi" w:hAnsiTheme="minorBidi"/>
          <w:sz w:val="24"/>
          <w:szCs w:val="24"/>
        </w:rPr>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D03B9" w:rsidRDefault="00FD03B9" w:rsidP="00FD03B9">
            <w:pPr>
              <w:bidi/>
              <w:jc w:val="right"/>
              <w:rPr>
                <w:rFonts w:asciiTheme="minorBidi" w:eastAsiaTheme="minorHAnsi" w:hAnsiTheme="minorBidi"/>
                <w:b/>
                <w:bCs/>
                <w:sz w:val="24"/>
                <w:szCs w:val="24"/>
              </w:rPr>
            </w:pPr>
          </w:p>
          <w:p w:rsidR="00FD03B9" w:rsidRDefault="00FD03B9" w:rsidP="00FD03B9">
            <w:pPr>
              <w:bidi/>
              <w:jc w:val="right"/>
              <w:rPr>
                <w:rFonts w:asciiTheme="minorBidi" w:eastAsiaTheme="minorHAnsi" w:hAnsiTheme="minorBidi"/>
                <w:b/>
                <w:bCs/>
                <w:sz w:val="24"/>
                <w:szCs w:val="24"/>
              </w:rPr>
            </w:pPr>
            <w:r w:rsidRPr="00FD03B9">
              <w:rPr>
                <w:rFonts w:asciiTheme="minorBidi" w:eastAsiaTheme="minorHAnsi" w:hAnsiTheme="minorBidi"/>
                <w:b/>
                <w:bCs/>
                <w:sz w:val="24"/>
                <w:szCs w:val="24"/>
              </w:rPr>
              <w:t>Q: 1: What is fixed and flexible budget? Why fixed budgets are preferred in government</w:t>
            </w:r>
            <w:r w:rsidRPr="00FD03B9">
              <w:rPr>
                <w:rFonts w:asciiTheme="minorBidi" w:eastAsiaTheme="minorHAnsi" w:hAnsiTheme="minorBidi"/>
                <w:sz w:val="24"/>
                <w:szCs w:val="24"/>
              </w:rPr>
              <w:t xml:space="preserve"> </w:t>
            </w:r>
            <w:r w:rsidRPr="00FD03B9">
              <w:rPr>
                <w:rFonts w:asciiTheme="minorBidi" w:eastAsiaTheme="minorHAnsi" w:hAnsiTheme="minorBidi"/>
                <w:b/>
                <w:bCs/>
                <w:sz w:val="24"/>
                <w:szCs w:val="24"/>
              </w:rPr>
              <w:t>departments? Discuss the benefits of both types of budgets.</w:t>
            </w:r>
          </w:p>
          <w:p w:rsidR="00C20E6F" w:rsidRPr="00FD03B9" w:rsidRDefault="00C20E6F" w:rsidP="00C20E6F">
            <w:pPr>
              <w:bidi/>
              <w:jc w:val="right"/>
              <w:rPr>
                <w:rFonts w:asciiTheme="minorBidi" w:eastAsiaTheme="minorHAnsi" w:hAnsiTheme="minorBidi"/>
                <w:b/>
                <w:bCs/>
                <w:sz w:val="24"/>
                <w:szCs w:val="24"/>
                <w:rtl/>
                <w:lang w:bidi="ar-OM"/>
              </w:rPr>
            </w:pPr>
          </w:p>
          <w:p w:rsidR="00FD03B9" w:rsidRPr="004E0A56"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Answer:</w:t>
            </w:r>
          </w:p>
          <w:p w:rsidR="00FD03B9" w:rsidRPr="00FD03B9" w:rsidRDefault="00FD03B9" w:rsidP="00FD03B9">
            <w:pPr>
              <w:bidi/>
              <w:jc w:val="right"/>
              <w:rPr>
                <w:rFonts w:asciiTheme="minorBidi" w:eastAsiaTheme="minorHAnsi" w:hAnsiTheme="minorBidi"/>
                <w:b/>
                <w:bCs/>
                <w:sz w:val="24"/>
                <w:szCs w:val="24"/>
                <w:lang w:bidi="ar-OM"/>
              </w:rPr>
            </w:pPr>
          </w:p>
          <w:p w:rsidR="00FD03B9" w:rsidRPr="001209D8"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Budget:</w:t>
            </w:r>
          </w:p>
          <w:p w:rsidR="00FD03B9" w:rsidRPr="00FD03B9" w:rsidRDefault="00FD03B9" w:rsidP="00FD03B9">
            <w:pPr>
              <w:bidi/>
              <w:jc w:val="right"/>
              <w:rPr>
                <w:rFonts w:asciiTheme="minorBidi" w:eastAsiaTheme="minorHAnsi" w:hAnsiTheme="minorBidi"/>
                <w:b/>
                <w:bCs/>
                <w:sz w:val="24"/>
                <w:szCs w:val="24"/>
                <w:lang w:bidi="ar-OM"/>
              </w:rPr>
            </w:pPr>
          </w:p>
          <w:p w:rsidR="00FD03B9" w:rsidRPr="001209D8"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Definition</w:t>
            </w:r>
          </w:p>
          <w:p w:rsidR="005C12A7" w:rsidRPr="00FD03B9" w:rsidRDefault="005C12A7" w:rsidP="005C12A7">
            <w:pPr>
              <w:bidi/>
              <w:jc w:val="right"/>
              <w:rPr>
                <w:rFonts w:asciiTheme="minorBidi" w:eastAsiaTheme="minorHAnsi" w:hAnsiTheme="minorBidi"/>
                <w:b/>
                <w:bCs/>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An </w:t>
            </w:r>
            <w:hyperlink r:id="rId10" w:history="1">
              <w:r w:rsidRPr="00FD03B9">
                <w:rPr>
                  <w:rFonts w:asciiTheme="minorBidi" w:eastAsiaTheme="minorHAnsi" w:hAnsiTheme="minorBidi"/>
                  <w:sz w:val="24"/>
                  <w:szCs w:val="24"/>
                  <w:lang w:bidi="ar-OM"/>
                </w:rPr>
                <w:t>estimate</w:t>
              </w:r>
            </w:hyperlink>
            <w:r w:rsidRPr="00FD03B9">
              <w:rPr>
                <w:rFonts w:asciiTheme="minorBidi" w:eastAsiaTheme="minorHAnsi" w:hAnsiTheme="minorBidi"/>
                <w:sz w:val="24"/>
                <w:szCs w:val="24"/>
                <w:lang w:bidi="ar-OM"/>
              </w:rPr>
              <w:t> of </w:t>
            </w:r>
            <w:hyperlink r:id="rId11" w:history="1">
              <w:r w:rsidRPr="00FD03B9">
                <w:rPr>
                  <w:rFonts w:asciiTheme="minorBidi" w:eastAsiaTheme="minorHAnsi" w:hAnsiTheme="minorBidi"/>
                  <w:sz w:val="24"/>
                  <w:szCs w:val="24"/>
                  <w:lang w:bidi="ar-OM"/>
                </w:rPr>
                <w:t>costs</w:t>
              </w:r>
            </w:hyperlink>
            <w:r w:rsidRPr="00FD03B9">
              <w:rPr>
                <w:rFonts w:asciiTheme="minorBidi" w:eastAsiaTheme="minorHAnsi" w:hAnsiTheme="minorBidi"/>
                <w:sz w:val="24"/>
                <w:szCs w:val="24"/>
                <w:lang w:bidi="ar-OM"/>
              </w:rPr>
              <w:t>, </w:t>
            </w:r>
            <w:hyperlink r:id="rId12" w:history="1">
              <w:r w:rsidRPr="00FD03B9">
                <w:rPr>
                  <w:rFonts w:asciiTheme="minorBidi" w:eastAsiaTheme="minorHAnsi" w:hAnsiTheme="minorBidi"/>
                  <w:sz w:val="24"/>
                  <w:szCs w:val="24"/>
                  <w:lang w:bidi="ar-OM"/>
                </w:rPr>
                <w:t>revenues</w:t>
              </w:r>
            </w:hyperlink>
            <w:r w:rsidRPr="00FD03B9">
              <w:rPr>
                <w:rFonts w:asciiTheme="minorBidi" w:eastAsiaTheme="minorHAnsi" w:hAnsiTheme="minorBidi"/>
                <w:sz w:val="24"/>
                <w:szCs w:val="24"/>
                <w:lang w:bidi="ar-OM"/>
              </w:rPr>
              <w:t>, and </w:t>
            </w:r>
            <w:hyperlink r:id="rId13" w:history="1">
              <w:r w:rsidRPr="00FD03B9">
                <w:rPr>
                  <w:rFonts w:asciiTheme="minorBidi" w:eastAsiaTheme="minorHAnsi" w:hAnsiTheme="minorBidi"/>
                  <w:sz w:val="24"/>
                  <w:szCs w:val="24"/>
                  <w:lang w:bidi="ar-OM"/>
                </w:rPr>
                <w:t>resources</w:t>
              </w:r>
            </w:hyperlink>
            <w:r w:rsidRPr="00FD03B9">
              <w:rPr>
                <w:rFonts w:asciiTheme="minorBidi" w:eastAsiaTheme="minorHAnsi" w:hAnsiTheme="minorBidi"/>
                <w:sz w:val="24"/>
                <w:szCs w:val="24"/>
                <w:lang w:bidi="ar-OM"/>
              </w:rPr>
              <w:t> over a specified </w:t>
            </w:r>
            <w:hyperlink r:id="rId14" w:history="1">
              <w:r w:rsidRPr="00FD03B9">
                <w:rPr>
                  <w:rFonts w:asciiTheme="minorBidi" w:eastAsiaTheme="minorHAnsi" w:hAnsiTheme="minorBidi"/>
                  <w:sz w:val="24"/>
                  <w:szCs w:val="24"/>
                  <w:lang w:bidi="ar-OM"/>
                </w:rPr>
                <w:t>period</w:t>
              </w:r>
            </w:hyperlink>
            <w:r w:rsidRPr="00FD03B9">
              <w:rPr>
                <w:rFonts w:asciiTheme="minorBidi" w:eastAsiaTheme="minorHAnsi" w:hAnsiTheme="minorBidi"/>
                <w:sz w:val="24"/>
                <w:szCs w:val="24"/>
                <w:lang w:bidi="ar-OM"/>
              </w:rPr>
              <w:t>, reflecting a reading of future </w:t>
            </w:r>
            <w:hyperlink r:id="rId15" w:history="1">
              <w:r w:rsidRPr="00FD03B9">
                <w:rPr>
                  <w:rFonts w:asciiTheme="minorBidi" w:eastAsiaTheme="minorHAnsi" w:hAnsiTheme="minorBidi"/>
                  <w:sz w:val="24"/>
                  <w:szCs w:val="24"/>
                  <w:lang w:bidi="ar-OM"/>
                </w:rPr>
                <w:t>financial</w:t>
              </w:r>
            </w:hyperlink>
            <w:r w:rsidRPr="00FD03B9">
              <w:rPr>
                <w:rFonts w:asciiTheme="minorBidi" w:eastAsiaTheme="minorHAnsi" w:hAnsiTheme="minorBidi"/>
                <w:sz w:val="24"/>
                <w:szCs w:val="24"/>
                <w:lang w:bidi="ar-OM"/>
              </w:rPr>
              <w:t> </w:t>
            </w:r>
            <w:hyperlink r:id="rId16" w:history="1">
              <w:r w:rsidRPr="00FD03B9">
                <w:rPr>
                  <w:rFonts w:asciiTheme="minorBidi" w:eastAsiaTheme="minorHAnsi" w:hAnsiTheme="minorBidi"/>
                  <w:sz w:val="24"/>
                  <w:szCs w:val="24"/>
                  <w:lang w:bidi="ar-OM"/>
                </w:rPr>
                <w:t>conditions</w:t>
              </w:r>
            </w:hyperlink>
            <w:r w:rsidRPr="00FD03B9">
              <w:rPr>
                <w:rFonts w:asciiTheme="minorBidi" w:eastAsiaTheme="minorHAnsi" w:hAnsiTheme="minorBidi"/>
                <w:sz w:val="24"/>
                <w:szCs w:val="24"/>
                <w:lang w:bidi="ar-OM"/>
              </w:rPr>
              <w:t> and </w:t>
            </w:r>
            <w:hyperlink r:id="rId17" w:history="1">
              <w:r w:rsidRPr="00FD03B9">
                <w:rPr>
                  <w:rFonts w:asciiTheme="minorBidi" w:eastAsiaTheme="minorHAnsi" w:hAnsiTheme="minorBidi"/>
                  <w:sz w:val="24"/>
                  <w:szCs w:val="24"/>
                  <w:lang w:bidi="ar-OM"/>
                </w:rPr>
                <w:t>goals</w:t>
              </w:r>
            </w:hyperlink>
            <w:r w:rsidRPr="00FD03B9">
              <w:rPr>
                <w:rFonts w:asciiTheme="minorBidi" w:eastAsiaTheme="minorHAnsi" w:hAnsiTheme="minorBidi"/>
                <w:sz w:val="24"/>
                <w:szCs w:val="24"/>
                <w:lang w:bidi="ar-OM"/>
              </w:rPr>
              <w:t>.</w:t>
            </w: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One of the most important </w:t>
            </w:r>
            <w:hyperlink r:id="rId18" w:history="1">
              <w:r w:rsidRPr="00FD03B9">
                <w:rPr>
                  <w:rFonts w:asciiTheme="minorBidi" w:eastAsiaTheme="minorHAnsi" w:hAnsiTheme="minorBidi"/>
                  <w:sz w:val="24"/>
                  <w:szCs w:val="24"/>
                  <w:lang w:bidi="ar-OM"/>
                </w:rPr>
                <w:t>administrative</w:t>
              </w:r>
            </w:hyperlink>
            <w:r w:rsidRPr="00FD03B9">
              <w:rPr>
                <w:rFonts w:asciiTheme="minorBidi" w:eastAsiaTheme="minorHAnsi" w:hAnsiTheme="minorBidi"/>
                <w:sz w:val="24"/>
                <w:szCs w:val="24"/>
                <w:lang w:bidi="ar-OM"/>
              </w:rPr>
              <w:t> </w:t>
            </w:r>
            <w:hyperlink r:id="rId19" w:history="1">
              <w:r w:rsidRPr="00FD03B9">
                <w:rPr>
                  <w:rFonts w:asciiTheme="minorBidi" w:eastAsiaTheme="minorHAnsi" w:hAnsiTheme="minorBidi"/>
                  <w:sz w:val="24"/>
                  <w:szCs w:val="24"/>
                  <w:lang w:bidi="ar-OM"/>
                </w:rPr>
                <w:t>tools</w:t>
              </w:r>
            </w:hyperlink>
            <w:r w:rsidRPr="00FD03B9">
              <w:rPr>
                <w:rFonts w:asciiTheme="minorBidi" w:eastAsiaTheme="minorHAnsi" w:hAnsiTheme="minorBidi"/>
                <w:sz w:val="24"/>
                <w:szCs w:val="24"/>
                <w:lang w:bidi="ar-OM"/>
              </w:rPr>
              <w:t>, a budget </w:t>
            </w:r>
            <w:hyperlink r:id="rId20" w:history="1">
              <w:r w:rsidRPr="00FD03B9">
                <w:rPr>
                  <w:rFonts w:asciiTheme="minorBidi" w:eastAsiaTheme="minorHAnsi" w:hAnsiTheme="minorBidi"/>
                  <w:sz w:val="24"/>
                  <w:szCs w:val="24"/>
                  <w:lang w:bidi="ar-OM"/>
                </w:rPr>
                <w:t>serves</w:t>
              </w:r>
            </w:hyperlink>
            <w:r w:rsidRPr="00FD03B9">
              <w:rPr>
                <w:rFonts w:asciiTheme="minorBidi" w:eastAsiaTheme="minorHAnsi" w:hAnsiTheme="minorBidi"/>
                <w:sz w:val="24"/>
                <w:szCs w:val="24"/>
                <w:lang w:bidi="ar-OM"/>
              </w:rPr>
              <w:t> also as a</w:t>
            </w:r>
          </w:p>
          <w:p w:rsidR="00A22383" w:rsidRPr="00FD03B9" w:rsidRDefault="00A22383" w:rsidP="00A22383">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 xml:space="preserve"> (1) </w:t>
            </w:r>
            <w:hyperlink r:id="rId21" w:history="1">
              <w:r w:rsidR="005C12A7" w:rsidRPr="00FD03B9">
                <w:rPr>
                  <w:rFonts w:asciiTheme="minorBidi" w:eastAsiaTheme="minorHAnsi" w:hAnsiTheme="minorBidi"/>
                  <w:sz w:val="24"/>
                  <w:szCs w:val="24"/>
                  <w:lang w:bidi="ar-OM"/>
                </w:rPr>
                <w:t>Plan</w:t>
              </w:r>
            </w:hyperlink>
            <w:r w:rsidRPr="00FD03B9">
              <w:rPr>
                <w:rFonts w:asciiTheme="minorBidi" w:eastAsiaTheme="minorHAnsi" w:hAnsiTheme="minorBidi"/>
                <w:sz w:val="24"/>
                <w:szCs w:val="24"/>
                <w:lang w:bidi="ar-OM"/>
              </w:rPr>
              <w:t> of </w:t>
            </w:r>
            <w:hyperlink r:id="rId22" w:history="1">
              <w:r w:rsidRPr="00FD03B9">
                <w:rPr>
                  <w:rFonts w:asciiTheme="minorBidi" w:eastAsiaTheme="minorHAnsi" w:hAnsiTheme="minorBidi"/>
                  <w:sz w:val="24"/>
                  <w:szCs w:val="24"/>
                  <w:lang w:bidi="ar-OM"/>
                </w:rPr>
                <w:t>action</w:t>
              </w:r>
            </w:hyperlink>
            <w:r w:rsidRPr="00FD03B9">
              <w:rPr>
                <w:rFonts w:asciiTheme="minorBidi" w:eastAsiaTheme="minorHAnsi" w:hAnsiTheme="minorBidi"/>
                <w:sz w:val="24"/>
                <w:szCs w:val="24"/>
                <w:lang w:bidi="ar-OM"/>
              </w:rPr>
              <w:t> for achieving quantified </w:t>
            </w:r>
            <w:hyperlink r:id="rId23" w:history="1">
              <w:r w:rsidRPr="00FD03B9">
                <w:rPr>
                  <w:rFonts w:asciiTheme="minorBidi" w:eastAsiaTheme="minorHAnsi" w:hAnsiTheme="minorBidi"/>
                  <w:sz w:val="24"/>
                  <w:szCs w:val="24"/>
                  <w:lang w:bidi="ar-OM"/>
                </w:rPr>
                <w:t>objectives</w:t>
              </w:r>
            </w:hyperlink>
            <w:r w:rsidRPr="00FD03B9">
              <w:rPr>
                <w:rFonts w:asciiTheme="minorBidi" w:eastAsiaTheme="minorHAnsi" w:hAnsiTheme="minorBidi"/>
                <w:sz w:val="24"/>
                <w:szCs w:val="24"/>
                <w:lang w:bidi="ar-OM"/>
              </w:rPr>
              <w:t xml:space="preserve">. </w:t>
            </w: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 </w:t>
            </w:r>
            <w:hyperlink r:id="rId24" w:history="1">
              <w:r w:rsidR="005C12A7" w:rsidRPr="00FD03B9">
                <w:rPr>
                  <w:rFonts w:asciiTheme="minorBidi" w:eastAsiaTheme="minorHAnsi" w:hAnsiTheme="minorBidi"/>
                  <w:sz w:val="24"/>
                  <w:szCs w:val="24"/>
                  <w:lang w:bidi="ar-OM"/>
                </w:rPr>
                <w:t>Standard</w:t>
              </w:r>
            </w:hyperlink>
            <w:r w:rsidRPr="00FD03B9">
              <w:rPr>
                <w:rFonts w:asciiTheme="minorBidi" w:eastAsiaTheme="minorHAnsi" w:hAnsiTheme="minorBidi"/>
                <w:sz w:val="24"/>
                <w:szCs w:val="24"/>
                <w:lang w:bidi="ar-OM"/>
              </w:rPr>
              <w:t> for measuring </w:t>
            </w:r>
            <w:hyperlink r:id="rId25" w:history="1">
              <w:r w:rsidRPr="00FD03B9">
                <w:rPr>
                  <w:rFonts w:asciiTheme="minorBidi" w:eastAsiaTheme="minorHAnsi" w:hAnsiTheme="minorBidi"/>
                  <w:sz w:val="24"/>
                  <w:szCs w:val="24"/>
                  <w:lang w:bidi="ar-OM"/>
                </w:rPr>
                <w:t>performance</w:t>
              </w:r>
            </w:hyperlink>
            <w:r w:rsidRPr="00FD03B9">
              <w:rPr>
                <w:rFonts w:asciiTheme="minorBidi" w:eastAsiaTheme="minorHAnsi" w:hAnsiTheme="minorBidi"/>
                <w:sz w:val="24"/>
                <w:szCs w:val="24"/>
                <w:lang w:bidi="ar-OM"/>
              </w:rPr>
              <w:t xml:space="preserve">. </w:t>
            </w: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(3) </w:t>
            </w:r>
            <w:hyperlink r:id="rId26" w:history="1">
              <w:r w:rsidR="005C12A7" w:rsidRPr="00FD03B9">
                <w:rPr>
                  <w:rFonts w:asciiTheme="minorBidi" w:eastAsiaTheme="minorHAnsi" w:hAnsiTheme="minorBidi"/>
                  <w:sz w:val="24"/>
                  <w:szCs w:val="24"/>
                  <w:lang w:bidi="ar-OM"/>
                </w:rPr>
                <w:t>Device</w:t>
              </w:r>
            </w:hyperlink>
            <w:r w:rsidRPr="00FD03B9">
              <w:rPr>
                <w:rFonts w:asciiTheme="minorBidi" w:eastAsiaTheme="minorHAnsi" w:hAnsiTheme="minorBidi"/>
                <w:sz w:val="24"/>
                <w:szCs w:val="24"/>
                <w:lang w:bidi="ar-OM"/>
              </w:rPr>
              <w:t> for coping with foreseeable adverse situations.</w:t>
            </w:r>
          </w:p>
          <w:p w:rsidR="005C12A7" w:rsidRPr="00FD03B9" w:rsidRDefault="005C12A7" w:rsidP="005C12A7">
            <w:pPr>
              <w:bidi/>
              <w:jc w:val="right"/>
              <w:rPr>
                <w:rFonts w:asciiTheme="minorBidi" w:eastAsiaTheme="minorHAnsi" w:hAnsiTheme="minorBidi"/>
                <w:sz w:val="24"/>
                <w:szCs w:val="24"/>
                <w:lang w:bidi="ar-OM"/>
              </w:rPr>
            </w:pPr>
          </w:p>
          <w:p w:rsidR="00FD03B9" w:rsidRPr="008A534D"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Fixed Budget:</w:t>
            </w:r>
          </w:p>
          <w:p w:rsidR="005C12A7" w:rsidRPr="00FD03B9" w:rsidRDefault="005C12A7" w:rsidP="005C12A7">
            <w:pPr>
              <w:bidi/>
              <w:jc w:val="right"/>
              <w:rPr>
                <w:rFonts w:asciiTheme="minorBidi" w:eastAsiaTheme="minorHAnsi" w:hAnsiTheme="minorBidi"/>
                <w:b/>
                <w:bCs/>
                <w:sz w:val="24"/>
                <w:szCs w:val="24"/>
                <w:lang w:bidi="ar-OM"/>
              </w:rPr>
            </w:pPr>
          </w:p>
          <w:p w:rsidR="00FD03B9" w:rsidRPr="008A534D"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Definition</w:t>
            </w:r>
          </w:p>
          <w:p w:rsidR="005C12A7" w:rsidRPr="00FD03B9" w:rsidRDefault="005C12A7" w:rsidP="005C12A7">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A fixed budget is a </w:t>
            </w:r>
            <w:hyperlink r:id="rId27" w:tooltip="What is a budget?" w:history="1">
              <w:r w:rsidRPr="00FD03B9">
                <w:rPr>
                  <w:rFonts w:asciiTheme="minorBidi" w:eastAsiaTheme="minorHAnsi" w:hAnsiTheme="minorBidi"/>
                  <w:sz w:val="24"/>
                  <w:szCs w:val="24"/>
                  <w:lang w:bidi="ar-OM"/>
                </w:rPr>
                <w:t>budget</w:t>
              </w:r>
            </w:hyperlink>
            <w:r w:rsidRPr="00FD03B9">
              <w:rPr>
                <w:rFonts w:asciiTheme="minorBidi" w:eastAsiaTheme="minorHAnsi" w:hAnsiTheme="minorBidi"/>
                <w:sz w:val="24"/>
                <w:szCs w:val="24"/>
                <w:lang w:bidi="ar-OM"/>
              </w:rPr>
              <w:t> that does not change or flex when sales or some other activity increases or decreases. A fixed budget is also referred to as a </w:t>
            </w:r>
            <w:hyperlink r:id="rId28" w:tooltip="What is a static budget?" w:history="1">
              <w:r w:rsidRPr="00FD03B9">
                <w:rPr>
                  <w:rFonts w:asciiTheme="minorBidi" w:eastAsiaTheme="minorHAnsi" w:hAnsiTheme="minorBidi"/>
                  <w:sz w:val="24"/>
                  <w:szCs w:val="24"/>
                  <w:lang w:bidi="ar-OM"/>
                </w:rPr>
                <w:t>static budget</w:t>
              </w:r>
            </w:hyperlink>
            <w:r w:rsidRPr="00FD03B9">
              <w:rPr>
                <w:rFonts w:asciiTheme="minorBidi" w:eastAsiaTheme="minorHAnsi" w:hAnsiTheme="minorBidi"/>
                <w:sz w:val="24"/>
                <w:szCs w:val="24"/>
                <w:lang w:bidi="ar-OM"/>
              </w:rPr>
              <w:t>.</w:t>
            </w:r>
          </w:p>
          <w:p w:rsidR="005C12A7" w:rsidRPr="00FD03B9" w:rsidRDefault="005C12A7" w:rsidP="005C12A7">
            <w:pPr>
              <w:bidi/>
              <w:jc w:val="right"/>
              <w:rPr>
                <w:rFonts w:asciiTheme="minorBidi" w:eastAsiaTheme="minorHAnsi" w:hAnsiTheme="minorBidi"/>
                <w:sz w:val="24"/>
                <w:szCs w:val="24"/>
                <w:u w:val="single"/>
                <w:lang w:bidi="ar-OM"/>
              </w:rPr>
            </w:pPr>
          </w:p>
          <w:p w:rsidR="00FD03B9"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u w:val="single"/>
                <w:lang w:bidi="ar-OM"/>
              </w:rPr>
              <w:t>Explanation</w:t>
            </w:r>
            <w:r w:rsidRPr="00FD03B9">
              <w:rPr>
                <w:rFonts w:asciiTheme="minorBidi" w:eastAsiaTheme="minorHAnsi" w:hAnsiTheme="minorBidi"/>
                <w:b/>
                <w:bCs/>
                <w:sz w:val="24"/>
                <w:szCs w:val="24"/>
                <w:lang w:bidi="ar-OM"/>
              </w:rPr>
              <w:t>:</w:t>
            </w:r>
          </w:p>
          <w:p w:rsidR="005C12A7" w:rsidRPr="00FD03B9" w:rsidRDefault="005C12A7" w:rsidP="005C12A7">
            <w:pPr>
              <w:bidi/>
              <w:jc w:val="right"/>
              <w:rPr>
                <w:rFonts w:asciiTheme="minorBidi" w:eastAsiaTheme="minorHAnsi" w:hAnsiTheme="minorBidi"/>
                <w:b/>
                <w:bCs/>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lastRenderedPageBreak/>
              <w:t xml:space="preserve">Fixed budget can be </w:t>
            </w:r>
            <w:r w:rsidR="00D1406C" w:rsidRPr="00FD03B9">
              <w:rPr>
                <w:rFonts w:asciiTheme="minorBidi" w:eastAsiaTheme="minorHAnsi" w:hAnsiTheme="minorBidi"/>
                <w:sz w:val="24"/>
                <w:szCs w:val="24"/>
                <w:lang w:bidi="ar-OM"/>
              </w:rPr>
              <w:t>explained</w:t>
            </w:r>
            <w:r w:rsidRPr="00FD03B9">
              <w:rPr>
                <w:rFonts w:asciiTheme="minorBidi" w:eastAsiaTheme="minorHAnsi" w:hAnsiTheme="minorBidi"/>
                <w:sz w:val="24"/>
                <w:szCs w:val="24"/>
                <w:lang w:bidi="ar-OM"/>
              </w:rPr>
              <w:t xml:space="preserve"> with the help of following illustration.</w:t>
            </w: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color w:val="333333"/>
                <w:sz w:val="24"/>
                <w:szCs w:val="24"/>
                <w:shd w:val="clear" w:color="auto" w:fill="FFFFFF"/>
              </w:rPr>
              <w:t>T</w:t>
            </w:r>
            <w:r w:rsidRPr="00FD03B9">
              <w:rPr>
                <w:rFonts w:asciiTheme="minorBidi" w:eastAsiaTheme="minorHAnsi" w:hAnsiTheme="minorBidi"/>
                <w:sz w:val="24"/>
                <w:szCs w:val="24"/>
                <w:lang w:bidi="ar-OM"/>
              </w:rPr>
              <w:t xml:space="preserve">o illustrate a fixed budget, let's assume that a company pays commission on its sales at a rate of 5%. </w:t>
            </w:r>
          </w:p>
          <w:p w:rsidR="005C12A7" w:rsidRPr="00FD03B9" w:rsidRDefault="005C12A7" w:rsidP="005C12A7">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If the company prepares a fixed budget and it is projecting sales of $1 million, its budget for sales commissions will be fixed at $50,000. If the actual sales end up being only $900,000 the budget for commissions will remain unchanged at the fixed amount of $50,000.</w:t>
            </w:r>
          </w:p>
          <w:p w:rsidR="00FD03B9" w:rsidRPr="00FD03B9" w:rsidRDefault="00FD03B9" w:rsidP="00FD03B9">
            <w:pPr>
              <w:bidi/>
              <w:jc w:val="right"/>
              <w:rPr>
                <w:rFonts w:asciiTheme="minorBidi" w:eastAsiaTheme="minorHAnsi" w:hAnsiTheme="minorBidi"/>
                <w:sz w:val="24"/>
                <w:szCs w:val="24"/>
                <w:u w:val="single"/>
                <w:rtl/>
                <w:lang w:bidi="ar-OM"/>
              </w:rPr>
            </w:pPr>
          </w:p>
          <w:p w:rsidR="00FD03B9"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u w:val="single"/>
                <w:lang w:bidi="ar-OM"/>
              </w:rPr>
              <w:t>Flexible Budget</w:t>
            </w:r>
            <w:r w:rsidRPr="00FD03B9">
              <w:rPr>
                <w:rFonts w:asciiTheme="minorBidi" w:eastAsiaTheme="minorHAnsi" w:hAnsiTheme="minorBidi"/>
                <w:b/>
                <w:bCs/>
                <w:sz w:val="24"/>
                <w:szCs w:val="24"/>
                <w:lang w:bidi="ar-OM"/>
              </w:rPr>
              <w:t>:</w:t>
            </w:r>
          </w:p>
          <w:p w:rsidR="005C12A7" w:rsidRPr="00FD03B9" w:rsidRDefault="005C12A7" w:rsidP="005C12A7">
            <w:pPr>
              <w:bidi/>
              <w:jc w:val="right"/>
              <w:rPr>
                <w:rFonts w:asciiTheme="minorBidi" w:eastAsiaTheme="minorHAnsi" w:hAnsiTheme="minorBidi"/>
                <w:b/>
                <w:bCs/>
                <w:sz w:val="24"/>
                <w:szCs w:val="24"/>
                <w:lang w:bidi="ar-OM"/>
              </w:rPr>
            </w:pPr>
          </w:p>
          <w:p w:rsidR="00FD03B9" w:rsidRPr="008A534D"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Definition</w:t>
            </w:r>
          </w:p>
          <w:p w:rsidR="005C12A7" w:rsidRPr="00FD03B9" w:rsidRDefault="005C12A7" w:rsidP="005C12A7">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 xml:space="preserve">A flexible budget, also called a variable budget, is financial plan of estimated revenues and expenses based on the current actual amount of output. In other words, a flexible budget uses the </w:t>
            </w:r>
            <w:hyperlink r:id="rId29" w:history="1">
              <w:r w:rsidRPr="00FD03B9">
                <w:rPr>
                  <w:rFonts w:asciiTheme="minorBidi" w:eastAsiaTheme="minorHAnsi" w:hAnsiTheme="minorBidi"/>
                  <w:sz w:val="24"/>
                  <w:szCs w:val="24"/>
                  <w:lang w:bidi="ar-OM"/>
                </w:rPr>
                <w:t>revenues</w:t>
              </w:r>
            </w:hyperlink>
            <w:r w:rsidRPr="00FD03B9">
              <w:rPr>
                <w:rFonts w:asciiTheme="minorBidi" w:eastAsiaTheme="minorHAnsi" w:hAnsiTheme="minorBidi"/>
                <w:sz w:val="24"/>
                <w:szCs w:val="24"/>
                <w:lang w:bidi="ar-OM"/>
              </w:rPr>
              <w:t> and </w:t>
            </w:r>
            <w:hyperlink r:id="rId30" w:history="1">
              <w:r w:rsidRPr="00FD03B9">
                <w:rPr>
                  <w:rFonts w:asciiTheme="minorBidi" w:eastAsiaTheme="minorHAnsi" w:hAnsiTheme="minorBidi"/>
                  <w:sz w:val="24"/>
                  <w:szCs w:val="24"/>
                  <w:lang w:bidi="ar-OM"/>
                </w:rPr>
                <w:t>expenses</w:t>
              </w:r>
            </w:hyperlink>
            <w:r w:rsidRPr="00FD03B9">
              <w:rPr>
                <w:rFonts w:asciiTheme="minorBidi" w:eastAsiaTheme="minorHAnsi" w:hAnsiTheme="minorBidi"/>
                <w:sz w:val="24"/>
                <w:szCs w:val="24"/>
                <w:lang w:bidi="ar-OM"/>
              </w:rPr>
              <w:t> produced in the current production as a baseline and estimates how the revenues and expenses will change based on changes in the output. This is why it’s often called a variable budget. </w:t>
            </w:r>
          </w:p>
          <w:p w:rsidR="005C12A7" w:rsidRPr="00FD03B9" w:rsidRDefault="005C12A7" w:rsidP="005C12A7">
            <w:pPr>
              <w:bidi/>
              <w:jc w:val="right"/>
              <w:rPr>
                <w:rFonts w:asciiTheme="minorBidi" w:eastAsiaTheme="minorHAnsi" w:hAnsiTheme="minorBidi"/>
                <w:sz w:val="24"/>
                <w:szCs w:val="24"/>
                <w:lang w:bidi="ar-OM"/>
              </w:rPr>
            </w:pP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Explanation:</w:t>
            </w:r>
          </w:p>
          <w:p w:rsidR="005C12A7" w:rsidRPr="00FD03B9" w:rsidRDefault="005C12A7" w:rsidP="005C12A7">
            <w:pPr>
              <w:bidi/>
              <w:jc w:val="right"/>
              <w:rPr>
                <w:rFonts w:asciiTheme="minorBidi" w:eastAsiaTheme="minorHAnsi" w:hAnsiTheme="minorBidi"/>
                <w:b/>
                <w:bCs/>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 xml:space="preserve">Fixed budget can be </w:t>
            </w:r>
            <w:r w:rsidR="00C44908" w:rsidRPr="00FD03B9">
              <w:rPr>
                <w:rFonts w:asciiTheme="minorBidi" w:eastAsiaTheme="minorHAnsi" w:hAnsiTheme="minorBidi"/>
                <w:sz w:val="24"/>
                <w:szCs w:val="24"/>
                <w:lang w:bidi="ar-OM"/>
              </w:rPr>
              <w:t>explained</w:t>
            </w:r>
            <w:r w:rsidRPr="00FD03B9">
              <w:rPr>
                <w:rFonts w:asciiTheme="minorBidi" w:eastAsiaTheme="minorHAnsi" w:hAnsiTheme="minorBidi"/>
                <w:sz w:val="24"/>
                <w:szCs w:val="24"/>
                <w:lang w:bidi="ar-OM"/>
              </w:rPr>
              <w:t xml:space="preserve"> with the help of following illustration.</w:t>
            </w: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 xml:space="preserve">Assume that a manufacturer determines that its cost of electricity and supplies for the factory are approximately $10 per machine hour (MH). </w:t>
            </w:r>
          </w:p>
          <w:p w:rsidR="008A534D" w:rsidRPr="00FD03B9" w:rsidRDefault="008A534D" w:rsidP="008A534D">
            <w:pPr>
              <w:bidi/>
              <w:jc w:val="right"/>
              <w:rPr>
                <w:rFonts w:asciiTheme="minorBidi" w:eastAsiaTheme="minorHAnsi" w:hAnsiTheme="minorBidi"/>
                <w:sz w:val="24"/>
                <w:szCs w:val="24"/>
                <w:lang w:bidi="ar-OM"/>
              </w:rPr>
            </w:pPr>
          </w:p>
          <w:p w:rsidR="00C44908"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It also knows that the factory supervision, </w:t>
            </w:r>
            <w:hyperlink r:id="rId31" w:tooltip="What is depreciation?" w:history="1">
              <w:r w:rsidRPr="00FD03B9">
                <w:rPr>
                  <w:rFonts w:asciiTheme="minorBidi" w:eastAsiaTheme="minorHAnsi" w:hAnsiTheme="minorBidi"/>
                  <w:sz w:val="24"/>
                  <w:szCs w:val="24"/>
                  <w:lang w:bidi="ar-OM"/>
                </w:rPr>
                <w:t>depreciation</w:t>
              </w:r>
            </w:hyperlink>
            <w:r w:rsidRPr="00FD03B9">
              <w:rPr>
                <w:rFonts w:asciiTheme="minorBidi" w:eastAsiaTheme="minorHAnsi" w:hAnsiTheme="minorBidi"/>
                <w:sz w:val="24"/>
                <w:szCs w:val="24"/>
                <w:lang w:bidi="ar-OM"/>
              </w:rPr>
              <w:t>, and other </w:t>
            </w:r>
            <w:hyperlink r:id="rId32" w:tooltip="What is a fixed cost?" w:history="1">
              <w:r w:rsidRPr="00FD03B9">
                <w:rPr>
                  <w:rFonts w:asciiTheme="minorBidi" w:eastAsiaTheme="minorHAnsi" w:hAnsiTheme="minorBidi"/>
                  <w:sz w:val="24"/>
                  <w:szCs w:val="24"/>
                  <w:lang w:bidi="ar-OM"/>
                </w:rPr>
                <w:t>fixed costs</w:t>
              </w:r>
            </w:hyperlink>
            <w:r w:rsidRPr="00FD03B9">
              <w:rPr>
                <w:rFonts w:asciiTheme="minorBidi" w:eastAsiaTheme="minorHAnsi" w:hAnsiTheme="minorBidi"/>
                <w:sz w:val="24"/>
                <w:szCs w:val="24"/>
                <w:lang w:bidi="ar-OM"/>
              </w:rPr>
              <w:t xml:space="preserve"> are approximately $40,000 per month. </w:t>
            </w:r>
          </w:p>
          <w:p w:rsidR="00C44908" w:rsidRDefault="00C44908" w:rsidP="00C44908">
            <w:pPr>
              <w:bidi/>
              <w:jc w:val="right"/>
              <w:rPr>
                <w:rFonts w:asciiTheme="minorBidi" w:eastAsiaTheme="minorHAnsi" w:hAnsiTheme="minorBidi"/>
                <w:sz w:val="24"/>
                <w:szCs w:val="24"/>
                <w:lang w:bidi="ar-OM"/>
              </w:rPr>
            </w:pPr>
          </w:p>
          <w:p w:rsidR="00FD03B9" w:rsidRDefault="00FD03B9" w:rsidP="00C44908">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Typically, the production equipment operates between 4,000 and 7,000 hours per month. Based on this information, the flexible budget for each month would be $40,000 + $10 per MH</w:t>
            </w:r>
            <w:r w:rsidRPr="00FD03B9">
              <w:rPr>
                <w:rFonts w:asciiTheme="minorBidi" w:eastAsiaTheme="minorHAnsi" w:hAnsiTheme="minorBidi"/>
                <w:color w:val="333333"/>
                <w:sz w:val="24"/>
                <w:szCs w:val="24"/>
                <w:shd w:val="clear" w:color="auto" w:fill="FFFFFF"/>
              </w:rPr>
              <w:t>.</w:t>
            </w:r>
            <w:r w:rsidRPr="00FD03B9">
              <w:rPr>
                <w:rFonts w:asciiTheme="minorBidi" w:eastAsiaTheme="minorHAnsi" w:hAnsiTheme="minorBidi"/>
                <w:color w:val="333333"/>
                <w:sz w:val="24"/>
                <w:szCs w:val="24"/>
              </w:rPr>
              <w:br/>
            </w:r>
            <w:r w:rsidRPr="00FD03B9">
              <w:rPr>
                <w:rFonts w:asciiTheme="minorBidi" w:eastAsiaTheme="minorHAnsi" w:hAnsiTheme="minorBidi"/>
                <w:color w:val="333333"/>
                <w:sz w:val="24"/>
                <w:szCs w:val="24"/>
              </w:rPr>
              <w:br/>
            </w:r>
            <w:r w:rsidRPr="00FD03B9">
              <w:rPr>
                <w:rFonts w:asciiTheme="minorBidi" w:eastAsiaTheme="minorHAnsi" w:hAnsiTheme="minorBidi"/>
                <w:sz w:val="24"/>
                <w:szCs w:val="24"/>
                <w:lang w:bidi="ar-OM"/>
              </w:rPr>
              <w:t xml:space="preserve">Now let's illustrate the flexible budget by using some data. If the production equipment is required to operate for 5,000 hours during January, the flexible budget for January will be $90,000 ($40,000 fixed + $10 x 5,000 MH). </w:t>
            </w:r>
          </w:p>
          <w:p w:rsidR="00C44908" w:rsidRPr="00FD03B9" w:rsidRDefault="00C44908" w:rsidP="00C44908">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If the equipment is required to operate in February for 6,300 hours, then the flexible budget for February will be $103,000 ($40,000 fixed + $10 x 6,300 MH). If March requires only 4,100 machine hours, the flexible budget for March will be $81,000 ($40,000 fixed + $10 x 4,100 MH).</w:t>
            </w:r>
          </w:p>
          <w:p w:rsidR="00FD03B9" w:rsidRPr="00FD03B9" w:rsidRDefault="00FD03B9" w:rsidP="00FD03B9">
            <w:pPr>
              <w:bidi/>
              <w:jc w:val="right"/>
              <w:rPr>
                <w:rFonts w:asciiTheme="minorBidi" w:eastAsiaTheme="minorHAnsi" w:hAnsiTheme="minorBidi"/>
                <w:sz w:val="24"/>
                <w:szCs w:val="24"/>
                <w:lang w:bidi="ar-OM"/>
              </w:rPr>
            </w:pP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Reason for Fixed Budget Preferable in Government Department:</w:t>
            </w:r>
          </w:p>
          <w:p w:rsidR="00C44908" w:rsidRPr="00FD03B9" w:rsidRDefault="00C44908" w:rsidP="00C44908">
            <w:pPr>
              <w:bidi/>
              <w:jc w:val="right"/>
              <w:rPr>
                <w:rFonts w:asciiTheme="minorBidi" w:eastAsiaTheme="minorHAnsi" w:hAnsiTheme="minorBidi"/>
                <w:b/>
                <w:bCs/>
                <w:sz w:val="24"/>
                <w:szCs w:val="24"/>
                <w:lang w:bidi="ar-OM"/>
              </w:rPr>
            </w:pP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To Control Expenditure:</w:t>
            </w:r>
          </w:p>
          <w:p w:rsidR="00C44908" w:rsidRPr="00FD03B9" w:rsidRDefault="00C44908" w:rsidP="00C44908">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 xml:space="preserve">Fixed </w:t>
            </w:r>
            <w:r w:rsidR="00C44908" w:rsidRPr="00FD03B9">
              <w:rPr>
                <w:rFonts w:asciiTheme="minorBidi" w:eastAsiaTheme="minorHAnsi" w:hAnsiTheme="minorBidi"/>
                <w:sz w:val="24"/>
                <w:szCs w:val="24"/>
                <w:lang w:bidi="ar-OM"/>
              </w:rPr>
              <w:t>Budget</w:t>
            </w:r>
            <w:r w:rsidRPr="00FD03B9">
              <w:rPr>
                <w:rFonts w:asciiTheme="minorBidi" w:eastAsiaTheme="minorHAnsi" w:hAnsiTheme="minorBidi"/>
                <w:sz w:val="24"/>
                <w:szCs w:val="24"/>
                <w:lang w:bidi="ar-OM"/>
              </w:rPr>
              <w:t xml:space="preserve"> estimates government expenditure The main objective of a government budget is to control government expenditure, to ensure that the government is abiding by legal regulations and to obtain accountability.</w:t>
            </w:r>
          </w:p>
          <w:p w:rsidR="00C44908" w:rsidRDefault="00C44908" w:rsidP="00C44908">
            <w:pPr>
              <w:bidi/>
              <w:jc w:val="right"/>
              <w:rPr>
                <w:rFonts w:asciiTheme="minorBidi" w:eastAsiaTheme="minorHAnsi" w:hAnsiTheme="minorBidi"/>
                <w:sz w:val="24"/>
                <w:szCs w:val="24"/>
                <w:lang w:bidi="ar-OM"/>
              </w:rPr>
            </w:pPr>
          </w:p>
          <w:p w:rsidR="001630C2" w:rsidRPr="00FD03B9" w:rsidRDefault="001630C2" w:rsidP="001630C2">
            <w:pPr>
              <w:bidi/>
              <w:jc w:val="right"/>
              <w:rPr>
                <w:rFonts w:asciiTheme="minorBidi" w:eastAsiaTheme="minorHAnsi" w:hAnsiTheme="minorBidi"/>
                <w:sz w:val="24"/>
                <w:szCs w:val="24"/>
                <w:lang w:bidi="ar-OM"/>
              </w:rPr>
            </w:pPr>
          </w:p>
          <w:p w:rsidR="00FD03B9" w:rsidRPr="00FD03B9" w:rsidRDefault="00FD03B9" w:rsidP="00FD03B9">
            <w:pPr>
              <w:shd w:val="clear" w:color="auto" w:fill="FFFFFF"/>
              <w:spacing w:line="300" w:lineRule="atLeast"/>
              <w:textAlignment w:val="baseline"/>
              <w:outlineLvl w:val="1"/>
              <w:rPr>
                <w:rFonts w:asciiTheme="minorBidi" w:eastAsia="Times New Roman" w:hAnsiTheme="minorBidi"/>
                <w:b/>
                <w:bCs/>
                <w:color w:val="000000"/>
                <w:sz w:val="24"/>
                <w:szCs w:val="24"/>
                <w:u w:val="single"/>
              </w:rPr>
            </w:pPr>
            <w:r w:rsidRPr="00FD03B9">
              <w:rPr>
                <w:rFonts w:asciiTheme="minorBidi" w:eastAsia="Times New Roman" w:hAnsiTheme="minorBidi"/>
                <w:b/>
                <w:bCs/>
                <w:color w:val="000000"/>
                <w:sz w:val="24"/>
                <w:szCs w:val="24"/>
                <w:u w:val="single"/>
              </w:rPr>
              <w:lastRenderedPageBreak/>
              <w:t>Measure Profits</w:t>
            </w:r>
          </w:p>
          <w:p w:rsidR="00FD03B9" w:rsidRPr="00FD03B9" w:rsidRDefault="00FD03B9" w:rsidP="00FD03B9">
            <w:pPr>
              <w:jc w:val="right"/>
              <w:rPr>
                <w:rFonts w:asciiTheme="minorBidi" w:eastAsiaTheme="minorHAnsi" w:hAnsiTheme="minorBidi"/>
                <w:b/>
                <w:bCs/>
                <w:sz w:val="24"/>
                <w:szCs w:val="24"/>
                <w:rtl/>
                <w:lang w:bidi="ar-OM"/>
              </w:rPr>
            </w:pPr>
          </w:p>
          <w:p w:rsidR="00372574" w:rsidRDefault="00FD03B9" w:rsidP="00FD03B9">
            <w:pPr>
              <w:bidi/>
              <w:jc w:val="right"/>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A fixed budget allows a business or to measure both short-term and long-term budgets. The fixed budget allocates a set amount of money towards essentials such as overhead costs. </w:t>
            </w:r>
          </w:p>
          <w:p w:rsidR="00372574" w:rsidRDefault="00372574" w:rsidP="00372574">
            <w:pPr>
              <w:bidi/>
              <w:jc w:val="right"/>
              <w:rPr>
                <w:rFonts w:asciiTheme="minorBidi" w:eastAsiaTheme="minorHAnsi" w:hAnsiTheme="minorBidi"/>
                <w:color w:val="000000"/>
                <w:sz w:val="24"/>
                <w:szCs w:val="24"/>
                <w:shd w:val="clear" w:color="auto" w:fill="FFFFFF"/>
              </w:rPr>
            </w:pPr>
          </w:p>
          <w:p w:rsidR="00FD03B9" w:rsidRPr="00FD03B9" w:rsidRDefault="00FD03B9" w:rsidP="00372574">
            <w:pPr>
              <w:bidi/>
              <w:jc w:val="right"/>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Any money left over at the end of the month (or any other period you review your budget) is your profit. This may seem simple and straightforward but bears mentioning, since you cannot accurately measure profits without a budget. </w:t>
            </w:r>
          </w:p>
          <w:p w:rsidR="00C44908" w:rsidRDefault="00C44908" w:rsidP="00FD03B9">
            <w:pPr>
              <w:bidi/>
              <w:jc w:val="right"/>
              <w:rPr>
                <w:rFonts w:asciiTheme="minorBidi" w:eastAsiaTheme="minorHAnsi" w:hAnsiTheme="minorBidi"/>
                <w:color w:val="000000"/>
                <w:sz w:val="24"/>
                <w:szCs w:val="24"/>
                <w:shd w:val="clear" w:color="auto" w:fill="FFFFFF"/>
              </w:rPr>
            </w:pPr>
          </w:p>
          <w:p w:rsidR="00FD03B9" w:rsidRDefault="00FD03B9" w:rsidP="00C44908">
            <w:pPr>
              <w:bidi/>
              <w:jc w:val="right"/>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Further, the fixed budget helps government departments to makes profit measurement easier, since you allocate the same amount of money towards necessities on a regular basis. Profit measurement becomes more difficult if the budget constantly fluctuates.</w:t>
            </w:r>
          </w:p>
          <w:p w:rsidR="00C44908" w:rsidRPr="00FD03B9" w:rsidRDefault="00C44908" w:rsidP="00C44908">
            <w:pPr>
              <w:bidi/>
              <w:jc w:val="right"/>
              <w:rPr>
                <w:rFonts w:asciiTheme="minorBidi" w:eastAsiaTheme="minorHAnsi" w:hAnsiTheme="minorBidi"/>
                <w:sz w:val="24"/>
                <w:szCs w:val="24"/>
                <w:lang w:bidi="ar-OM"/>
              </w:rPr>
            </w:pPr>
          </w:p>
          <w:p w:rsidR="00FD03B9" w:rsidRPr="00FD03B9" w:rsidRDefault="00FD03B9" w:rsidP="00FD03B9">
            <w:pPr>
              <w:shd w:val="clear" w:color="auto" w:fill="FFFFFF"/>
              <w:spacing w:line="300" w:lineRule="atLeast"/>
              <w:textAlignment w:val="baseline"/>
              <w:outlineLvl w:val="1"/>
              <w:rPr>
                <w:rFonts w:asciiTheme="minorBidi" w:eastAsia="Times New Roman" w:hAnsiTheme="minorBidi"/>
                <w:b/>
                <w:bCs/>
                <w:color w:val="000000"/>
                <w:sz w:val="24"/>
                <w:szCs w:val="24"/>
                <w:u w:val="single"/>
              </w:rPr>
            </w:pPr>
            <w:r w:rsidRPr="00FD03B9">
              <w:rPr>
                <w:rFonts w:asciiTheme="minorBidi" w:eastAsia="Times New Roman" w:hAnsiTheme="minorBidi"/>
                <w:b/>
                <w:bCs/>
                <w:color w:val="000000"/>
                <w:sz w:val="24"/>
                <w:szCs w:val="24"/>
                <w:u w:val="single"/>
              </w:rPr>
              <w:t>Measure Performance</w:t>
            </w:r>
          </w:p>
          <w:p w:rsidR="00FD03B9" w:rsidRPr="00FD03B9" w:rsidRDefault="00FD03B9" w:rsidP="00FD03B9">
            <w:pPr>
              <w:bidi/>
              <w:jc w:val="right"/>
              <w:rPr>
                <w:rFonts w:asciiTheme="minorBidi" w:eastAsiaTheme="minorHAnsi" w:hAnsiTheme="minorBidi"/>
                <w:color w:val="000000"/>
                <w:sz w:val="24"/>
                <w:szCs w:val="24"/>
                <w:shd w:val="clear" w:color="auto" w:fill="FFFFFF"/>
              </w:rPr>
            </w:pPr>
          </w:p>
          <w:p w:rsidR="00FD03B9" w:rsidRDefault="00FD03B9" w:rsidP="00FD03B9">
            <w:pPr>
              <w:bidi/>
              <w:jc w:val="right"/>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Since a fixed budget allots the same amount of money each month on necessities, you can compare each monthly budget to measure success. You can also measure yearly budgets to measure long-term success. This comparison gives you immediate insight into which months have better cash flow and the reason for that.</w:t>
            </w:r>
          </w:p>
          <w:p w:rsidR="00C44908" w:rsidRPr="00FD03B9" w:rsidRDefault="00C44908" w:rsidP="00C44908">
            <w:pPr>
              <w:bidi/>
              <w:jc w:val="right"/>
              <w:rPr>
                <w:rFonts w:asciiTheme="minorBidi" w:eastAsiaTheme="minorHAnsi" w:hAnsiTheme="minorBidi"/>
                <w:color w:val="000000"/>
                <w:sz w:val="24"/>
                <w:szCs w:val="24"/>
                <w:shd w:val="clear" w:color="auto" w:fill="FFFFFF"/>
              </w:rPr>
            </w:pPr>
          </w:p>
          <w:p w:rsidR="00FD03B9" w:rsidRPr="00FD03B9" w:rsidRDefault="00FD03B9" w:rsidP="00FD03B9">
            <w:pPr>
              <w:shd w:val="clear" w:color="auto" w:fill="FFFFFF"/>
              <w:spacing w:line="300" w:lineRule="atLeast"/>
              <w:textAlignment w:val="baseline"/>
              <w:outlineLvl w:val="1"/>
              <w:rPr>
                <w:rFonts w:asciiTheme="minorBidi" w:eastAsia="Times New Roman" w:hAnsiTheme="minorBidi"/>
                <w:b/>
                <w:bCs/>
                <w:color w:val="000000"/>
                <w:sz w:val="24"/>
                <w:szCs w:val="24"/>
                <w:u w:val="single"/>
              </w:rPr>
            </w:pPr>
            <w:r w:rsidRPr="00FD03B9">
              <w:rPr>
                <w:rFonts w:asciiTheme="minorBidi" w:eastAsia="Times New Roman" w:hAnsiTheme="minorBidi"/>
                <w:b/>
                <w:bCs/>
                <w:color w:val="000000"/>
                <w:sz w:val="24"/>
                <w:szCs w:val="24"/>
                <w:u w:val="single"/>
              </w:rPr>
              <w:t>Keeping Costs Down</w:t>
            </w:r>
          </w:p>
          <w:p w:rsidR="00FD03B9" w:rsidRPr="00FD03B9" w:rsidRDefault="00FD03B9" w:rsidP="00FD03B9">
            <w:pPr>
              <w:shd w:val="clear" w:color="auto" w:fill="FFFFFF"/>
              <w:spacing w:line="300" w:lineRule="atLeast"/>
              <w:textAlignment w:val="baseline"/>
              <w:outlineLvl w:val="1"/>
              <w:rPr>
                <w:rFonts w:asciiTheme="minorBidi" w:eastAsia="Times New Roman" w:hAnsiTheme="minorBidi"/>
                <w:b/>
                <w:bCs/>
                <w:color w:val="000000"/>
                <w:sz w:val="24"/>
                <w:szCs w:val="24"/>
              </w:rPr>
            </w:pPr>
          </w:p>
          <w:p w:rsidR="00FD03B9" w:rsidRPr="00FD03B9" w:rsidRDefault="00FD03B9" w:rsidP="00FD03B9">
            <w:pPr>
              <w:shd w:val="clear" w:color="auto" w:fill="FFFFFF"/>
              <w:spacing w:after="225" w:line="285" w:lineRule="atLeast"/>
              <w:textAlignment w:val="baseline"/>
              <w:rPr>
                <w:rFonts w:asciiTheme="minorBidi" w:eastAsia="Times New Roman" w:hAnsiTheme="minorBidi"/>
                <w:color w:val="000000"/>
                <w:sz w:val="24"/>
                <w:szCs w:val="24"/>
              </w:rPr>
            </w:pPr>
            <w:r w:rsidRPr="00FD03B9">
              <w:rPr>
                <w:rFonts w:asciiTheme="minorBidi" w:eastAsia="Times New Roman" w:hAnsiTheme="minorBidi"/>
                <w:color w:val="000000"/>
                <w:sz w:val="24"/>
                <w:szCs w:val="24"/>
              </w:rPr>
              <w:t>The fixed budget inevitably keeps costs down so long as the business abides by the strict financial limits placed upon the entire business. This forces the business to make savvier spending decisions as opposed to more expensive and possibly riskier investments if no cap on expenditures exists. It forces financial discipline at almost every level in the business</w:t>
            </w:r>
          </w:p>
          <w:p w:rsidR="00FD03B9" w:rsidRPr="00FD03B9" w:rsidRDefault="00FD03B9" w:rsidP="00FD03B9">
            <w:pPr>
              <w:shd w:val="clear" w:color="auto" w:fill="FFFFFF"/>
              <w:tabs>
                <w:tab w:val="left" w:pos="4815"/>
              </w:tabs>
              <w:spacing w:line="300" w:lineRule="atLeast"/>
              <w:textAlignment w:val="baseline"/>
              <w:outlineLvl w:val="1"/>
              <w:rPr>
                <w:rFonts w:asciiTheme="minorBidi" w:eastAsia="Times New Roman" w:hAnsiTheme="minorBidi"/>
                <w:b/>
                <w:bCs/>
                <w:color w:val="000000"/>
                <w:sz w:val="24"/>
                <w:szCs w:val="24"/>
                <w:u w:val="single"/>
              </w:rPr>
            </w:pPr>
            <w:r w:rsidRPr="00FD03B9">
              <w:rPr>
                <w:rFonts w:asciiTheme="minorBidi" w:eastAsia="Times New Roman" w:hAnsiTheme="minorBidi"/>
                <w:b/>
                <w:bCs/>
                <w:color w:val="000000"/>
                <w:sz w:val="24"/>
                <w:szCs w:val="24"/>
                <w:u w:val="single"/>
              </w:rPr>
              <w:t>Changes Within the Limits of the Budget</w:t>
            </w:r>
            <w:r w:rsidRPr="00FD03B9">
              <w:rPr>
                <w:rFonts w:asciiTheme="minorBidi" w:eastAsia="Times New Roman" w:hAnsiTheme="minorBidi"/>
                <w:b/>
                <w:bCs/>
                <w:color w:val="000000"/>
                <w:sz w:val="24"/>
                <w:szCs w:val="24"/>
                <w:u w:val="single"/>
              </w:rPr>
              <w:tab/>
            </w:r>
          </w:p>
          <w:p w:rsidR="00FD03B9" w:rsidRPr="00FD03B9" w:rsidRDefault="00FD03B9" w:rsidP="00FD03B9">
            <w:pPr>
              <w:shd w:val="clear" w:color="auto" w:fill="FFFFFF"/>
              <w:tabs>
                <w:tab w:val="left" w:pos="4815"/>
              </w:tabs>
              <w:spacing w:line="300" w:lineRule="atLeast"/>
              <w:textAlignment w:val="baseline"/>
              <w:outlineLvl w:val="1"/>
              <w:rPr>
                <w:rFonts w:asciiTheme="minorBidi" w:eastAsia="Times New Roman" w:hAnsiTheme="minorBidi"/>
                <w:color w:val="000000"/>
                <w:sz w:val="24"/>
                <w:szCs w:val="24"/>
              </w:rPr>
            </w:pPr>
          </w:p>
          <w:p w:rsidR="00FD03B9" w:rsidRPr="00FD03B9" w:rsidRDefault="00FD03B9" w:rsidP="00FD03B9">
            <w:pPr>
              <w:shd w:val="clear" w:color="auto" w:fill="FFFFFF"/>
              <w:spacing w:line="300" w:lineRule="atLeast"/>
              <w:textAlignment w:val="baseline"/>
              <w:outlineLvl w:val="1"/>
              <w:rPr>
                <w:rFonts w:asciiTheme="minorBidi" w:eastAsia="Times New Roman" w:hAnsiTheme="minorBidi"/>
                <w:color w:val="000000"/>
                <w:sz w:val="24"/>
                <w:szCs w:val="24"/>
              </w:rPr>
            </w:pPr>
            <w:r w:rsidRPr="00FD03B9">
              <w:rPr>
                <w:rFonts w:asciiTheme="minorBidi" w:eastAsia="Times New Roman" w:hAnsiTheme="minorBidi"/>
                <w:color w:val="000000"/>
                <w:sz w:val="24"/>
                <w:szCs w:val="24"/>
              </w:rPr>
              <w:t>A fixed budget only works if a business can survive on it. For example, unexpected expenses such as broken equipment can cause a small business to go over the allotted money allowed by the fixed budget. A fixed budget allows a Government Department to keep track of such unexpected expenditures by putting money aside specifically for these situations.</w:t>
            </w:r>
          </w:p>
          <w:p w:rsidR="00FD03B9" w:rsidRPr="00FD03B9" w:rsidRDefault="00FD03B9" w:rsidP="00FD03B9">
            <w:pPr>
              <w:bidi/>
              <w:jc w:val="right"/>
              <w:rPr>
                <w:rFonts w:asciiTheme="minorBidi" w:eastAsiaTheme="minorHAnsi" w:hAnsiTheme="minorBidi"/>
                <w:sz w:val="24"/>
                <w:szCs w:val="24"/>
                <w:rtl/>
                <w:lang w:bidi="ar-OM"/>
              </w:rPr>
            </w:pP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Benefits of Fixed Budget.</w:t>
            </w:r>
          </w:p>
          <w:p w:rsidR="00C44908" w:rsidRPr="00FD03B9" w:rsidRDefault="00C44908" w:rsidP="00C44908">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Following are the benefits for fixed budget.</w:t>
            </w:r>
          </w:p>
          <w:p w:rsidR="00C44908" w:rsidRPr="00FD03B9" w:rsidRDefault="00C44908" w:rsidP="00C44908">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u w:val="single"/>
                <w:lang w:bidi="ar-OM"/>
              </w:rPr>
              <w:t xml:space="preserve">Optimal Choice </w:t>
            </w:r>
            <w:r w:rsidR="00C44908" w:rsidRPr="003B5FCF">
              <w:rPr>
                <w:rFonts w:asciiTheme="minorBidi" w:eastAsiaTheme="minorHAnsi" w:hAnsiTheme="minorBidi"/>
                <w:b/>
                <w:bCs/>
                <w:sz w:val="24"/>
                <w:szCs w:val="24"/>
                <w:u w:val="single"/>
                <w:lang w:bidi="ar-OM"/>
              </w:rPr>
              <w:t>for Small</w:t>
            </w:r>
            <w:r w:rsidRPr="00FD03B9">
              <w:rPr>
                <w:rFonts w:asciiTheme="minorBidi" w:eastAsiaTheme="minorHAnsi" w:hAnsiTheme="minorBidi"/>
                <w:b/>
                <w:bCs/>
                <w:sz w:val="24"/>
                <w:szCs w:val="24"/>
                <w:u w:val="single"/>
                <w:lang w:bidi="ar-OM"/>
              </w:rPr>
              <w:t xml:space="preserve"> Business</w:t>
            </w:r>
            <w:r w:rsidRPr="00FD03B9">
              <w:rPr>
                <w:rFonts w:asciiTheme="minorBidi" w:eastAsiaTheme="minorHAnsi" w:hAnsiTheme="minorBidi"/>
                <w:b/>
                <w:bCs/>
                <w:sz w:val="24"/>
                <w:szCs w:val="24"/>
                <w:lang w:bidi="ar-OM"/>
              </w:rPr>
              <w:t>.</w:t>
            </w:r>
          </w:p>
          <w:p w:rsidR="00C44908" w:rsidRPr="00FD03B9" w:rsidRDefault="00C44908" w:rsidP="00C44908">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A fixed budget is an optimal choice for small business owners and individuals. It provides a level of stability and control that cannot be found in a flexible budget. The problem with fixed budgeting, though, is that it doesn’t function well in the business world, where the market is constantly fluctuating.</w:t>
            </w:r>
          </w:p>
          <w:p w:rsidR="00C44908" w:rsidRPr="00FD03B9" w:rsidRDefault="00C44908" w:rsidP="00C44908">
            <w:pPr>
              <w:bidi/>
              <w:jc w:val="right"/>
              <w:rPr>
                <w:rFonts w:asciiTheme="minorBidi" w:eastAsiaTheme="minorHAnsi" w:hAnsiTheme="minorBidi"/>
                <w:color w:val="000000"/>
                <w:sz w:val="24"/>
                <w:szCs w:val="24"/>
                <w:shd w:val="clear" w:color="auto" w:fill="FFFFFF"/>
              </w:rPr>
            </w:pP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lastRenderedPageBreak/>
              <w:t>No Need to Adjust Your Budget Each Month</w:t>
            </w:r>
          </w:p>
          <w:p w:rsidR="00C44908" w:rsidRPr="00FD03B9" w:rsidRDefault="00C44908" w:rsidP="00C44908">
            <w:pPr>
              <w:bidi/>
              <w:jc w:val="right"/>
              <w:rPr>
                <w:rFonts w:asciiTheme="minorBidi" w:eastAsiaTheme="minorHAnsi" w:hAnsiTheme="minorBidi"/>
                <w:b/>
                <w:bCs/>
                <w:sz w:val="24"/>
                <w:szCs w:val="24"/>
                <w:lang w:bidi="ar-OM"/>
              </w:rPr>
            </w:pPr>
          </w:p>
          <w:p w:rsidR="00FD03B9" w:rsidRPr="00FD03B9" w:rsidRDefault="00FD03B9" w:rsidP="00FD03B9">
            <w:pPr>
              <w:shd w:val="clear" w:color="auto" w:fill="FFFFFF"/>
              <w:spacing w:after="315" w:line="36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A fixed budget will not change from month to month or year to year. When planning your fixed budget you will need to plan for annual expenses and establish a solid emergency fund. This makes your budget much more solid and the careful planning will make it easier to deal with emergencies and stressful situations. </w:t>
            </w:r>
          </w:p>
          <w:p w:rsidR="00FD03B9" w:rsidRPr="00FD03B9" w:rsidRDefault="00FD03B9" w:rsidP="00FD03B9">
            <w:pPr>
              <w:shd w:val="clear" w:color="auto" w:fill="FFFFFF"/>
              <w:spacing w:after="315" w:line="360" w:lineRule="atLeast"/>
              <w:textAlignment w:val="baseline"/>
              <w:rPr>
                <w:rFonts w:asciiTheme="minorBidi" w:eastAsia="Times New Roman" w:hAnsiTheme="minorBidi"/>
                <w:color w:val="444B51"/>
                <w:sz w:val="24"/>
                <w:szCs w:val="24"/>
              </w:rPr>
            </w:pPr>
            <w:r w:rsidRPr="00FD03B9">
              <w:rPr>
                <w:rFonts w:asciiTheme="minorBidi" w:eastAsiaTheme="minorHAnsi" w:hAnsiTheme="minorBidi"/>
                <w:color w:val="000000"/>
                <w:sz w:val="24"/>
                <w:szCs w:val="24"/>
                <w:shd w:val="clear" w:color="auto" w:fill="FFFFFF"/>
              </w:rPr>
              <w:t>Since your budget will not change, it is easier to follow your spending limits as you become adjusted to your budget. After you have set up your budget you will no longer need to adjust your budget each month, which can save you money</w:t>
            </w:r>
            <w:r w:rsidRPr="00FD03B9">
              <w:rPr>
                <w:rFonts w:asciiTheme="minorBidi" w:eastAsia="Times New Roman" w:hAnsiTheme="minorBidi"/>
                <w:color w:val="444B51"/>
                <w:sz w:val="24"/>
                <w:szCs w:val="24"/>
              </w:rPr>
              <w:t>.</w:t>
            </w: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Allows You to Plan Ahead</w:t>
            </w:r>
          </w:p>
          <w:p w:rsidR="00C44908" w:rsidRPr="00FD03B9" w:rsidRDefault="00C44908" w:rsidP="00C44908">
            <w:pPr>
              <w:bidi/>
              <w:jc w:val="right"/>
              <w:rPr>
                <w:rFonts w:asciiTheme="minorBidi" w:eastAsiaTheme="minorHAnsi" w:hAnsiTheme="minorBidi"/>
                <w:b/>
                <w:bCs/>
                <w:sz w:val="24"/>
                <w:szCs w:val="24"/>
                <w:lang w:bidi="ar-OM"/>
              </w:rPr>
            </w:pPr>
          </w:p>
          <w:p w:rsidR="00FD03B9" w:rsidRPr="00FD03B9" w:rsidRDefault="00FD03B9" w:rsidP="00FD03B9">
            <w:pPr>
              <w:shd w:val="clear" w:color="auto" w:fill="FFFFFF"/>
              <w:spacing w:after="315" w:line="36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A fixed budget will take into account all of your expenses and allow you to plan according to your goals and needs. If you want to take a nice vacation every year, for example, you can put money aside each month to cover the vacation. </w:t>
            </w:r>
          </w:p>
          <w:p w:rsidR="00FD03B9" w:rsidRPr="00FD03B9" w:rsidRDefault="00FD03B9" w:rsidP="00FD03B9">
            <w:pPr>
              <w:shd w:val="clear" w:color="auto" w:fill="FFFFFF"/>
              <w:spacing w:after="315" w:line="360" w:lineRule="atLeast"/>
              <w:textAlignment w:val="baseline"/>
              <w:rPr>
                <w:rFonts w:asciiTheme="minorBidi" w:eastAsiaTheme="minorHAnsi" w:hAnsiTheme="minorBidi"/>
                <w:color w:val="000000"/>
                <w:sz w:val="24"/>
                <w:szCs w:val="24"/>
                <w:shd w:val="clear" w:color="auto" w:fill="FFFFFF"/>
              </w:rPr>
            </w:pPr>
          </w:p>
          <w:p w:rsidR="00FD03B9" w:rsidRPr="00FD03B9" w:rsidRDefault="00FD03B9" w:rsidP="00FD03B9">
            <w:pPr>
              <w:shd w:val="clear" w:color="auto" w:fill="FFFFFF"/>
              <w:spacing w:after="315" w:line="36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This prevents you from running short the month of your vacation, since you will have planned your vacation around those expenses. It also allows you to save up for large purchases such as a car.</w:t>
            </w: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Easier to Track and Keep Your Budget</w:t>
            </w:r>
          </w:p>
          <w:p w:rsidR="00C44908" w:rsidRPr="00FD03B9" w:rsidRDefault="00C44908" w:rsidP="00C44908">
            <w:pPr>
              <w:bidi/>
              <w:jc w:val="right"/>
              <w:rPr>
                <w:rFonts w:asciiTheme="minorBidi" w:eastAsiaTheme="minorHAnsi" w:hAnsiTheme="minorBidi"/>
                <w:b/>
                <w:bCs/>
                <w:sz w:val="24"/>
                <w:szCs w:val="24"/>
                <w:rtl/>
                <w:lang w:bidi="ar-OM"/>
              </w:rPr>
            </w:pPr>
          </w:p>
          <w:p w:rsidR="00FD03B9" w:rsidRPr="00FD03B9" w:rsidRDefault="00FD03B9" w:rsidP="00FD03B9">
            <w:pPr>
              <w:shd w:val="clear" w:color="auto" w:fill="FFFFFF"/>
              <w:spacing w:after="315" w:line="36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Tracking your budget each month is the most time-consuming part of budgeting. However, a fixed budget will make it easier to do this. The amount will not vary from month to month and you can break down spending limits into weekly categories for things like groceries and entertainment, which makes it easier to keep your budget.</w:t>
            </w: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Works for People on a Fixed Income</w:t>
            </w:r>
          </w:p>
          <w:p w:rsidR="00C44908" w:rsidRPr="00FD03B9" w:rsidRDefault="00C44908" w:rsidP="00C44908">
            <w:pPr>
              <w:bidi/>
              <w:jc w:val="right"/>
              <w:rPr>
                <w:rFonts w:asciiTheme="minorBidi" w:eastAsiaTheme="minorHAnsi" w:hAnsiTheme="minorBidi"/>
                <w:b/>
                <w:bCs/>
                <w:sz w:val="24"/>
                <w:szCs w:val="24"/>
                <w:lang w:bidi="ar-OM"/>
              </w:rPr>
            </w:pPr>
          </w:p>
          <w:p w:rsidR="00FD03B9" w:rsidRPr="00FD03B9" w:rsidRDefault="00FD03B9" w:rsidP="00FD03B9">
            <w:pPr>
              <w:shd w:val="clear" w:color="auto" w:fill="FFFFFF"/>
              <w:spacing w:after="315" w:line="36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A fixed budget works best for people on a fixed income. Since the income will not vary from month to month, people on a fixed income need to plan their spending carefully for the entire year. A fixed budget will balance out to match each month's income. Remember to plan for annual expenses and emergencies. </w:t>
            </w:r>
          </w:p>
          <w:p w:rsidR="00FD03B9" w:rsidRPr="003B5FCF"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color w:val="444B51"/>
                <w:sz w:val="24"/>
                <w:szCs w:val="24"/>
              </w:rPr>
              <w:br/>
            </w:r>
            <w:r w:rsidRPr="00FD03B9">
              <w:rPr>
                <w:rFonts w:asciiTheme="minorBidi" w:eastAsiaTheme="minorHAnsi" w:hAnsiTheme="minorBidi"/>
                <w:b/>
                <w:bCs/>
                <w:sz w:val="24"/>
                <w:szCs w:val="24"/>
                <w:u w:val="single"/>
                <w:lang w:bidi="ar-OM"/>
              </w:rPr>
              <w:t>Benefits of Flexible Budgets:</w:t>
            </w:r>
          </w:p>
          <w:p w:rsidR="00C44908" w:rsidRPr="00FD03B9" w:rsidRDefault="00C44908" w:rsidP="00C44908">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color w:val="000000"/>
                <w:sz w:val="24"/>
                <w:szCs w:val="24"/>
                <w:shd w:val="clear" w:color="auto" w:fill="FFFFFF"/>
              </w:rPr>
              <w:t>Following are the benefits of Flexible Budgets</w:t>
            </w:r>
            <w:r w:rsidRPr="00FD03B9">
              <w:rPr>
                <w:rFonts w:asciiTheme="minorBidi" w:eastAsiaTheme="minorHAnsi" w:hAnsiTheme="minorBidi"/>
                <w:sz w:val="24"/>
                <w:szCs w:val="24"/>
                <w:lang w:bidi="ar-OM"/>
              </w:rPr>
              <w:t>.</w:t>
            </w:r>
          </w:p>
          <w:p w:rsidR="00C44908" w:rsidRPr="00FD03B9" w:rsidRDefault="00C44908" w:rsidP="00C44908">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lastRenderedPageBreak/>
              <w:t>EVALUATING PERFORMANCE</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A flexible budget allows you to evaluate your own budgeting skills. If you think you're going to be able to save $1000 each month but can't save anything, you're either overspending or under-budgeting. </w:t>
            </w:r>
          </w:p>
          <w:p w:rsidR="00FD03B9" w:rsidRPr="00FD03B9" w:rsidRDefault="00FD03B9" w:rsidP="00FD03B9">
            <w:pPr>
              <w:shd w:val="clear" w:color="auto" w:fill="FFFFFF"/>
              <w:spacing w:before="90" w:after="150" w:line="270" w:lineRule="atLeast"/>
              <w:textAlignment w:val="baseline"/>
              <w:rPr>
                <w:rFonts w:asciiTheme="minorBidi" w:eastAsia="Times New Roman" w:hAnsiTheme="minorBidi"/>
                <w:color w:val="222222"/>
                <w:sz w:val="24"/>
                <w:szCs w:val="24"/>
              </w:rPr>
            </w:pPr>
            <w:r w:rsidRPr="00FD03B9">
              <w:rPr>
                <w:rFonts w:asciiTheme="minorBidi" w:eastAsiaTheme="minorHAnsi" w:hAnsiTheme="minorBidi"/>
                <w:color w:val="000000"/>
                <w:sz w:val="24"/>
                <w:szCs w:val="24"/>
                <w:shd w:val="clear" w:color="auto" w:fill="FFFFFF"/>
              </w:rPr>
              <w:t>If you're a freelancer or contract worker, a flexible budget enables you to determine how effectively you're meeting your goals, particularly if your workload is directly</w:t>
            </w:r>
            <w:r w:rsidRPr="00FD03B9">
              <w:rPr>
                <w:rFonts w:asciiTheme="minorBidi" w:eastAsia="Times New Roman" w:hAnsiTheme="minorBidi"/>
                <w:color w:val="222222"/>
                <w:sz w:val="24"/>
                <w:szCs w:val="24"/>
              </w:rPr>
              <w:t xml:space="preserve"> </w:t>
            </w:r>
            <w:r w:rsidRPr="00FD03B9">
              <w:rPr>
                <w:rFonts w:asciiTheme="minorBidi" w:eastAsiaTheme="minorHAnsi" w:hAnsiTheme="minorBidi"/>
                <w:color w:val="000000"/>
                <w:sz w:val="24"/>
                <w:szCs w:val="24"/>
                <w:shd w:val="clear" w:color="auto" w:fill="FFFFFF"/>
              </w:rPr>
              <w:t>tied to your</w:t>
            </w:r>
            <w:r w:rsidRPr="00FD03B9">
              <w:rPr>
                <w:rFonts w:asciiTheme="minorBidi" w:eastAsia="Times New Roman" w:hAnsiTheme="minorBidi"/>
                <w:color w:val="222222"/>
                <w:sz w:val="24"/>
                <w:szCs w:val="24"/>
              </w:rPr>
              <w:t xml:space="preserve"> </w:t>
            </w:r>
            <w:r w:rsidRPr="00FD03B9">
              <w:rPr>
                <w:rFonts w:asciiTheme="minorBidi" w:eastAsiaTheme="minorHAnsi" w:hAnsiTheme="minorBidi"/>
                <w:color w:val="000000"/>
                <w:sz w:val="24"/>
                <w:szCs w:val="24"/>
                <w:shd w:val="clear" w:color="auto" w:fill="FFFFFF"/>
              </w:rPr>
              <w:t>income. Because you fill in your income as you go, you can see which strategies are working and which strategies are not.</w:t>
            </w:r>
          </w:p>
          <w:p w:rsidR="00FD03B9" w:rsidRPr="00FD03B9" w:rsidRDefault="00FD03B9" w:rsidP="00FD03B9">
            <w:pPr>
              <w:bidi/>
              <w:jc w:val="right"/>
              <w:rPr>
                <w:rFonts w:asciiTheme="minorBidi" w:eastAsiaTheme="minorHAnsi" w:hAnsiTheme="minorBidi"/>
                <w:b/>
                <w:bCs/>
                <w:sz w:val="24"/>
                <w:szCs w:val="24"/>
                <w:u w:val="single"/>
                <w:lang w:bidi="ar-OM"/>
              </w:rPr>
            </w:pPr>
            <w:r w:rsidRPr="00FD03B9">
              <w:rPr>
                <w:rFonts w:asciiTheme="minorBidi" w:eastAsiaTheme="minorHAnsi" w:hAnsiTheme="minorBidi"/>
                <w:b/>
                <w:bCs/>
                <w:sz w:val="24"/>
                <w:szCs w:val="24"/>
                <w:u w:val="single"/>
                <w:lang w:bidi="ar-OM"/>
              </w:rPr>
              <w:t>Adjustment for Predictions</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When you prepare a static or fixed budget, you assume that you can predetermine sales and production quantities. Because of various factors beyond your control, however, these numbers hardly turn out to be as predicted. You therefore need to adopt a dynamic budget that you can tailor to any level of activity within the relevant range. A flexible budget allows you to make adjustments when these activities go beyond or don’t meet expectations.</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b/>
                <w:bCs/>
                <w:color w:val="000000"/>
                <w:sz w:val="24"/>
                <w:szCs w:val="24"/>
                <w:u w:val="single"/>
                <w:shd w:val="clear" w:color="auto" w:fill="FFFFFF"/>
              </w:rPr>
            </w:pPr>
            <w:r w:rsidRPr="00FD03B9">
              <w:rPr>
                <w:rFonts w:asciiTheme="minorBidi" w:eastAsiaTheme="minorHAnsi" w:hAnsiTheme="minorBidi"/>
                <w:b/>
                <w:bCs/>
                <w:color w:val="000000"/>
                <w:sz w:val="24"/>
                <w:szCs w:val="24"/>
                <w:u w:val="single"/>
                <w:shd w:val="clear" w:color="auto" w:fill="FFFFFF"/>
              </w:rPr>
              <w:t>Adapting Change</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The business environment around you changes rapidly; therefore, you must adapt to these changes to make your business a success story. Using a flexible budget places you in a better position to accommodate these changes, make timely operational adjustments and take the greatest benefits from opportunities that exist in external environments. </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For example, if you run a shipping and courier service, you may notice the increasing cost of gasoline and that travel expenses are over budget. If you use a flexible budget approach, you could name alternatives and set them in place to lessen the cost of these increases.</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b/>
                <w:bCs/>
                <w:color w:val="000000"/>
                <w:sz w:val="24"/>
                <w:szCs w:val="24"/>
                <w:u w:val="single"/>
                <w:shd w:val="clear" w:color="auto" w:fill="FFFFFF"/>
              </w:rPr>
            </w:pPr>
            <w:r w:rsidRPr="00FD03B9">
              <w:rPr>
                <w:rFonts w:asciiTheme="minorBidi" w:eastAsiaTheme="minorHAnsi" w:hAnsiTheme="minorBidi"/>
                <w:b/>
                <w:bCs/>
                <w:color w:val="000000"/>
                <w:sz w:val="24"/>
                <w:szCs w:val="24"/>
                <w:u w:val="single"/>
                <w:shd w:val="clear" w:color="auto" w:fill="FFFFFF"/>
              </w:rPr>
              <w:t>Control and Evaluation</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If you find a change in your sales or production volume, you can reorganize your fund allocation based on changed circumstances. Thus, a flexible budget gives you more control during the budget period. </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A flexible budget also enables you to control cost, because it shows where the actual performance deviated from the planned performance. Evaluations of profits also are simpler because a flexible budget uses more points of change and shorter timelines.</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b/>
                <w:bCs/>
                <w:color w:val="000000"/>
                <w:sz w:val="24"/>
                <w:szCs w:val="24"/>
                <w:u w:val="single"/>
                <w:shd w:val="clear" w:color="auto" w:fill="FFFFFF"/>
              </w:rPr>
            </w:pPr>
            <w:r w:rsidRPr="00FD03B9">
              <w:rPr>
                <w:rFonts w:asciiTheme="minorBidi" w:eastAsiaTheme="minorHAnsi" w:hAnsiTheme="minorBidi"/>
                <w:b/>
                <w:bCs/>
                <w:color w:val="000000"/>
                <w:sz w:val="24"/>
                <w:szCs w:val="24"/>
                <w:u w:val="single"/>
                <w:shd w:val="clear" w:color="auto" w:fill="FFFFFF"/>
              </w:rPr>
              <w:t>Inflation and Variance</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It’s likely that you’ll face variations in the cost of materials, selling price, wages and production overhead. You need to take care of these variations and make necessary adjustments. </w:t>
            </w:r>
          </w:p>
          <w:p w:rsid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Since these variations could have a decisive role in your company’s operational activities, you need to use a flexible budget, which enables you to measure these variations using variance analysis. A variance analysis simply compares planned outcomes to actual results.</w:t>
            </w:r>
          </w:p>
          <w:p w:rsidR="003B5FCF" w:rsidRDefault="003B5FCF"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p>
          <w:p w:rsidR="00B06C29" w:rsidRPr="00FD03B9" w:rsidRDefault="00B06C2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b/>
                <w:bCs/>
                <w:color w:val="000000"/>
                <w:sz w:val="24"/>
                <w:szCs w:val="24"/>
                <w:u w:val="single"/>
                <w:shd w:val="clear" w:color="auto" w:fill="FFFFFF"/>
              </w:rPr>
            </w:pPr>
            <w:r w:rsidRPr="00FD03B9">
              <w:rPr>
                <w:rFonts w:asciiTheme="minorBidi" w:eastAsiaTheme="minorHAnsi" w:hAnsiTheme="minorBidi"/>
                <w:b/>
                <w:bCs/>
                <w:color w:val="000000"/>
                <w:sz w:val="24"/>
                <w:szCs w:val="24"/>
                <w:u w:val="single"/>
                <w:shd w:val="clear" w:color="auto" w:fill="FFFFFF"/>
              </w:rPr>
              <w:lastRenderedPageBreak/>
              <w:t>Preparing for the Unknown</w:t>
            </w:r>
          </w:p>
          <w:p w:rsidR="0044493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 xml:space="preserve">Many companies create flexible budgets with a series of possible variable costs. Instead of sticking with one sales figure, these budgets anticipate several sales scenarios based on current market activity. </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r w:rsidRPr="00FD03B9">
              <w:rPr>
                <w:rFonts w:asciiTheme="minorBidi" w:eastAsiaTheme="minorHAnsi" w:hAnsiTheme="minorBidi"/>
                <w:color w:val="000000"/>
                <w:sz w:val="24"/>
                <w:szCs w:val="24"/>
                <w:shd w:val="clear" w:color="auto" w:fill="FFFFFF"/>
              </w:rPr>
              <w:t>This way, the business is prepared to immediately implement a budget or switch from one type to another in response to activity levels. This helps the business anticipate changes and adapt more effectively.</w:t>
            </w:r>
          </w:p>
          <w:p w:rsidR="00FD03B9" w:rsidRPr="00FD03B9" w:rsidRDefault="00FD03B9" w:rsidP="00FD03B9">
            <w:pPr>
              <w:shd w:val="clear" w:color="auto" w:fill="FFFFFF"/>
              <w:spacing w:before="90" w:after="150" w:line="270" w:lineRule="atLeast"/>
              <w:textAlignment w:val="baseline"/>
              <w:rPr>
                <w:rFonts w:asciiTheme="minorBidi" w:eastAsiaTheme="minorHAnsi" w:hAnsiTheme="minorBidi"/>
                <w:color w:val="000000"/>
                <w:sz w:val="24"/>
                <w:szCs w:val="24"/>
                <w:shd w:val="clear" w:color="auto" w:fill="FFFFFF"/>
              </w:rPr>
            </w:pPr>
          </w:p>
          <w:p w:rsidR="00FD03B9" w:rsidRPr="00386723" w:rsidRDefault="00FD03B9" w:rsidP="00FD03B9">
            <w:pPr>
              <w:shd w:val="clear" w:color="auto" w:fill="FFFFFF"/>
              <w:spacing w:before="90" w:after="150" w:line="270" w:lineRule="atLeast"/>
              <w:textAlignment w:val="baseline"/>
              <w:rPr>
                <w:rFonts w:asciiTheme="minorBidi" w:eastAsiaTheme="minorHAnsi" w:hAnsiTheme="minorBidi"/>
                <w:b/>
                <w:bCs/>
                <w:color w:val="000000"/>
                <w:sz w:val="24"/>
                <w:szCs w:val="24"/>
                <w:u w:val="single"/>
                <w:shd w:val="clear" w:color="auto" w:fill="FFFFFF"/>
              </w:rPr>
            </w:pPr>
            <w:r w:rsidRPr="00386723">
              <w:rPr>
                <w:rFonts w:asciiTheme="minorBidi" w:eastAsiaTheme="minorHAnsi" w:hAnsiTheme="minorBidi"/>
                <w:b/>
                <w:bCs/>
                <w:color w:val="000000"/>
                <w:sz w:val="24"/>
                <w:szCs w:val="24"/>
                <w:u w:val="single"/>
                <w:shd w:val="clear" w:color="auto" w:fill="FFFFFF"/>
              </w:rPr>
              <w:t>Flexible Budget Example:</w:t>
            </w:r>
          </w:p>
          <w:tbl>
            <w:tblPr>
              <w:tblStyle w:val="TableGrid"/>
              <w:bidiVisual/>
              <w:tblW w:w="0" w:type="auto"/>
              <w:tblLook w:val="04A0" w:firstRow="1" w:lastRow="0" w:firstColumn="1" w:lastColumn="0" w:noHBand="0" w:noVBand="1"/>
            </w:tblPr>
            <w:tblGrid>
              <w:gridCol w:w="2390"/>
              <w:gridCol w:w="1558"/>
              <w:gridCol w:w="1560"/>
              <w:gridCol w:w="3508"/>
            </w:tblGrid>
            <w:tr w:rsidR="00FD03B9" w:rsidRPr="00FD03B9" w:rsidTr="003A1F72">
              <w:trPr>
                <w:trHeight w:val="846"/>
              </w:trPr>
              <w:tc>
                <w:tcPr>
                  <w:tcW w:w="1893" w:type="dxa"/>
                </w:tcPr>
                <w:p w:rsidR="00FD03B9" w:rsidRPr="00FD03B9" w:rsidRDefault="00FD03B9" w:rsidP="00FD03B9">
                  <w:pPr>
                    <w:bidi/>
                    <w:jc w:val="center"/>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VARIANCE- FAVOURABLE/ (UNFAVOURABLE)</w:t>
                  </w:r>
                </w:p>
              </w:tc>
              <w:tc>
                <w:tcPr>
                  <w:tcW w:w="1559" w:type="dxa"/>
                </w:tcPr>
                <w:p w:rsidR="00FD03B9" w:rsidRPr="00FD03B9" w:rsidRDefault="00FD03B9" w:rsidP="00FD03B9">
                  <w:pPr>
                    <w:bidi/>
                    <w:jc w:val="center"/>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BUDGET</w:t>
                  </w:r>
                </w:p>
              </w:tc>
              <w:tc>
                <w:tcPr>
                  <w:tcW w:w="1560" w:type="dxa"/>
                </w:tcPr>
                <w:p w:rsidR="00FD03B9" w:rsidRPr="00FD03B9" w:rsidRDefault="00FD03B9" w:rsidP="00FD03B9">
                  <w:pPr>
                    <w:bidi/>
                    <w:jc w:val="center"/>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ACTUAL</w:t>
                  </w:r>
                </w:p>
              </w:tc>
              <w:tc>
                <w:tcPr>
                  <w:tcW w:w="3510" w:type="dxa"/>
                </w:tcPr>
                <w:p w:rsidR="00FD03B9" w:rsidRPr="00FD03B9"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PARTICULARS</w:t>
                  </w:r>
                </w:p>
              </w:tc>
            </w:tr>
            <w:tr w:rsidR="00FD03B9" w:rsidRPr="00FD03B9" w:rsidTr="003A1F72">
              <w:trPr>
                <w:trHeight w:val="5692"/>
              </w:trPr>
              <w:tc>
                <w:tcPr>
                  <w:tcW w:w="1893" w:type="dxa"/>
                </w:tcPr>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$259,000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(3,500)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140</w:t>
                  </w:r>
                </w:p>
                <w:p w:rsidR="00FD03B9" w:rsidRDefault="00FD03B9" w:rsidP="00FD03B9">
                  <w:pPr>
                    <w:bidi/>
                    <w:jc w:val="right"/>
                    <w:rPr>
                      <w:rFonts w:asciiTheme="minorBidi" w:eastAsiaTheme="minorHAnsi" w:hAnsiTheme="minorBidi"/>
                      <w:sz w:val="24"/>
                      <w:szCs w:val="24"/>
                      <w:lang w:bidi="ar-OM"/>
                    </w:rPr>
                  </w:pPr>
                </w:p>
                <w:p w:rsidR="00C86439" w:rsidRPr="00FD03B9" w:rsidRDefault="00C86439" w:rsidP="00C8643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(3,360)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(3,360)</w:t>
                  </w:r>
                </w:p>
                <w:p w:rsidR="00FD03B9" w:rsidRDefault="00FD03B9" w:rsidP="00FD03B9">
                  <w:pPr>
                    <w:bidi/>
                    <w:jc w:val="right"/>
                    <w:rPr>
                      <w:rFonts w:asciiTheme="minorBidi" w:eastAsiaTheme="minorHAnsi" w:hAnsiTheme="minorBidi"/>
                      <w:sz w:val="24"/>
                      <w:szCs w:val="24"/>
                      <w:lang w:bidi="ar-OM"/>
                    </w:rPr>
                  </w:pPr>
                </w:p>
                <w:p w:rsidR="00C86439" w:rsidRPr="00FD03B9" w:rsidRDefault="00C86439" w:rsidP="00C8643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1,344</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$(2,016)</w:t>
                  </w:r>
                </w:p>
              </w:tc>
              <w:tc>
                <w:tcPr>
                  <w:tcW w:w="1559" w:type="dxa"/>
                </w:tcPr>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17,500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$262,500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(196,875)</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65,125</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(24,750)</w:t>
                  </w:r>
                </w:p>
                <w:p w:rsidR="00FD03B9" w:rsidRDefault="00FD03B9" w:rsidP="00FD03B9">
                  <w:pPr>
                    <w:bidi/>
                    <w:jc w:val="right"/>
                    <w:rPr>
                      <w:rFonts w:asciiTheme="minorBidi" w:eastAsiaTheme="minorHAnsi" w:hAnsiTheme="minorBidi"/>
                      <w:sz w:val="24"/>
                      <w:szCs w:val="24"/>
                      <w:lang w:bidi="ar-OM"/>
                    </w:rPr>
                  </w:pPr>
                </w:p>
                <w:p w:rsidR="00C86439" w:rsidRPr="00FD03B9" w:rsidRDefault="00C86439" w:rsidP="00C8643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(20,250)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20,625</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20,625</w:t>
                  </w:r>
                </w:p>
                <w:p w:rsidR="00FD03B9" w:rsidRDefault="00FD03B9" w:rsidP="00FD03B9">
                  <w:pPr>
                    <w:bidi/>
                    <w:jc w:val="right"/>
                    <w:rPr>
                      <w:rFonts w:asciiTheme="minorBidi" w:eastAsiaTheme="minorHAnsi" w:hAnsiTheme="minorBidi"/>
                      <w:sz w:val="24"/>
                      <w:szCs w:val="24"/>
                      <w:lang w:bidi="ar-OM"/>
                    </w:rPr>
                  </w:pPr>
                </w:p>
                <w:p w:rsidR="00C86439" w:rsidRPr="00FD03B9" w:rsidRDefault="00C86439" w:rsidP="00C8643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(8,250)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$12,375</w:t>
                  </w:r>
                </w:p>
              </w:tc>
              <w:tc>
                <w:tcPr>
                  <w:tcW w:w="1560" w:type="dxa"/>
                </w:tcPr>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17,500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$259,000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(196,875)</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62,125</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(24,610)</w:t>
                  </w:r>
                </w:p>
                <w:p w:rsidR="00FD03B9" w:rsidRDefault="00FD03B9" w:rsidP="00FD03B9">
                  <w:pPr>
                    <w:bidi/>
                    <w:jc w:val="right"/>
                    <w:rPr>
                      <w:rFonts w:asciiTheme="minorBidi" w:eastAsiaTheme="minorHAnsi" w:hAnsiTheme="minorBidi"/>
                      <w:sz w:val="24"/>
                      <w:szCs w:val="24"/>
                      <w:lang w:bidi="ar-OM"/>
                    </w:rPr>
                  </w:pPr>
                </w:p>
                <w:p w:rsidR="00C86439" w:rsidRPr="00FD03B9" w:rsidRDefault="00C86439" w:rsidP="00C8643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(20,250)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17,265</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17,265</w:t>
                  </w:r>
                </w:p>
                <w:p w:rsidR="00FD03B9" w:rsidRDefault="00FD03B9" w:rsidP="00FD03B9">
                  <w:pPr>
                    <w:bidi/>
                    <w:jc w:val="right"/>
                    <w:rPr>
                      <w:rFonts w:asciiTheme="minorBidi" w:eastAsiaTheme="minorHAnsi" w:hAnsiTheme="minorBidi"/>
                      <w:sz w:val="24"/>
                      <w:szCs w:val="24"/>
                      <w:lang w:bidi="ar-OM"/>
                    </w:rPr>
                  </w:pPr>
                </w:p>
                <w:p w:rsidR="00C86439" w:rsidRPr="00FD03B9" w:rsidRDefault="00C86439" w:rsidP="00C8643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(6,906)</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$10,359</w:t>
                  </w:r>
                </w:p>
              </w:tc>
              <w:tc>
                <w:tcPr>
                  <w:tcW w:w="3510" w:type="dxa"/>
                </w:tcPr>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SALE:EXPECTED 17,000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ACTUAL 17,500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SALES UNITS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SALES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COST OF GOODS SOLD</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GROSS PROFIT</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SELLING EXPENSES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GENERAL AND ADMINISTRATIVE EXPENSES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OPERATING INCOME</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INTEREST EXPENSES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INCOME BEFORE INCOME TAXES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INCOME TAXES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NET INCOME</w:t>
                  </w:r>
                </w:p>
              </w:tc>
            </w:tr>
          </w:tbl>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b/>
                <w:bCs/>
                <w:sz w:val="24"/>
                <w:szCs w:val="24"/>
              </w:rPr>
            </w:pPr>
          </w:p>
          <w:p w:rsidR="00FD03B9" w:rsidRPr="00FD03B9" w:rsidRDefault="00FD03B9" w:rsidP="00FD03B9">
            <w:pPr>
              <w:bidi/>
              <w:jc w:val="right"/>
              <w:rPr>
                <w:rFonts w:asciiTheme="minorBidi" w:eastAsiaTheme="minorHAnsi" w:hAnsiTheme="minorBidi"/>
                <w:b/>
                <w:bCs/>
                <w:sz w:val="24"/>
                <w:szCs w:val="24"/>
              </w:rPr>
            </w:pPr>
          </w:p>
          <w:p w:rsidR="00FD03B9" w:rsidRDefault="00FD03B9" w:rsidP="00FD03B9">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Default="00D1406C" w:rsidP="00D1406C">
            <w:pPr>
              <w:bidi/>
              <w:jc w:val="right"/>
              <w:rPr>
                <w:rFonts w:asciiTheme="minorBidi" w:eastAsiaTheme="minorHAnsi" w:hAnsiTheme="minorBidi"/>
                <w:b/>
                <w:bCs/>
                <w:sz w:val="24"/>
                <w:szCs w:val="24"/>
              </w:rPr>
            </w:pPr>
          </w:p>
          <w:p w:rsidR="00D1406C" w:rsidRPr="00FD03B9" w:rsidRDefault="00D1406C" w:rsidP="00D1406C">
            <w:pPr>
              <w:bidi/>
              <w:jc w:val="right"/>
              <w:rPr>
                <w:rFonts w:asciiTheme="minorBidi" w:eastAsiaTheme="minorHAnsi" w:hAnsiTheme="minorBidi"/>
                <w:b/>
                <w:bCs/>
                <w:sz w:val="24"/>
                <w:szCs w:val="24"/>
              </w:rPr>
            </w:pPr>
          </w:p>
          <w:p w:rsidR="00FD03B9" w:rsidRPr="00FD03B9" w:rsidRDefault="00FD03B9" w:rsidP="00FD03B9">
            <w:pPr>
              <w:bidi/>
              <w:jc w:val="right"/>
              <w:rPr>
                <w:rFonts w:asciiTheme="minorBidi" w:eastAsiaTheme="minorHAnsi" w:hAnsiTheme="minorBidi"/>
                <w:b/>
                <w:bCs/>
                <w:sz w:val="24"/>
                <w:szCs w:val="24"/>
              </w:rPr>
            </w:pPr>
          </w:p>
          <w:p w:rsidR="00FD03B9" w:rsidRDefault="00FD03B9" w:rsidP="00FD03B9">
            <w:pPr>
              <w:bidi/>
              <w:jc w:val="right"/>
              <w:rPr>
                <w:rFonts w:asciiTheme="minorBidi" w:eastAsiaTheme="minorHAnsi" w:hAnsiTheme="minorBidi"/>
                <w:b/>
                <w:bCs/>
                <w:sz w:val="24"/>
                <w:szCs w:val="24"/>
              </w:rPr>
            </w:pPr>
            <w:r w:rsidRPr="00FD03B9">
              <w:rPr>
                <w:rFonts w:asciiTheme="minorBidi" w:eastAsiaTheme="minorHAnsi" w:hAnsiTheme="minorBidi"/>
                <w:b/>
                <w:bCs/>
                <w:sz w:val="24"/>
                <w:szCs w:val="24"/>
              </w:rPr>
              <w:t xml:space="preserve"> Q: 2: What is zero based budgeting? Explain the process of zero based budgeting.</w:t>
            </w:r>
          </w:p>
          <w:p w:rsidR="00C44908" w:rsidRPr="00FD03B9" w:rsidRDefault="00C44908" w:rsidP="00C44908">
            <w:pPr>
              <w:bidi/>
              <w:jc w:val="right"/>
              <w:rPr>
                <w:rFonts w:asciiTheme="minorBidi" w:eastAsiaTheme="minorHAnsi" w:hAnsiTheme="minorBidi"/>
                <w:b/>
                <w:bCs/>
                <w:sz w:val="24"/>
                <w:szCs w:val="24"/>
              </w:rPr>
            </w:pPr>
          </w:p>
          <w:p w:rsidR="00FD03B9" w:rsidRPr="00386723" w:rsidRDefault="00FD03B9" w:rsidP="00FD03B9">
            <w:pPr>
              <w:bidi/>
              <w:jc w:val="right"/>
              <w:rPr>
                <w:rFonts w:asciiTheme="minorBidi" w:eastAsiaTheme="minorHAnsi" w:hAnsiTheme="minorBidi"/>
                <w:b/>
                <w:bCs/>
                <w:sz w:val="24"/>
                <w:szCs w:val="24"/>
                <w:u w:val="single"/>
              </w:rPr>
            </w:pPr>
            <w:r w:rsidRPr="00386723">
              <w:rPr>
                <w:rFonts w:asciiTheme="minorBidi" w:eastAsiaTheme="minorHAnsi" w:hAnsiTheme="minorBidi"/>
                <w:b/>
                <w:bCs/>
                <w:sz w:val="24"/>
                <w:szCs w:val="24"/>
                <w:u w:val="single"/>
              </w:rPr>
              <w:t>Answer:</w:t>
            </w:r>
          </w:p>
          <w:p w:rsidR="00C44908" w:rsidRPr="00FD03B9" w:rsidRDefault="00C44908" w:rsidP="00C44908">
            <w:pPr>
              <w:bidi/>
              <w:jc w:val="right"/>
              <w:rPr>
                <w:rFonts w:asciiTheme="minorBidi" w:eastAsiaTheme="minorHAnsi" w:hAnsiTheme="minorBidi"/>
                <w:b/>
                <w:bCs/>
                <w:sz w:val="24"/>
                <w:szCs w:val="24"/>
              </w:rPr>
            </w:pPr>
          </w:p>
          <w:p w:rsidR="00FD03B9" w:rsidRPr="00386723" w:rsidRDefault="00FD03B9" w:rsidP="00FD03B9">
            <w:pPr>
              <w:bidi/>
              <w:jc w:val="right"/>
              <w:rPr>
                <w:rFonts w:asciiTheme="minorBidi" w:eastAsiaTheme="minorHAnsi" w:hAnsiTheme="minorBidi"/>
                <w:b/>
                <w:bCs/>
                <w:sz w:val="24"/>
                <w:szCs w:val="24"/>
                <w:u w:val="single"/>
              </w:rPr>
            </w:pPr>
            <w:r w:rsidRPr="00386723">
              <w:rPr>
                <w:rFonts w:asciiTheme="minorBidi" w:eastAsiaTheme="minorHAnsi" w:hAnsiTheme="minorBidi"/>
                <w:b/>
                <w:bCs/>
                <w:sz w:val="24"/>
                <w:szCs w:val="24"/>
                <w:u w:val="single"/>
              </w:rPr>
              <w:t>Zero Based Budgeting:</w:t>
            </w:r>
          </w:p>
          <w:p w:rsidR="00C44908" w:rsidRPr="00FD03B9" w:rsidRDefault="00C44908" w:rsidP="00C44908">
            <w:pPr>
              <w:bidi/>
              <w:jc w:val="right"/>
              <w:rPr>
                <w:rFonts w:asciiTheme="minorBidi" w:eastAsiaTheme="minorHAnsi" w:hAnsiTheme="minorBidi"/>
                <w:b/>
                <w:bCs/>
                <w:sz w:val="24"/>
                <w:szCs w:val="24"/>
              </w:rPr>
            </w:pPr>
          </w:p>
          <w:p w:rsidR="00FD03B9" w:rsidRPr="00386723" w:rsidRDefault="00FD03B9" w:rsidP="00FD03B9">
            <w:pPr>
              <w:bidi/>
              <w:jc w:val="right"/>
              <w:rPr>
                <w:rFonts w:asciiTheme="minorBidi" w:eastAsiaTheme="minorHAnsi" w:hAnsiTheme="minorBidi"/>
                <w:b/>
                <w:bCs/>
                <w:sz w:val="24"/>
                <w:szCs w:val="24"/>
                <w:u w:val="single"/>
              </w:rPr>
            </w:pPr>
            <w:r w:rsidRPr="00386723">
              <w:rPr>
                <w:rFonts w:asciiTheme="minorBidi" w:eastAsiaTheme="minorHAnsi" w:hAnsiTheme="minorBidi"/>
                <w:b/>
                <w:bCs/>
                <w:sz w:val="24"/>
                <w:szCs w:val="24"/>
                <w:u w:val="single"/>
              </w:rPr>
              <w:t>Definition:</w:t>
            </w:r>
          </w:p>
          <w:p w:rsidR="00C44908" w:rsidRPr="00FD03B9" w:rsidRDefault="00C44908" w:rsidP="00C44908">
            <w:pPr>
              <w:bidi/>
              <w:jc w:val="right"/>
              <w:rPr>
                <w:rFonts w:asciiTheme="minorBidi" w:eastAsiaTheme="minorHAnsi" w:hAnsiTheme="minorBidi"/>
                <w:b/>
                <w:bCs/>
                <w:sz w:val="24"/>
                <w:szCs w:val="24"/>
              </w:rPr>
            </w:pPr>
          </w:p>
          <w:p w:rsidR="00FD03B9" w:rsidRPr="00FD03B9" w:rsidRDefault="00FD03B9" w:rsidP="00FD03B9">
            <w:pPr>
              <w:bidi/>
              <w:jc w:val="right"/>
              <w:rPr>
                <w:rFonts w:asciiTheme="minorBidi" w:eastAsiaTheme="minorHAnsi" w:hAnsiTheme="minorBidi"/>
                <w:sz w:val="24"/>
                <w:szCs w:val="24"/>
              </w:rPr>
            </w:pPr>
            <w:r w:rsidRPr="00FD03B9">
              <w:rPr>
                <w:rFonts w:asciiTheme="minorBidi" w:eastAsiaTheme="minorHAnsi" w:hAnsiTheme="minorBidi"/>
                <w:color w:val="222222"/>
                <w:sz w:val="24"/>
                <w:szCs w:val="24"/>
                <w:shd w:val="clear" w:color="auto" w:fill="FFFFFF"/>
              </w:rPr>
              <w:t>A method of</w:t>
            </w:r>
            <w:r w:rsidRPr="004E0A56">
              <w:rPr>
                <w:rFonts w:asciiTheme="minorBidi" w:eastAsiaTheme="minorHAnsi" w:hAnsiTheme="minorBidi"/>
                <w:color w:val="222222"/>
                <w:sz w:val="24"/>
                <w:szCs w:val="24"/>
                <w:shd w:val="clear" w:color="auto" w:fill="FFFFFF"/>
              </w:rPr>
              <w:t> </w:t>
            </w:r>
            <w:r w:rsidRPr="00FD03B9">
              <w:rPr>
                <w:rFonts w:asciiTheme="minorBidi" w:eastAsiaTheme="minorHAnsi" w:hAnsiTheme="minorBidi"/>
                <w:color w:val="222222"/>
                <w:sz w:val="24"/>
                <w:szCs w:val="24"/>
                <w:shd w:val="clear" w:color="auto" w:fill="FFFFFF"/>
              </w:rPr>
              <w:t>budgeting</w:t>
            </w:r>
            <w:r w:rsidRPr="004E0A56">
              <w:rPr>
                <w:rFonts w:asciiTheme="minorBidi" w:eastAsiaTheme="minorHAnsi" w:hAnsiTheme="minorBidi"/>
                <w:color w:val="222222"/>
                <w:sz w:val="24"/>
                <w:szCs w:val="24"/>
                <w:shd w:val="clear" w:color="auto" w:fill="FFFFFF"/>
              </w:rPr>
              <w:t> </w:t>
            </w:r>
            <w:r w:rsidRPr="00FD03B9">
              <w:rPr>
                <w:rFonts w:asciiTheme="minorBidi" w:eastAsiaTheme="minorHAnsi" w:hAnsiTheme="minorBidi"/>
                <w:color w:val="222222"/>
                <w:sz w:val="24"/>
                <w:szCs w:val="24"/>
                <w:shd w:val="clear" w:color="auto" w:fill="FFFFFF"/>
              </w:rPr>
              <w:t>in which all expenses must be justified for each new period.</w:t>
            </w:r>
            <w:r w:rsidRPr="004E0A56">
              <w:rPr>
                <w:rFonts w:asciiTheme="minorBidi" w:eastAsiaTheme="minorHAnsi" w:hAnsiTheme="minorBidi"/>
                <w:color w:val="222222"/>
                <w:sz w:val="24"/>
                <w:szCs w:val="24"/>
                <w:shd w:val="clear" w:color="auto" w:fill="FFFFFF"/>
              </w:rPr>
              <w:t> </w:t>
            </w:r>
            <w:r w:rsidR="00C44908" w:rsidRPr="00FD03B9">
              <w:rPr>
                <w:rFonts w:asciiTheme="minorBidi" w:eastAsiaTheme="minorHAnsi" w:hAnsiTheme="minorBidi"/>
                <w:color w:val="222222"/>
                <w:sz w:val="24"/>
                <w:szCs w:val="24"/>
                <w:shd w:val="clear" w:color="auto" w:fill="FFFFFF"/>
              </w:rPr>
              <w:t>Zero-based budgeting</w:t>
            </w:r>
            <w:r w:rsidR="00C44908" w:rsidRPr="004E0A56">
              <w:rPr>
                <w:rFonts w:asciiTheme="minorBidi" w:eastAsiaTheme="minorHAnsi" w:hAnsiTheme="minorBidi"/>
                <w:color w:val="222222"/>
                <w:sz w:val="24"/>
                <w:szCs w:val="24"/>
                <w:shd w:val="clear" w:color="auto" w:fill="FFFFFF"/>
              </w:rPr>
              <w:t> </w:t>
            </w:r>
            <w:r w:rsidR="00C44908" w:rsidRPr="00FD03B9">
              <w:rPr>
                <w:rFonts w:asciiTheme="minorBidi" w:eastAsiaTheme="minorHAnsi" w:hAnsiTheme="minorBidi"/>
                <w:color w:val="222222"/>
                <w:sz w:val="24"/>
                <w:szCs w:val="24"/>
                <w:shd w:val="clear" w:color="auto" w:fill="FFFFFF"/>
              </w:rPr>
              <w:t>starts from a “zero base” and every function within an organization are</w:t>
            </w:r>
            <w:r w:rsidRPr="00FD03B9">
              <w:rPr>
                <w:rFonts w:asciiTheme="minorBidi" w:eastAsiaTheme="minorHAnsi" w:hAnsiTheme="minorBidi"/>
                <w:color w:val="222222"/>
                <w:sz w:val="24"/>
                <w:szCs w:val="24"/>
                <w:shd w:val="clear" w:color="auto" w:fill="FFFFFF"/>
              </w:rPr>
              <w:t xml:space="preserve"> analyzed for its needs and costs.</w:t>
            </w:r>
          </w:p>
          <w:p w:rsidR="00FD03B9" w:rsidRPr="00FD03B9" w:rsidRDefault="00FD03B9" w:rsidP="00FD03B9">
            <w:pPr>
              <w:bidi/>
              <w:jc w:val="right"/>
              <w:rPr>
                <w:rFonts w:asciiTheme="minorBidi" w:eastAsiaTheme="minorHAnsi" w:hAnsiTheme="minorBidi"/>
                <w:b/>
                <w:bCs/>
                <w:sz w:val="24"/>
                <w:szCs w:val="24"/>
              </w:rPr>
            </w:pPr>
          </w:p>
          <w:p w:rsidR="00FD03B9" w:rsidRPr="00386723" w:rsidRDefault="00FD03B9" w:rsidP="00FD03B9">
            <w:pPr>
              <w:bidi/>
              <w:jc w:val="right"/>
              <w:rPr>
                <w:rFonts w:asciiTheme="minorBidi" w:eastAsiaTheme="minorHAnsi" w:hAnsiTheme="minorBidi"/>
                <w:b/>
                <w:bCs/>
                <w:sz w:val="24"/>
                <w:szCs w:val="24"/>
                <w:u w:val="single"/>
              </w:rPr>
            </w:pPr>
            <w:r w:rsidRPr="00386723">
              <w:rPr>
                <w:rFonts w:asciiTheme="minorBidi" w:eastAsiaTheme="minorHAnsi" w:hAnsiTheme="minorBidi"/>
                <w:b/>
                <w:bCs/>
                <w:sz w:val="24"/>
                <w:szCs w:val="24"/>
                <w:u w:val="single"/>
              </w:rPr>
              <w:t>Explanation:</w:t>
            </w:r>
          </w:p>
          <w:p w:rsidR="00C44908" w:rsidRPr="00FD03B9" w:rsidRDefault="00C44908" w:rsidP="00C44908">
            <w:pPr>
              <w:bidi/>
              <w:jc w:val="right"/>
              <w:rPr>
                <w:rFonts w:asciiTheme="minorBidi" w:eastAsiaTheme="minorHAnsi" w:hAnsiTheme="minorBidi"/>
                <w:b/>
                <w:bCs/>
                <w:sz w:val="24"/>
                <w:szCs w:val="24"/>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Every business uses budgets to curve spending and accomplish financial goals. These budgets are often based on the previous year's budget and spending figures. This makes sense for managers looking for a benchmark to set spending goals. They can easily look at the prior year's budget and adjust it a few percentage points up or down.</w:t>
            </w:r>
          </w:p>
          <w:p w:rsidR="00C44908" w:rsidRPr="00FD03B9" w:rsidRDefault="00C44908" w:rsidP="00C44908">
            <w:pPr>
              <w:bidi/>
              <w:jc w:val="right"/>
              <w:rPr>
                <w:rFonts w:asciiTheme="minorBidi" w:eastAsiaTheme="minorHAnsi" w:hAnsiTheme="minorBidi"/>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Sometimes companies' budgets and spending are so out of control that entire company cost structure needs to be reviewed. In this case, it doesn't make sense to look at last year's budget. The entire budget needs to become completely redone. This kind of drastic change is referred to as zero-based budgeting.</w:t>
            </w:r>
          </w:p>
          <w:p w:rsidR="00C44908" w:rsidRPr="00FD03B9" w:rsidRDefault="00C44908" w:rsidP="00C44908">
            <w:pPr>
              <w:bidi/>
              <w:jc w:val="right"/>
              <w:rPr>
                <w:rFonts w:asciiTheme="minorBidi" w:eastAsiaTheme="minorHAnsi" w:hAnsiTheme="minorBidi"/>
                <w:color w:val="222222"/>
                <w:sz w:val="24"/>
                <w:szCs w:val="24"/>
                <w:shd w:val="clear" w:color="auto" w:fill="FFFFFF"/>
              </w:rPr>
            </w:pPr>
          </w:p>
          <w:p w:rsidR="00C44908"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 xml:space="preserve">Zero-based budgeting creates a budget from zero without using the prior year's budget or spending numbers. No activities are assumed to be untouchable. All expenses are judged and must be justified in order to remain in the budget. </w:t>
            </w:r>
          </w:p>
          <w:p w:rsidR="00C44908" w:rsidRDefault="00C44908" w:rsidP="00C44908">
            <w:pPr>
              <w:bidi/>
              <w:jc w:val="right"/>
              <w:rPr>
                <w:rFonts w:asciiTheme="minorBidi" w:eastAsiaTheme="minorHAnsi" w:hAnsiTheme="minorBidi"/>
                <w:color w:val="222222"/>
                <w:sz w:val="24"/>
                <w:szCs w:val="24"/>
                <w:shd w:val="clear" w:color="auto" w:fill="FFFFFF"/>
              </w:rPr>
            </w:pPr>
          </w:p>
          <w:p w:rsidR="00FD03B9" w:rsidRDefault="00FD03B9" w:rsidP="00C44908">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Essentially, the management must start from scratch and look at every operation and every activity to determine whether it is worth spending the company's money. The management must also set completely new spending goals.</w:t>
            </w:r>
          </w:p>
          <w:p w:rsidR="00C44908" w:rsidRPr="00FD03B9" w:rsidRDefault="00C44908" w:rsidP="00C44908">
            <w:pPr>
              <w:bidi/>
              <w:jc w:val="right"/>
              <w:rPr>
                <w:rFonts w:asciiTheme="minorBidi" w:eastAsiaTheme="minorHAnsi" w:hAnsiTheme="minorBidi"/>
                <w:color w:val="222222"/>
                <w:sz w:val="24"/>
                <w:szCs w:val="24"/>
                <w:shd w:val="clear" w:color="auto" w:fill="FFFFFF"/>
              </w:rPr>
            </w:pPr>
          </w:p>
          <w:p w:rsidR="00FD03B9" w:rsidRPr="00386723" w:rsidRDefault="00FD03B9" w:rsidP="00FD03B9">
            <w:pPr>
              <w:bidi/>
              <w:jc w:val="right"/>
              <w:rPr>
                <w:rFonts w:asciiTheme="minorBidi" w:eastAsiaTheme="minorHAnsi" w:hAnsiTheme="minorBidi"/>
                <w:b/>
                <w:bCs/>
                <w:sz w:val="24"/>
                <w:szCs w:val="24"/>
                <w:u w:val="single"/>
                <w:lang w:bidi="ar-OM"/>
              </w:rPr>
            </w:pPr>
            <w:r w:rsidRPr="00386723">
              <w:rPr>
                <w:rFonts w:asciiTheme="minorBidi" w:eastAsiaTheme="minorHAnsi" w:hAnsiTheme="minorBidi"/>
                <w:b/>
                <w:bCs/>
                <w:sz w:val="24"/>
                <w:szCs w:val="24"/>
                <w:u w:val="single"/>
                <w:lang w:bidi="ar-OM"/>
              </w:rPr>
              <w:t>Example of Zero Based Budgeting:</w:t>
            </w:r>
          </w:p>
          <w:p w:rsidR="00C44908" w:rsidRPr="00386723" w:rsidRDefault="00C44908" w:rsidP="00C44908">
            <w:pPr>
              <w:bidi/>
              <w:jc w:val="right"/>
              <w:rPr>
                <w:rFonts w:asciiTheme="minorBidi" w:eastAsiaTheme="minorHAnsi" w:hAnsiTheme="minorBidi"/>
                <w:b/>
                <w:bCs/>
                <w:sz w:val="24"/>
                <w:szCs w:val="24"/>
                <w:u w:val="single"/>
                <w:lang w:bidi="ar-OM"/>
              </w:rPr>
            </w:pPr>
          </w:p>
          <w:p w:rsidR="00FD03B9" w:rsidRPr="00386723" w:rsidRDefault="00FD03B9" w:rsidP="00FD03B9">
            <w:pPr>
              <w:bidi/>
              <w:jc w:val="right"/>
              <w:rPr>
                <w:rFonts w:asciiTheme="minorBidi" w:eastAsiaTheme="minorHAnsi" w:hAnsiTheme="minorBidi"/>
                <w:b/>
                <w:bCs/>
                <w:color w:val="222222"/>
                <w:sz w:val="24"/>
                <w:szCs w:val="24"/>
                <w:u w:val="single"/>
                <w:shd w:val="clear" w:color="auto" w:fill="FFFFFF"/>
              </w:rPr>
            </w:pPr>
            <w:r w:rsidRPr="00386723">
              <w:rPr>
                <w:rFonts w:asciiTheme="minorBidi" w:eastAsiaTheme="minorHAnsi" w:hAnsiTheme="minorBidi"/>
                <w:b/>
                <w:bCs/>
                <w:color w:val="222222"/>
                <w:sz w:val="24"/>
                <w:szCs w:val="24"/>
                <w:u w:val="single"/>
                <w:shd w:val="clear" w:color="auto" w:fill="FFFFFF"/>
              </w:rPr>
              <w:t>How it works:</w:t>
            </w:r>
          </w:p>
          <w:p w:rsidR="00C44908" w:rsidRPr="00FD03B9" w:rsidRDefault="00C44908" w:rsidP="00C44908">
            <w:pPr>
              <w:bidi/>
              <w:jc w:val="right"/>
              <w:rPr>
                <w:rFonts w:asciiTheme="minorBidi" w:eastAsiaTheme="minorHAnsi" w:hAnsiTheme="minorBidi"/>
                <w:b/>
                <w:bCs/>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There are many ways to create company budgets. Let's take the marketing department of Company XYZ as an example. Last </w:t>
            </w:r>
            <w:hyperlink r:id="rId33" w:history="1">
              <w:r w:rsidRPr="00FD03B9">
                <w:rPr>
                  <w:rFonts w:asciiTheme="minorBidi" w:eastAsiaTheme="minorHAnsi" w:hAnsiTheme="minorBidi"/>
                  <w:color w:val="222222"/>
                  <w:sz w:val="24"/>
                  <w:szCs w:val="24"/>
                  <w:shd w:val="clear" w:color="auto" w:fill="FFFFFF"/>
                </w:rPr>
                <w:t>year</w:t>
              </w:r>
            </w:hyperlink>
            <w:r w:rsidRPr="00FD03B9">
              <w:rPr>
                <w:rFonts w:asciiTheme="minorBidi" w:eastAsiaTheme="minorHAnsi" w:hAnsiTheme="minorBidi"/>
                <w:color w:val="222222"/>
                <w:sz w:val="24"/>
                <w:szCs w:val="24"/>
                <w:shd w:val="clear" w:color="auto" w:fill="FFFFFF"/>
              </w:rPr>
              <w:t>, the department spent $1 million. What's the right way to set a budget for next year?</w:t>
            </w:r>
          </w:p>
          <w:p w:rsidR="00920E4B" w:rsidRPr="00FD03B9" w:rsidRDefault="00920E4B" w:rsidP="00920E4B">
            <w:pPr>
              <w:bidi/>
              <w:jc w:val="right"/>
              <w:rPr>
                <w:rFonts w:asciiTheme="minorBidi" w:eastAsiaTheme="minorHAnsi" w:hAnsiTheme="minorBidi"/>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 xml:space="preserve">You might simply give the department $1 million again, but this might not reflect the </w:t>
            </w:r>
            <w:r w:rsidRPr="00FD03B9">
              <w:rPr>
                <w:rFonts w:asciiTheme="minorBidi" w:eastAsiaTheme="minorHAnsi" w:hAnsiTheme="minorBidi"/>
                <w:color w:val="222222"/>
                <w:sz w:val="24"/>
                <w:szCs w:val="24"/>
                <w:shd w:val="clear" w:color="auto" w:fill="FFFFFF"/>
              </w:rPr>
              <w:lastRenderedPageBreak/>
              <w:t>changes in the marketing programs next year, the need to hire more marketing people due to additional sales, or other factors.</w:t>
            </w:r>
          </w:p>
          <w:p w:rsidR="00920E4B" w:rsidRPr="00FD03B9" w:rsidRDefault="00920E4B" w:rsidP="00920E4B">
            <w:pPr>
              <w:bidi/>
              <w:jc w:val="right"/>
              <w:rPr>
                <w:rFonts w:asciiTheme="minorBidi" w:eastAsiaTheme="minorHAnsi" w:hAnsiTheme="minorBidi"/>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Another way might be to give all departments a 10% increase or decrease based on what the </w:t>
            </w:r>
            <w:hyperlink r:id="rId34" w:history="1">
              <w:r w:rsidRPr="00FD03B9">
                <w:rPr>
                  <w:rFonts w:asciiTheme="minorBidi" w:eastAsiaTheme="minorHAnsi" w:hAnsiTheme="minorBidi"/>
                  <w:color w:val="222222"/>
                  <w:sz w:val="24"/>
                  <w:szCs w:val="24"/>
                  <w:shd w:val="clear" w:color="auto" w:fill="FFFFFF"/>
                </w:rPr>
                <w:t>board of directors</w:t>
              </w:r>
            </w:hyperlink>
            <w:r w:rsidRPr="00FD03B9">
              <w:rPr>
                <w:rFonts w:asciiTheme="minorBidi" w:eastAsiaTheme="minorHAnsi" w:hAnsiTheme="minorBidi"/>
                <w:color w:val="222222"/>
                <w:sz w:val="24"/>
                <w:szCs w:val="24"/>
                <w:shd w:val="clear" w:color="auto" w:fill="FFFFFF"/>
              </w:rPr>
              <w:t> would like earnings per share to be next year. This would give the department $1.1 million</w:t>
            </w:r>
            <w:r w:rsidR="00920E4B" w:rsidRPr="00FD03B9">
              <w:rPr>
                <w:rFonts w:asciiTheme="minorBidi" w:eastAsiaTheme="minorHAnsi" w:hAnsiTheme="minorBidi"/>
                <w:color w:val="222222"/>
                <w:sz w:val="24"/>
                <w:szCs w:val="24"/>
                <w:shd w:val="clear" w:color="auto" w:fill="FFFFFF"/>
              </w:rPr>
              <w:t> or</w:t>
            </w:r>
            <w:r w:rsidRPr="00FD03B9">
              <w:rPr>
                <w:rFonts w:asciiTheme="minorBidi" w:eastAsiaTheme="minorHAnsi" w:hAnsiTheme="minorBidi"/>
                <w:color w:val="222222"/>
                <w:sz w:val="24"/>
                <w:szCs w:val="24"/>
                <w:shd w:val="clear" w:color="auto" w:fill="FFFFFF"/>
              </w:rPr>
              <w:t xml:space="preserve"> $900,000, depending on which way the board goes.</w:t>
            </w:r>
          </w:p>
          <w:p w:rsidR="00920E4B" w:rsidRPr="00FD03B9" w:rsidRDefault="00920E4B" w:rsidP="00920E4B">
            <w:pPr>
              <w:bidi/>
              <w:jc w:val="right"/>
              <w:rPr>
                <w:rFonts w:asciiTheme="minorBidi" w:eastAsiaTheme="minorHAnsi" w:hAnsiTheme="minorBidi"/>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A third way would be zero-based budgeting, whereby the department starts with no budgeted funds and must justify every person and expense that should be included in the budget for the coming year. This might result in a budget of, say, $1,024,314, which is higher than last year but reflective of the actual needs next year.</w:t>
            </w:r>
          </w:p>
          <w:p w:rsidR="00920E4B" w:rsidRPr="00FD03B9" w:rsidRDefault="00920E4B" w:rsidP="00920E4B">
            <w:pPr>
              <w:bidi/>
              <w:jc w:val="right"/>
              <w:rPr>
                <w:rFonts w:asciiTheme="minorBidi" w:eastAsiaTheme="minorHAnsi" w:hAnsiTheme="minorBidi"/>
                <w:color w:val="222222"/>
                <w:sz w:val="24"/>
                <w:szCs w:val="24"/>
                <w:shd w:val="clear" w:color="auto" w:fill="FFFFFF"/>
              </w:rPr>
            </w:pPr>
          </w:p>
          <w:p w:rsidR="00FD03B9" w:rsidRPr="00386723" w:rsidRDefault="00FD03B9" w:rsidP="00FD03B9">
            <w:pPr>
              <w:bidi/>
              <w:jc w:val="right"/>
              <w:rPr>
                <w:rFonts w:asciiTheme="minorBidi" w:eastAsiaTheme="minorHAnsi" w:hAnsiTheme="minorBidi"/>
                <w:b/>
                <w:bCs/>
                <w:color w:val="222222"/>
                <w:sz w:val="24"/>
                <w:szCs w:val="24"/>
                <w:u w:val="single"/>
                <w:shd w:val="clear" w:color="auto" w:fill="FFFFFF"/>
              </w:rPr>
            </w:pPr>
            <w:r w:rsidRPr="00386723">
              <w:rPr>
                <w:rFonts w:asciiTheme="minorBidi" w:eastAsiaTheme="minorHAnsi" w:hAnsiTheme="minorBidi"/>
                <w:b/>
                <w:bCs/>
                <w:color w:val="222222"/>
                <w:sz w:val="24"/>
                <w:szCs w:val="24"/>
                <w:u w:val="single"/>
                <w:shd w:val="clear" w:color="auto" w:fill="FFFFFF"/>
              </w:rPr>
              <w:t>Why it Matters:</w:t>
            </w:r>
          </w:p>
          <w:p w:rsidR="00920E4B" w:rsidRPr="00FD03B9" w:rsidRDefault="00920E4B" w:rsidP="00920E4B">
            <w:pPr>
              <w:bidi/>
              <w:jc w:val="right"/>
              <w:rPr>
                <w:rFonts w:asciiTheme="minorBidi" w:eastAsiaTheme="minorHAnsi" w:hAnsiTheme="minorBidi"/>
                <w:b/>
                <w:bCs/>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 xml:space="preserve">Employees and managers often view budgeting as a game to beat rather than a cooperative planning exercise that incorporates goals and expectations. Many of us have heard of "slush funds" and "use it or lose it" philosophies in which departments try to hoard money for undetermined uses just to avoid being penalized later. </w:t>
            </w:r>
          </w:p>
          <w:p w:rsidR="00EF685C" w:rsidRPr="00FD03B9" w:rsidRDefault="00EF685C" w:rsidP="00EF685C">
            <w:pPr>
              <w:bidi/>
              <w:jc w:val="right"/>
              <w:rPr>
                <w:rFonts w:asciiTheme="minorBidi" w:eastAsiaTheme="minorHAnsi" w:hAnsiTheme="minorBidi"/>
                <w:color w:val="222222"/>
                <w:sz w:val="24"/>
                <w:szCs w:val="24"/>
                <w:shd w:val="clear" w:color="auto" w:fill="FFFFFF"/>
              </w:rPr>
            </w:pPr>
            <w:bookmarkStart w:id="0" w:name="_GoBack"/>
            <w:bookmarkEnd w:id="0"/>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Zero-based budgeting theoretically conquers this behavior by requiring department heads to understand every cash outflow and the costs of their operations.</w:t>
            </w:r>
          </w:p>
          <w:p w:rsidR="00920E4B" w:rsidRPr="00FD03B9" w:rsidRDefault="00920E4B" w:rsidP="00920E4B">
            <w:pPr>
              <w:bidi/>
              <w:jc w:val="right"/>
              <w:rPr>
                <w:rFonts w:asciiTheme="minorBidi" w:eastAsiaTheme="minorHAnsi" w:hAnsiTheme="minorBidi"/>
                <w:color w:val="222222"/>
                <w:sz w:val="24"/>
                <w:szCs w:val="24"/>
                <w:shd w:val="clear" w:color="auto" w:fill="FFFFFF"/>
                <w:rtl/>
                <w:lang w:bidi="ar-OM"/>
              </w:rPr>
            </w:pPr>
          </w:p>
          <w:p w:rsidR="00FD03B9" w:rsidRP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It also allows executives to get a genuine measure of what things will cost in the coming year and compare that to their performance expectations accordingly.</w:t>
            </w:r>
          </w:p>
          <w:p w:rsidR="00220020"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Some critics argue that justifying costs unduly penalizes functions that don't generate revenue.</w:t>
            </w:r>
          </w:p>
          <w:p w:rsidR="00220020" w:rsidRDefault="00220020" w:rsidP="00220020">
            <w:pPr>
              <w:bidi/>
              <w:jc w:val="center"/>
              <w:rPr>
                <w:rFonts w:asciiTheme="minorBidi" w:eastAsiaTheme="minorHAnsi" w:hAnsiTheme="minorBidi"/>
                <w:color w:val="222222"/>
                <w:sz w:val="24"/>
                <w:szCs w:val="24"/>
                <w:shd w:val="clear" w:color="auto" w:fill="FFFFFF"/>
              </w:rPr>
            </w:pPr>
          </w:p>
          <w:p w:rsidR="00FD03B9" w:rsidRDefault="00FD03B9" w:rsidP="00220020">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It is also more analytical and time-consuming than budgeting methods that simply make blanket changes to last </w:t>
            </w:r>
            <w:hyperlink r:id="rId35" w:history="1">
              <w:r w:rsidRPr="00FD03B9">
                <w:rPr>
                  <w:rFonts w:asciiTheme="minorBidi" w:eastAsiaTheme="minorHAnsi" w:hAnsiTheme="minorBidi"/>
                  <w:color w:val="222222"/>
                  <w:sz w:val="24"/>
                  <w:szCs w:val="24"/>
                  <w:shd w:val="clear" w:color="auto" w:fill="FFFFFF"/>
                </w:rPr>
                <w:t>year</w:t>
              </w:r>
            </w:hyperlink>
            <w:r w:rsidRPr="00FD03B9">
              <w:rPr>
                <w:rFonts w:asciiTheme="minorBidi" w:eastAsiaTheme="minorHAnsi" w:hAnsiTheme="minorBidi"/>
                <w:color w:val="222222"/>
                <w:sz w:val="24"/>
                <w:szCs w:val="24"/>
                <w:shd w:val="clear" w:color="auto" w:fill="FFFFFF"/>
              </w:rPr>
              <w:t>'s budget.</w:t>
            </w:r>
          </w:p>
          <w:p w:rsidR="00920E4B" w:rsidRPr="00FD03B9" w:rsidRDefault="00920E4B" w:rsidP="00920E4B">
            <w:pPr>
              <w:bidi/>
              <w:jc w:val="right"/>
              <w:rPr>
                <w:rFonts w:asciiTheme="minorBidi" w:eastAsiaTheme="minorHAnsi" w:hAnsiTheme="minorBidi"/>
                <w:color w:val="222222"/>
                <w:sz w:val="24"/>
                <w:szCs w:val="24"/>
                <w:shd w:val="clear" w:color="auto" w:fill="FFFFFF"/>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Thus requiring managers to be more educated about the financial aspects of their department operations.</w:t>
            </w:r>
          </w:p>
          <w:p w:rsidR="00920E4B" w:rsidRPr="00FD03B9" w:rsidRDefault="00920E4B" w:rsidP="00920E4B">
            <w:pPr>
              <w:bidi/>
              <w:jc w:val="right"/>
              <w:rPr>
                <w:rFonts w:asciiTheme="minorBidi" w:eastAsiaTheme="minorHAnsi" w:hAnsiTheme="minorBidi"/>
                <w:color w:val="222222"/>
                <w:sz w:val="24"/>
                <w:szCs w:val="24"/>
                <w:shd w:val="clear" w:color="auto" w:fill="FFFFFF"/>
                <w:rtl/>
                <w:lang w:bidi="ar-OM"/>
              </w:rPr>
            </w:pPr>
          </w:p>
          <w:p w:rsidR="00FD03B9" w:rsidRPr="00386723" w:rsidRDefault="00FD03B9" w:rsidP="00FD03B9">
            <w:pPr>
              <w:bidi/>
              <w:jc w:val="right"/>
              <w:rPr>
                <w:rFonts w:asciiTheme="minorBidi" w:eastAsiaTheme="minorHAnsi" w:hAnsiTheme="minorBidi"/>
                <w:b/>
                <w:bCs/>
                <w:sz w:val="24"/>
                <w:szCs w:val="24"/>
                <w:u w:val="single"/>
                <w:lang w:bidi="ar-OM"/>
              </w:rPr>
            </w:pPr>
            <w:r w:rsidRPr="00386723">
              <w:rPr>
                <w:rFonts w:asciiTheme="minorBidi" w:eastAsiaTheme="minorHAnsi" w:hAnsiTheme="minorBidi"/>
                <w:b/>
                <w:bCs/>
                <w:sz w:val="24"/>
                <w:szCs w:val="24"/>
                <w:u w:val="single"/>
                <w:lang w:bidi="ar-OM"/>
              </w:rPr>
              <w:t>Zero Based Budget Example</w:t>
            </w:r>
          </w:p>
          <w:p w:rsidR="00920E4B" w:rsidRPr="00FD03B9" w:rsidRDefault="00920E4B" w:rsidP="00920E4B">
            <w:pPr>
              <w:bidi/>
              <w:jc w:val="right"/>
              <w:rPr>
                <w:rFonts w:asciiTheme="minorBidi" w:eastAsiaTheme="minorHAnsi" w:hAnsiTheme="minorBidi"/>
                <w:b/>
                <w:bCs/>
                <w:sz w:val="24"/>
                <w:szCs w:val="24"/>
                <w:lang w:bidi="ar-OM"/>
              </w:rPr>
            </w:pPr>
          </w:p>
          <w:tbl>
            <w:tblPr>
              <w:tblStyle w:val="TableGrid"/>
              <w:bidiVisual/>
              <w:tblW w:w="0" w:type="auto"/>
              <w:tblLook w:val="04A0" w:firstRow="1" w:lastRow="0" w:firstColumn="1" w:lastColumn="0" w:noHBand="0" w:noVBand="1"/>
            </w:tblPr>
            <w:tblGrid>
              <w:gridCol w:w="4261"/>
              <w:gridCol w:w="4261"/>
            </w:tblGrid>
            <w:tr w:rsidR="00FD03B9" w:rsidRPr="00FD03B9" w:rsidTr="003A1F72">
              <w:tc>
                <w:tcPr>
                  <w:tcW w:w="4261" w:type="dxa"/>
                </w:tcPr>
                <w:p w:rsidR="00FD03B9" w:rsidRPr="00FD03B9" w:rsidRDefault="00FD03B9" w:rsidP="00FD03B9">
                  <w:pPr>
                    <w:bidi/>
                    <w:jc w:val="right"/>
                    <w:rPr>
                      <w:rFonts w:asciiTheme="minorBidi" w:eastAsiaTheme="minorHAnsi" w:hAnsiTheme="minorBidi"/>
                      <w:b/>
                      <w:bCs/>
                      <w:sz w:val="24"/>
                      <w:szCs w:val="24"/>
                      <w:rtl/>
                      <w:lang w:bidi="ar-OM"/>
                    </w:rPr>
                  </w:pPr>
                  <w:r w:rsidRPr="00FD03B9">
                    <w:rPr>
                      <w:rFonts w:asciiTheme="minorBidi" w:eastAsiaTheme="minorHAnsi" w:hAnsiTheme="minorBidi"/>
                      <w:b/>
                      <w:bCs/>
                      <w:sz w:val="24"/>
                      <w:szCs w:val="24"/>
                      <w:lang w:bidi="ar-OM"/>
                    </w:rPr>
                    <w:t>5,860</w:t>
                  </w:r>
                  <w:r w:rsidRPr="00FD03B9">
                    <w:rPr>
                      <w:rFonts w:asciiTheme="minorBidi" w:eastAsiaTheme="minorHAnsi" w:hAnsiTheme="minorBidi"/>
                      <w:b/>
                      <w:bCs/>
                      <w:sz w:val="24"/>
                      <w:szCs w:val="24"/>
                      <w:rtl/>
                      <w:lang w:bidi="ar-OM"/>
                    </w:rPr>
                    <w:t>$</w:t>
                  </w:r>
                </w:p>
              </w:tc>
              <w:tc>
                <w:tcPr>
                  <w:tcW w:w="4261" w:type="dxa"/>
                </w:tcPr>
                <w:p w:rsidR="00FD03B9" w:rsidRPr="00FD03B9"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Category</w:t>
                  </w:r>
                </w:p>
              </w:tc>
            </w:tr>
            <w:tr w:rsidR="00FD03B9" w:rsidRPr="00FD03B9" w:rsidTr="00920E4B">
              <w:trPr>
                <w:trHeight w:val="980"/>
              </w:trPr>
              <w:tc>
                <w:tcPr>
                  <w:tcW w:w="4261" w:type="dxa"/>
                </w:tcPr>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$586</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$586</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$100</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0</w:t>
                  </w:r>
                  <w:r w:rsidRPr="00FD03B9">
                    <w:rPr>
                      <w:rFonts w:asciiTheme="minorBidi" w:eastAsiaTheme="minorHAnsi" w:hAnsiTheme="minorBidi"/>
                      <w:sz w:val="24"/>
                      <w:szCs w:val="24"/>
                      <w:rtl/>
                      <w:lang w:bidi="ar-OM"/>
                    </w:rPr>
                    <w:t>$</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$225</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$65</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$245</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$50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$150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$950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$1593</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$250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$150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$50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$400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$240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$120</w:t>
                  </w:r>
                </w:p>
                <w:p w:rsidR="00FD03B9" w:rsidRPr="00FD03B9" w:rsidRDefault="00FD03B9" w:rsidP="00FD03B9">
                  <w:pPr>
                    <w:bidi/>
                    <w:jc w:val="right"/>
                    <w:rPr>
                      <w:rFonts w:asciiTheme="minorBidi" w:eastAsiaTheme="minorHAnsi" w:hAnsiTheme="minorBidi"/>
                      <w:sz w:val="24"/>
                      <w:szCs w:val="24"/>
                      <w:rtl/>
                      <w:lang w:bidi="ar-OM"/>
                    </w:rPr>
                  </w:pPr>
                </w:p>
                <w:p w:rsidR="00FD03B9" w:rsidRPr="00FD03B9" w:rsidRDefault="00FD03B9" w:rsidP="00FD03B9">
                  <w:pPr>
                    <w:bidi/>
                    <w:jc w:val="right"/>
                    <w:rPr>
                      <w:rFonts w:asciiTheme="minorBidi" w:eastAsiaTheme="minorHAnsi" w:hAnsiTheme="minorBidi"/>
                      <w:sz w:val="24"/>
                      <w:szCs w:val="24"/>
                      <w:rtl/>
                      <w:lang w:bidi="ar-OM"/>
                    </w:rPr>
                  </w:pPr>
                  <w:r w:rsidRPr="00FD03B9">
                    <w:rPr>
                      <w:rFonts w:asciiTheme="minorBidi" w:eastAsiaTheme="minorHAnsi" w:hAnsiTheme="minorBidi"/>
                      <w:sz w:val="24"/>
                      <w:szCs w:val="24"/>
                      <w:lang w:bidi="ar-OM"/>
                    </w:rPr>
                    <w:t>$100</w:t>
                  </w:r>
                </w:p>
              </w:tc>
              <w:tc>
                <w:tcPr>
                  <w:tcW w:w="4261" w:type="dxa"/>
                </w:tcPr>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lastRenderedPageBreak/>
                    <w:t>Tithe/Giving</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Savings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Buffer</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Miscellaneous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Electric Bill</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Water Bill</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Health Insurance</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Car Insurance</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Cell Phones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Rent House mortgage</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Rent others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Fuel</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Baby Supplies (Online)</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Baby Supplies (Cash)</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Groceries (Cash)</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Restaurants  Expenses</w:t>
                  </w:r>
                </w:p>
                <w:p w:rsidR="00FD03B9" w:rsidRPr="00FD03B9" w:rsidRDefault="00FD03B9" w:rsidP="00FD03B9">
                  <w:pPr>
                    <w:bidi/>
                    <w:jc w:val="right"/>
                    <w:rPr>
                      <w:rFonts w:asciiTheme="minorBidi" w:eastAsiaTheme="minorHAnsi" w:hAnsiTheme="minorBidi"/>
                      <w:sz w:val="24"/>
                      <w:szCs w:val="24"/>
                      <w:lang w:bidi="ar-OM"/>
                    </w:rPr>
                  </w:pPr>
                </w:p>
                <w:p w:rsidR="00FD03B9" w:rsidRPr="00FD03B9" w:rsidRDefault="00FD03B9" w:rsidP="00FD03B9">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Entertainment Expenses</w:t>
                  </w:r>
                </w:p>
                <w:p w:rsidR="00FD03B9" w:rsidRPr="00FD03B9" w:rsidRDefault="00FD03B9" w:rsidP="00FD03B9">
                  <w:pPr>
                    <w:bidi/>
                    <w:jc w:val="right"/>
                    <w:rPr>
                      <w:rFonts w:asciiTheme="minorBidi" w:eastAsiaTheme="minorHAnsi" w:hAnsiTheme="minorBidi"/>
                      <w:sz w:val="24"/>
                      <w:szCs w:val="24"/>
                      <w:lang w:bidi="ar-OM"/>
                    </w:rPr>
                  </w:pPr>
                </w:p>
                <w:p w:rsidR="00FD03B9" w:rsidRPr="00920E4B" w:rsidRDefault="00FD03B9" w:rsidP="00920E4B">
                  <w:pPr>
                    <w:bidi/>
                    <w:jc w:val="right"/>
                    <w:rPr>
                      <w:rFonts w:asciiTheme="minorBidi" w:eastAsiaTheme="minorHAnsi" w:hAnsiTheme="minorBidi"/>
                      <w:sz w:val="24"/>
                      <w:szCs w:val="24"/>
                      <w:lang w:bidi="ar-OM"/>
                    </w:rPr>
                  </w:pPr>
                  <w:r w:rsidRPr="00FD03B9">
                    <w:rPr>
                      <w:rFonts w:asciiTheme="minorBidi" w:eastAsiaTheme="minorHAnsi" w:hAnsiTheme="minorBidi"/>
                      <w:sz w:val="24"/>
                      <w:szCs w:val="24"/>
                      <w:lang w:bidi="ar-OM"/>
                    </w:rPr>
                    <w:t>Personal Money</w:t>
                  </w:r>
                </w:p>
              </w:tc>
            </w:tr>
            <w:tr w:rsidR="00FD03B9" w:rsidRPr="00FD03B9" w:rsidTr="00920E4B">
              <w:trPr>
                <w:trHeight w:val="440"/>
              </w:trPr>
              <w:tc>
                <w:tcPr>
                  <w:tcW w:w="4261" w:type="dxa"/>
                </w:tcPr>
                <w:p w:rsidR="00FD03B9" w:rsidRPr="00FD03B9" w:rsidRDefault="00FD03B9" w:rsidP="00FD03B9">
                  <w:pPr>
                    <w:bidi/>
                    <w:jc w:val="right"/>
                    <w:rPr>
                      <w:rFonts w:asciiTheme="minorBidi" w:eastAsiaTheme="minorHAnsi" w:hAnsiTheme="minorBidi"/>
                      <w:b/>
                      <w:bCs/>
                      <w:sz w:val="24"/>
                      <w:szCs w:val="24"/>
                      <w:rtl/>
                      <w:lang w:bidi="ar-OM"/>
                    </w:rPr>
                  </w:pPr>
                  <w:r w:rsidRPr="00FD03B9">
                    <w:rPr>
                      <w:rFonts w:asciiTheme="minorBidi" w:eastAsiaTheme="minorHAnsi" w:hAnsiTheme="minorBidi"/>
                      <w:b/>
                      <w:bCs/>
                      <w:sz w:val="24"/>
                      <w:szCs w:val="24"/>
                      <w:lang w:bidi="ar-OM"/>
                    </w:rPr>
                    <w:lastRenderedPageBreak/>
                    <w:t>0  (Should Be Zero)</w:t>
                  </w:r>
                  <w:r w:rsidRPr="00FD03B9">
                    <w:rPr>
                      <w:rFonts w:asciiTheme="minorBidi" w:eastAsiaTheme="minorHAnsi" w:hAnsiTheme="minorBidi"/>
                      <w:b/>
                      <w:bCs/>
                      <w:sz w:val="24"/>
                      <w:szCs w:val="24"/>
                      <w:rtl/>
                      <w:lang w:bidi="ar-OM"/>
                    </w:rPr>
                    <w:t>$</w:t>
                  </w:r>
                </w:p>
              </w:tc>
              <w:tc>
                <w:tcPr>
                  <w:tcW w:w="4261" w:type="dxa"/>
                </w:tcPr>
                <w:p w:rsidR="00FD03B9" w:rsidRPr="00FD03B9" w:rsidRDefault="00FD03B9" w:rsidP="00FD03B9">
                  <w:pPr>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lang w:bidi="ar-OM"/>
                    </w:rPr>
                    <w:t>Amount Remaining</w:t>
                  </w:r>
                </w:p>
              </w:tc>
            </w:tr>
          </w:tbl>
          <w:p w:rsidR="00FD03B9" w:rsidRPr="00FD03B9" w:rsidRDefault="00FD03B9" w:rsidP="00FD03B9">
            <w:pPr>
              <w:bidi/>
              <w:jc w:val="both"/>
              <w:rPr>
                <w:rFonts w:asciiTheme="minorBidi" w:eastAsiaTheme="minorHAnsi" w:hAnsiTheme="minorBidi"/>
                <w:b/>
                <w:bCs/>
                <w:sz w:val="24"/>
                <w:szCs w:val="24"/>
                <w:rtl/>
                <w:lang w:bidi="ar-OM"/>
              </w:rPr>
            </w:pPr>
          </w:p>
          <w:p w:rsidR="00FD03B9" w:rsidRDefault="00FD03B9" w:rsidP="00FD03B9">
            <w:pPr>
              <w:bidi/>
              <w:jc w:val="right"/>
              <w:rPr>
                <w:rFonts w:asciiTheme="minorBidi" w:eastAsiaTheme="minorHAnsi" w:hAnsiTheme="minorBidi"/>
                <w:b/>
                <w:bCs/>
                <w:sz w:val="24"/>
                <w:szCs w:val="24"/>
                <w:lang w:bidi="ar-OM"/>
              </w:rPr>
            </w:pPr>
            <w:r w:rsidRPr="00386723">
              <w:rPr>
                <w:rFonts w:asciiTheme="minorBidi" w:eastAsiaTheme="minorHAnsi" w:hAnsiTheme="minorBidi"/>
                <w:b/>
                <w:bCs/>
                <w:sz w:val="24"/>
                <w:szCs w:val="24"/>
                <w:u w:val="single"/>
                <w:lang w:bidi="ar-OM"/>
              </w:rPr>
              <w:t>Process of Zero Based Budgeting</w:t>
            </w:r>
            <w:r w:rsidRPr="00FD03B9">
              <w:rPr>
                <w:rFonts w:asciiTheme="minorBidi" w:eastAsiaTheme="minorHAnsi" w:hAnsiTheme="minorBidi"/>
                <w:b/>
                <w:bCs/>
                <w:sz w:val="24"/>
                <w:szCs w:val="24"/>
                <w:lang w:bidi="ar-OM"/>
              </w:rPr>
              <w:t>:</w:t>
            </w:r>
          </w:p>
          <w:p w:rsidR="00920E4B" w:rsidRPr="00FD03B9" w:rsidRDefault="00920E4B" w:rsidP="00920E4B">
            <w:pPr>
              <w:bidi/>
              <w:jc w:val="right"/>
              <w:rPr>
                <w:rFonts w:asciiTheme="minorBidi" w:eastAsiaTheme="minorHAnsi" w:hAnsiTheme="minorBidi"/>
                <w:b/>
                <w:bCs/>
                <w:sz w:val="24"/>
                <w:szCs w:val="24"/>
                <w:lang w:bidi="ar-OM"/>
              </w:rPr>
            </w:pPr>
          </w:p>
          <w:p w:rsid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 xml:space="preserve">Zero-based budgeting is conducted in the following steps: </w:t>
            </w:r>
          </w:p>
          <w:p w:rsidR="00920E4B" w:rsidRPr="00FD03B9" w:rsidRDefault="00920E4B" w:rsidP="00920E4B">
            <w:pPr>
              <w:bidi/>
              <w:jc w:val="right"/>
              <w:rPr>
                <w:rFonts w:asciiTheme="minorBidi" w:eastAsiaTheme="minorHAnsi" w:hAnsiTheme="minorBidi"/>
                <w:color w:val="222222"/>
                <w:sz w:val="24"/>
                <w:szCs w:val="24"/>
                <w:shd w:val="clear" w:color="auto" w:fill="FFFFFF"/>
              </w:rPr>
            </w:pPr>
          </w:p>
          <w:p w:rsidR="00FD03B9" w:rsidRPr="00386723" w:rsidRDefault="00FD03B9" w:rsidP="00FD03B9">
            <w:pPr>
              <w:bidi/>
              <w:jc w:val="right"/>
              <w:rPr>
                <w:rFonts w:asciiTheme="minorBidi" w:eastAsiaTheme="minorHAnsi" w:hAnsiTheme="minorBidi"/>
                <w:b/>
                <w:bCs/>
                <w:color w:val="222222"/>
                <w:sz w:val="24"/>
                <w:szCs w:val="24"/>
                <w:u w:val="single"/>
                <w:shd w:val="clear" w:color="auto" w:fill="FFFFFF"/>
              </w:rPr>
            </w:pPr>
            <w:r w:rsidRPr="00386723">
              <w:rPr>
                <w:rFonts w:asciiTheme="minorBidi" w:eastAsiaTheme="minorHAnsi" w:hAnsiTheme="minorBidi"/>
                <w:b/>
                <w:bCs/>
                <w:color w:val="222222"/>
                <w:sz w:val="24"/>
                <w:szCs w:val="24"/>
                <w:u w:val="single"/>
                <w:shd w:val="clear" w:color="auto" w:fill="FFFFFF"/>
              </w:rPr>
              <w:t>Process of Zero Base Budget :</w:t>
            </w:r>
          </w:p>
          <w:p w:rsidR="00920E4B" w:rsidRPr="00FD03B9" w:rsidRDefault="00920E4B" w:rsidP="00920E4B">
            <w:pPr>
              <w:bidi/>
              <w:jc w:val="right"/>
              <w:rPr>
                <w:rFonts w:asciiTheme="minorBidi" w:eastAsiaTheme="minorHAnsi" w:hAnsiTheme="minorBidi"/>
                <w:b/>
                <w:bCs/>
                <w:color w:val="222222"/>
                <w:sz w:val="24"/>
                <w:szCs w:val="24"/>
                <w:shd w:val="clear" w:color="auto" w:fill="FFFFFF"/>
              </w:rPr>
            </w:pPr>
          </w:p>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rPr>
              <w:t>1) Identification of "Decision Units"</w:t>
            </w:r>
          </w:p>
          <w:p w:rsidR="00FD03B9" w:rsidRP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2) Preparation of "Decision Packages"</w:t>
            </w:r>
          </w:p>
          <w:p w:rsidR="00FD03B9" w:rsidRPr="00FD03B9" w:rsidRDefault="00FD03B9" w:rsidP="00FD03B9">
            <w:pPr>
              <w:bidi/>
              <w:jc w:val="right"/>
              <w:rPr>
                <w:rFonts w:asciiTheme="minorBidi" w:eastAsiaTheme="minorHAnsi" w:hAnsiTheme="minorBidi"/>
                <w:color w:val="222222"/>
                <w:sz w:val="24"/>
                <w:szCs w:val="24"/>
                <w:shd w:val="clear" w:color="auto" w:fill="FFFFFF"/>
                <w:rtl/>
                <w:lang w:bidi="ar-OM"/>
              </w:rPr>
            </w:pPr>
            <w:r w:rsidRPr="00FD03B9">
              <w:rPr>
                <w:rFonts w:asciiTheme="minorBidi" w:eastAsiaTheme="minorHAnsi" w:hAnsiTheme="minorBidi"/>
                <w:color w:val="222222"/>
                <w:sz w:val="24"/>
                <w:szCs w:val="24"/>
                <w:shd w:val="clear" w:color="auto" w:fill="FFFFFF"/>
              </w:rPr>
              <w:t xml:space="preserve"> </w:t>
            </w:r>
            <w:r w:rsidRPr="00FD03B9">
              <w:rPr>
                <w:rFonts w:asciiTheme="minorBidi" w:eastAsiaTheme="minorHAnsi" w:hAnsiTheme="minorBidi"/>
                <w:color w:val="222222"/>
                <w:sz w:val="24"/>
                <w:szCs w:val="24"/>
                <w:shd w:val="clear" w:color="auto" w:fill="FFFFFF"/>
                <w:lang w:bidi="ar-OM"/>
              </w:rPr>
              <w:t xml:space="preserve">3) </w:t>
            </w:r>
            <w:r w:rsidRPr="00FD03B9">
              <w:rPr>
                <w:rFonts w:asciiTheme="minorBidi" w:eastAsiaTheme="minorHAnsi" w:hAnsiTheme="minorBidi"/>
                <w:color w:val="222222"/>
                <w:sz w:val="24"/>
                <w:szCs w:val="24"/>
                <w:shd w:val="clear" w:color="auto" w:fill="FFFFFF"/>
              </w:rPr>
              <w:t>Prioritization of decision packages within a decision unit.</w:t>
            </w:r>
          </w:p>
          <w:p w:rsidR="00FD03B9" w:rsidRP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lang w:bidi="ar-OM"/>
              </w:rPr>
              <w:t xml:space="preserve">4) </w:t>
            </w:r>
            <w:r w:rsidRPr="00FD03B9">
              <w:rPr>
                <w:rFonts w:asciiTheme="minorBidi" w:eastAsiaTheme="minorHAnsi" w:hAnsiTheme="minorBidi"/>
                <w:color w:val="222222"/>
                <w:sz w:val="24"/>
                <w:szCs w:val="24"/>
                <w:shd w:val="clear" w:color="auto" w:fill="FFFFFF"/>
              </w:rPr>
              <w:t>Deciding the scope of application.</w:t>
            </w:r>
          </w:p>
          <w:p w:rsidR="00FD03B9" w:rsidRP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5) Allocate resources.</w:t>
            </w:r>
          </w:p>
          <w:p w:rsidR="00FD03B9" w:rsidRPr="00FD03B9" w:rsidRDefault="00FD03B9" w:rsidP="00FD03B9">
            <w:pPr>
              <w:bidi/>
              <w:jc w:val="right"/>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6) Monitor and evaluate.</w:t>
            </w:r>
          </w:p>
          <w:p w:rsidR="00FD03B9" w:rsidRPr="00386723" w:rsidRDefault="00FD03B9" w:rsidP="00FD03B9">
            <w:pPr>
              <w:shd w:val="clear" w:color="auto" w:fill="FFFFFF"/>
              <w:spacing w:before="100" w:beforeAutospacing="1" w:after="100" w:afterAutospacing="1"/>
              <w:rPr>
                <w:rFonts w:asciiTheme="minorBidi" w:eastAsiaTheme="minorHAnsi" w:hAnsiTheme="minorBidi"/>
                <w:color w:val="222222"/>
                <w:sz w:val="24"/>
                <w:szCs w:val="24"/>
                <w:u w:val="single"/>
                <w:shd w:val="clear" w:color="auto" w:fill="FFFFFF"/>
              </w:rPr>
            </w:pPr>
            <w:r w:rsidRPr="00386723">
              <w:rPr>
                <w:rFonts w:asciiTheme="minorBidi" w:eastAsia="Times New Roman" w:hAnsiTheme="minorBidi"/>
                <w:b/>
                <w:bCs/>
                <w:color w:val="101010"/>
                <w:sz w:val="24"/>
                <w:szCs w:val="24"/>
                <w:u w:val="single"/>
              </w:rPr>
              <w:t>1) Decision Unit:</w:t>
            </w:r>
            <w:r w:rsidRPr="00386723">
              <w:rPr>
                <w:rFonts w:asciiTheme="minorBidi" w:eastAsia="Times New Roman" w:hAnsiTheme="minorBidi"/>
                <w:color w:val="101010"/>
                <w:sz w:val="24"/>
                <w:szCs w:val="24"/>
                <w:u w:val="single"/>
              </w:rPr>
              <w:t>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heme="minorHAnsi" w:hAnsiTheme="minorBidi"/>
                <w:color w:val="222222"/>
                <w:sz w:val="24"/>
                <w:szCs w:val="24"/>
                <w:shd w:val="clear" w:color="auto" w:fill="FFFFFF"/>
              </w:rPr>
              <w:t>Each cost center can be a decision unit. Decision units should be a particular activity or a group of activities that can be independent and meaningfully identified and evaluated. Decision units should not overlap. The decision units should be discrete entities for management purposes, e.g. sites or programs.</w:t>
            </w:r>
          </w:p>
          <w:p w:rsidR="00FD03B9" w:rsidRPr="00386723" w:rsidRDefault="00FD03B9" w:rsidP="00FD03B9">
            <w:pPr>
              <w:shd w:val="clear" w:color="auto" w:fill="FFFFFF"/>
              <w:spacing w:before="100" w:beforeAutospacing="1" w:after="100" w:afterAutospacing="1"/>
              <w:rPr>
                <w:rFonts w:asciiTheme="minorBidi" w:eastAsiaTheme="minorHAnsi" w:hAnsiTheme="minorBidi"/>
                <w:color w:val="222222"/>
                <w:sz w:val="24"/>
                <w:szCs w:val="24"/>
                <w:u w:val="single"/>
                <w:shd w:val="clear" w:color="auto" w:fill="FFFFFF"/>
              </w:rPr>
            </w:pPr>
            <w:r w:rsidRPr="00386723">
              <w:rPr>
                <w:rFonts w:asciiTheme="minorBidi" w:eastAsia="Times New Roman" w:hAnsiTheme="minorBidi"/>
                <w:b/>
                <w:bCs/>
                <w:color w:val="101010"/>
                <w:sz w:val="24"/>
                <w:szCs w:val="24"/>
                <w:u w:val="single"/>
              </w:rPr>
              <w:t>2) Decision Package:</w:t>
            </w:r>
            <w:r w:rsidRPr="00386723">
              <w:rPr>
                <w:rFonts w:asciiTheme="minorBidi" w:eastAsia="Times New Roman" w:hAnsiTheme="minorBidi"/>
                <w:color w:val="101010"/>
                <w:sz w:val="24"/>
                <w:szCs w:val="24"/>
                <w:u w:val="single"/>
              </w:rPr>
              <w:t> </w:t>
            </w:r>
          </w:p>
          <w:p w:rsidR="00FD03B9" w:rsidRPr="00FD03B9" w:rsidRDefault="00FD03B9" w:rsidP="00FD03B9">
            <w:p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FD03B9">
              <w:rPr>
                <w:rFonts w:asciiTheme="minorBidi" w:eastAsiaTheme="minorHAnsi" w:hAnsiTheme="minorBidi"/>
                <w:color w:val="222222"/>
                <w:sz w:val="24"/>
                <w:szCs w:val="24"/>
                <w:shd w:val="clear" w:color="auto" w:fill="FFFFFF"/>
              </w:rPr>
              <w:t xml:space="preserve">A decision package is a document, which identifies a discrete activity, function or operation within a Decision Unit for evaluation and comparison with other activities.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heme="minorHAnsi" w:hAnsiTheme="minorBidi"/>
                <w:color w:val="222222"/>
                <w:sz w:val="24"/>
                <w:szCs w:val="24"/>
                <w:shd w:val="clear" w:color="auto" w:fill="FFFFFF"/>
              </w:rPr>
              <w:lastRenderedPageBreak/>
              <w:t>Each decision package should be "standalone" containing the following information:</w:t>
            </w:r>
          </w:p>
          <w:p w:rsidR="00FD03B9" w:rsidRPr="00A365CC" w:rsidRDefault="00FD03B9" w:rsidP="00A365CC">
            <w:pPr>
              <w:pStyle w:val="ListParagraph"/>
              <w:numPr>
                <w:ilvl w:val="0"/>
                <w:numId w:val="3"/>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A365CC">
              <w:rPr>
                <w:rFonts w:asciiTheme="minorBidi" w:eastAsiaTheme="minorHAnsi" w:hAnsiTheme="minorBidi"/>
                <w:color w:val="222222"/>
                <w:sz w:val="24"/>
                <w:szCs w:val="24"/>
                <w:shd w:val="clear" w:color="auto" w:fill="FFFFFF"/>
              </w:rPr>
              <w:t>Identification data - program/activity for which the package is made.</w:t>
            </w:r>
          </w:p>
          <w:p w:rsidR="00A365CC" w:rsidRPr="00A365CC" w:rsidRDefault="00FD03B9" w:rsidP="00A365CC">
            <w:pPr>
              <w:pStyle w:val="ListParagraph"/>
              <w:numPr>
                <w:ilvl w:val="0"/>
                <w:numId w:val="3"/>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A365CC">
              <w:rPr>
                <w:rFonts w:asciiTheme="minorBidi" w:eastAsiaTheme="minorHAnsi" w:hAnsiTheme="minorBidi"/>
                <w:color w:val="222222"/>
                <w:sz w:val="24"/>
                <w:szCs w:val="24"/>
                <w:shd w:val="clear" w:color="auto" w:fill="FFFFFF"/>
              </w:rPr>
              <w:t>Objective of the decision unit.</w:t>
            </w:r>
          </w:p>
          <w:p w:rsidR="00FD03B9" w:rsidRPr="00A365CC" w:rsidRDefault="00FD03B9" w:rsidP="00A365CC">
            <w:pPr>
              <w:pStyle w:val="ListParagraph"/>
              <w:numPr>
                <w:ilvl w:val="0"/>
                <w:numId w:val="3"/>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A365CC">
              <w:rPr>
                <w:rFonts w:asciiTheme="minorBidi" w:eastAsiaTheme="minorHAnsi" w:hAnsiTheme="minorBidi"/>
                <w:color w:val="222222"/>
                <w:sz w:val="24"/>
                <w:szCs w:val="24"/>
                <w:shd w:val="clear" w:color="auto" w:fill="FFFFFF"/>
              </w:rPr>
              <w:t>Objective of the decision package.</w:t>
            </w:r>
          </w:p>
          <w:p w:rsidR="00FD03B9" w:rsidRPr="00386723" w:rsidRDefault="00FD03B9" w:rsidP="00FD03B9">
            <w:pPr>
              <w:shd w:val="clear" w:color="auto" w:fill="FFFFFF"/>
              <w:spacing w:before="100" w:beforeAutospacing="1" w:after="100" w:afterAutospacing="1"/>
              <w:rPr>
                <w:rFonts w:asciiTheme="minorBidi" w:eastAsiaTheme="minorHAnsi" w:hAnsiTheme="minorBidi"/>
                <w:b/>
                <w:bCs/>
                <w:color w:val="222222"/>
                <w:sz w:val="24"/>
                <w:szCs w:val="24"/>
                <w:u w:val="single"/>
                <w:shd w:val="clear" w:color="auto" w:fill="FFFFFF"/>
              </w:rPr>
            </w:pPr>
            <w:r w:rsidRPr="00386723">
              <w:rPr>
                <w:rFonts w:asciiTheme="minorBidi" w:eastAsiaTheme="minorHAnsi" w:hAnsiTheme="minorBidi"/>
                <w:b/>
                <w:bCs/>
                <w:color w:val="222222"/>
                <w:sz w:val="24"/>
                <w:szCs w:val="24"/>
                <w:u w:val="single"/>
                <w:shd w:val="clear" w:color="auto" w:fill="FFFFFF"/>
              </w:rPr>
              <w:t>Feasibility Assessment:</w:t>
            </w:r>
          </w:p>
          <w:p w:rsidR="00FD03B9" w:rsidRPr="00F76563" w:rsidRDefault="00F76563" w:rsidP="00F76563">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Pr>
                <w:rFonts w:asciiTheme="minorBidi" w:eastAsiaTheme="minorHAnsi" w:hAnsiTheme="minorBidi"/>
                <w:color w:val="222222"/>
                <w:sz w:val="24"/>
                <w:szCs w:val="24"/>
                <w:shd w:val="clear" w:color="auto" w:fill="FFFFFF"/>
              </w:rPr>
              <w:t xml:space="preserve"> </w:t>
            </w:r>
            <w:r w:rsidR="00FD03B9" w:rsidRPr="00F76563">
              <w:rPr>
                <w:rFonts w:asciiTheme="minorBidi" w:eastAsiaTheme="minorHAnsi" w:hAnsiTheme="minorBidi"/>
                <w:color w:val="222222"/>
                <w:sz w:val="24"/>
                <w:szCs w:val="24"/>
                <w:shd w:val="clear" w:color="auto" w:fill="FFFFFF"/>
              </w:rPr>
              <w:t>Is the program required?</w:t>
            </w:r>
          </w:p>
          <w:p w:rsidR="00FD03B9" w:rsidRPr="00F76563" w:rsidRDefault="00FD03B9" w:rsidP="00F76563">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F76563">
              <w:rPr>
                <w:rFonts w:asciiTheme="minorBidi" w:eastAsiaTheme="minorHAnsi" w:hAnsiTheme="minorBidi"/>
                <w:color w:val="222222"/>
                <w:sz w:val="24"/>
                <w:szCs w:val="24"/>
                <w:shd w:val="clear" w:color="auto" w:fill="FFFFFF"/>
              </w:rPr>
              <w:t>Is the program technically feasible?</w:t>
            </w:r>
          </w:p>
          <w:p w:rsidR="00F76563" w:rsidRDefault="00FD03B9" w:rsidP="00F76563">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F76563">
              <w:rPr>
                <w:rFonts w:asciiTheme="minorBidi" w:eastAsiaTheme="minorHAnsi" w:hAnsiTheme="minorBidi"/>
                <w:color w:val="222222"/>
                <w:sz w:val="24"/>
                <w:szCs w:val="24"/>
                <w:shd w:val="clear" w:color="auto" w:fill="FFFFFF"/>
              </w:rPr>
              <w:t>Is the program operationally viable?</w:t>
            </w:r>
          </w:p>
          <w:p w:rsidR="00FD03B9" w:rsidRPr="00F76563" w:rsidRDefault="00FD03B9" w:rsidP="00F76563">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F76563">
              <w:rPr>
                <w:rFonts w:asciiTheme="minorBidi" w:eastAsiaTheme="minorHAnsi" w:hAnsiTheme="minorBidi" w:cstheme="minorBidi"/>
                <w:color w:val="222222"/>
                <w:sz w:val="24"/>
                <w:szCs w:val="24"/>
                <w:shd w:val="clear" w:color="auto" w:fill="FFFFFF"/>
              </w:rPr>
              <w:t>Is the program sound?</w:t>
            </w:r>
          </w:p>
          <w:p w:rsidR="00FD03B9" w:rsidRPr="00386723" w:rsidRDefault="00FD03B9" w:rsidP="00FD03B9">
            <w:pPr>
              <w:shd w:val="clear" w:color="auto" w:fill="FFFFFF"/>
              <w:spacing w:before="100" w:beforeAutospacing="1" w:after="100" w:afterAutospacing="1"/>
              <w:rPr>
                <w:rFonts w:asciiTheme="minorBidi" w:eastAsiaTheme="minorHAnsi" w:hAnsiTheme="minorBidi"/>
                <w:b/>
                <w:bCs/>
                <w:color w:val="222222"/>
                <w:sz w:val="24"/>
                <w:szCs w:val="24"/>
                <w:u w:val="single"/>
                <w:shd w:val="clear" w:color="auto" w:fill="FFFFFF"/>
              </w:rPr>
            </w:pPr>
            <w:r w:rsidRPr="00386723">
              <w:rPr>
                <w:rFonts w:asciiTheme="minorBidi" w:eastAsiaTheme="minorHAnsi" w:hAnsiTheme="minorBidi"/>
                <w:b/>
                <w:bCs/>
                <w:color w:val="222222"/>
                <w:sz w:val="24"/>
                <w:szCs w:val="24"/>
                <w:u w:val="single"/>
                <w:shd w:val="clear" w:color="auto" w:fill="FFFFFF"/>
              </w:rPr>
              <w:t>The benefit-cost analysis:</w:t>
            </w:r>
          </w:p>
          <w:p w:rsidR="00FD03B9" w:rsidRPr="006F5951" w:rsidRDefault="00FD03B9" w:rsidP="006F5951">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6F5951">
              <w:rPr>
                <w:rFonts w:asciiTheme="minorBidi" w:eastAsiaTheme="minorHAnsi" w:hAnsiTheme="minorBidi"/>
                <w:color w:val="222222"/>
                <w:sz w:val="24"/>
                <w:szCs w:val="24"/>
                <w:shd w:val="clear" w:color="auto" w:fill="FFFFFF"/>
              </w:rPr>
              <w:t>Benefit /output (tangible) at existing/threshold/optimum level.</w:t>
            </w:r>
          </w:p>
          <w:p w:rsidR="00FD03B9" w:rsidRPr="006F5951" w:rsidRDefault="00FD03B9" w:rsidP="006F5951">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6F5951">
              <w:rPr>
                <w:rFonts w:asciiTheme="minorBidi" w:eastAsiaTheme="minorHAnsi" w:hAnsiTheme="minorBidi"/>
                <w:color w:val="222222"/>
                <w:sz w:val="24"/>
                <w:szCs w:val="24"/>
                <w:shd w:val="clear" w:color="auto" w:fill="FFFFFF"/>
              </w:rPr>
              <w:t>Tangible costs at the existing/threshold and optimum level.</w:t>
            </w:r>
          </w:p>
          <w:p w:rsidR="00FD03B9" w:rsidRPr="006F5951" w:rsidRDefault="00FD03B9" w:rsidP="006F5951">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6F5951">
              <w:rPr>
                <w:rFonts w:asciiTheme="minorBidi" w:eastAsiaTheme="minorHAnsi" w:hAnsiTheme="minorBidi"/>
                <w:color w:val="222222"/>
                <w:sz w:val="24"/>
                <w:szCs w:val="24"/>
                <w:shd w:val="clear" w:color="auto" w:fill="FFFFFF"/>
              </w:rPr>
              <w:t>Yearly phasing of the proposed expenditure.</w:t>
            </w:r>
          </w:p>
          <w:p w:rsidR="00FD03B9" w:rsidRDefault="00FD03B9" w:rsidP="006F5951">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sidRPr="006F5951">
              <w:rPr>
                <w:rFonts w:asciiTheme="minorBidi" w:eastAsiaTheme="minorHAnsi" w:hAnsiTheme="minorBidi"/>
                <w:color w:val="222222"/>
                <w:sz w:val="24"/>
                <w:szCs w:val="24"/>
                <w:shd w:val="clear" w:color="auto" w:fill="FFFFFF"/>
              </w:rPr>
              <w:t>Consequence of non-funding.</w:t>
            </w:r>
          </w:p>
          <w:p w:rsidR="006F5951" w:rsidRPr="006F5951" w:rsidRDefault="006F5951" w:rsidP="006F5951">
            <w:pPr>
              <w:pStyle w:val="ListParagraph"/>
              <w:numPr>
                <w:ilvl w:val="0"/>
                <w:numId w:val="2"/>
              </w:numPr>
              <w:shd w:val="clear" w:color="auto" w:fill="FFFFFF"/>
              <w:spacing w:before="100" w:beforeAutospacing="1" w:after="100" w:afterAutospacing="1"/>
              <w:rPr>
                <w:rFonts w:asciiTheme="minorBidi" w:eastAsiaTheme="minorHAnsi" w:hAnsiTheme="minorBidi"/>
                <w:color w:val="222222"/>
                <w:sz w:val="24"/>
                <w:szCs w:val="24"/>
                <w:shd w:val="clear" w:color="auto" w:fill="FFFFFF"/>
              </w:rPr>
            </w:pPr>
            <w:r>
              <w:rPr>
                <w:rFonts w:asciiTheme="minorBidi" w:eastAsiaTheme="minorHAnsi" w:hAnsiTheme="minorBidi"/>
                <w:color w:val="222222"/>
                <w:sz w:val="24"/>
                <w:szCs w:val="24"/>
                <w:shd w:val="clear" w:color="auto" w:fill="FFFFFF"/>
              </w:rPr>
              <w:t>Alternatives Considered.</w:t>
            </w:r>
          </w:p>
          <w:p w:rsidR="00FD03B9" w:rsidRPr="00FD03B9" w:rsidRDefault="00FD03B9" w:rsidP="006F5951">
            <w:pPr>
              <w:shd w:val="clear" w:color="auto" w:fill="FFFFFF"/>
              <w:spacing w:before="100" w:beforeAutospacing="1" w:after="100" w:afterAutospacing="1"/>
              <w:contextualSpacing/>
              <w:rPr>
                <w:rFonts w:asciiTheme="minorBidi" w:eastAsiaTheme="minorHAnsi" w:hAnsiTheme="minorBidi"/>
                <w:color w:val="222222"/>
                <w:sz w:val="24"/>
                <w:szCs w:val="24"/>
                <w:shd w:val="clear" w:color="auto" w:fill="FFFFFF"/>
              </w:rPr>
            </w:pPr>
          </w:p>
          <w:p w:rsidR="006F5951" w:rsidRPr="00386723"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386723">
              <w:rPr>
                <w:rFonts w:asciiTheme="minorBidi" w:eastAsia="Times New Roman" w:hAnsiTheme="minorBidi"/>
                <w:b/>
                <w:bCs/>
                <w:color w:val="101010"/>
                <w:sz w:val="24"/>
                <w:szCs w:val="24"/>
                <w:u w:val="single"/>
              </w:rPr>
              <w:t>3) Ranking /Prioritization</w:t>
            </w:r>
            <w:r w:rsidR="006F5951" w:rsidRPr="00386723">
              <w:rPr>
                <w:rFonts w:asciiTheme="minorBidi" w:eastAsia="Times New Roman" w:hAnsiTheme="minorBidi"/>
                <w:b/>
                <w:bCs/>
                <w:color w:val="101010"/>
                <w:sz w:val="24"/>
                <w:szCs w:val="24"/>
                <w:u w:val="single"/>
              </w:rPr>
              <w:t>:</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br/>
              <w:t>The following are examples of criteria for ranking a decision package:</w:t>
            </w:r>
          </w:p>
          <w:p w:rsidR="00FD03B9" w:rsidRPr="006F5951" w:rsidRDefault="00FD03B9" w:rsidP="006F5951">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Statutory/Legally committed active programs.</w:t>
            </w:r>
          </w:p>
          <w:p w:rsidR="00FD03B9" w:rsidRPr="006F5951" w:rsidRDefault="00FD03B9" w:rsidP="006F5951">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Emergent programs arising from national events.</w:t>
            </w:r>
          </w:p>
          <w:p w:rsidR="00FD03B9" w:rsidRPr="006F5951" w:rsidRDefault="00FD03B9" w:rsidP="006F5951">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Advancement of knowledge or using innovative methods</w:t>
            </w:r>
          </w:p>
          <w:p w:rsidR="00FD03B9" w:rsidRPr="006F5951" w:rsidRDefault="00FD03B9" w:rsidP="006F5951">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Application of knowledge - proven methods for raising output.</w:t>
            </w:r>
          </w:p>
          <w:p w:rsidR="00FD03B9" w:rsidRPr="006F5951" w:rsidRDefault="00FD03B9" w:rsidP="006F5951">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Development of Technology based solutions</w:t>
            </w:r>
          </w:p>
          <w:p w:rsidR="00FD03B9" w:rsidRPr="006F5951" w:rsidRDefault="00FD03B9" w:rsidP="006F5951">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Welfare/safety issues</w:t>
            </w:r>
          </w:p>
          <w:p w:rsidR="00FD03B9" w:rsidRPr="004418D6" w:rsidRDefault="00FD03B9" w:rsidP="004418D6">
            <w:pPr>
              <w:pStyle w:val="ListParagraph"/>
              <w:numPr>
                <w:ilvl w:val="0"/>
                <w:numId w:val="4"/>
              </w:numPr>
              <w:shd w:val="clear" w:color="auto" w:fill="FFFFFF"/>
              <w:spacing w:before="100" w:beforeAutospacing="1" w:after="100" w:afterAutospacing="1"/>
              <w:rPr>
                <w:rFonts w:asciiTheme="minorBidi" w:eastAsia="Times New Roman" w:hAnsiTheme="minorBidi"/>
                <w:color w:val="101010"/>
                <w:sz w:val="24"/>
                <w:szCs w:val="24"/>
              </w:rPr>
            </w:pPr>
            <w:r w:rsidRPr="006F5951">
              <w:rPr>
                <w:rFonts w:asciiTheme="minorBidi" w:eastAsia="Times New Roman" w:hAnsiTheme="minorBidi"/>
                <w:color w:val="101010"/>
                <w:sz w:val="24"/>
                <w:szCs w:val="24"/>
              </w:rPr>
              <w:t>Facilitation of policy/decision making</w:t>
            </w:r>
          </w:p>
          <w:p w:rsidR="00FD03B9" w:rsidRPr="00FD03B9" w:rsidRDefault="00FD03B9" w:rsidP="00FD03B9">
            <w:pPr>
              <w:shd w:val="clear" w:color="auto" w:fill="FFFFFF"/>
              <w:spacing w:before="100" w:beforeAutospacing="1" w:after="100" w:afterAutospacing="1"/>
              <w:rPr>
                <w:rFonts w:asciiTheme="minorBidi" w:eastAsiaTheme="minorHAnsi" w:hAnsiTheme="minorBidi"/>
                <w:b/>
                <w:bCs/>
                <w:sz w:val="24"/>
                <w:szCs w:val="24"/>
              </w:rPr>
            </w:pPr>
            <w:r w:rsidRPr="00386723">
              <w:rPr>
                <w:rFonts w:asciiTheme="minorBidi" w:eastAsia="Times New Roman" w:hAnsiTheme="minorBidi"/>
                <w:b/>
                <w:bCs/>
                <w:color w:val="101010"/>
                <w:sz w:val="24"/>
                <w:szCs w:val="24"/>
                <w:u w:val="single"/>
              </w:rPr>
              <w:t>4) Deciding the scope of application</w:t>
            </w:r>
            <w:r w:rsidRPr="00FD03B9">
              <w:rPr>
                <w:rFonts w:asciiTheme="minorBidi" w:eastAsia="Times New Roman" w:hAnsiTheme="minorBidi"/>
                <w:b/>
                <w:bCs/>
                <w:color w:val="101010"/>
                <w:sz w:val="24"/>
                <w:szCs w:val="24"/>
              </w:rPr>
              <w:t>:</w:t>
            </w:r>
            <w:r w:rsidRPr="00FD03B9">
              <w:rPr>
                <w:rFonts w:asciiTheme="minorBidi" w:eastAsiaTheme="minorHAnsi" w:hAnsiTheme="minorBidi"/>
                <w:b/>
                <w:bCs/>
                <w:sz w:val="24"/>
                <w:szCs w:val="24"/>
              </w:rPr>
              <w:t xml:space="preserve">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heme="minorHAnsi" w:hAnsiTheme="minorBidi"/>
                <w:sz w:val="24"/>
                <w:szCs w:val="24"/>
              </w:rPr>
              <w:t>The extent of the application of zero-based budgeting has to be determined. In other words, it has to be decided whether the budget will apply to selected areas of the organization or across the board.</w:t>
            </w:r>
          </w:p>
          <w:p w:rsidR="00FD03B9" w:rsidRPr="00386723" w:rsidRDefault="00FD03B9" w:rsidP="00FD03B9">
            <w:pPr>
              <w:shd w:val="clear" w:color="auto" w:fill="FFFFFF"/>
              <w:spacing w:before="100" w:beforeAutospacing="1" w:after="100" w:afterAutospacing="1"/>
              <w:rPr>
                <w:rFonts w:asciiTheme="minorBidi" w:eastAsia="Times New Roman" w:hAnsiTheme="minorBidi"/>
                <w:color w:val="101010"/>
                <w:sz w:val="24"/>
                <w:szCs w:val="24"/>
                <w:u w:val="single"/>
              </w:rPr>
            </w:pPr>
          </w:p>
          <w:p w:rsidR="00FD03B9" w:rsidRPr="00386723" w:rsidRDefault="00FD03B9" w:rsidP="00FD03B9">
            <w:pPr>
              <w:shd w:val="clear" w:color="auto" w:fill="FFFFFF"/>
              <w:spacing w:before="100" w:beforeAutospacing="1" w:after="100" w:afterAutospacing="1"/>
              <w:rPr>
                <w:rFonts w:asciiTheme="minorBidi" w:eastAsia="Times New Roman" w:hAnsiTheme="minorBidi"/>
                <w:color w:val="101010"/>
                <w:sz w:val="24"/>
                <w:szCs w:val="24"/>
                <w:u w:val="single"/>
              </w:rPr>
            </w:pPr>
            <w:r w:rsidRPr="00386723">
              <w:rPr>
                <w:rFonts w:asciiTheme="minorBidi" w:eastAsia="Times New Roman" w:hAnsiTheme="minorBidi"/>
                <w:b/>
                <w:bCs/>
                <w:color w:val="101010"/>
                <w:sz w:val="24"/>
                <w:szCs w:val="24"/>
                <w:u w:val="single"/>
              </w:rPr>
              <w:t>5) Funding Decisions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Once all the decision packages have been ranked on the basis of pre-determined criteria, the funding decisions for the cost of total decision packages is made.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While funding a decision package, it is necessary for management to indicate also the level at which activity/program should be carried out existing, threshold, or </w:t>
            </w:r>
            <w:r w:rsidRPr="00FD03B9">
              <w:rPr>
                <w:rFonts w:asciiTheme="minorBidi" w:eastAsia="Times New Roman" w:hAnsiTheme="minorBidi"/>
                <w:color w:val="101010"/>
                <w:sz w:val="24"/>
                <w:szCs w:val="24"/>
              </w:rPr>
              <w:lastRenderedPageBreak/>
              <w:t>optimum level.</w:t>
            </w:r>
          </w:p>
          <w:p w:rsidR="00FD03B9" w:rsidRPr="00386723" w:rsidRDefault="00FD03B9" w:rsidP="00FD03B9">
            <w:pPr>
              <w:shd w:val="clear" w:color="auto" w:fill="FFFFFF"/>
              <w:spacing w:before="100" w:beforeAutospacing="1" w:after="100" w:afterAutospacing="1"/>
              <w:rPr>
                <w:rFonts w:asciiTheme="minorBidi" w:eastAsia="Times New Roman" w:hAnsiTheme="minorBidi"/>
                <w:color w:val="101010"/>
                <w:sz w:val="24"/>
                <w:szCs w:val="24"/>
                <w:u w:val="single"/>
              </w:rPr>
            </w:pPr>
            <w:r w:rsidRPr="00386723">
              <w:rPr>
                <w:rFonts w:asciiTheme="minorBidi" w:eastAsia="Times New Roman" w:hAnsiTheme="minorBidi"/>
                <w:b/>
                <w:bCs/>
                <w:color w:val="101010"/>
                <w:sz w:val="24"/>
                <w:szCs w:val="24"/>
                <w:u w:val="single"/>
              </w:rPr>
              <w:t>6) Monitoring &amp; Evaluation</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Since all the decision packages have to compete for funding, only those, which are most relevant to the organization, are funded. </w:t>
            </w:r>
          </w:p>
          <w:p w:rsid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The monitoring and evaluation is done on the basis of the content and particularly the outputs described in the decision packages with fixed accountability.</w:t>
            </w:r>
          </w:p>
          <w:p w:rsidR="00EA23B9" w:rsidRDefault="00EA23B9" w:rsidP="00FD03B9">
            <w:pPr>
              <w:shd w:val="clear" w:color="auto" w:fill="FFFFFF"/>
              <w:spacing w:before="100" w:beforeAutospacing="1" w:after="100" w:afterAutospacing="1"/>
              <w:rPr>
                <w:rFonts w:asciiTheme="minorBidi" w:eastAsia="Times New Roman" w:hAnsiTheme="minorBidi"/>
                <w:color w:val="101010"/>
                <w:sz w:val="24"/>
                <w:szCs w:val="24"/>
              </w:rPr>
            </w:pPr>
          </w:p>
          <w:p w:rsidR="00EA23B9" w:rsidRPr="00FD03B9" w:rsidRDefault="00EA23B9" w:rsidP="00FD03B9">
            <w:pPr>
              <w:shd w:val="clear" w:color="auto" w:fill="FFFFFF"/>
              <w:spacing w:before="100" w:beforeAutospacing="1" w:after="100" w:afterAutospacing="1"/>
              <w:rPr>
                <w:rFonts w:asciiTheme="minorBidi" w:eastAsia="Times New Roman" w:hAnsiTheme="minorBidi"/>
                <w:color w:val="101010"/>
                <w:sz w:val="24"/>
                <w:szCs w:val="24"/>
              </w:rPr>
            </w:pPr>
          </w:p>
          <w:p w:rsidR="00FD03B9" w:rsidRPr="00FD03B9" w:rsidRDefault="00FD03B9" w:rsidP="00FD03B9">
            <w:pPr>
              <w:bidi/>
              <w:jc w:val="right"/>
              <w:rPr>
                <w:rFonts w:asciiTheme="minorBidi" w:eastAsia="Times New Roman" w:hAnsiTheme="minorBidi"/>
                <w:color w:val="101010"/>
                <w:sz w:val="24"/>
                <w:szCs w:val="24"/>
                <w:rtl/>
              </w:rPr>
            </w:pPr>
          </w:p>
          <w:p w:rsidR="00FD03B9" w:rsidRPr="00FD03B9" w:rsidRDefault="00FD03B9" w:rsidP="00FD03B9">
            <w:pPr>
              <w:bidi/>
              <w:jc w:val="right"/>
              <w:rPr>
                <w:rFonts w:asciiTheme="minorBidi" w:eastAsia="Times New Roman" w:hAnsiTheme="minorBidi"/>
                <w:color w:val="101010"/>
                <w:sz w:val="24"/>
                <w:szCs w:val="24"/>
                <w:rtl/>
              </w:rPr>
            </w:pPr>
          </w:p>
          <w:p w:rsidR="00FD03B9" w:rsidRDefault="00FD03B9" w:rsidP="00FD03B9">
            <w:pPr>
              <w:bidi/>
              <w:jc w:val="right"/>
              <w:rPr>
                <w:rFonts w:asciiTheme="minorBidi" w:eastAsiaTheme="minorHAnsi" w:hAnsiTheme="minorBidi"/>
                <w:b/>
                <w:bCs/>
                <w:sz w:val="24"/>
                <w:szCs w:val="24"/>
              </w:rPr>
            </w:pPr>
            <w:r w:rsidRPr="00FD03B9">
              <w:rPr>
                <w:rFonts w:asciiTheme="minorBidi" w:eastAsiaTheme="minorHAnsi" w:hAnsiTheme="minorBidi"/>
                <w:b/>
                <w:bCs/>
                <w:sz w:val="24"/>
                <w:szCs w:val="24"/>
                <w:lang w:bidi="ar-OM"/>
              </w:rPr>
              <w:t>Q: 3: How variance in budgets can be used as tools of controls in an organization. Explain it with illustrations</w:t>
            </w:r>
            <w:r w:rsidRPr="00FD03B9">
              <w:rPr>
                <w:rFonts w:asciiTheme="minorBidi" w:eastAsiaTheme="minorHAnsi" w:hAnsiTheme="minorBidi"/>
                <w:b/>
                <w:bCs/>
                <w:sz w:val="24"/>
                <w:szCs w:val="24"/>
              </w:rPr>
              <w:t>.</w:t>
            </w:r>
          </w:p>
          <w:p w:rsidR="00801732" w:rsidRPr="00FD03B9" w:rsidRDefault="00801732" w:rsidP="00801732">
            <w:pPr>
              <w:bidi/>
              <w:jc w:val="right"/>
              <w:rPr>
                <w:rFonts w:asciiTheme="minorBidi" w:eastAsiaTheme="minorHAnsi" w:hAnsiTheme="minorBidi"/>
                <w:b/>
                <w:bCs/>
                <w:sz w:val="24"/>
                <w:szCs w:val="24"/>
                <w:rtl/>
                <w:lang w:bidi="ar-OM"/>
              </w:rPr>
            </w:pPr>
          </w:p>
          <w:p w:rsidR="00801732" w:rsidRDefault="00FD03B9" w:rsidP="00FD03B9">
            <w:pPr>
              <w:tabs>
                <w:tab w:val="left" w:pos="7125"/>
                <w:tab w:val="left" w:pos="7256"/>
                <w:tab w:val="right" w:pos="8306"/>
              </w:tabs>
              <w:bidi/>
              <w:jc w:val="right"/>
              <w:rPr>
                <w:rFonts w:asciiTheme="minorBidi" w:eastAsiaTheme="minorHAnsi" w:hAnsiTheme="minorBidi"/>
                <w:b/>
                <w:bCs/>
                <w:sz w:val="24"/>
                <w:szCs w:val="24"/>
                <w:lang w:bidi="ar-OM"/>
              </w:rPr>
            </w:pPr>
            <w:r w:rsidRPr="00FD03B9">
              <w:rPr>
                <w:rFonts w:asciiTheme="minorBidi" w:eastAsiaTheme="minorHAnsi" w:hAnsiTheme="minorBidi"/>
                <w:b/>
                <w:bCs/>
                <w:sz w:val="24"/>
                <w:szCs w:val="24"/>
                <w:rtl/>
                <w:lang w:bidi="ar-OM"/>
              </w:rPr>
              <w:tab/>
            </w:r>
          </w:p>
          <w:p w:rsidR="00FD03B9" w:rsidRPr="00386723" w:rsidRDefault="00FD03B9" w:rsidP="00801732">
            <w:pPr>
              <w:tabs>
                <w:tab w:val="left" w:pos="7125"/>
                <w:tab w:val="left" w:pos="7256"/>
                <w:tab w:val="right" w:pos="8306"/>
              </w:tabs>
              <w:bidi/>
              <w:jc w:val="right"/>
              <w:rPr>
                <w:rFonts w:asciiTheme="minorBidi" w:eastAsiaTheme="minorHAnsi" w:hAnsiTheme="minorBidi"/>
                <w:b/>
                <w:bCs/>
                <w:sz w:val="24"/>
                <w:szCs w:val="24"/>
                <w:u w:val="single"/>
                <w:lang w:bidi="ar-OM"/>
              </w:rPr>
            </w:pPr>
            <w:r w:rsidRPr="00386723">
              <w:rPr>
                <w:rFonts w:asciiTheme="minorBidi" w:eastAsiaTheme="minorHAnsi" w:hAnsiTheme="minorBidi"/>
                <w:b/>
                <w:bCs/>
                <w:sz w:val="24"/>
                <w:szCs w:val="24"/>
                <w:u w:val="single"/>
                <w:lang w:bidi="ar-OM"/>
              </w:rPr>
              <w:t>Answer:</w:t>
            </w:r>
          </w:p>
          <w:p w:rsidR="00386723" w:rsidRPr="00FD03B9" w:rsidRDefault="00386723" w:rsidP="00386723">
            <w:pPr>
              <w:tabs>
                <w:tab w:val="left" w:pos="7125"/>
                <w:tab w:val="left" w:pos="7256"/>
                <w:tab w:val="right" w:pos="8306"/>
              </w:tabs>
              <w:bidi/>
              <w:jc w:val="right"/>
              <w:rPr>
                <w:rFonts w:asciiTheme="minorBidi" w:eastAsiaTheme="minorHAnsi" w:hAnsiTheme="minorBidi"/>
                <w:b/>
                <w:bCs/>
                <w:sz w:val="24"/>
                <w:szCs w:val="24"/>
                <w:lang w:bidi="ar-OM"/>
              </w:rPr>
            </w:pPr>
          </w:p>
          <w:p w:rsidR="00FD03B9" w:rsidRPr="00386723" w:rsidRDefault="00FD03B9" w:rsidP="00FD03B9">
            <w:pPr>
              <w:tabs>
                <w:tab w:val="left" w:pos="7125"/>
                <w:tab w:val="left" w:pos="7256"/>
                <w:tab w:val="right" w:pos="8306"/>
              </w:tabs>
              <w:bidi/>
              <w:jc w:val="right"/>
              <w:rPr>
                <w:rFonts w:asciiTheme="minorBidi" w:eastAsiaTheme="minorHAnsi" w:hAnsiTheme="minorBidi"/>
                <w:b/>
                <w:bCs/>
                <w:sz w:val="24"/>
                <w:szCs w:val="24"/>
                <w:u w:val="single"/>
                <w:rtl/>
                <w:lang w:bidi="ar-OM"/>
              </w:rPr>
            </w:pPr>
            <w:r w:rsidRPr="00386723">
              <w:rPr>
                <w:rFonts w:asciiTheme="minorBidi" w:eastAsiaTheme="minorHAnsi" w:hAnsiTheme="minorBidi"/>
                <w:b/>
                <w:bCs/>
                <w:sz w:val="24"/>
                <w:szCs w:val="24"/>
                <w:u w:val="single"/>
                <w:lang w:bidi="ar-OM"/>
              </w:rPr>
              <w:t>Budgets: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In business, budget can be defined as a plan for an organization's outgoing expenses and incoming revenues for a specific time period.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Budgets are used in many organizations to . . .</w:t>
            </w:r>
          </w:p>
          <w:p w:rsidR="00801732" w:rsidRDefault="00801732" w:rsidP="00801732">
            <w:pPr>
              <w:shd w:val="clear" w:color="auto" w:fill="FFFFFF"/>
              <w:spacing w:before="100" w:beforeAutospacing="1" w:after="100" w:afterAutospacing="1"/>
              <w:rPr>
                <w:rFonts w:asciiTheme="minorBidi" w:eastAsia="Times New Roman" w:hAnsiTheme="minorBidi"/>
                <w:color w:val="101010"/>
                <w:sz w:val="24"/>
                <w:szCs w:val="24"/>
              </w:rPr>
            </w:pPr>
            <w:r>
              <w:rPr>
                <w:rFonts w:asciiTheme="minorBidi" w:eastAsia="Times New Roman" w:hAnsiTheme="minorBidi"/>
                <w:color w:val="101010"/>
                <w:sz w:val="24"/>
                <w:szCs w:val="24"/>
              </w:rPr>
              <w:t xml:space="preserve">1) </w:t>
            </w:r>
            <w:r w:rsidR="00FD03B9" w:rsidRPr="00FD03B9">
              <w:rPr>
                <w:rFonts w:asciiTheme="minorBidi" w:eastAsia="Times New Roman" w:hAnsiTheme="minorBidi"/>
                <w:color w:val="101010"/>
                <w:sz w:val="24"/>
                <w:szCs w:val="24"/>
              </w:rPr>
              <w:t>Track and control spending. </w:t>
            </w:r>
          </w:p>
          <w:p w:rsidR="00801732" w:rsidRDefault="00FD03B9" w:rsidP="00801732">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br/>
            </w:r>
            <w:r w:rsidR="00801732">
              <w:rPr>
                <w:rFonts w:asciiTheme="minorBidi" w:eastAsia="Times New Roman" w:hAnsiTheme="minorBidi"/>
                <w:color w:val="101010"/>
                <w:sz w:val="24"/>
                <w:szCs w:val="24"/>
              </w:rPr>
              <w:t xml:space="preserve">2) </w:t>
            </w:r>
            <w:r w:rsidRPr="00FD03B9">
              <w:rPr>
                <w:rFonts w:asciiTheme="minorBidi" w:eastAsia="Times New Roman" w:hAnsiTheme="minorBidi"/>
                <w:color w:val="101010"/>
                <w:sz w:val="24"/>
                <w:szCs w:val="24"/>
              </w:rPr>
              <w:t xml:space="preserve">The purpose is to ensure that available funds are used according to plan, within </w:t>
            </w:r>
            <w:r w:rsidR="00801732">
              <w:rPr>
                <w:rFonts w:asciiTheme="minorBidi" w:eastAsia="Times New Roman" w:hAnsiTheme="minorBidi"/>
                <w:color w:val="101010"/>
                <w:sz w:val="24"/>
                <w:szCs w:val="24"/>
              </w:rPr>
              <w:t xml:space="preserve">3)    </w:t>
            </w:r>
            <w:r w:rsidRPr="00FD03B9">
              <w:rPr>
                <w:rFonts w:asciiTheme="minorBidi" w:eastAsia="Times New Roman" w:hAnsiTheme="minorBidi"/>
                <w:color w:val="101010"/>
                <w:sz w:val="24"/>
                <w:szCs w:val="24"/>
              </w:rPr>
              <w:t>preset limits and not exceeding available funds.</w:t>
            </w:r>
          </w:p>
          <w:p w:rsidR="00801732" w:rsidRDefault="00801732" w:rsidP="00801732">
            <w:pPr>
              <w:shd w:val="clear" w:color="auto" w:fill="FFFFFF"/>
              <w:spacing w:before="100" w:beforeAutospacing="1" w:after="100" w:afterAutospacing="1"/>
              <w:rPr>
                <w:rFonts w:asciiTheme="minorBidi" w:eastAsia="Times New Roman" w:hAnsiTheme="minorBidi"/>
                <w:color w:val="101010"/>
                <w:sz w:val="24"/>
                <w:szCs w:val="24"/>
              </w:rPr>
            </w:pPr>
            <w:r>
              <w:rPr>
                <w:rFonts w:asciiTheme="minorBidi" w:eastAsia="Times New Roman" w:hAnsiTheme="minorBidi"/>
                <w:color w:val="101010"/>
                <w:sz w:val="24"/>
                <w:szCs w:val="24"/>
              </w:rPr>
              <w:t>3) Supportive funds request.</w:t>
            </w:r>
          </w:p>
          <w:p w:rsidR="00FD03B9" w:rsidRPr="00FD03B9" w:rsidRDefault="00FD03B9" w:rsidP="00801732">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br/>
              <w:t>The purpose is to justify the use of funds and to help plan future spending accurately by describing how funds will be used.</w:t>
            </w:r>
          </w:p>
          <w:p w:rsidR="00FD03B9" w:rsidRDefault="00801732" w:rsidP="00FD03B9">
            <w:pPr>
              <w:tabs>
                <w:tab w:val="left" w:pos="7125"/>
                <w:tab w:val="left" w:pos="7256"/>
                <w:tab w:val="right" w:pos="8306"/>
              </w:tabs>
              <w:bidi/>
              <w:jc w:val="right"/>
              <w:rPr>
                <w:rFonts w:asciiTheme="minorBidi" w:eastAsiaTheme="minorHAnsi" w:hAnsiTheme="minorBidi"/>
                <w:b/>
                <w:bCs/>
                <w:sz w:val="24"/>
                <w:szCs w:val="24"/>
                <w:lang w:bidi="ar-OM"/>
              </w:rPr>
            </w:pPr>
            <w:r w:rsidRPr="00386723">
              <w:rPr>
                <w:rFonts w:asciiTheme="minorBidi" w:eastAsiaTheme="minorHAnsi" w:hAnsiTheme="minorBidi"/>
                <w:b/>
                <w:bCs/>
                <w:sz w:val="24"/>
                <w:szCs w:val="24"/>
                <w:u w:val="single"/>
                <w:lang w:bidi="ar-OM"/>
              </w:rPr>
              <w:t>Variance</w:t>
            </w:r>
            <w:r w:rsidR="00FD03B9" w:rsidRPr="00386723">
              <w:rPr>
                <w:rFonts w:asciiTheme="minorBidi" w:eastAsiaTheme="minorHAnsi" w:hAnsiTheme="minorBidi"/>
                <w:b/>
                <w:bCs/>
                <w:sz w:val="24"/>
                <w:szCs w:val="24"/>
                <w:u w:val="single"/>
                <w:lang w:bidi="ar-OM"/>
              </w:rPr>
              <w:t xml:space="preserve"> Budgets</w:t>
            </w:r>
            <w:r w:rsidR="00FD03B9" w:rsidRPr="00FD03B9">
              <w:rPr>
                <w:rFonts w:asciiTheme="minorBidi" w:eastAsiaTheme="minorHAnsi" w:hAnsiTheme="minorBidi"/>
                <w:b/>
                <w:bCs/>
                <w:sz w:val="24"/>
                <w:szCs w:val="24"/>
                <w:lang w:bidi="ar-OM"/>
              </w:rPr>
              <w:t>:</w:t>
            </w:r>
          </w:p>
          <w:p w:rsidR="00801732" w:rsidRPr="00FD03B9" w:rsidRDefault="00801732" w:rsidP="00801732">
            <w:pPr>
              <w:tabs>
                <w:tab w:val="left" w:pos="7125"/>
                <w:tab w:val="left" w:pos="7256"/>
                <w:tab w:val="right" w:pos="8306"/>
              </w:tabs>
              <w:bidi/>
              <w:jc w:val="right"/>
              <w:rPr>
                <w:rFonts w:asciiTheme="minorBidi" w:eastAsiaTheme="minorHAnsi" w:hAnsiTheme="minorBidi"/>
                <w:b/>
                <w:bCs/>
                <w:sz w:val="24"/>
                <w:szCs w:val="24"/>
                <w:lang w:bidi="ar-OM"/>
              </w:rPr>
            </w:pPr>
          </w:p>
          <w:p w:rsidR="00FD03B9" w:rsidRPr="00386723" w:rsidRDefault="00FD03B9" w:rsidP="00FD03B9">
            <w:pPr>
              <w:tabs>
                <w:tab w:val="left" w:pos="7125"/>
                <w:tab w:val="left" w:pos="7256"/>
                <w:tab w:val="right" w:pos="8306"/>
              </w:tabs>
              <w:bidi/>
              <w:jc w:val="right"/>
              <w:rPr>
                <w:rFonts w:asciiTheme="minorBidi" w:eastAsiaTheme="minorHAnsi" w:hAnsiTheme="minorBidi"/>
                <w:b/>
                <w:bCs/>
                <w:sz w:val="24"/>
                <w:szCs w:val="24"/>
                <w:u w:val="single"/>
                <w:lang w:bidi="ar-OM"/>
              </w:rPr>
            </w:pPr>
            <w:r w:rsidRPr="00386723">
              <w:rPr>
                <w:rFonts w:asciiTheme="minorBidi" w:eastAsiaTheme="minorHAnsi" w:hAnsiTheme="minorBidi"/>
                <w:b/>
                <w:bCs/>
                <w:sz w:val="24"/>
                <w:szCs w:val="24"/>
                <w:u w:val="single"/>
                <w:lang w:bidi="ar-OM"/>
              </w:rPr>
              <w:t>Definition</w:t>
            </w:r>
          </w:p>
          <w:p w:rsidR="00801732" w:rsidRPr="00FD03B9" w:rsidRDefault="00801732" w:rsidP="00801732">
            <w:pPr>
              <w:tabs>
                <w:tab w:val="left" w:pos="7125"/>
                <w:tab w:val="left" w:pos="7256"/>
                <w:tab w:val="right" w:pos="8306"/>
              </w:tabs>
              <w:bidi/>
              <w:jc w:val="right"/>
              <w:rPr>
                <w:rFonts w:asciiTheme="minorBidi" w:eastAsiaTheme="minorHAnsi" w:hAnsiTheme="minorBidi"/>
                <w:b/>
                <w:bCs/>
                <w:sz w:val="24"/>
                <w:szCs w:val="24"/>
                <w:lang w:bidi="ar-OM"/>
              </w:rPr>
            </w:pPr>
          </w:p>
          <w:p w:rsidR="00801732" w:rsidRDefault="00FD03B9" w:rsidP="00FD03B9">
            <w:pPr>
              <w:tabs>
                <w:tab w:val="left" w:pos="7125"/>
                <w:tab w:val="left" w:pos="7256"/>
                <w:tab w:val="right" w:pos="8306"/>
              </w:tabs>
              <w:bidi/>
              <w:jc w:val="right"/>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A periodic measure used by governments, corporations or individuals to quantify the difference between budgeted and actual figures for a particular accounting category. A favorable budget variance refers to positive variances or gains; an unfavorable budget variance describes negative variance, meaning losses and shortfalls. </w:t>
            </w:r>
          </w:p>
          <w:p w:rsidR="00801732" w:rsidRDefault="00801732" w:rsidP="00801732">
            <w:pPr>
              <w:tabs>
                <w:tab w:val="left" w:pos="7125"/>
                <w:tab w:val="left" w:pos="7256"/>
                <w:tab w:val="right" w:pos="8306"/>
              </w:tabs>
              <w:bidi/>
              <w:jc w:val="right"/>
              <w:rPr>
                <w:rFonts w:asciiTheme="minorBidi" w:eastAsia="Times New Roman" w:hAnsiTheme="minorBidi"/>
                <w:color w:val="101010"/>
                <w:sz w:val="24"/>
                <w:szCs w:val="24"/>
              </w:rPr>
            </w:pPr>
          </w:p>
          <w:p w:rsidR="00FD03B9" w:rsidRPr="00FD03B9" w:rsidRDefault="00FD03B9" w:rsidP="00801732">
            <w:pPr>
              <w:tabs>
                <w:tab w:val="left" w:pos="7125"/>
                <w:tab w:val="left" w:pos="7256"/>
                <w:tab w:val="right" w:pos="8306"/>
              </w:tabs>
              <w:bidi/>
              <w:jc w:val="right"/>
              <w:rPr>
                <w:rFonts w:asciiTheme="minorBidi" w:eastAsiaTheme="minorHAnsi" w:hAnsiTheme="minorBidi"/>
                <w:sz w:val="24"/>
                <w:szCs w:val="24"/>
                <w:lang w:bidi="ar-OM"/>
              </w:rPr>
            </w:pPr>
            <w:r w:rsidRPr="00FD03B9">
              <w:rPr>
                <w:rFonts w:asciiTheme="minorBidi" w:eastAsia="Times New Roman" w:hAnsiTheme="minorBidi"/>
                <w:color w:val="101010"/>
                <w:sz w:val="24"/>
                <w:szCs w:val="24"/>
              </w:rPr>
              <w:lastRenderedPageBreak/>
              <w:t>Budget variances occur because forecasters are unable to predict the future with complete accuracy. As a result, some variance should be expected when budgets are created</w:t>
            </w:r>
            <w:r w:rsidRPr="00FD03B9">
              <w:rPr>
                <w:rFonts w:asciiTheme="minorBidi" w:eastAsiaTheme="minorHAnsi" w:hAnsiTheme="minorBidi"/>
                <w:color w:val="000000"/>
                <w:sz w:val="24"/>
                <w:szCs w:val="24"/>
                <w:shd w:val="clear" w:color="auto" w:fill="FFFFFF"/>
              </w:rPr>
              <w:t>.</w:t>
            </w:r>
            <w:r w:rsidRPr="00FD03B9">
              <w:rPr>
                <w:rFonts w:asciiTheme="minorBidi" w:eastAsiaTheme="minorHAnsi" w:hAnsiTheme="minorBidi"/>
                <w:color w:val="000000"/>
                <w:sz w:val="24"/>
                <w:szCs w:val="24"/>
              </w:rPr>
              <w:br/>
            </w:r>
          </w:p>
          <w:p w:rsidR="00FD03B9" w:rsidRPr="00386723" w:rsidRDefault="00FD03B9" w:rsidP="00FD03B9">
            <w:pPr>
              <w:tabs>
                <w:tab w:val="left" w:pos="7125"/>
                <w:tab w:val="left" w:pos="7256"/>
                <w:tab w:val="right" w:pos="8306"/>
              </w:tabs>
              <w:bidi/>
              <w:jc w:val="right"/>
              <w:rPr>
                <w:rFonts w:asciiTheme="minorBidi" w:eastAsiaTheme="minorHAnsi" w:hAnsiTheme="minorBidi"/>
                <w:b/>
                <w:bCs/>
                <w:sz w:val="24"/>
                <w:szCs w:val="24"/>
                <w:u w:val="single"/>
                <w:rtl/>
                <w:lang w:bidi="ar-OM"/>
              </w:rPr>
            </w:pPr>
            <w:r w:rsidRPr="00386723">
              <w:rPr>
                <w:rFonts w:asciiTheme="minorBidi" w:eastAsiaTheme="minorHAnsi" w:hAnsiTheme="minorBidi"/>
                <w:b/>
                <w:bCs/>
                <w:sz w:val="24"/>
                <w:szCs w:val="24"/>
                <w:u w:val="single"/>
                <w:lang w:bidi="ar-OM"/>
              </w:rPr>
              <w:t>Variance Budgets as a tool:</w:t>
            </w:r>
          </w:p>
          <w:p w:rsidR="00801732"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Most organizations plan spending and revenue management with a budget hierarchy. That means that planning begins with high level budgets, such as the company wide (or organization wide) capital and operating budgets.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In these high level plans, spending items and revenues usually correspond closely to the revenue and expense items in the organization's </w:t>
            </w:r>
            <w:hyperlink r:id="rId36" w:tgtFrame="_self" w:tooltip="Chart of Accounts" w:history="1">
              <w:r w:rsidRPr="00FD03B9">
                <w:rPr>
                  <w:rFonts w:asciiTheme="minorBidi" w:eastAsia="Times New Roman" w:hAnsiTheme="minorBidi"/>
                  <w:color w:val="101010"/>
                  <w:sz w:val="24"/>
                  <w:szCs w:val="24"/>
                </w:rPr>
                <w:t>chart of accounts</w:t>
              </w:r>
            </w:hyperlink>
            <w:r w:rsidRPr="00FD03B9">
              <w:rPr>
                <w:rFonts w:asciiTheme="minorBidi" w:eastAsia="Times New Roman" w:hAnsiTheme="minorBidi"/>
                <w:color w:val="101010"/>
                <w:sz w:val="24"/>
                <w:szCs w:val="24"/>
              </w:rPr>
              <w:t>. Lower level plans may further divide higher level categories, or even represent single, specific revenue or spending items.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Here are a few of the levels in one company's budget hierarchy: </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heme="minorHAnsi" w:hAnsiTheme="minorBidi"/>
                <w:color w:val="000000"/>
                <w:sz w:val="24"/>
                <w:szCs w:val="24"/>
                <w:shd w:val="clear" w:color="auto" w:fill="FFFFFF"/>
              </w:rPr>
              <w:t xml:space="preserve">                                       </w:t>
            </w:r>
            <w:r w:rsidRPr="00FD03B9">
              <w:rPr>
                <w:rFonts w:asciiTheme="minorBidi" w:eastAsia="Times New Roman" w:hAnsiTheme="minorBidi"/>
                <w:b/>
                <w:bCs/>
                <w:color w:val="101010"/>
                <w:sz w:val="24"/>
                <w:szCs w:val="24"/>
              </w:rPr>
              <w:t>Corporate Budget</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 xml:space="preserve">                              </w:t>
            </w:r>
            <w:r w:rsidR="00386723">
              <w:rPr>
                <w:rFonts w:asciiTheme="minorBidi" w:eastAsia="Times New Roman" w:hAnsiTheme="minorBidi"/>
                <w:b/>
                <w:bCs/>
                <w:color w:val="101010"/>
                <w:sz w:val="24"/>
                <w:szCs w:val="24"/>
              </w:rPr>
              <w:t xml:space="preserve">          </w:t>
            </w:r>
            <w:r w:rsidRPr="00FD03B9">
              <w:rPr>
                <w:rFonts w:asciiTheme="minorBidi" w:eastAsia="Times New Roman" w:hAnsiTheme="minorBidi"/>
                <w:b/>
                <w:bCs/>
                <w:color w:val="101010"/>
                <w:sz w:val="24"/>
                <w:szCs w:val="24"/>
              </w:rPr>
              <w:t xml:space="preserve"> Fiscal Year 2014</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Capital Budget                                                 Operating budget</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Admin budget                  Marketing Budget                      IT Budget</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Marketing Research        Marketing Advertisement         Marketing Events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Budget                                 Budget                                Budget</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Advertising                      Broadcast Media                     Online Advertising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Agency                            Advertising Budget                    Budget</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p>
          <w:p w:rsidR="00FD03B9" w:rsidRPr="00FD03B9" w:rsidRDefault="00FD03B9" w:rsidP="00FD03B9">
            <w:pPr>
              <w:shd w:val="clear" w:color="auto" w:fill="FFFFFF"/>
              <w:spacing w:before="100" w:beforeAutospacing="1" w:after="150" w:line="288" w:lineRule="atLeast"/>
              <w:rPr>
                <w:rFonts w:asciiTheme="minorBidi" w:eastAsia="Times New Roman" w:hAnsiTheme="minorBidi"/>
                <w:color w:val="000000"/>
                <w:sz w:val="24"/>
                <w:szCs w:val="24"/>
              </w:rPr>
            </w:pPr>
            <w:r w:rsidRPr="00FD03B9">
              <w:rPr>
                <w:rFonts w:asciiTheme="minorBidi" w:eastAsia="Times New Roman" w:hAnsiTheme="minorBidi"/>
                <w:color w:val="000000"/>
                <w:sz w:val="24"/>
                <w:szCs w:val="24"/>
              </w:rPr>
              <w:t>Part of one company's budget hierarchy. Funding requests for the next budgeting cycle will normally be solicited from the "bottom up." Once all requests are "rolled up" through the highest level.</w:t>
            </w:r>
          </w:p>
          <w:p w:rsidR="00FD03B9" w:rsidRPr="00FD03B9" w:rsidRDefault="00FD03B9" w:rsidP="00FD03B9">
            <w:pPr>
              <w:shd w:val="clear" w:color="auto" w:fill="FFFFFF"/>
              <w:spacing w:before="100" w:beforeAutospacing="1" w:after="150" w:line="288" w:lineRule="atLeast"/>
              <w:rPr>
                <w:rFonts w:asciiTheme="minorBidi" w:eastAsia="Times New Roman" w:hAnsiTheme="minorBidi"/>
                <w:color w:val="000000"/>
                <w:sz w:val="24"/>
                <w:szCs w:val="24"/>
              </w:rPr>
            </w:pPr>
            <w:r w:rsidRPr="00FD03B9">
              <w:rPr>
                <w:rFonts w:asciiTheme="minorBidi" w:eastAsia="Times New Roman" w:hAnsiTheme="minorBidi"/>
                <w:color w:val="000000"/>
                <w:sz w:val="24"/>
                <w:szCs w:val="24"/>
              </w:rPr>
              <w:t>The Budget Office and senior management will start making budgetary spending decision for the highest levels, and then move downward.</w:t>
            </w:r>
          </w:p>
          <w:p w:rsidR="00FD03B9" w:rsidRPr="00FD03B9" w:rsidRDefault="00FD03B9" w:rsidP="00FD03B9">
            <w:pPr>
              <w:shd w:val="clear" w:color="auto" w:fill="FFFFFF"/>
              <w:spacing w:before="100" w:beforeAutospacing="1" w:after="150" w:line="288" w:lineRule="atLeast"/>
              <w:rPr>
                <w:rFonts w:asciiTheme="minorBidi" w:eastAsia="Times New Roman" w:hAnsiTheme="minorBidi"/>
                <w:color w:val="000000"/>
                <w:sz w:val="24"/>
                <w:szCs w:val="24"/>
              </w:rPr>
            </w:pPr>
            <w:r w:rsidRPr="00FD03B9">
              <w:rPr>
                <w:rFonts w:asciiTheme="minorBidi" w:eastAsia="Times New Roman" w:hAnsiTheme="minorBidi"/>
                <w:color w:val="000000"/>
                <w:sz w:val="24"/>
                <w:szCs w:val="24"/>
              </w:rPr>
              <w:t xml:space="preserve">In setting planned figures, senior management is responsible for </w:t>
            </w:r>
            <w:r w:rsidRPr="00FD03B9">
              <w:rPr>
                <w:rFonts w:asciiTheme="minorBidi" w:eastAsia="Times New Roman" w:hAnsiTheme="minorBidi"/>
                <w:color w:val="000000"/>
                <w:sz w:val="24"/>
                <w:szCs w:val="24"/>
              </w:rPr>
              <w:lastRenderedPageBreak/>
              <w:t xml:space="preserve">authorizing spending amounts for high level categories (for example, the "Marketing Budget" above). </w:t>
            </w:r>
          </w:p>
          <w:p w:rsidR="00FD03B9" w:rsidRPr="00FD03B9" w:rsidRDefault="00FD03B9" w:rsidP="00FD03B9">
            <w:pPr>
              <w:shd w:val="clear" w:color="auto" w:fill="FFFFFF"/>
              <w:spacing w:before="100" w:beforeAutospacing="1" w:after="150" w:line="288" w:lineRule="atLeast"/>
              <w:rPr>
                <w:rFonts w:asciiTheme="minorBidi" w:eastAsia="Times New Roman" w:hAnsiTheme="minorBidi"/>
                <w:color w:val="000000"/>
                <w:sz w:val="24"/>
                <w:szCs w:val="24"/>
              </w:rPr>
            </w:pPr>
            <w:r w:rsidRPr="00FD03B9">
              <w:rPr>
                <w:rFonts w:asciiTheme="minorBidi" w:eastAsia="Times New Roman" w:hAnsiTheme="minorBidi"/>
                <w:color w:val="000000"/>
                <w:sz w:val="24"/>
                <w:szCs w:val="24"/>
              </w:rPr>
              <w:t>Middle and lower level managers in Marketing will be responsible for dividing the marketing budget further into lower level budgets for areas such as research, advertising, and events. Each of these areas may be further divided, as the chart suggests.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In its simplest form a budget is a plan or forecast in the form of a list, showing spending items and/or incoming revenue items, with a figure for each item.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As time passes, actual spending or revenue may be entered into the list to compare with the originally budgeted figure. If there is a difference between planned and actual figures, the difference is called a variance.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A company's operating budget, for instance, may forecast spending for employee training. The annual training spending figure may be set first, for management and control purposes.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But this can be broken down later into monthly or quarterly figures. Two quarters into an annual budget cycle, figures for budget item "Employee Training" might look something like this: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A variance for each quarter is found by subtracting planned spending from actual spending. The variance is usually presented both in currency units and as a percentage of the planned figure. Here, a positive variance means that spending is over budget and a negative variance means that spending is under budget.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However, note that this convention is not universally observed: some people prefer to show overspending as a negative figure by calculating variance as the planned figure less the actual figure.</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In the real business world, some variance between actual and budgeted figures is normal and expected. Large quarterly variances, however, call for either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(1) adjusting the forecast to represent the new expected reality, or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(2) </w:t>
            </w:r>
            <w:r w:rsidR="00801732" w:rsidRPr="00FD03B9">
              <w:rPr>
                <w:rFonts w:asciiTheme="minorBidi" w:eastAsia="Times New Roman" w:hAnsiTheme="minorBidi"/>
                <w:color w:val="101010"/>
                <w:sz w:val="24"/>
                <w:szCs w:val="24"/>
              </w:rPr>
              <w:t>Controlling</w:t>
            </w:r>
            <w:r w:rsidRPr="00FD03B9">
              <w:rPr>
                <w:rFonts w:asciiTheme="minorBidi" w:eastAsia="Times New Roman" w:hAnsiTheme="minorBidi"/>
                <w:color w:val="101010"/>
                <w:sz w:val="24"/>
                <w:szCs w:val="24"/>
              </w:rPr>
              <w:t xml:space="preserve"> actual spending in future quarters so that the yearly variance comes closer to zero. (For more on these options, see the section </w:t>
            </w:r>
            <w:hyperlink r:id="rId37" w:anchor="variance859" w:tgtFrame="_self" w:tooltip="Variance analysis" w:history="1">
              <w:r w:rsidRPr="00FD03B9">
                <w:rPr>
                  <w:rFonts w:asciiTheme="minorBidi" w:eastAsia="Times New Roman" w:hAnsiTheme="minorBidi"/>
                  <w:color w:val="101010"/>
                  <w:sz w:val="24"/>
                  <w:szCs w:val="24"/>
                </w:rPr>
                <w:t>Variance analysis and flexible budgets</w:t>
              </w:r>
            </w:hyperlink>
            <w:r w:rsidRPr="00FD03B9">
              <w:rPr>
                <w:rFonts w:asciiTheme="minorBidi" w:eastAsia="Times New Roman" w:hAnsiTheme="minorBidi"/>
                <w:color w:val="101010"/>
                <w:sz w:val="24"/>
                <w:szCs w:val="24"/>
              </w:rPr>
              <w:t> below.)</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Most organizations plan spending and revenue management with a budget hierarchy. That means that planning begins with high level budgets, such as the company wide (or organization wide) capital and operating budgets.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In these high level plans, spending items and revenues usually correspond closely to the revenue and expense items in the organization's </w:t>
            </w:r>
            <w:hyperlink r:id="rId38" w:tgtFrame="_self" w:tooltip="Chart of Accounts" w:history="1">
              <w:r w:rsidRPr="00FD03B9">
                <w:rPr>
                  <w:rFonts w:asciiTheme="minorBidi" w:eastAsia="Times New Roman" w:hAnsiTheme="minorBidi"/>
                  <w:color w:val="101010"/>
                  <w:sz w:val="24"/>
                  <w:szCs w:val="24"/>
                </w:rPr>
                <w:t>chart of accounts</w:t>
              </w:r>
            </w:hyperlink>
            <w:r w:rsidRPr="00FD03B9">
              <w:rPr>
                <w:rFonts w:asciiTheme="minorBidi" w:eastAsia="Times New Roman" w:hAnsiTheme="minorBidi"/>
                <w:color w:val="101010"/>
                <w:sz w:val="24"/>
                <w:szCs w:val="24"/>
              </w:rPr>
              <w:t>. Lower level plans may further divide higher level categories, or even represent single, specific revenue or spending items.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p>
          <w:tbl>
            <w:tblPr>
              <w:tblStyle w:val="TableGrid"/>
              <w:bidiVisual/>
              <w:tblW w:w="0" w:type="auto"/>
              <w:tblLook w:val="04A0" w:firstRow="1" w:lastRow="0" w:firstColumn="1" w:lastColumn="0" w:noHBand="0" w:noVBand="1"/>
            </w:tblPr>
            <w:tblGrid>
              <w:gridCol w:w="1893"/>
              <w:gridCol w:w="1701"/>
              <w:gridCol w:w="4928"/>
            </w:tblGrid>
            <w:tr w:rsidR="00FD03B9" w:rsidRPr="00FD03B9" w:rsidTr="003A1F72">
              <w:tc>
                <w:tcPr>
                  <w:tcW w:w="1893" w:type="dxa"/>
                </w:tcPr>
                <w:p w:rsidR="00FD03B9" w:rsidRPr="00FD03B9" w:rsidRDefault="00FD03B9" w:rsidP="00FD03B9">
                  <w:pPr>
                    <w:bidi/>
                    <w:jc w:val="right"/>
                    <w:rPr>
                      <w:rFonts w:asciiTheme="minorBidi" w:eastAsiaTheme="minorHAnsi" w:hAnsiTheme="minorBidi"/>
                      <w:b/>
                      <w:bCs/>
                      <w:color w:val="222222"/>
                      <w:sz w:val="24"/>
                      <w:szCs w:val="24"/>
                      <w:shd w:val="clear" w:color="auto" w:fill="FFFFFF"/>
                      <w:lang w:bidi="ar-OM"/>
                    </w:rPr>
                  </w:pPr>
                  <w:r w:rsidRPr="00FD03B9">
                    <w:rPr>
                      <w:rFonts w:asciiTheme="minorBidi" w:eastAsiaTheme="minorHAnsi" w:hAnsiTheme="minorBidi"/>
                      <w:b/>
                      <w:bCs/>
                      <w:color w:val="222222"/>
                      <w:sz w:val="24"/>
                      <w:szCs w:val="24"/>
                      <w:shd w:val="clear" w:color="auto" w:fill="FFFFFF"/>
                      <w:lang w:bidi="ar-OM"/>
                    </w:rPr>
                    <w:t>2</w:t>
                  </w:r>
                  <w:r w:rsidRPr="00FD03B9">
                    <w:rPr>
                      <w:rFonts w:asciiTheme="minorBidi" w:eastAsiaTheme="minorHAnsi" w:hAnsiTheme="minorBidi"/>
                      <w:b/>
                      <w:bCs/>
                      <w:color w:val="222222"/>
                      <w:sz w:val="24"/>
                      <w:szCs w:val="24"/>
                      <w:shd w:val="clear" w:color="auto" w:fill="FFFFFF"/>
                      <w:vertAlign w:val="superscript"/>
                      <w:lang w:bidi="ar-OM"/>
                    </w:rPr>
                    <w:t>ND</w:t>
                  </w:r>
                  <w:r w:rsidRPr="00FD03B9">
                    <w:rPr>
                      <w:rFonts w:asciiTheme="minorBidi" w:eastAsiaTheme="minorHAnsi" w:hAnsiTheme="minorBidi"/>
                      <w:b/>
                      <w:bCs/>
                      <w:color w:val="222222"/>
                      <w:sz w:val="24"/>
                      <w:szCs w:val="24"/>
                      <w:shd w:val="clear" w:color="auto" w:fill="FFFFFF"/>
                      <w:lang w:bidi="ar-OM"/>
                    </w:rPr>
                    <w:t xml:space="preserve">   QUARTER</w:t>
                  </w:r>
                </w:p>
              </w:tc>
              <w:tc>
                <w:tcPr>
                  <w:tcW w:w="1701" w:type="dxa"/>
                </w:tcPr>
                <w:p w:rsidR="00FD03B9" w:rsidRPr="00FD03B9" w:rsidRDefault="00FD03B9" w:rsidP="00FD03B9">
                  <w:pPr>
                    <w:bidi/>
                    <w:jc w:val="right"/>
                    <w:rPr>
                      <w:rFonts w:asciiTheme="minorBidi" w:eastAsiaTheme="minorHAnsi" w:hAnsiTheme="minorBidi"/>
                      <w:b/>
                      <w:bCs/>
                      <w:color w:val="222222"/>
                      <w:sz w:val="24"/>
                      <w:szCs w:val="24"/>
                      <w:shd w:val="clear" w:color="auto" w:fill="FFFFFF"/>
                      <w:lang w:bidi="ar-OM"/>
                    </w:rPr>
                  </w:pPr>
                  <w:r w:rsidRPr="00FD03B9">
                    <w:rPr>
                      <w:rFonts w:asciiTheme="minorBidi" w:eastAsiaTheme="minorHAnsi" w:hAnsiTheme="minorBidi"/>
                      <w:b/>
                      <w:bCs/>
                      <w:color w:val="222222"/>
                      <w:sz w:val="24"/>
                      <w:szCs w:val="24"/>
                      <w:shd w:val="clear" w:color="auto" w:fill="FFFFFF"/>
                      <w:lang w:bidi="ar-OM"/>
                    </w:rPr>
                    <w:t>1</w:t>
                  </w:r>
                  <w:r w:rsidRPr="00FD03B9">
                    <w:rPr>
                      <w:rFonts w:asciiTheme="minorBidi" w:eastAsiaTheme="minorHAnsi" w:hAnsiTheme="minorBidi"/>
                      <w:b/>
                      <w:bCs/>
                      <w:color w:val="222222"/>
                      <w:sz w:val="24"/>
                      <w:szCs w:val="24"/>
                      <w:shd w:val="clear" w:color="auto" w:fill="FFFFFF"/>
                      <w:vertAlign w:val="superscript"/>
                      <w:lang w:bidi="ar-OM"/>
                    </w:rPr>
                    <w:t>st</w:t>
                  </w:r>
                  <w:r w:rsidRPr="00FD03B9">
                    <w:rPr>
                      <w:rFonts w:asciiTheme="minorBidi" w:eastAsiaTheme="minorHAnsi" w:hAnsiTheme="minorBidi"/>
                      <w:b/>
                      <w:bCs/>
                      <w:color w:val="222222"/>
                      <w:sz w:val="24"/>
                      <w:szCs w:val="24"/>
                      <w:shd w:val="clear" w:color="auto" w:fill="FFFFFF"/>
                      <w:lang w:bidi="ar-OM"/>
                    </w:rPr>
                    <w:t xml:space="preserve">  QUARTER</w:t>
                  </w:r>
                </w:p>
              </w:tc>
              <w:tc>
                <w:tcPr>
                  <w:tcW w:w="4928" w:type="dxa"/>
                </w:tcPr>
                <w:p w:rsidR="00FD03B9" w:rsidRPr="00FD03B9" w:rsidRDefault="00FD03B9" w:rsidP="00FD03B9">
                  <w:pPr>
                    <w:bidi/>
                    <w:jc w:val="center"/>
                    <w:rPr>
                      <w:rFonts w:asciiTheme="minorBidi" w:eastAsiaTheme="minorHAnsi" w:hAnsiTheme="minorBidi"/>
                      <w:b/>
                      <w:bCs/>
                      <w:color w:val="222222"/>
                      <w:sz w:val="24"/>
                      <w:szCs w:val="24"/>
                      <w:shd w:val="clear" w:color="auto" w:fill="FFFFFF"/>
                      <w:lang w:bidi="ar-OM"/>
                    </w:rPr>
                  </w:pPr>
                  <w:r w:rsidRPr="00FD03B9">
                    <w:rPr>
                      <w:rFonts w:asciiTheme="minorBidi" w:eastAsiaTheme="minorHAnsi" w:hAnsiTheme="minorBidi"/>
                      <w:b/>
                      <w:bCs/>
                      <w:color w:val="222222"/>
                      <w:sz w:val="24"/>
                      <w:szCs w:val="24"/>
                      <w:shd w:val="clear" w:color="auto" w:fill="FFFFFF"/>
                      <w:lang w:bidi="ar-OM"/>
                    </w:rPr>
                    <w:t>EMPLOYEE TRAINING</w:t>
                  </w:r>
                </w:p>
              </w:tc>
            </w:tr>
            <w:tr w:rsidR="00FD03B9" w:rsidRPr="00FD03B9" w:rsidTr="003A1F72">
              <w:tc>
                <w:tcPr>
                  <w:tcW w:w="1893"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$24,000</w:t>
                  </w:r>
                </w:p>
              </w:tc>
              <w:tc>
                <w:tcPr>
                  <w:tcW w:w="1701"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$32,500</w:t>
                  </w:r>
                </w:p>
              </w:tc>
              <w:tc>
                <w:tcPr>
                  <w:tcW w:w="4928"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ACTUAL SPENDING</w:t>
                  </w:r>
                </w:p>
              </w:tc>
            </w:tr>
            <w:tr w:rsidR="00FD03B9" w:rsidRPr="00FD03B9" w:rsidTr="003A1F72">
              <w:tc>
                <w:tcPr>
                  <w:tcW w:w="1893" w:type="dxa"/>
                </w:tcPr>
                <w:p w:rsidR="00FD03B9" w:rsidRPr="00FD03B9" w:rsidRDefault="00FD03B9" w:rsidP="00FD03B9">
                  <w:pPr>
                    <w:bidi/>
                    <w:jc w:val="right"/>
                    <w:rPr>
                      <w:rFonts w:asciiTheme="minorBidi" w:eastAsiaTheme="minorHAnsi" w:hAnsiTheme="minorBidi"/>
                      <w:color w:val="222222"/>
                      <w:sz w:val="24"/>
                      <w:szCs w:val="24"/>
                      <w:shd w:val="clear" w:color="auto" w:fill="FFFFFF"/>
                      <w:rtl/>
                      <w:lang w:bidi="ar-OM"/>
                    </w:rPr>
                  </w:pPr>
                  <w:r w:rsidRPr="00FD03B9">
                    <w:rPr>
                      <w:rFonts w:asciiTheme="minorBidi" w:eastAsiaTheme="minorHAnsi" w:hAnsiTheme="minorBidi"/>
                      <w:color w:val="222222"/>
                      <w:sz w:val="24"/>
                      <w:szCs w:val="24"/>
                      <w:shd w:val="clear" w:color="auto" w:fill="FFFFFF"/>
                      <w:lang w:bidi="ar-OM"/>
                    </w:rPr>
                    <w:t>30,000</w:t>
                  </w:r>
                  <w:r w:rsidRPr="00FD03B9">
                    <w:rPr>
                      <w:rFonts w:asciiTheme="minorBidi" w:eastAsiaTheme="minorHAnsi" w:hAnsiTheme="minorBidi"/>
                      <w:color w:val="222222"/>
                      <w:sz w:val="24"/>
                      <w:szCs w:val="24"/>
                      <w:shd w:val="clear" w:color="auto" w:fill="FFFFFF"/>
                      <w:rtl/>
                      <w:lang w:bidi="ar-OM"/>
                    </w:rPr>
                    <w:t>$</w:t>
                  </w:r>
                </w:p>
              </w:tc>
              <w:tc>
                <w:tcPr>
                  <w:tcW w:w="1701" w:type="dxa"/>
                </w:tcPr>
                <w:p w:rsidR="00FD03B9" w:rsidRPr="00FD03B9" w:rsidRDefault="00FD03B9" w:rsidP="00FD03B9">
                  <w:pPr>
                    <w:bidi/>
                    <w:jc w:val="right"/>
                    <w:rPr>
                      <w:rFonts w:asciiTheme="minorBidi" w:eastAsiaTheme="minorHAnsi" w:hAnsiTheme="minorBidi"/>
                      <w:color w:val="222222"/>
                      <w:sz w:val="24"/>
                      <w:szCs w:val="24"/>
                      <w:shd w:val="clear" w:color="auto" w:fill="FFFFFF"/>
                      <w:rtl/>
                      <w:lang w:bidi="ar-OM"/>
                    </w:rPr>
                  </w:pPr>
                  <w:r w:rsidRPr="00FD03B9">
                    <w:rPr>
                      <w:rFonts w:asciiTheme="minorBidi" w:eastAsiaTheme="minorHAnsi" w:hAnsiTheme="minorBidi"/>
                      <w:color w:val="222222"/>
                      <w:sz w:val="24"/>
                      <w:szCs w:val="24"/>
                      <w:shd w:val="clear" w:color="auto" w:fill="FFFFFF"/>
                      <w:lang w:bidi="ar-OM"/>
                    </w:rPr>
                    <w:t>30,000</w:t>
                  </w:r>
                  <w:r w:rsidRPr="00FD03B9">
                    <w:rPr>
                      <w:rFonts w:asciiTheme="minorBidi" w:eastAsiaTheme="minorHAnsi" w:hAnsiTheme="minorBidi"/>
                      <w:color w:val="222222"/>
                      <w:sz w:val="24"/>
                      <w:szCs w:val="24"/>
                      <w:shd w:val="clear" w:color="auto" w:fill="FFFFFF"/>
                      <w:rtl/>
                      <w:lang w:bidi="ar-OM"/>
                    </w:rPr>
                    <w:t>$</w:t>
                  </w:r>
                </w:p>
              </w:tc>
              <w:tc>
                <w:tcPr>
                  <w:tcW w:w="4928"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BUDGETING SPENDING</w:t>
                  </w:r>
                </w:p>
              </w:tc>
            </w:tr>
            <w:tr w:rsidR="00FD03B9" w:rsidRPr="00FD03B9" w:rsidTr="003A1F72">
              <w:tc>
                <w:tcPr>
                  <w:tcW w:w="1893" w:type="dxa"/>
                </w:tcPr>
                <w:p w:rsidR="00FD03B9" w:rsidRPr="00FD03B9" w:rsidRDefault="00FD03B9" w:rsidP="00FD03B9">
                  <w:pPr>
                    <w:bidi/>
                    <w:jc w:val="right"/>
                    <w:rPr>
                      <w:rFonts w:asciiTheme="minorBidi" w:eastAsiaTheme="minorHAnsi" w:hAnsiTheme="minorBidi"/>
                      <w:color w:val="222222"/>
                      <w:sz w:val="24"/>
                      <w:szCs w:val="24"/>
                      <w:shd w:val="clear" w:color="auto" w:fill="FFFFFF"/>
                      <w:rtl/>
                      <w:lang w:bidi="ar-OM"/>
                    </w:rPr>
                  </w:pPr>
                  <w:r w:rsidRPr="00FD03B9">
                    <w:rPr>
                      <w:rFonts w:asciiTheme="minorBidi" w:eastAsiaTheme="minorHAnsi" w:hAnsiTheme="minorBidi"/>
                      <w:color w:val="222222"/>
                      <w:sz w:val="24"/>
                      <w:szCs w:val="24"/>
                      <w:shd w:val="clear" w:color="auto" w:fill="FFFFFF"/>
                      <w:lang w:bidi="ar-OM"/>
                    </w:rPr>
                    <w:t>6,000)</w:t>
                  </w:r>
                  <w:r w:rsidRPr="00FD03B9">
                    <w:rPr>
                      <w:rFonts w:asciiTheme="minorBidi" w:eastAsiaTheme="minorHAnsi" w:hAnsiTheme="minorBidi"/>
                      <w:color w:val="222222"/>
                      <w:sz w:val="24"/>
                      <w:szCs w:val="24"/>
                      <w:shd w:val="clear" w:color="auto" w:fill="FFFFFF"/>
                      <w:rtl/>
                      <w:lang w:bidi="ar-OM"/>
                    </w:rPr>
                    <w:t>$)</w:t>
                  </w:r>
                </w:p>
              </w:tc>
              <w:tc>
                <w:tcPr>
                  <w:tcW w:w="1701"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$2,500</w:t>
                  </w:r>
                </w:p>
              </w:tc>
              <w:tc>
                <w:tcPr>
                  <w:tcW w:w="4928"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VARIANCE</w:t>
                  </w:r>
                </w:p>
              </w:tc>
            </w:tr>
            <w:tr w:rsidR="00FD03B9" w:rsidRPr="00FD03B9" w:rsidTr="003A1F72">
              <w:tc>
                <w:tcPr>
                  <w:tcW w:w="1893"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-20.0%</w:t>
                  </w:r>
                </w:p>
              </w:tc>
              <w:tc>
                <w:tcPr>
                  <w:tcW w:w="1701"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8.3%</w:t>
                  </w:r>
                </w:p>
              </w:tc>
              <w:tc>
                <w:tcPr>
                  <w:tcW w:w="4928" w:type="dxa"/>
                </w:tcPr>
                <w:p w:rsidR="00FD03B9" w:rsidRPr="00FD03B9" w:rsidRDefault="00FD03B9" w:rsidP="00FD03B9">
                  <w:pPr>
                    <w:bidi/>
                    <w:jc w:val="right"/>
                    <w:rPr>
                      <w:rFonts w:asciiTheme="minorBidi" w:eastAsiaTheme="minorHAnsi" w:hAnsiTheme="minorBidi"/>
                      <w:color w:val="222222"/>
                      <w:sz w:val="24"/>
                      <w:szCs w:val="24"/>
                      <w:shd w:val="clear" w:color="auto" w:fill="FFFFFF"/>
                      <w:lang w:bidi="ar-OM"/>
                    </w:rPr>
                  </w:pPr>
                  <w:r w:rsidRPr="00FD03B9">
                    <w:rPr>
                      <w:rFonts w:asciiTheme="minorBidi" w:eastAsiaTheme="minorHAnsi" w:hAnsiTheme="minorBidi"/>
                      <w:color w:val="222222"/>
                      <w:sz w:val="24"/>
                      <w:szCs w:val="24"/>
                      <w:shd w:val="clear" w:color="auto" w:fill="FFFFFF"/>
                      <w:lang w:bidi="ar-OM"/>
                    </w:rPr>
                    <w:t>VARIANCE %</w:t>
                  </w:r>
                </w:p>
              </w:tc>
            </w:tr>
          </w:tbl>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Employee training is a single budget item for one company. The budget initially contains only the budgeted spending figures for each quarter. When it occurs, however, actual spending is entered next to budgeted spending, along with the budget variance.</w:t>
            </w:r>
          </w:p>
          <w:p w:rsidR="00FD03B9" w:rsidRPr="00EF61AF"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EF61AF">
              <w:rPr>
                <w:rFonts w:asciiTheme="minorBidi" w:eastAsia="Times New Roman" w:hAnsiTheme="minorBidi"/>
                <w:b/>
                <w:bCs/>
                <w:color w:val="101010"/>
                <w:sz w:val="24"/>
                <w:szCs w:val="24"/>
                <w:u w:val="single"/>
              </w:rPr>
              <w:t xml:space="preserve">HOW ARE VARIANCES CALCULATED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There are two important rules: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1. The level of variance analysis should be decided by the needs of the decision maker, not the convenience of the reporter.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2. The budget must always be flexed for volume changes to produce realistic variances. </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FD03B9">
              <w:rPr>
                <w:rFonts w:asciiTheme="minorBidi" w:eastAsia="Times New Roman" w:hAnsiTheme="minorBidi"/>
                <w:b/>
                <w:bCs/>
                <w:color w:val="101010"/>
                <w:sz w:val="24"/>
                <w:szCs w:val="24"/>
                <w:u w:val="single"/>
              </w:rPr>
              <w:t xml:space="preserve">EXAMPLE </w:t>
            </w:r>
          </w:p>
          <w:tbl>
            <w:tblPr>
              <w:tblStyle w:val="TableGrid"/>
              <w:tblW w:w="0" w:type="auto"/>
              <w:tblLook w:val="04A0" w:firstRow="1" w:lastRow="0" w:firstColumn="1" w:lastColumn="0" w:noHBand="0" w:noVBand="1"/>
            </w:tblPr>
            <w:tblGrid>
              <w:gridCol w:w="4644"/>
              <w:gridCol w:w="1985"/>
              <w:gridCol w:w="1893"/>
            </w:tblGrid>
            <w:tr w:rsidR="00FD03B9" w:rsidRPr="00FD03B9" w:rsidTr="003A1F72">
              <w:tc>
                <w:tcPr>
                  <w:tcW w:w="4644" w:type="dxa"/>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p>
              </w:tc>
              <w:tc>
                <w:tcPr>
                  <w:tcW w:w="1985"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BUDGET</w:t>
                  </w:r>
                </w:p>
              </w:tc>
              <w:tc>
                <w:tcPr>
                  <w:tcW w:w="1893"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ACTUAL</w:t>
                  </w:r>
                </w:p>
              </w:tc>
            </w:tr>
            <w:tr w:rsidR="00FD03B9" w:rsidRPr="00FD03B9" w:rsidTr="003A1F72">
              <w:tc>
                <w:tcPr>
                  <w:tcW w:w="4644" w:type="dxa"/>
                  <w:tcBorders>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SALES VOLUME</w:t>
                  </w:r>
                </w:p>
              </w:tc>
              <w:tc>
                <w:tcPr>
                  <w:tcW w:w="1985"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100</w:t>
                  </w:r>
                </w:p>
              </w:tc>
              <w:tc>
                <w:tcPr>
                  <w:tcW w:w="1893"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90</w:t>
                  </w:r>
                </w:p>
              </w:tc>
            </w:tr>
            <w:tr w:rsidR="00FD03B9" w:rsidRPr="00FD03B9" w:rsidTr="003A1F72">
              <w:tc>
                <w:tcPr>
                  <w:tcW w:w="4644"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SALES VALUE</w:t>
                  </w:r>
                </w:p>
              </w:tc>
              <w:tc>
                <w:tcPr>
                  <w:tcW w:w="1985" w:type="dxa"/>
                  <w:tcBorders>
                    <w:top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1,000</w:t>
                  </w:r>
                </w:p>
              </w:tc>
              <w:tc>
                <w:tcPr>
                  <w:tcW w:w="1893" w:type="dxa"/>
                  <w:tcBorders>
                    <w:top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990</w:t>
                  </w:r>
                </w:p>
              </w:tc>
            </w:tr>
            <w:tr w:rsidR="00FD03B9" w:rsidRPr="00FD03B9" w:rsidTr="003A1F72">
              <w:tc>
                <w:tcPr>
                  <w:tcW w:w="4644"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VARIABLE COSTS</w:t>
                  </w:r>
                </w:p>
              </w:tc>
              <w:tc>
                <w:tcPr>
                  <w:tcW w:w="1985"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500</w:t>
                  </w:r>
                </w:p>
              </w:tc>
              <w:tc>
                <w:tcPr>
                  <w:tcW w:w="1893"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495</w:t>
                  </w:r>
                </w:p>
              </w:tc>
            </w:tr>
            <w:tr w:rsidR="00FD03B9" w:rsidRPr="00FD03B9" w:rsidTr="003A1F72">
              <w:tc>
                <w:tcPr>
                  <w:tcW w:w="4644"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FIXED COST</w:t>
                  </w:r>
                </w:p>
              </w:tc>
              <w:tc>
                <w:tcPr>
                  <w:tcW w:w="1985"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200</w:t>
                  </w:r>
                </w:p>
              </w:tc>
              <w:tc>
                <w:tcPr>
                  <w:tcW w:w="1893"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210</w:t>
                  </w:r>
                </w:p>
              </w:tc>
            </w:tr>
            <w:tr w:rsidR="00FD03B9" w:rsidRPr="00FD03B9" w:rsidTr="003A1F72">
              <w:tc>
                <w:tcPr>
                  <w:tcW w:w="4644" w:type="dxa"/>
                  <w:tcBorders>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PROFIT</w:t>
                  </w:r>
                </w:p>
              </w:tc>
              <w:tc>
                <w:tcPr>
                  <w:tcW w:w="1985"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300</w:t>
                  </w:r>
                </w:p>
              </w:tc>
              <w:tc>
                <w:tcPr>
                  <w:tcW w:w="1893"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285</w:t>
                  </w:r>
                </w:p>
              </w:tc>
            </w:tr>
          </w:tbl>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The Finance Director wishes to blame someone for the fact that profit is down by 15.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"It is obvious who is to blame. Sales are below target and fixed costs have not been controlled."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So many management meetings are run like this that it seems a shame to point out that they are a waste of time.</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FD03B9">
              <w:rPr>
                <w:rFonts w:asciiTheme="minorBidi" w:eastAsia="Times New Roman" w:hAnsiTheme="minorBidi"/>
                <w:b/>
                <w:bCs/>
                <w:color w:val="101010"/>
                <w:sz w:val="24"/>
                <w:szCs w:val="24"/>
                <w:u w:val="single"/>
              </w:rPr>
              <w:t xml:space="preserve">PROPER VARIANCE ANALYSIS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This requires some thought and some simple calculations. It has 4 stages: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1. Flexing the budget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2. Analyzing the variances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lastRenderedPageBreak/>
              <w:t xml:space="preserve">3. Identifying the causes </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FD03B9">
              <w:rPr>
                <w:rFonts w:asciiTheme="minorBidi" w:eastAsia="Times New Roman" w:hAnsiTheme="minorBidi"/>
                <w:b/>
                <w:bCs/>
                <w:color w:val="101010"/>
                <w:sz w:val="24"/>
                <w:szCs w:val="24"/>
                <w:u w:val="single"/>
              </w:rPr>
              <w:t xml:space="preserve">4. Taking appropriate action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Since only the last of these is a value adding activity, the first three are only worth doing if step 4 is taken in time to help future results. This may mean the first three steps have to be done fast even if that reduces their accuracy. </w:t>
            </w:r>
          </w:p>
          <w:p w:rsidR="00FD03B9" w:rsidRPr="00FD03B9" w:rsidRDefault="00FD03B9" w:rsidP="00EA2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FD03B9">
              <w:rPr>
                <w:rFonts w:asciiTheme="minorBidi" w:eastAsia="Times New Roman" w:hAnsiTheme="minorBidi"/>
                <w:b/>
                <w:bCs/>
                <w:color w:val="101010"/>
                <w:sz w:val="24"/>
                <w:szCs w:val="24"/>
                <w:u w:val="single"/>
              </w:rPr>
              <w:t>F</w:t>
            </w:r>
            <w:r w:rsidR="00EA23B9" w:rsidRPr="00DF1E9E">
              <w:rPr>
                <w:rFonts w:asciiTheme="minorBidi" w:eastAsia="Times New Roman" w:hAnsiTheme="minorBidi"/>
                <w:b/>
                <w:bCs/>
                <w:color w:val="101010"/>
                <w:sz w:val="24"/>
                <w:szCs w:val="24"/>
                <w:u w:val="single"/>
              </w:rPr>
              <w:t>lexing The Budget:</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In the example it is futile to compare the actual variable costs with the budget. To do so suggests that the manager is doing better than budget, but actual volume is below budget so costs should be lower. It is vital to produce a revised budget to use for comparison.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This does not mean that the original budget is useless. It merely means that in order to analyze the 15 difference it is important to start by removing the impact of volume changes on the various headings which are affected by it.</w:t>
            </w:r>
          </w:p>
          <w:tbl>
            <w:tblPr>
              <w:tblStyle w:val="TableGrid"/>
              <w:tblW w:w="8613" w:type="dxa"/>
              <w:tblLook w:val="04A0" w:firstRow="1" w:lastRow="0" w:firstColumn="1" w:lastColumn="0" w:noHBand="0" w:noVBand="1"/>
            </w:tblPr>
            <w:tblGrid>
              <w:gridCol w:w="2832"/>
              <w:gridCol w:w="1719"/>
              <w:gridCol w:w="4062"/>
            </w:tblGrid>
            <w:tr w:rsidR="00FD03B9" w:rsidRPr="00FD03B9" w:rsidTr="003A1F72">
              <w:trPr>
                <w:trHeight w:val="281"/>
              </w:trPr>
              <w:tc>
                <w:tcPr>
                  <w:tcW w:w="2832" w:type="dxa"/>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p>
              </w:tc>
              <w:tc>
                <w:tcPr>
                  <w:tcW w:w="1719"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ORIGINAL BUDGET</w:t>
                  </w:r>
                </w:p>
              </w:tc>
              <w:tc>
                <w:tcPr>
                  <w:tcW w:w="4062" w:type="dxa"/>
                  <w:tcBorders>
                    <w:bottom w:val="double" w:sz="4" w:space="0" w:color="auto"/>
                  </w:tcBorders>
                </w:tcPr>
                <w:p w:rsidR="00FD03B9" w:rsidRPr="00FD03B9" w:rsidRDefault="00FD03B9" w:rsidP="00FD03B9">
                  <w:pPr>
                    <w:tabs>
                      <w:tab w:val="center" w:pos="1923"/>
                    </w:tabs>
                    <w:spacing w:before="100" w:beforeAutospacing="1" w:after="100" w:afterAutospacing="1"/>
                    <w:rPr>
                      <w:rFonts w:asciiTheme="minorBidi" w:eastAsia="Times New Roman" w:hAnsiTheme="minorBidi"/>
                      <w:b/>
                      <w:bCs/>
                      <w:color w:val="101010"/>
                      <w:sz w:val="24"/>
                      <w:szCs w:val="24"/>
                    </w:rPr>
                  </w:pPr>
                  <w:r w:rsidRPr="004E0A56">
                    <w:rPr>
                      <w:rFonts w:asciiTheme="minorBidi" w:eastAsia="Times New Roman" w:hAnsiTheme="minorBidi"/>
                      <w:b/>
                      <w:bCs/>
                      <w:noProof/>
                      <w:color w:val="101010"/>
                      <w:sz w:val="24"/>
                      <w:szCs w:val="24"/>
                    </w:rPr>
                    <mc:AlternateContent>
                      <mc:Choice Requires="wps">
                        <w:drawing>
                          <wp:anchor distT="0" distB="0" distL="114300" distR="114300" simplePos="0" relativeHeight="251662336" behindDoc="0" locked="0" layoutInCell="1" allowOverlap="1" wp14:anchorId="1C316C2A" wp14:editId="2F0F4706">
                            <wp:simplePos x="0" y="0"/>
                            <wp:positionH relativeFrom="column">
                              <wp:posOffset>1005840</wp:posOffset>
                            </wp:positionH>
                            <wp:positionV relativeFrom="paragraph">
                              <wp:posOffset>7620</wp:posOffset>
                            </wp:positionV>
                            <wp:extent cx="0" cy="1504950"/>
                            <wp:effectExtent l="9525" t="12065" r="9525" b="698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4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79.2pt;margin-top:.6pt;width:0;height:1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"/>
                        </w:pict>
                      </mc:Fallback>
                    </mc:AlternateContent>
                  </w:r>
                  <w:r w:rsidRPr="00FD03B9">
                    <w:rPr>
                      <w:rFonts w:asciiTheme="minorBidi" w:eastAsia="Times New Roman" w:hAnsiTheme="minorBidi"/>
                      <w:b/>
                      <w:bCs/>
                      <w:color w:val="101010"/>
                      <w:sz w:val="24"/>
                      <w:szCs w:val="24"/>
                    </w:rPr>
                    <w:t>REVISED</w:t>
                  </w:r>
                  <w:r w:rsidRPr="00FD03B9">
                    <w:rPr>
                      <w:rFonts w:asciiTheme="minorBidi" w:eastAsia="Times New Roman" w:hAnsiTheme="minorBidi"/>
                      <w:b/>
                      <w:bCs/>
                      <w:color w:val="101010"/>
                      <w:sz w:val="24"/>
                      <w:szCs w:val="24"/>
                    </w:rPr>
                    <w:tab/>
                    <w:t xml:space="preserve">  </w:t>
                  </w:r>
                </w:p>
                <w:p w:rsidR="00FD03B9" w:rsidRPr="00FD03B9" w:rsidRDefault="00FD03B9" w:rsidP="00FD03B9">
                  <w:pPr>
                    <w:tabs>
                      <w:tab w:val="center" w:pos="1923"/>
                    </w:tabs>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BUDGET          ACTUAL BUDGET</w:t>
                  </w:r>
                </w:p>
              </w:tc>
            </w:tr>
            <w:tr w:rsidR="00FD03B9" w:rsidRPr="00FD03B9" w:rsidTr="003A1F72">
              <w:trPr>
                <w:trHeight w:val="266"/>
              </w:trPr>
              <w:tc>
                <w:tcPr>
                  <w:tcW w:w="2832" w:type="dxa"/>
                  <w:tcBorders>
                    <w:right w:val="double" w:sz="4" w:space="0" w:color="auto"/>
                  </w:tcBorders>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SALES VOLUME</w:t>
                  </w:r>
                </w:p>
              </w:tc>
              <w:tc>
                <w:tcPr>
                  <w:tcW w:w="1719" w:type="dxa"/>
                  <w:tcBorders>
                    <w:top w:val="double" w:sz="4" w:space="0" w:color="auto"/>
                    <w:left w:val="double" w:sz="4" w:space="0" w:color="auto"/>
                    <w:bottom w:val="double" w:sz="4" w:space="0" w:color="auto"/>
                    <w:right w:val="double" w:sz="4" w:space="0" w:color="auto"/>
                  </w:tcBorders>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100</w:t>
                  </w:r>
                </w:p>
              </w:tc>
              <w:tc>
                <w:tcPr>
                  <w:tcW w:w="4062" w:type="dxa"/>
                  <w:tcBorders>
                    <w:top w:val="double" w:sz="4" w:space="0" w:color="auto"/>
                    <w:left w:val="double" w:sz="4" w:space="0" w:color="auto"/>
                    <w:bottom w:val="double" w:sz="4" w:space="0" w:color="auto"/>
                    <w:right w:val="double" w:sz="4" w:space="0" w:color="auto"/>
                  </w:tcBorders>
                </w:tcPr>
                <w:p w:rsidR="00FD03B9" w:rsidRPr="007C43FC" w:rsidRDefault="00FD03B9" w:rsidP="00FD03B9">
                  <w:pPr>
                    <w:tabs>
                      <w:tab w:val="left" w:pos="2535"/>
                    </w:tabs>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90</w:t>
                  </w:r>
                  <w:r w:rsidRPr="007C43FC">
                    <w:rPr>
                      <w:rFonts w:asciiTheme="minorBidi" w:eastAsia="Times New Roman" w:hAnsiTheme="minorBidi"/>
                      <w:color w:val="101010"/>
                      <w:sz w:val="24"/>
                      <w:szCs w:val="24"/>
                    </w:rPr>
                    <w:tab/>
                    <w:t>90</w:t>
                  </w:r>
                </w:p>
              </w:tc>
            </w:tr>
            <w:tr w:rsidR="00FD03B9" w:rsidRPr="00FD03B9" w:rsidTr="003A1F72">
              <w:trPr>
                <w:trHeight w:val="281"/>
              </w:trPr>
              <w:tc>
                <w:tcPr>
                  <w:tcW w:w="2832" w:type="dxa"/>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SALES VALUE</w:t>
                  </w:r>
                </w:p>
              </w:tc>
              <w:tc>
                <w:tcPr>
                  <w:tcW w:w="1719" w:type="dxa"/>
                  <w:tcBorders>
                    <w:top w:val="double" w:sz="4" w:space="0" w:color="auto"/>
                  </w:tcBorders>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1,000</w:t>
                  </w:r>
                </w:p>
              </w:tc>
              <w:tc>
                <w:tcPr>
                  <w:tcW w:w="4062" w:type="dxa"/>
                  <w:tcBorders>
                    <w:top w:val="double" w:sz="4" w:space="0" w:color="auto"/>
                  </w:tcBorders>
                </w:tcPr>
                <w:p w:rsidR="00FD03B9" w:rsidRPr="007C43FC" w:rsidRDefault="00FD03B9" w:rsidP="00FD03B9">
                  <w:pPr>
                    <w:tabs>
                      <w:tab w:val="left" w:pos="2730"/>
                    </w:tabs>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900                               990</w:t>
                  </w:r>
                </w:p>
              </w:tc>
            </w:tr>
            <w:tr w:rsidR="00FD03B9" w:rsidRPr="00FD03B9" w:rsidTr="003A1F72">
              <w:trPr>
                <w:trHeight w:val="281"/>
              </w:trPr>
              <w:tc>
                <w:tcPr>
                  <w:tcW w:w="2832" w:type="dxa"/>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VARIABLE COSTS</w:t>
                  </w:r>
                </w:p>
              </w:tc>
              <w:tc>
                <w:tcPr>
                  <w:tcW w:w="1719" w:type="dxa"/>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500</w:t>
                  </w:r>
                </w:p>
              </w:tc>
              <w:tc>
                <w:tcPr>
                  <w:tcW w:w="4062" w:type="dxa"/>
                </w:tcPr>
                <w:p w:rsidR="00FD03B9" w:rsidRPr="007C43FC" w:rsidRDefault="00FD03B9" w:rsidP="00FD03B9">
                  <w:pPr>
                    <w:tabs>
                      <w:tab w:val="left" w:pos="2550"/>
                    </w:tabs>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450                               495</w:t>
                  </w:r>
                </w:p>
              </w:tc>
            </w:tr>
            <w:tr w:rsidR="00FD03B9" w:rsidRPr="00FD03B9" w:rsidTr="007C43FC">
              <w:trPr>
                <w:trHeight w:val="368"/>
              </w:trPr>
              <w:tc>
                <w:tcPr>
                  <w:tcW w:w="2832" w:type="dxa"/>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FIXED COST</w:t>
                  </w:r>
                </w:p>
              </w:tc>
              <w:tc>
                <w:tcPr>
                  <w:tcW w:w="1719" w:type="dxa"/>
                  <w:tcBorders>
                    <w:bottom w:val="double" w:sz="4" w:space="0" w:color="auto"/>
                  </w:tcBorders>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200</w:t>
                  </w:r>
                </w:p>
              </w:tc>
              <w:tc>
                <w:tcPr>
                  <w:tcW w:w="4062" w:type="dxa"/>
                  <w:tcBorders>
                    <w:bottom w:val="double" w:sz="4" w:space="0" w:color="auto"/>
                  </w:tcBorders>
                </w:tcPr>
                <w:p w:rsidR="00FD03B9" w:rsidRPr="007C43FC" w:rsidRDefault="00FD03B9" w:rsidP="00FD03B9">
                  <w:pPr>
                    <w:tabs>
                      <w:tab w:val="left" w:pos="2655"/>
                    </w:tabs>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200                               210</w:t>
                  </w:r>
                </w:p>
              </w:tc>
            </w:tr>
            <w:tr w:rsidR="00FD03B9" w:rsidRPr="00FD03B9" w:rsidTr="003A1F72">
              <w:trPr>
                <w:trHeight w:val="266"/>
              </w:trPr>
              <w:tc>
                <w:tcPr>
                  <w:tcW w:w="2832" w:type="dxa"/>
                  <w:tcBorders>
                    <w:right w:val="double" w:sz="4" w:space="0" w:color="auto"/>
                  </w:tcBorders>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PROFIT</w:t>
                  </w:r>
                </w:p>
              </w:tc>
              <w:tc>
                <w:tcPr>
                  <w:tcW w:w="1719" w:type="dxa"/>
                  <w:tcBorders>
                    <w:top w:val="double" w:sz="4" w:space="0" w:color="auto"/>
                    <w:left w:val="double" w:sz="4" w:space="0" w:color="auto"/>
                    <w:bottom w:val="double" w:sz="4" w:space="0" w:color="auto"/>
                    <w:right w:val="double" w:sz="4" w:space="0" w:color="auto"/>
                  </w:tcBorders>
                </w:tcPr>
                <w:p w:rsidR="00FD03B9" w:rsidRPr="007C43FC" w:rsidRDefault="00FD03B9" w:rsidP="00FD03B9">
                  <w:pPr>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300</w:t>
                  </w:r>
                </w:p>
              </w:tc>
              <w:tc>
                <w:tcPr>
                  <w:tcW w:w="4062" w:type="dxa"/>
                  <w:tcBorders>
                    <w:top w:val="double" w:sz="4" w:space="0" w:color="auto"/>
                    <w:left w:val="double" w:sz="4" w:space="0" w:color="auto"/>
                    <w:bottom w:val="double" w:sz="4" w:space="0" w:color="auto"/>
                    <w:right w:val="double" w:sz="4" w:space="0" w:color="auto"/>
                  </w:tcBorders>
                </w:tcPr>
                <w:p w:rsidR="00FD03B9" w:rsidRPr="007C43FC" w:rsidRDefault="00FD03B9" w:rsidP="00FD03B9">
                  <w:pPr>
                    <w:tabs>
                      <w:tab w:val="left" w:pos="2805"/>
                    </w:tabs>
                    <w:spacing w:before="100" w:beforeAutospacing="1" w:after="100" w:afterAutospacing="1"/>
                    <w:rPr>
                      <w:rFonts w:asciiTheme="minorBidi" w:eastAsia="Times New Roman" w:hAnsiTheme="minorBidi"/>
                      <w:color w:val="101010"/>
                      <w:sz w:val="24"/>
                      <w:szCs w:val="24"/>
                    </w:rPr>
                  </w:pPr>
                  <w:r w:rsidRPr="007C43FC">
                    <w:rPr>
                      <w:rFonts w:asciiTheme="minorBidi" w:eastAsia="Times New Roman" w:hAnsiTheme="minorBidi"/>
                      <w:color w:val="101010"/>
                      <w:sz w:val="24"/>
                      <w:szCs w:val="24"/>
                    </w:rPr>
                    <w:t>250                               285</w:t>
                  </w:r>
                </w:p>
              </w:tc>
            </w:tr>
          </w:tbl>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This recalculates the budget using actual volume but budget prices and shows that the expected profit for 90 units is 250. </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Thus the impact on profit is a reduction of 50 and this can be identified as SALES VOLUME VARIANCE </w:t>
            </w:r>
            <w:r w:rsidR="00C550DB" w:rsidRPr="00FD03B9">
              <w:rPr>
                <w:rFonts w:asciiTheme="minorBidi" w:eastAsia="Times New Roman" w:hAnsiTheme="minorBidi"/>
                <w:color w:val="101010"/>
                <w:sz w:val="24"/>
                <w:szCs w:val="24"/>
              </w:rPr>
              <w:t>£ (</w:t>
            </w:r>
            <w:r w:rsidRPr="00FD03B9">
              <w:rPr>
                <w:rFonts w:asciiTheme="minorBidi" w:eastAsia="Times New Roman" w:hAnsiTheme="minorBidi"/>
                <w:color w:val="101010"/>
                <w:sz w:val="24"/>
                <w:szCs w:val="24"/>
              </w:rPr>
              <w:t>50). A common convention is to put unfavorable variances in brackets.</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FD03B9">
              <w:rPr>
                <w:rFonts w:asciiTheme="minorBidi" w:eastAsiaTheme="minorHAnsi" w:hAnsiTheme="minorBidi"/>
                <w:b/>
                <w:bCs/>
                <w:sz w:val="24"/>
                <w:szCs w:val="24"/>
                <w:u w:val="single"/>
              </w:rPr>
              <w:t>ANALYSING THE VARIANCES</w:t>
            </w:r>
            <w:r w:rsidRPr="00FD03B9">
              <w:rPr>
                <w:rFonts w:asciiTheme="minorBidi" w:eastAsia="Times New Roman" w:hAnsiTheme="minorBidi"/>
                <w:b/>
                <w:bCs/>
                <w:color w:val="101010"/>
                <w:sz w:val="24"/>
                <w:szCs w:val="24"/>
                <w:u w:val="single"/>
              </w:rPr>
              <w:t>:</w:t>
            </w:r>
          </w:p>
          <w:tbl>
            <w:tblPr>
              <w:tblStyle w:val="TableGrid"/>
              <w:tblW w:w="0" w:type="auto"/>
              <w:tblLook w:val="04A0" w:firstRow="1" w:lastRow="0" w:firstColumn="1" w:lastColumn="0" w:noHBand="0" w:noVBand="1"/>
            </w:tblPr>
            <w:tblGrid>
              <w:gridCol w:w="1797"/>
              <w:gridCol w:w="1699"/>
              <w:gridCol w:w="1698"/>
              <w:gridCol w:w="1698"/>
              <w:gridCol w:w="1630"/>
            </w:tblGrid>
            <w:tr w:rsidR="00FD03B9" w:rsidRPr="00FD03B9" w:rsidTr="003A1F72">
              <w:trPr>
                <w:trHeight w:val="461"/>
              </w:trPr>
              <w:tc>
                <w:tcPr>
                  <w:tcW w:w="1797"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p>
              </w:tc>
              <w:tc>
                <w:tcPr>
                  <w:tcW w:w="1699"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b/>
                      <w:bCs/>
                      <w:color w:val="101010"/>
                      <w:sz w:val="24"/>
                      <w:szCs w:val="24"/>
                    </w:rPr>
                    <w:t>ORIGINAL BUDGET</w:t>
                  </w:r>
                </w:p>
              </w:tc>
              <w:tc>
                <w:tcPr>
                  <w:tcW w:w="1698"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b/>
                      <w:bCs/>
                      <w:color w:val="101010"/>
                      <w:sz w:val="24"/>
                      <w:szCs w:val="24"/>
                    </w:rPr>
                    <w:t>REVISED BUDGET</w:t>
                  </w:r>
                </w:p>
              </w:tc>
              <w:tc>
                <w:tcPr>
                  <w:tcW w:w="1698"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b/>
                      <w:bCs/>
                      <w:color w:val="101010"/>
                      <w:sz w:val="24"/>
                      <w:szCs w:val="24"/>
                    </w:rPr>
                    <w:t>ACTUAL BUDGET</w:t>
                  </w:r>
                </w:p>
              </w:tc>
              <w:tc>
                <w:tcPr>
                  <w:tcW w:w="1630"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b/>
                      <w:bCs/>
                      <w:color w:val="101010"/>
                      <w:sz w:val="24"/>
                      <w:szCs w:val="24"/>
                    </w:rPr>
                    <w:t>VARIANCES</w:t>
                  </w:r>
                </w:p>
              </w:tc>
            </w:tr>
            <w:tr w:rsidR="00FD03B9" w:rsidRPr="00FD03B9" w:rsidTr="003A1F72">
              <w:tc>
                <w:tcPr>
                  <w:tcW w:w="1797" w:type="dxa"/>
                  <w:tcBorders>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SALES VOLUME</w:t>
                  </w:r>
                </w:p>
              </w:tc>
              <w:tc>
                <w:tcPr>
                  <w:tcW w:w="1699"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100</w:t>
                  </w:r>
                </w:p>
              </w:tc>
              <w:tc>
                <w:tcPr>
                  <w:tcW w:w="1698"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90</w:t>
                  </w:r>
                </w:p>
              </w:tc>
              <w:tc>
                <w:tcPr>
                  <w:tcW w:w="1698"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90</w:t>
                  </w:r>
                </w:p>
              </w:tc>
              <w:tc>
                <w:tcPr>
                  <w:tcW w:w="1630"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p>
              </w:tc>
            </w:tr>
            <w:tr w:rsidR="00FD03B9" w:rsidRPr="00FD03B9" w:rsidTr="003A1F72">
              <w:tc>
                <w:tcPr>
                  <w:tcW w:w="1797" w:type="dxa"/>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SALES VALUE</w:t>
                  </w:r>
                </w:p>
              </w:tc>
              <w:tc>
                <w:tcPr>
                  <w:tcW w:w="1699" w:type="dxa"/>
                  <w:tcBorders>
                    <w:top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1,000</w:t>
                  </w:r>
                </w:p>
              </w:tc>
              <w:tc>
                <w:tcPr>
                  <w:tcW w:w="1698" w:type="dxa"/>
                  <w:tcBorders>
                    <w:top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900</w:t>
                  </w:r>
                </w:p>
              </w:tc>
              <w:tc>
                <w:tcPr>
                  <w:tcW w:w="1698" w:type="dxa"/>
                  <w:tcBorders>
                    <w:top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990</w:t>
                  </w:r>
                </w:p>
              </w:tc>
              <w:tc>
                <w:tcPr>
                  <w:tcW w:w="1630" w:type="dxa"/>
                  <w:tcBorders>
                    <w:top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90</w:t>
                  </w:r>
                </w:p>
              </w:tc>
            </w:tr>
            <w:tr w:rsidR="00FD03B9" w:rsidRPr="00FD03B9" w:rsidTr="003A1F72">
              <w:tc>
                <w:tcPr>
                  <w:tcW w:w="1797" w:type="dxa"/>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VARIABLE COSTS</w:t>
                  </w:r>
                </w:p>
              </w:tc>
              <w:tc>
                <w:tcPr>
                  <w:tcW w:w="1699"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500</w:t>
                  </w:r>
                </w:p>
              </w:tc>
              <w:tc>
                <w:tcPr>
                  <w:tcW w:w="1698"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450</w:t>
                  </w:r>
                </w:p>
              </w:tc>
              <w:tc>
                <w:tcPr>
                  <w:tcW w:w="1698"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495</w:t>
                  </w:r>
                </w:p>
              </w:tc>
              <w:tc>
                <w:tcPr>
                  <w:tcW w:w="1630" w:type="dxa"/>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(45)</w:t>
                  </w:r>
                </w:p>
              </w:tc>
            </w:tr>
            <w:tr w:rsidR="00FD03B9" w:rsidRPr="00FD03B9" w:rsidTr="003A1F72">
              <w:trPr>
                <w:trHeight w:val="479"/>
              </w:trPr>
              <w:tc>
                <w:tcPr>
                  <w:tcW w:w="1797" w:type="dxa"/>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FIXED COST</w:t>
                  </w:r>
                </w:p>
              </w:tc>
              <w:tc>
                <w:tcPr>
                  <w:tcW w:w="1699"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200</w:t>
                  </w:r>
                </w:p>
              </w:tc>
              <w:tc>
                <w:tcPr>
                  <w:tcW w:w="1698"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200</w:t>
                  </w:r>
                </w:p>
              </w:tc>
              <w:tc>
                <w:tcPr>
                  <w:tcW w:w="1698"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210</w:t>
                  </w:r>
                </w:p>
              </w:tc>
              <w:tc>
                <w:tcPr>
                  <w:tcW w:w="1630" w:type="dxa"/>
                  <w:tcBorders>
                    <w:bottom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(10)</w:t>
                  </w:r>
                </w:p>
              </w:tc>
            </w:tr>
            <w:tr w:rsidR="00FD03B9" w:rsidRPr="00FD03B9" w:rsidTr="003A1F72">
              <w:trPr>
                <w:trHeight w:val="426"/>
              </w:trPr>
              <w:tc>
                <w:tcPr>
                  <w:tcW w:w="1797" w:type="dxa"/>
                  <w:tcBorders>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PROFIT</w:t>
                  </w:r>
                </w:p>
              </w:tc>
              <w:tc>
                <w:tcPr>
                  <w:tcW w:w="1699"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300</w:t>
                  </w:r>
                </w:p>
              </w:tc>
              <w:tc>
                <w:tcPr>
                  <w:tcW w:w="1698"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250</w:t>
                  </w:r>
                </w:p>
              </w:tc>
              <w:tc>
                <w:tcPr>
                  <w:tcW w:w="1698"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285</w:t>
                  </w:r>
                </w:p>
              </w:tc>
              <w:tc>
                <w:tcPr>
                  <w:tcW w:w="1630" w:type="dxa"/>
                  <w:tcBorders>
                    <w:top w:val="double" w:sz="4" w:space="0" w:color="auto"/>
                    <w:left w:val="double" w:sz="4" w:space="0" w:color="auto"/>
                    <w:bottom w:val="double" w:sz="4" w:space="0" w:color="auto"/>
                    <w:right w:val="double" w:sz="4" w:space="0" w:color="auto"/>
                  </w:tcBorders>
                </w:tcPr>
                <w:p w:rsidR="00FD03B9" w:rsidRPr="00FD03B9" w:rsidRDefault="00FD03B9" w:rsidP="00FD03B9">
                  <w:pPr>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35</w:t>
                  </w:r>
                </w:p>
              </w:tc>
            </w:tr>
          </w:tbl>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u w:val="single"/>
              </w:rPr>
            </w:pPr>
            <w:r w:rsidRPr="00FD03B9">
              <w:rPr>
                <w:rFonts w:asciiTheme="minorBidi" w:eastAsia="Times New Roman" w:hAnsiTheme="minorBidi"/>
                <w:b/>
                <w:bCs/>
                <w:color w:val="101010"/>
                <w:sz w:val="24"/>
                <w:szCs w:val="24"/>
                <w:u w:val="single"/>
              </w:rPr>
              <w:t>HIERARCHY OF VARIANCES</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 xml:space="preserve"> TOTAL VARIANCES</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a) Variances On Sales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i) Sales Volume</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ii) Sales Price</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iii) Sales Mix</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b) Variances On Costs</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color w:val="101010"/>
                <w:sz w:val="24"/>
                <w:szCs w:val="24"/>
              </w:rPr>
              <w:t xml:space="preserve"> </w:t>
            </w:r>
            <w:r w:rsidR="00D67828">
              <w:rPr>
                <w:rFonts w:asciiTheme="minorBidi" w:eastAsia="Times New Roman" w:hAnsiTheme="minorBidi"/>
                <w:color w:val="101010"/>
                <w:sz w:val="24"/>
                <w:szCs w:val="24"/>
              </w:rPr>
              <w:t xml:space="preserve"> </w:t>
            </w:r>
            <w:r w:rsidRPr="00FD03B9">
              <w:rPr>
                <w:rFonts w:asciiTheme="minorBidi" w:eastAsia="Times New Roman" w:hAnsiTheme="minorBidi"/>
                <w:color w:val="101010"/>
                <w:sz w:val="24"/>
                <w:szCs w:val="24"/>
              </w:rPr>
              <w:t xml:space="preserve">  I) Fixed Cost Variances</w:t>
            </w:r>
          </w:p>
          <w:p w:rsidR="00FD03B9" w:rsidRPr="00FD03B9" w:rsidRDefault="00FD03B9" w:rsidP="00FD03B9">
            <w:pPr>
              <w:shd w:val="clear" w:color="auto" w:fill="FFFFFF"/>
              <w:spacing w:before="100" w:beforeAutospacing="1" w:after="100" w:afterAutospacing="1"/>
              <w:rPr>
                <w:rFonts w:asciiTheme="minorBidi" w:eastAsia="Times New Roman" w:hAnsiTheme="minorBidi"/>
                <w:b/>
                <w:bCs/>
                <w:color w:val="101010"/>
                <w:sz w:val="24"/>
                <w:szCs w:val="24"/>
              </w:rPr>
            </w:pPr>
            <w:r w:rsidRPr="00FD03B9">
              <w:rPr>
                <w:rFonts w:asciiTheme="minorBidi" w:eastAsia="Times New Roman" w:hAnsiTheme="minorBidi"/>
                <w:b/>
                <w:bCs/>
                <w:color w:val="101010"/>
                <w:sz w:val="24"/>
                <w:szCs w:val="24"/>
              </w:rPr>
              <w:t xml:space="preserve">  ii) Variable Cost Variances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1) Price Variances</w:t>
            </w:r>
          </w:p>
          <w:p w:rsidR="00FD03B9" w:rsidRP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2) Efficiency Variances</w:t>
            </w:r>
          </w:p>
          <w:p w:rsidR="00FD03B9" w:rsidRDefault="00FD03B9" w:rsidP="00FD03B9">
            <w:pPr>
              <w:shd w:val="clear" w:color="auto" w:fill="FFFFFF"/>
              <w:spacing w:before="100" w:beforeAutospacing="1" w:after="100" w:afterAutospacing="1"/>
              <w:rPr>
                <w:rFonts w:asciiTheme="minorBidi" w:eastAsia="Times New Roman" w:hAnsiTheme="minorBidi"/>
                <w:color w:val="101010"/>
                <w:sz w:val="24"/>
                <w:szCs w:val="24"/>
              </w:rPr>
            </w:pPr>
            <w:r w:rsidRPr="00FD03B9">
              <w:rPr>
                <w:rFonts w:asciiTheme="minorBidi" w:eastAsia="Times New Roman" w:hAnsiTheme="minorBidi"/>
                <w:color w:val="101010"/>
                <w:sz w:val="24"/>
                <w:szCs w:val="24"/>
              </w:rPr>
              <w:t xml:space="preserve">     3) Exceptional Variances.</w:t>
            </w:r>
          </w:p>
          <w:p w:rsidR="00654270" w:rsidRPr="00FD03B9" w:rsidRDefault="00654270" w:rsidP="00FD03B9">
            <w:pPr>
              <w:shd w:val="clear" w:color="auto" w:fill="FFFFFF"/>
              <w:spacing w:before="100" w:beforeAutospacing="1" w:after="100" w:afterAutospacing="1"/>
              <w:rPr>
                <w:rFonts w:asciiTheme="minorBidi" w:eastAsia="Times New Roman" w:hAnsiTheme="minorBidi"/>
                <w:color w:val="101010"/>
                <w:sz w:val="24"/>
                <w:szCs w:val="24"/>
              </w:rPr>
            </w:pPr>
          </w:p>
          <w:p w:rsidR="00654270" w:rsidRDefault="00654270" w:rsidP="00A851DA">
            <w:pPr>
              <w:rPr>
                <w:rFonts w:asciiTheme="minorBidi" w:eastAsia="Times New Roman" w:hAnsiTheme="minorBidi"/>
                <w:color w:val="101010"/>
                <w:sz w:val="24"/>
                <w:szCs w:val="24"/>
              </w:rPr>
            </w:pPr>
            <w:r w:rsidRPr="00654270">
              <w:rPr>
                <w:rFonts w:asciiTheme="minorBidi" w:eastAsia="Times New Roman" w:hAnsiTheme="minorBidi"/>
                <w:color w:val="101010"/>
                <w:sz w:val="24"/>
                <w:szCs w:val="24"/>
              </w:rPr>
              <w:t xml:space="preserve">Budget variances can result from two sources - the things that can be controlled and things that cannot. A poorly planned budget, for example, is a controllable factor. Likewise, things like labor costs can be controlled by taking measures such as prohibiting overtime. </w:t>
            </w:r>
          </w:p>
          <w:p w:rsidR="00654270" w:rsidRDefault="00654270" w:rsidP="00A851DA">
            <w:pPr>
              <w:rPr>
                <w:rFonts w:asciiTheme="minorBidi" w:eastAsia="Times New Roman" w:hAnsiTheme="minorBidi"/>
                <w:color w:val="101010"/>
                <w:sz w:val="24"/>
                <w:szCs w:val="24"/>
              </w:rPr>
            </w:pPr>
          </w:p>
          <w:p w:rsidR="001E5DDD" w:rsidRPr="004E0A56" w:rsidRDefault="00654270" w:rsidP="00A851DA">
            <w:pPr>
              <w:rPr>
                <w:rFonts w:asciiTheme="minorBidi" w:hAnsiTheme="minorBidi"/>
                <w:b/>
                <w:sz w:val="24"/>
                <w:szCs w:val="24"/>
              </w:rPr>
            </w:pPr>
            <w:r w:rsidRPr="00654270">
              <w:rPr>
                <w:rFonts w:asciiTheme="minorBidi" w:eastAsia="Times New Roman" w:hAnsiTheme="minorBidi"/>
                <w:color w:val="101010"/>
                <w:sz w:val="24"/>
                <w:szCs w:val="24"/>
              </w:rPr>
              <w:t>Uncontrollable factors are often external and arise from occurrences outside of the company such as a natural disaster</w:t>
            </w:r>
            <w:r w:rsidR="00BE7487">
              <w:rPr>
                <w:rFonts w:asciiTheme="minorBidi" w:eastAsia="Times New Roman" w:hAnsiTheme="minorBidi"/>
                <w:color w:val="101010"/>
                <w:sz w:val="24"/>
                <w:szCs w:val="24"/>
              </w:rPr>
              <w:t>.</w:t>
            </w:r>
            <w:r>
              <w:rPr>
                <w:rFonts w:ascii="Helvetica" w:hAnsi="Helvetica" w:cs="Helvetica"/>
                <w:color w:val="000000"/>
                <w:sz w:val="23"/>
                <w:szCs w:val="23"/>
              </w:rPr>
              <w:br/>
            </w:r>
          </w:p>
          <w:p w:rsidR="00CC2FB3" w:rsidRDefault="00CC2FB3" w:rsidP="00A851DA">
            <w:pPr>
              <w:rPr>
                <w:b/>
              </w:rPr>
            </w:pPr>
          </w:p>
          <w:p w:rsidR="00CC2FB3" w:rsidRDefault="00E440B7" w:rsidP="00A851DA">
            <w:pPr>
              <w:rPr>
                <w:b/>
              </w:rPr>
            </w:pPr>
            <w:r>
              <w:rPr>
                <w:b/>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450339" w:rsidRDefault="00405895" w:rsidP="00A851DA">
            <w:pPr>
              <w:rPr>
                <w:rFonts w:cs="Bliss-Regular"/>
                <w:color w:val="000000"/>
                <w:sz w:val="24"/>
                <w:szCs w:val="24"/>
              </w:rPr>
            </w:pPr>
            <w:r w:rsidRPr="00450339">
              <w:rPr>
                <w:rFonts w:cs="Bliss-Regular"/>
                <w:color w:val="000000"/>
                <w:sz w:val="24"/>
                <w:szCs w:val="24"/>
              </w:rPr>
              <w:t>Student Signature</w:t>
            </w:r>
          </w:p>
        </w:tc>
        <w:tc>
          <w:tcPr>
            <w:tcW w:w="4035" w:type="dxa"/>
          </w:tcPr>
          <w:p w:rsidR="00405895" w:rsidRPr="00B0415E" w:rsidRDefault="00801732" w:rsidP="00A851DA">
            <w:pPr>
              <w:rPr>
                <w:rFonts w:cs="Bliss-Regular"/>
                <w:color w:val="000000"/>
              </w:rPr>
            </w:pPr>
            <w:r>
              <w:rPr>
                <w:rFonts w:cs="Bliss-Regular"/>
                <w:color w:val="000000"/>
              </w:rPr>
              <w:t>RAJA WAQAS GULREZ</w:t>
            </w:r>
          </w:p>
        </w:tc>
        <w:tc>
          <w:tcPr>
            <w:tcW w:w="1276" w:type="dxa"/>
            <w:shd w:val="clear" w:color="auto" w:fill="D9D9D9" w:themeFill="background1" w:themeFillShade="D9"/>
          </w:tcPr>
          <w:p w:rsidR="00405895" w:rsidRPr="00450339" w:rsidRDefault="00405895" w:rsidP="00A851DA">
            <w:pPr>
              <w:rPr>
                <w:rFonts w:cs="Bliss-Regular"/>
                <w:color w:val="000000"/>
                <w:sz w:val="24"/>
                <w:szCs w:val="24"/>
              </w:rPr>
            </w:pPr>
            <w:r w:rsidRPr="00450339">
              <w:rPr>
                <w:rFonts w:cs="Bliss-Regular"/>
                <w:color w:val="000000"/>
                <w:sz w:val="24"/>
                <w:szCs w:val="24"/>
              </w:rPr>
              <w:t>Date</w:t>
            </w:r>
          </w:p>
        </w:tc>
        <w:tc>
          <w:tcPr>
            <w:tcW w:w="1621" w:type="dxa"/>
          </w:tcPr>
          <w:p w:rsidR="00405895" w:rsidRPr="00B0415E" w:rsidRDefault="00801732" w:rsidP="00A851DA">
            <w:pPr>
              <w:rPr>
                <w:rFonts w:cs="Bliss-Regular"/>
                <w:color w:val="000000"/>
              </w:rPr>
            </w:pPr>
            <w:r>
              <w:rPr>
                <w:rFonts w:cs="Bliss-Regular"/>
                <w:color w:val="000000"/>
              </w:rPr>
              <w:t>08/05/2015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5B0" w:rsidRDefault="00F235B0" w:rsidP="00CB4D0A">
      <w:pPr>
        <w:spacing w:after="0" w:line="240" w:lineRule="auto"/>
      </w:pPr>
      <w:r>
        <w:separator/>
      </w:r>
    </w:p>
  </w:endnote>
  <w:endnote w:type="continuationSeparator" w:id="0">
    <w:p w:rsidR="00F235B0" w:rsidRDefault="00F235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5B0" w:rsidRDefault="00F235B0" w:rsidP="00CB4D0A">
      <w:pPr>
        <w:spacing w:after="0" w:line="240" w:lineRule="auto"/>
      </w:pPr>
      <w:r>
        <w:separator/>
      </w:r>
    </w:p>
  </w:footnote>
  <w:footnote w:type="continuationSeparator" w:id="0">
    <w:p w:rsidR="00F235B0" w:rsidRDefault="00F235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2767"/>
    <w:multiLevelType w:val="hybridMultilevel"/>
    <w:tmpl w:val="87343E76"/>
    <w:lvl w:ilvl="0" w:tplc="F5D0C014">
      <w:start w:val="1"/>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ED592F"/>
    <w:multiLevelType w:val="hybridMultilevel"/>
    <w:tmpl w:val="578C1450"/>
    <w:lvl w:ilvl="0" w:tplc="F5D0C014">
      <w:start w:val="1"/>
      <w:numFmt w:val="bullet"/>
      <w:lvlText w:val=""/>
      <w:lvlJc w:val="left"/>
      <w:pPr>
        <w:ind w:left="990" w:hanging="360"/>
      </w:pPr>
      <w:rPr>
        <w:rFonts w:ascii="Wingdings" w:eastAsiaTheme="minorHAnsi" w:hAnsi="Wingdings" w:cs="Aria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A818A0"/>
    <w:multiLevelType w:val="hybridMultilevel"/>
    <w:tmpl w:val="4C64F8FC"/>
    <w:lvl w:ilvl="0" w:tplc="F5D0C014">
      <w:start w:val="1"/>
      <w:numFmt w:val="bullet"/>
      <w:lvlText w:val=""/>
      <w:lvlJc w:val="left"/>
      <w:pPr>
        <w:ind w:left="990" w:hanging="360"/>
      </w:pPr>
      <w:rPr>
        <w:rFonts w:ascii="Wingdings" w:eastAsiaTheme="minorHAnsi" w:hAnsi="Wingdings" w:cs="Aria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598E"/>
    <w:rsid w:val="001175EE"/>
    <w:rsid w:val="001209D8"/>
    <w:rsid w:val="00157CF6"/>
    <w:rsid w:val="001630C2"/>
    <w:rsid w:val="00182416"/>
    <w:rsid w:val="00187EB4"/>
    <w:rsid w:val="001E5DDD"/>
    <w:rsid w:val="001F0481"/>
    <w:rsid w:val="00200C92"/>
    <w:rsid w:val="0020451E"/>
    <w:rsid w:val="00206B9D"/>
    <w:rsid w:val="00220020"/>
    <w:rsid w:val="0023259C"/>
    <w:rsid w:val="002B0BD7"/>
    <w:rsid w:val="002B573D"/>
    <w:rsid w:val="002C5CB2"/>
    <w:rsid w:val="002F779F"/>
    <w:rsid w:val="00371885"/>
    <w:rsid w:val="00372574"/>
    <w:rsid w:val="00386723"/>
    <w:rsid w:val="003B5FCF"/>
    <w:rsid w:val="003E2B87"/>
    <w:rsid w:val="00402786"/>
    <w:rsid w:val="00405895"/>
    <w:rsid w:val="004058DF"/>
    <w:rsid w:val="004418D6"/>
    <w:rsid w:val="00443E6F"/>
    <w:rsid w:val="00444939"/>
    <w:rsid w:val="00450339"/>
    <w:rsid w:val="00486F1A"/>
    <w:rsid w:val="00490CB9"/>
    <w:rsid w:val="004A25B5"/>
    <w:rsid w:val="004A2CE2"/>
    <w:rsid w:val="004E0A56"/>
    <w:rsid w:val="004E3CDA"/>
    <w:rsid w:val="004F4B4D"/>
    <w:rsid w:val="0050216D"/>
    <w:rsid w:val="00503D7E"/>
    <w:rsid w:val="0050778F"/>
    <w:rsid w:val="00527C11"/>
    <w:rsid w:val="00535F31"/>
    <w:rsid w:val="00574D64"/>
    <w:rsid w:val="00591365"/>
    <w:rsid w:val="005B31E4"/>
    <w:rsid w:val="005C12A7"/>
    <w:rsid w:val="006034F6"/>
    <w:rsid w:val="00607874"/>
    <w:rsid w:val="00607E77"/>
    <w:rsid w:val="00617BB3"/>
    <w:rsid w:val="00645CDD"/>
    <w:rsid w:val="00654270"/>
    <w:rsid w:val="006823A7"/>
    <w:rsid w:val="00687EE8"/>
    <w:rsid w:val="006F5951"/>
    <w:rsid w:val="0070347F"/>
    <w:rsid w:val="0070678E"/>
    <w:rsid w:val="00774149"/>
    <w:rsid w:val="007765DF"/>
    <w:rsid w:val="00781925"/>
    <w:rsid w:val="007C43FC"/>
    <w:rsid w:val="00801732"/>
    <w:rsid w:val="00831C11"/>
    <w:rsid w:val="008A534D"/>
    <w:rsid w:val="008A60B4"/>
    <w:rsid w:val="008B3C31"/>
    <w:rsid w:val="008B64FE"/>
    <w:rsid w:val="00920E4B"/>
    <w:rsid w:val="00935BF7"/>
    <w:rsid w:val="0095442C"/>
    <w:rsid w:val="00983942"/>
    <w:rsid w:val="009C37E0"/>
    <w:rsid w:val="009E41F4"/>
    <w:rsid w:val="00A01B75"/>
    <w:rsid w:val="00A14B66"/>
    <w:rsid w:val="00A22383"/>
    <w:rsid w:val="00A365CC"/>
    <w:rsid w:val="00A65CF7"/>
    <w:rsid w:val="00A81AB4"/>
    <w:rsid w:val="00A851DA"/>
    <w:rsid w:val="00AC7D5B"/>
    <w:rsid w:val="00AE1481"/>
    <w:rsid w:val="00B0415E"/>
    <w:rsid w:val="00B04678"/>
    <w:rsid w:val="00B06C29"/>
    <w:rsid w:val="00BC46DF"/>
    <w:rsid w:val="00BE7487"/>
    <w:rsid w:val="00BF31F4"/>
    <w:rsid w:val="00C03577"/>
    <w:rsid w:val="00C20E6F"/>
    <w:rsid w:val="00C3368E"/>
    <w:rsid w:val="00C44908"/>
    <w:rsid w:val="00C53029"/>
    <w:rsid w:val="00C550DB"/>
    <w:rsid w:val="00C65FEA"/>
    <w:rsid w:val="00C71802"/>
    <w:rsid w:val="00C86439"/>
    <w:rsid w:val="00CA0AC2"/>
    <w:rsid w:val="00CB4D0A"/>
    <w:rsid w:val="00CC2FB3"/>
    <w:rsid w:val="00CC575A"/>
    <w:rsid w:val="00CF123B"/>
    <w:rsid w:val="00D039AC"/>
    <w:rsid w:val="00D1406C"/>
    <w:rsid w:val="00D427DE"/>
    <w:rsid w:val="00D5587D"/>
    <w:rsid w:val="00D67828"/>
    <w:rsid w:val="00D707CC"/>
    <w:rsid w:val="00D821FE"/>
    <w:rsid w:val="00D87FCA"/>
    <w:rsid w:val="00DB0793"/>
    <w:rsid w:val="00DF1E9E"/>
    <w:rsid w:val="00E00821"/>
    <w:rsid w:val="00E04DB4"/>
    <w:rsid w:val="00E30679"/>
    <w:rsid w:val="00E440B7"/>
    <w:rsid w:val="00E4597D"/>
    <w:rsid w:val="00E54832"/>
    <w:rsid w:val="00E56A90"/>
    <w:rsid w:val="00E641CC"/>
    <w:rsid w:val="00EA23B9"/>
    <w:rsid w:val="00EA2551"/>
    <w:rsid w:val="00EA30AB"/>
    <w:rsid w:val="00EB3925"/>
    <w:rsid w:val="00EF61AF"/>
    <w:rsid w:val="00EF685C"/>
    <w:rsid w:val="00F074FB"/>
    <w:rsid w:val="00F235B0"/>
    <w:rsid w:val="00F642BB"/>
    <w:rsid w:val="00F76563"/>
    <w:rsid w:val="00F96EB3"/>
    <w:rsid w:val="00FD03B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54270"/>
  </w:style>
  <w:style w:type="character" w:styleId="Hyperlink">
    <w:name w:val="Hyperlink"/>
    <w:basedOn w:val="DefaultParagraphFont"/>
    <w:uiPriority w:val="99"/>
    <w:semiHidden/>
    <w:unhideWhenUsed/>
    <w:rsid w:val="006542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54270"/>
  </w:style>
  <w:style w:type="character" w:styleId="Hyperlink">
    <w:name w:val="Hyperlink"/>
    <w:basedOn w:val="DefaultParagraphFont"/>
    <w:uiPriority w:val="99"/>
    <w:semiHidden/>
    <w:unhideWhenUsed/>
    <w:rsid w:val="006542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resource.html" TargetMode="External"/><Relationship Id="rId18" Type="http://schemas.openxmlformats.org/officeDocument/2006/relationships/hyperlink" Target="http://www.businessdictionary.com/definition/administrative.html" TargetMode="External"/><Relationship Id="rId26" Type="http://schemas.openxmlformats.org/officeDocument/2006/relationships/hyperlink" Target="http://www.businessdictionary.com/definition/device.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usinessdictionary.com/definition/plan.html" TargetMode="External"/><Relationship Id="rId34" Type="http://schemas.openxmlformats.org/officeDocument/2006/relationships/hyperlink" Target="http://www.investinganswers.com/financial-dictionary/businesses-corporations/board-directors-4871" TargetMode="External"/><Relationship Id="rId7" Type="http://schemas.openxmlformats.org/officeDocument/2006/relationships/footnotes" Target="footnotes.xml"/><Relationship Id="rId12" Type="http://schemas.openxmlformats.org/officeDocument/2006/relationships/hyperlink" Target="http://www.businessdictionary.com/definition/revenue.html" TargetMode="External"/><Relationship Id="rId17" Type="http://schemas.openxmlformats.org/officeDocument/2006/relationships/hyperlink" Target="http://www.businessdictionary.com/definition/goal.html" TargetMode="External"/><Relationship Id="rId25" Type="http://schemas.openxmlformats.org/officeDocument/2006/relationships/hyperlink" Target="http://www.businessdictionary.com/definition/performance.html" TargetMode="External"/><Relationship Id="rId33" Type="http://schemas.openxmlformats.org/officeDocument/2006/relationships/hyperlink" Target="http://www.investinganswers.com/financial-dictionary/businesses-corporations/year-5717" TargetMode="External"/><Relationship Id="rId38" Type="http://schemas.openxmlformats.org/officeDocument/2006/relationships/hyperlink" Target="https://www.business-case-analysis.com/account.html" TargetMode="External"/><Relationship Id="rId2" Type="http://schemas.openxmlformats.org/officeDocument/2006/relationships/numbering" Target="numbering.xml"/><Relationship Id="rId16" Type="http://schemas.openxmlformats.org/officeDocument/2006/relationships/hyperlink" Target="http://www.businessdictionary.com/definition/condition.html" TargetMode="External"/><Relationship Id="rId20" Type="http://schemas.openxmlformats.org/officeDocument/2006/relationships/hyperlink" Target="http://www.businessdictionary.com/definition/serve.html" TargetMode="External"/><Relationship Id="rId29" Type="http://schemas.openxmlformats.org/officeDocument/2006/relationships/hyperlink" Target="http://www.myaccountingcourse.com/accounting-basics/revenue-accou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costs.html" TargetMode="External"/><Relationship Id="rId24" Type="http://schemas.openxmlformats.org/officeDocument/2006/relationships/hyperlink" Target="http://www.businessdictionary.com/definition/standard.html" TargetMode="External"/><Relationship Id="rId32" Type="http://schemas.openxmlformats.org/officeDocument/2006/relationships/hyperlink" Target="http://www.accountingcoach.com/blog/what-is-a-fixed-cost" TargetMode="External"/><Relationship Id="rId37" Type="http://schemas.openxmlformats.org/officeDocument/2006/relationships/hyperlink" Target="https://www.business-case-analysis.com/budget.html"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businessdictionary.com/definition/financial.html" TargetMode="External"/><Relationship Id="rId23" Type="http://schemas.openxmlformats.org/officeDocument/2006/relationships/hyperlink" Target="http://www.businessdictionary.com/definition/objective.html" TargetMode="External"/><Relationship Id="rId28" Type="http://schemas.openxmlformats.org/officeDocument/2006/relationships/hyperlink" Target="http://www.accountingcoach.com/blog/what-is-a-static-budget" TargetMode="External"/><Relationship Id="rId36" Type="http://schemas.openxmlformats.org/officeDocument/2006/relationships/hyperlink" Target="https://www.business-case-analysis.com/account.html" TargetMode="External"/><Relationship Id="rId10" Type="http://schemas.openxmlformats.org/officeDocument/2006/relationships/hyperlink" Target="http://www.businessdictionary.com/definition/estimate.html" TargetMode="External"/><Relationship Id="rId19" Type="http://schemas.openxmlformats.org/officeDocument/2006/relationships/hyperlink" Target="http://www.businessdictionary.com/definition/tool.html" TargetMode="External"/><Relationship Id="rId31" Type="http://schemas.openxmlformats.org/officeDocument/2006/relationships/hyperlink" Target="http://www.accountingcoach.com/blog/what-is-depreciatio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period.html" TargetMode="External"/><Relationship Id="rId22" Type="http://schemas.openxmlformats.org/officeDocument/2006/relationships/hyperlink" Target="http://www.businessdictionary.com/definition/action.html" TargetMode="External"/><Relationship Id="rId27" Type="http://schemas.openxmlformats.org/officeDocument/2006/relationships/hyperlink" Target="http://www.accountingcoach.com/blog/what-is-a-budget" TargetMode="External"/><Relationship Id="rId30" Type="http://schemas.openxmlformats.org/officeDocument/2006/relationships/hyperlink" Target="http://www.myaccountingcourse.com/accounting-basics/expense-account" TargetMode="External"/><Relationship Id="rId35" Type="http://schemas.openxmlformats.org/officeDocument/2006/relationships/hyperlink" Target="http://www.investinganswers.com/financial-dictionary/businesses-corporations/year-57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F4AF6-97D4-438E-86C6-C62CF393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17</Pages>
  <Words>4448</Words>
  <Characters>25358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50</cp:revision>
  <dcterms:created xsi:type="dcterms:W3CDTF">2015-01-26T12:24:00Z</dcterms:created>
  <dcterms:modified xsi:type="dcterms:W3CDTF">2015-05-08T00:20:00Z</dcterms:modified>
</cp:coreProperties>
</file>