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9A82E2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C528EA5" wp14:editId="163734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FEBCA5" w14:textId="77777777" w:rsidR="00607874" w:rsidRDefault="00761361" w:rsidP="00A851DA">
      <w:pPr>
        <w:rPr>
          <w:lang w:val="en-US"/>
        </w:rPr>
      </w:pPr>
      <w:r>
        <w:rPr>
          <w:noProof/>
          <w:lang w:val="en-US" w:eastAsia="zh-TW"/>
        </w:rPr>
        <w:pict w14:anchorId="5EF13C5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E87F718" w14:textId="77777777" w:rsidR="00D30F63" w:rsidRDefault="00D30F63" w:rsidP="00405895">
                  <w:pPr>
                    <w:jc w:val="center"/>
                    <w:rPr>
                      <w:b/>
                      <w:bCs/>
                      <w:color w:val="002060"/>
                      <w:sz w:val="44"/>
                      <w:szCs w:val="40"/>
                    </w:rPr>
                  </w:pPr>
                  <w:r>
                    <w:rPr>
                      <w:sz w:val="24"/>
                    </w:rPr>
                    <w:t xml:space="preserve">   </w:t>
                  </w:r>
                  <w:r>
                    <w:rPr>
                      <w:b/>
                      <w:bCs/>
                      <w:color w:val="002060"/>
                      <w:sz w:val="44"/>
                      <w:szCs w:val="40"/>
                    </w:rPr>
                    <w:t>Assignment Cover Sheet</w:t>
                  </w:r>
                </w:p>
                <w:p w14:paraId="711F58B7" w14:textId="77777777" w:rsidR="00D30F63" w:rsidRDefault="00D30F63"/>
              </w:txbxContent>
            </v:textbox>
          </v:shape>
        </w:pict>
      </w:r>
    </w:p>
    <w:p w14:paraId="3E97EE2B" w14:textId="77777777" w:rsidR="00607874" w:rsidRDefault="00607874" w:rsidP="00A851DA">
      <w:pPr>
        <w:rPr>
          <w:lang w:val="en-US"/>
        </w:rPr>
      </w:pPr>
    </w:p>
    <w:p w14:paraId="6598B47F" w14:textId="77777777" w:rsidR="00607874" w:rsidRDefault="00607874" w:rsidP="00A851DA">
      <w:pPr>
        <w:rPr>
          <w:lang w:val="en-US"/>
        </w:rPr>
      </w:pPr>
    </w:p>
    <w:p w14:paraId="2E5153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6EF2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D017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FCFFD3" w14:textId="77777777"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14:paraId="10EF4D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28BF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F09E22" w14:textId="77777777" w:rsidR="00A851DA" w:rsidRPr="00B0415E" w:rsidRDefault="00D26300">
            <w:pPr>
              <w:pStyle w:val="Default"/>
              <w:rPr>
                <w:rFonts w:asciiTheme="minorHAnsi" w:hAnsiTheme="minorHAnsi"/>
              </w:rPr>
            </w:pPr>
            <w:r>
              <w:rPr>
                <w:rFonts w:asciiTheme="minorHAnsi" w:hAnsiTheme="minorHAnsi"/>
              </w:rPr>
              <w:t>1171</w:t>
            </w:r>
          </w:p>
        </w:tc>
      </w:tr>
      <w:tr w:rsidR="00A851DA" w:rsidRPr="00B0415E" w14:paraId="4FCEBF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7EF3D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5D3BDF" w14:textId="77777777"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14:paraId="3F59B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9F8F7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4F3966" w14:textId="5691FB35" w:rsidR="00A851DA" w:rsidRPr="00B0415E" w:rsidRDefault="003B45C3">
            <w:r>
              <w:t>6</w:t>
            </w:r>
          </w:p>
        </w:tc>
      </w:tr>
    </w:tbl>
    <w:p w14:paraId="6F303DBF" w14:textId="77777777" w:rsidR="00A851DA" w:rsidRPr="00B0415E" w:rsidRDefault="00A851DA" w:rsidP="00A851DA">
      <w:pPr>
        <w:rPr>
          <w:b/>
          <w:lang w:val="en-US"/>
        </w:rPr>
      </w:pPr>
    </w:p>
    <w:p w14:paraId="28BDCA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1596F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4DFB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AC4E1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3DB1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CFB5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4963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FD8843C" w14:textId="77777777" w:rsidTr="00405895">
        <w:tc>
          <w:tcPr>
            <w:tcW w:w="2310" w:type="dxa"/>
            <w:shd w:val="clear" w:color="auto" w:fill="D9D9D9" w:themeFill="background1" w:themeFillShade="D9"/>
          </w:tcPr>
          <w:p w14:paraId="6DB3FB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CF9AF3" w14:textId="77777777"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14:paraId="33782E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8A7C8A" w14:textId="708086CF" w:rsidR="00405895" w:rsidRPr="00B0415E" w:rsidRDefault="00792B0A" w:rsidP="00A851DA">
            <w:pPr>
              <w:rPr>
                <w:rFonts w:cs="Bliss-Regular"/>
                <w:color w:val="000000"/>
              </w:rPr>
            </w:pPr>
            <w:r>
              <w:rPr>
                <w:rFonts w:cs="Bliss-Regular"/>
                <w:color w:val="000000"/>
              </w:rPr>
              <w:t>07</w:t>
            </w:r>
            <w:bookmarkStart w:id="0" w:name="_GoBack"/>
            <w:bookmarkEnd w:id="0"/>
            <w:r w:rsidR="003B45C3">
              <w:rPr>
                <w:rFonts w:cs="Bliss-Regular"/>
                <w:color w:val="000000"/>
              </w:rPr>
              <w:t>/01</w:t>
            </w:r>
            <w:r w:rsidR="00D26300">
              <w:rPr>
                <w:rFonts w:cs="Bliss-Regular"/>
                <w:color w:val="000000"/>
              </w:rPr>
              <w:t>/201</w:t>
            </w:r>
            <w:r w:rsidR="003B45C3">
              <w:rPr>
                <w:rFonts w:cs="Bliss-Regular"/>
                <w:color w:val="000000"/>
              </w:rPr>
              <w:t>5</w:t>
            </w:r>
          </w:p>
        </w:tc>
      </w:tr>
    </w:tbl>
    <w:p w14:paraId="6055E449" w14:textId="77777777" w:rsidR="00A851DA" w:rsidRPr="00B0415E" w:rsidRDefault="00A851DA" w:rsidP="00A851DA">
      <w:pPr>
        <w:rPr>
          <w:rFonts w:cs="Bliss-Regular"/>
          <w:color w:val="000000"/>
          <w:lang w:val="en-US"/>
        </w:rPr>
      </w:pPr>
    </w:p>
    <w:p w14:paraId="5A23B356" w14:textId="77777777" w:rsidR="00A851DA" w:rsidRPr="00B0415E" w:rsidRDefault="00A851DA" w:rsidP="00A851DA">
      <w:pPr>
        <w:rPr>
          <w:rFonts w:cs="Bliss-Regular"/>
          <w:color w:val="000000"/>
          <w:lang w:val="en-US"/>
        </w:rPr>
      </w:pPr>
    </w:p>
    <w:p w14:paraId="26A3DCE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8B2B20" w14:textId="77777777" w:rsidTr="00B0415E">
        <w:trPr>
          <w:trHeight w:val="249"/>
        </w:trPr>
        <w:tc>
          <w:tcPr>
            <w:tcW w:w="4621" w:type="dxa"/>
            <w:shd w:val="clear" w:color="auto" w:fill="D9D9D9" w:themeFill="background1" w:themeFillShade="D9"/>
          </w:tcPr>
          <w:p w14:paraId="775DA07E" w14:textId="77777777" w:rsidR="00503D7E" w:rsidRPr="00B0415E" w:rsidRDefault="00503D7E" w:rsidP="00503D7E">
            <w:pPr>
              <w:rPr>
                <w:b/>
                <w:color w:val="002060"/>
              </w:rPr>
            </w:pPr>
            <w:r w:rsidRPr="00B0415E">
              <w:rPr>
                <w:b/>
                <w:color w:val="002060"/>
              </w:rPr>
              <w:t>Total Marks</w:t>
            </w:r>
          </w:p>
        </w:tc>
        <w:tc>
          <w:tcPr>
            <w:tcW w:w="4621" w:type="dxa"/>
          </w:tcPr>
          <w:p w14:paraId="5DE2EC2C" w14:textId="77777777" w:rsidR="00503D7E" w:rsidRPr="00B0415E" w:rsidRDefault="00503D7E" w:rsidP="00503D7E">
            <w:pPr>
              <w:rPr>
                <w:rFonts w:cs="Times New Roman"/>
                <w:szCs w:val="32"/>
              </w:rPr>
            </w:pPr>
          </w:p>
        </w:tc>
      </w:tr>
      <w:tr w:rsidR="00503D7E" w:rsidRPr="00B0415E" w14:paraId="3FDFB16C" w14:textId="77777777" w:rsidTr="00B0415E">
        <w:tc>
          <w:tcPr>
            <w:tcW w:w="4621" w:type="dxa"/>
            <w:shd w:val="clear" w:color="auto" w:fill="D9D9D9" w:themeFill="background1" w:themeFillShade="D9"/>
          </w:tcPr>
          <w:p w14:paraId="27024DFB" w14:textId="77777777" w:rsidR="00503D7E" w:rsidRPr="00B0415E" w:rsidRDefault="00503D7E" w:rsidP="00503D7E">
            <w:pPr>
              <w:rPr>
                <w:b/>
                <w:color w:val="002060"/>
              </w:rPr>
            </w:pPr>
            <w:r w:rsidRPr="00B0415E">
              <w:rPr>
                <w:b/>
                <w:color w:val="002060"/>
              </w:rPr>
              <w:t>Marks Obtained</w:t>
            </w:r>
          </w:p>
        </w:tc>
        <w:tc>
          <w:tcPr>
            <w:tcW w:w="4621" w:type="dxa"/>
          </w:tcPr>
          <w:p w14:paraId="1E766A7B" w14:textId="77777777" w:rsidR="00503D7E" w:rsidRPr="00B0415E" w:rsidRDefault="00503D7E" w:rsidP="00503D7E">
            <w:pPr>
              <w:rPr>
                <w:rFonts w:cs="Times New Roman"/>
                <w:szCs w:val="32"/>
              </w:rPr>
            </w:pPr>
          </w:p>
        </w:tc>
      </w:tr>
      <w:tr w:rsidR="00503D7E" w:rsidRPr="00B0415E" w14:paraId="4F59EC4A" w14:textId="77777777" w:rsidTr="00B0415E">
        <w:tc>
          <w:tcPr>
            <w:tcW w:w="4621" w:type="dxa"/>
            <w:shd w:val="clear" w:color="auto" w:fill="D9D9D9" w:themeFill="background1" w:themeFillShade="D9"/>
          </w:tcPr>
          <w:p w14:paraId="03A653AE" w14:textId="77777777" w:rsidR="00503D7E" w:rsidRPr="00B0415E" w:rsidRDefault="00B0415E" w:rsidP="00503D7E">
            <w:pPr>
              <w:rPr>
                <w:b/>
                <w:color w:val="002060"/>
              </w:rPr>
            </w:pPr>
            <w:r w:rsidRPr="00B0415E">
              <w:rPr>
                <w:b/>
                <w:color w:val="002060"/>
              </w:rPr>
              <w:t>Percentage / Grade</w:t>
            </w:r>
          </w:p>
        </w:tc>
        <w:tc>
          <w:tcPr>
            <w:tcW w:w="4621" w:type="dxa"/>
          </w:tcPr>
          <w:p w14:paraId="1EE4ECB7" w14:textId="77777777" w:rsidR="00503D7E" w:rsidRPr="00B0415E" w:rsidRDefault="00503D7E" w:rsidP="00503D7E">
            <w:pPr>
              <w:rPr>
                <w:rFonts w:cs="Times New Roman"/>
                <w:szCs w:val="32"/>
              </w:rPr>
            </w:pPr>
          </w:p>
        </w:tc>
      </w:tr>
    </w:tbl>
    <w:p w14:paraId="47CABB7C" w14:textId="77777777" w:rsidR="00A851DA" w:rsidRDefault="00A851DA" w:rsidP="00503D7E">
      <w:pPr>
        <w:rPr>
          <w:rFonts w:cs="Times New Roman"/>
          <w:sz w:val="24"/>
          <w:szCs w:val="32"/>
        </w:rPr>
      </w:pPr>
    </w:p>
    <w:p w14:paraId="47874D67" w14:textId="77777777" w:rsidR="00607874" w:rsidRDefault="00607874" w:rsidP="00503D7E">
      <w:pPr>
        <w:rPr>
          <w:rFonts w:cs="Times New Roman"/>
          <w:sz w:val="24"/>
          <w:szCs w:val="32"/>
        </w:rPr>
      </w:pPr>
    </w:p>
    <w:p w14:paraId="2CB13B97" w14:textId="77777777" w:rsidR="00607874" w:rsidRDefault="00607874" w:rsidP="00503D7E">
      <w:pPr>
        <w:rPr>
          <w:rFonts w:cs="Times New Roman"/>
          <w:sz w:val="24"/>
          <w:szCs w:val="32"/>
        </w:rPr>
      </w:pPr>
    </w:p>
    <w:p w14:paraId="2647DB29" w14:textId="77777777" w:rsidR="00607874" w:rsidRDefault="00607874" w:rsidP="00503D7E">
      <w:pPr>
        <w:rPr>
          <w:rFonts w:cs="Times New Roman"/>
          <w:sz w:val="24"/>
          <w:szCs w:val="32"/>
        </w:rPr>
      </w:pPr>
    </w:p>
    <w:p w14:paraId="2DAF7C6D" w14:textId="77777777" w:rsidR="00607874" w:rsidRDefault="00607874" w:rsidP="00503D7E">
      <w:pPr>
        <w:rPr>
          <w:rFonts w:cs="Times New Roman"/>
          <w:sz w:val="24"/>
          <w:szCs w:val="32"/>
        </w:rPr>
      </w:pPr>
    </w:p>
    <w:p w14:paraId="404534D8" w14:textId="77777777" w:rsidR="00607874" w:rsidRDefault="00607874" w:rsidP="00503D7E">
      <w:pPr>
        <w:rPr>
          <w:rFonts w:cs="Times New Roman"/>
          <w:sz w:val="24"/>
          <w:szCs w:val="32"/>
        </w:rPr>
      </w:pPr>
    </w:p>
    <w:p w14:paraId="3A0914BE" w14:textId="77777777" w:rsidR="00607874" w:rsidRDefault="00607874" w:rsidP="00503D7E">
      <w:pPr>
        <w:rPr>
          <w:rFonts w:cs="Times New Roman"/>
          <w:sz w:val="24"/>
          <w:szCs w:val="32"/>
        </w:rPr>
      </w:pPr>
    </w:p>
    <w:p w14:paraId="096D8170" w14:textId="77777777" w:rsidR="00607874" w:rsidRDefault="00607874" w:rsidP="00503D7E">
      <w:pPr>
        <w:rPr>
          <w:rFonts w:cs="Times New Roman"/>
          <w:sz w:val="24"/>
          <w:szCs w:val="32"/>
        </w:rPr>
      </w:pPr>
    </w:p>
    <w:p w14:paraId="490B52F2" w14:textId="77777777" w:rsidR="00EA30AB" w:rsidRDefault="00EA30AB" w:rsidP="00503D7E">
      <w:pPr>
        <w:rPr>
          <w:rFonts w:cs="Times New Roman"/>
          <w:sz w:val="24"/>
          <w:szCs w:val="32"/>
        </w:rPr>
      </w:pPr>
    </w:p>
    <w:p w14:paraId="5279DCAA" w14:textId="77777777" w:rsidR="00EA30AB" w:rsidRDefault="00EA30AB" w:rsidP="00503D7E">
      <w:pPr>
        <w:rPr>
          <w:rFonts w:cs="Times New Roman"/>
          <w:sz w:val="24"/>
          <w:szCs w:val="32"/>
        </w:rPr>
      </w:pPr>
    </w:p>
    <w:p w14:paraId="59CABFC9" w14:textId="77777777" w:rsidR="003B45C3" w:rsidRPr="00792B0A" w:rsidRDefault="003B45C3" w:rsidP="003B45C3">
      <w:pPr>
        <w:widowControl w:val="0"/>
        <w:autoSpaceDE w:val="0"/>
        <w:autoSpaceDN w:val="0"/>
        <w:adjustRightInd w:val="0"/>
        <w:spacing w:after="240" w:line="240" w:lineRule="auto"/>
        <w:contextualSpacing/>
        <w:rPr>
          <w:rFonts w:ascii="Avenir Roman" w:hAnsi="Avenir Roman" w:cs="Calibri"/>
          <w:b/>
          <w:sz w:val="24"/>
          <w:szCs w:val="24"/>
          <w:u w:val="single"/>
          <w:lang w:val="en-US"/>
        </w:rPr>
      </w:pPr>
      <w:r w:rsidRPr="00792B0A">
        <w:rPr>
          <w:rFonts w:ascii="Avenir Roman" w:hAnsi="Avenir Roman" w:cs="Calibri"/>
          <w:b/>
          <w:sz w:val="24"/>
          <w:szCs w:val="24"/>
          <w:u w:val="single"/>
          <w:lang w:val="en-US"/>
        </w:rPr>
        <w:lastRenderedPageBreak/>
        <w:t>Question 1</w:t>
      </w:r>
    </w:p>
    <w:p w14:paraId="7391553F" w14:textId="09C7445E" w:rsidR="003B45C3" w:rsidRPr="003B45C3" w:rsidRDefault="003B45C3" w:rsidP="003B45C3">
      <w:pPr>
        <w:widowControl w:val="0"/>
        <w:autoSpaceDE w:val="0"/>
        <w:autoSpaceDN w:val="0"/>
        <w:adjustRightInd w:val="0"/>
        <w:spacing w:after="240" w:line="240" w:lineRule="auto"/>
        <w:contextualSpacing/>
        <w:rPr>
          <w:rFonts w:ascii="Avenir Book" w:hAnsi="Avenir Book" w:cs="Calibri"/>
          <w:i/>
          <w:lang w:val="en-US"/>
        </w:rPr>
      </w:pPr>
      <w:r w:rsidRPr="003B45C3">
        <w:rPr>
          <w:rFonts w:ascii="Avenir Book" w:hAnsi="Avenir Book" w:cs="Calibri"/>
          <w:i/>
          <w:lang w:val="en-US"/>
        </w:rPr>
        <w:t>Give short answers for the following questions</w:t>
      </w:r>
      <w:proofErr w:type="gramStart"/>
      <w:r w:rsidRPr="003B45C3">
        <w:rPr>
          <w:rFonts w:ascii="Avenir Book" w:hAnsi="Avenir Book" w:cs="Calibri"/>
          <w:i/>
          <w:lang w:val="en-US"/>
        </w:rPr>
        <w:t>: </w:t>
      </w:r>
      <w:proofErr w:type="gramEnd"/>
    </w:p>
    <w:p w14:paraId="0DD7BBFD" w14:textId="77777777" w:rsidR="003B45C3" w:rsidRPr="003B45C3" w:rsidRDefault="003B45C3" w:rsidP="003B45C3">
      <w:pPr>
        <w:widowControl w:val="0"/>
        <w:autoSpaceDE w:val="0"/>
        <w:autoSpaceDN w:val="0"/>
        <w:adjustRightInd w:val="0"/>
        <w:spacing w:after="240" w:line="240" w:lineRule="auto"/>
        <w:contextualSpacing/>
        <w:rPr>
          <w:rFonts w:ascii="Avenir Book" w:hAnsi="Avenir Book" w:cs="Calibri"/>
          <w:lang w:val="en-US"/>
        </w:rPr>
      </w:pPr>
    </w:p>
    <w:p w14:paraId="69091781" w14:textId="29804B6C" w:rsidR="003B45C3" w:rsidRDefault="003B45C3" w:rsidP="003B45C3">
      <w:pPr>
        <w:widowControl w:val="0"/>
        <w:autoSpaceDE w:val="0"/>
        <w:autoSpaceDN w:val="0"/>
        <w:adjustRightInd w:val="0"/>
        <w:spacing w:after="240" w:line="240" w:lineRule="auto"/>
        <w:contextualSpacing/>
        <w:rPr>
          <w:rFonts w:ascii="Avenir Book" w:hAnsi="Avenir Book" w:cs="Calibri"/>
          <w:lang w:val="en-US"/>
        </w:rPr>
      </w:pPr>
      <w:r w:rsidRPr="003B45C3">
        <w:rPr>
          <w:rFonts w:ascii="Avenir Book" w:hAnsi="Avenir Book" w:cs="Calibri"/>
          <w:lang w:val="en-US"/>
        </w:rPr>
        <w:t>I. What are the administrative costs of a project?</w:t>
      </w:r>
    </w:p>
    <w:p w14:paraId="0CFBEB5C" w14:textId="77777777" w:rsidR="00792B0A" w:rsidRPr="003B45C3" w:rsidRDefault="00792B0A" w:rsidP="003B45C3">
      <w:pPr>
        <w:widowControl w:val="0"/>
        <w:autoSpaceDE w:val="0"/>
        <w:autoSpaceDN w:val="0"/>
        <w:adjustRightInd w:val="0"/>
        <w:spacing w:after="240" w:line="240" w:lineRule="auto"/>
        <w:contextualSpacing/>
        <w:rPr>
          <w:rFonts w:ascii="Avenir Book" w:hAnsi="Avenir Book" w:cs="Calibri"/>
          <w:lang w:val="en-US"/>
        </w:rPr>
      </w:pPr>
    </w:p>
    <w:p w14:paraId="692FE625" w14:textId="4981C4BD" w:rsidR="003B45C3" w:rsidRPr="00C67D2B" w:rsidRDefault="005F78F8" w:rsidP="003B45C3">
      <w:pPr>
        <w:widowControl w:val="0"/>
        <w:autoSpaceDE w:val="0"/>
        <w:autoSpaceDN w:val="0"/>
        <w:adjustRightInd w:val="0"/>
        <w:spacing w:after="240" w:line="240" w:lineRule="auto"/>
        <w:contextualSpacing/>
        <w:rPr>
          <w:rFonts w:ascii="Avenir Roman" w:hAnsi="Avenir Roman" w:cs="Times"/>
          <w:lang w:val="en-US"/>
        </w:rPr>
      </w:pPr>
      <w:r w:rsidRPr="00C67D2B">
        <w:rPr>
          <w:rFonts w:ascii="Avenir Roman" w:hAnsi="Avenir Roman" w:cs="Times"/>
          <w:lang w:val="en-US"/>
        </w:rPr>
        <w:t xml:space="preserve">They are the day-to-day costs that keep the </w:t>
      </w:r>
      <w:proofErr w:type="spellStart"/>
      <w:r w:rsidRPr="00C67D2B">
        <w:rPr>
          <w:rFonts w:ascii="Avenir Roman" w:hAnsi="Avenir Roman" w:cs="Times"/>
          <w:lang w:val="en-US"/>
        </w:rPr>
        <w:t>organisation</w:t>
      </w:r>
      <w:proofErr w:type="spellEnd"/>
      <w:r w:rsidRPr="00C67D2B">
        <w:rPr>
          <w:rFonts w:ascii="Avenir Roman" w:hAnsi="Avenir Roman" w:cs="Times"/>
          <w:lang w:val="en-US"/>
        </w:rPr>
        <w:t xml:space="preserve"> running. These costs may include: elec</w:t>
      </w:r>
      <w:r w:rsidR="00C67D2B" w:rsidRPr="00C67D2B">
        <w:rPr>
          <w:rFonts w:ascii="Avenir Roman" w:hAnsi="Avenir Roman" w:cs="Times"/>
          <w:lang w:val="en-US"/>
        </w:rPr>
        <w:t>tricity, leases, support staff salaries, office supplies, local telephone bills, etc. These costs are not directly related the project.</w:t>
      </w:r>
    </w:p>
    <w:p w14:paraId="1084962C" w14:textId="77777777" w:rsidR="00C67D2B" w:rsidRPr="003B45C3" w:rsidRDefault="00C67D2B" w:rsidP="003B45C3">
      <w:pPr>
        <w:widowControl w:val="0"/>
        <w:autoSpaceDE w:val="0"/>
        <w:autoSpaceDN w:val="0"/>
        <w:adjustRightInd w:val="0"/>
        <w:spacing w:after="240" w:line="240" w:lineRule="auto"/>
        <w:contextualSpacing/>
        <w:rPr>
          <w:rFonts w:ascii="Avenir Book" w:hAnsi="Avenir Book" w:cs="Times"/>
          <w:lang w:val="en-US"/>
        </w:rPr>
      </w:pPr>
    </w:p>
    <w:p w14:paraId="3C96748F" w14:textId="6F949E21" w:rsidR="003B45C3" w:rsidRDefault="003B45C3" w:rsidP="003B45C3">
      <w:pPr>
        <w:widowControl w:val="0"/>
        <w:autoSpaceDE w:val="0"/>
        <w:autoSpaceDN w:val="0"/>
        <w:adjustRightInd w:val="0"/>
        <w:spacing w:after="240" w:line="240" w:lineRule="auto"/>
        <w:contextualSpacing/>
        <w:rPr>
          <w:rFonts w:ascii="Avenir Book" w:hAnsi="Avenir Book" w:cs="Calibri"/>
          <w:lang w:val="en-US"/>
        </w:rPr>
      </w:pPr>
      <w:r w:rsidRPr="003B45C3">
        <w:rPr>
          <w:rFonts w:ascii="Avenir Book" w:hAnsi="Avenir Book" w:cs="Calibri"/>
          <w:lang w:val="en-US"/>
        </w:rPr>
        <w:t xml:space="preserve">II. Describe the inputs of </w:t>
      </w:r>
      <w:r w:rsidR="00C67D2B">
        <w:rPr>
          <w:rFonts w:ascii="Avenir Book" w:hAnsi="Avenir Book" w:cs="Calibri"/>
          <w:lang w:val="en-US"/>
        </w:rPr>
        <w:t>resource planning.</w:t>
      </w:r>
    </w:p>
    <w:p w14:paraId="352426E8" w14:textId="77777777" w:rsidR="00792B0A" w:rsidRDefault="00792B0A" w:rsidP="003B45C3">
      <w:pPr>
        <w:widowControl w:val="0"/>
        <w:autoSpaceDE w:val="0"/>
        <w:autoSpaceDN w:val="0"/>
        <w:adjustRightInd w:val="0"/>
        <w:spacing w:after="240" w:line="240" w:lineRule="auto"/>
        <w:contextualSpacing/>
        <w:rPr>
          <w:rFonts w:ascii="Avenir Book" w:hAnsi="Avenir Book" w:cs="Calibri"/>
          <w:lang w:val="en-US"/>
        </w:rPr>
      </w:pPr>
    </w:p>
    <w:p w14:paraId="582DC969" w14:textId="05E8780F" w:rsidR="00C67D2B" w:rsidRDefault="00C67D2B" w:rsidP="003B45C3">
      <w:pPr>
        <w:widowControl w:val="0"/>
        <w:autoSpaceDE w:val="0"/>
        <w:autoSpaceDN w:val="0"/>
        <w:adjustRightInd w:val="0"/>
        <w:spacing w:after="240" w:line="240" w:lineRule="auto"/>
        <w:contextualSpacing/>
        <w:rPr>
          <w:rFonts w:ascii="Avenir Roman" w:hAnsi="Avenir Roman" w:cs="Calibri"/>
          <w:lang w:val="en-US"/>
        </w:rPr>
      </w:pPr>
      <w:r w:rsidRPr="00C67D2B">
        <w:rPr>
          <w:rFonts w:ascii="Avenir Oblique" w:hAnsi="Avenir Oblique" w:cs="Calibri"/>
          <w:lang w:val="en-US"/>
        </w:rPr>
        <w:t>Work Breakdown Structure:</w:t>
      </w:r>
      <w:r>
        <w:rPr>
          <w:rFonts w:ascii="Avenir Roman" w:hAnsi="Avenir Roman" w:cs="Calibri"/>
          <w:lang w:val="en-US"/>
        </w:rPr>
        <w:t xml:space="preserve"> By breaking down the components of the project into its deliverables,</w:t>
      </w:r>
      <w:r w:rsidR="007D593D">
        <w:rPr>
          <w:rFonts w:ascii="Avenir Roman" w:hAnsi="Avenir Roman" w:cs="Calibri"/>
          <w:lang w:val="en-US"/>
        </w:rPr>
        <w:t xml:space="preserve"> </w:t>
      </w:r>
      <w:proofErr w:type="gramStart"/>
      <w:r w:rsidR="007D593D">
        <w:rPr>
          <w:rFonts w:ascii="Avenir Roman" w:hAnsi="Avenir Roman" w:cs="Calibri"/>
          <w:lang w:val="en-US"/>
        </w:rPr>
        <w:t>components which</w:t>
      </w:r>
      <w:proofErr w:type="gramEnd"/>
      <w:r w:rsidR="007D593D">
        <w:rPr>
          <w:rFonts w:ascii="Avenir Roman" w:hAnsi="Avenir Roman" w:cs="Calibri"/>
          <w:lang w:val="en-US"/>
        </w:rPr>
        <w:t xml:space="preserve"> require</w:t>
      </w:r>
      <w:r>
        <w:rPr>
          <w:rFonts w:ascii="Avenir Roman" w:hAnsi="Avenir Roman" w:cs="Calibri"/>
          <w:lang w:val="en-US"/>
        </w:rPr>
        <w:t xml:space="preserve"> certain materials, people, and equipment</w:t>
      </w:r>
      <w:r w:rsidR="00D50F49">
        <w:rPr>
          <w:rFonts w:ascii="Avenir Roman" w:hAnsi="Avenir Roman" w:cs="Calibri"/>
          <w:lang w:val="en-US"/>
        </w:rPr>
        <w:t>,</w:t>
      </w:r>
      <w:r>
        <w:rPr>
          <w:rFonts w:ascii="Avenir Roman" w:hAnsi="Avenir Roman" w:cs="Calibri"/>
          <w:lang w:val="en-US"/>
        </w:rPr>
        <w:t xml:space="preserve"> can be identified.</w:t>
      </w:r>
    </w:p>
    <w:p w14:paraId="4B0CFAA8" w14:textId="3D21C2E1" w:rsidR="00C67D2B" w:rsidRDefault="00C67D2B" w:rsidP="003B45C3">
      <w:pPr>
        <w:widowControl w:val="0"/>
        <w:autoSpaceDE w:val="0"/>
        <w:autoSpaceDN w:val="0"/>
        <w:adjustRightInd w:val="0"/>
        <w:spacing w:after="240" w:line="240" w:lineRule="auto"/>
        <w:contextualSpacing/>
        <w:rPr>
          <w:rFonts w:ascii="Avenir Roman" w:hAnsi="Avenir Roman" w:cs="Calibri"/>
          <w:lang w:val="en-US"/>
        </w:rPr>
      </w:pPr>
      <w:r w:rsidRPr="007D593D">
        <w:rPr>
          <w:rFonts w:ascii="Avenir Oblique" w:hAnsi="Avenir Oblique" w:cs="Calibri"/>
          <w:lang w:val="en-US"/>
        </w:rPr>
        <w:t>Historical Information:</w:t>
      </w:r>
      <w:r>
        <w:rPr>
          <w:rFonts w:ascii="Avenir Roman" w:hAnsi="Avenir Roman" w:cs="Calibri"/>
          <w:lang w:val="en-US"/>
        </w:rPr>
        <w:t xml:space="preserve"> Using historical information avoids speculation</w:t>
      </w:r>
      <w:r w:rsidR="007D593D">
        <w:rPr>
          <w:rFonts w:ascii="Avenir Roman" w:hAnsi="Avenir Roman" w:cs="Calibri"/>
          <w:lang w:val="en-US"/>
        </w:rPr>
        <w:t xml:space="preserve"> and assumption. It allows previous similar projects to be referenced with regard to resources used.</w:t>
      </w:r>
    </w:p>
    <w:p w14:paraId="0AE851B8" w14:textId="34E05345" w:rsidR="00C67D2B" w:rsidRDefault="00C67D2B" w:rsidP="003B45C3">
      <w:pPr>
        <w:widowControl w:val="0"/>
        <w:autoSpaceDE w:val="0"/>
        <w:autoSpaceDN w:val="0"/>
        <w:adjustRightInd w:val="0"/>
        <w:spacing w:after="240" w:line="240" w:lineRule="auto"/>
        <w:contextualSpacing/>
        <w:rPr>
          <w:rFonts w:ascii="Avenir Roman" w:hAnsi="Avenir Roman" w:cs="Calibri"/>
          <w:lang w:val="en-US"/>
        </w:rPr>
      </w:pPr>
      <w:r w:rsidRPr="007D593D">
        <w:rPr>
          <w:rFonts w:ascii="Avenir Oblique" w:hAnsi="Avenir Oblique" w:cs="Calibri"/>
          <w:lang w:val="en-US"/>
        </w:rPr>
        <w:t>Scope Statement</w:t>
      </w:r>
      <w:r w:rsidR="007D593D" w:rsidRPr="007D593D">
        <w:rPr>
          <w:rFonts w:ascii="Avenir Oblique" w:hAnsi="Avenir Oblique" w:cs="Calibri"/>
          <w:lang w:val="en-US"/>
        </w:rPr>
        <w:t>:</w:t>
      </w:r>
      <w:r w:rsidR="007D593D">
        <w:rPr>
          <w:rFonts w:ascii="Avenir Roman" w:hAnsi="Avenir Roman" w:cs="Calibri"/>
          <w:lang w:val="en-US"/>
        </w:rPr>
        <w:t xml:space="preserve"> It should guide the resource planning process because it defines the required work of the project, which can identify the required resources of the project.</w:t>
      </w:r>
    </w:p>
    <w:p w14:paraId="77477777" w14:textId="388677BB" w:rsidR="00C67D2B" w:rsidRDefault="00C67D2B" w:rsidP="003B45C3">
      <w:pPr>
        <w:widowControl w:val="0"/>
        <w:autoSpaceDE w:val="0"/>
        <w:autoSpaceDN w:val="0"/>
        <w:adjustRightInd w:val="0"/>
        <w:spacing w:after="240" w:line="240" w:lineRule="auto"/>
        <w:contextualSpacing/>
        <w:rPr>
          <w:rFonts w:ascii="Avenir Roman" w:hAnsi="Avenir Roman" w:cs="Calibri"/>
          <w:lang w:val="en-US"/>
        </w:rPr>
      </w:pPr>
      <w:proofErr w:type="spellStart"/>
      <w:r w:rsidRPr="00D50F49">
        <w:rPr>
          <w:rFonts w:ascii="Avenir Oblique" w:hAnsi="Avenir Oblique" w:cs="Calibri"/>
          <w:lang w:val="en-US"/>
        </w:rPr>
        <w:t>Organisational</w:t>
      </w:r>
      <w:proofErr w:type="spellEnd"/>
      <w:r w:rsidRPr="00D50F49">
        <w:rPr>
          <w:rFonts w:ascii="Avenir Oblique" w:hAnsi="Avenir Oblique" w:cs="Calibri"/>
          <w:lang w:val="en-US"/>
        </w:rPr>
        <w:t xml:space="preserve"> Policies</w:t>
      </w:r>
      <w:r w:rsidR="007D593D" w:rsidRPr="00D50F49">
        <w:rPr>
          <w:rFonts w:ascii="Avenir Oblique" w:hAnsi="Avenir Oblique" w:cs="Calibri"/>
          <w:lang w:val="en-US"/>
        </w:rPr>
        <w:t>:</w:t>
      </w:r>
      <w:r w:rsidR="007D593D">
        <w:rPr>
          <w:rFonts w:ascii="Avenir Roman" w:hAnsi="Avenir Roman" w:cs="Calibri"/>
          <w:lang w:val="en-US"/>
        </w:rPr>
        <w:t xml:space="preserve"> </w:t>
      </w:r>
      <w:r w:rsidR="00537543">
        <w:rPr>
          <w:rFonts w:ascii="Avenir Roman" w:hAnsi="Avenir Roman" w:cs="Calibri"/>
          <w:lang w:val="en-US"/>
        </w:rPr>
        <w:t>The staff and p</w:t>
      </w:r>
      <w:r w:rsidR="00D50F49">
        <w:rPr>
          <w:rFonts w:ascii="Avenir Roman" w:hAnsi="Avenir Roman" w:cs="Calibri"/>
          <w:lang w:val="en-US"/>
        </w:rPr>
        <w:t xml:space="preserve">rocurement </w:t>
      </w:r>
      <w:proofErr w:type="gramStart"/>
      <w:r w:rsidR="00D50F49">
        <w:rPr>
          <w:rFonts w:ascii="Avenir Roman" w:hAnsi="Avenir Roman" w:cs="Calibri"/>
          <w:lang w:val="en-US"/>
        </w:rPr>
        <w:t xml:space="preserve">policies of the </w:t>
      </w:r>
      <w:proofErr w:type="spellStart"/>
      <w:r w:rsidR="00D50F49">
        <w:rPr>
          <w:rFonts w:ascii="Avenir Roman" w:hAnsi="Avenir Roman" w:cs="Calibri"/>
          <w:lang w:val="en-US"/>
        </w:rPr>
        <w:t>organisation</w:t>
      </w:r>
      <w:proofErr w:type="spellEnd"/>
      <w:r w:rsidR="00D50F49">
        <w:rPr>
          <w:rFonts w:ascii="Avenir Roman" w:hAnsi="Avenir Roman" w:cs="Calibri"/>
          <w:lang w:val="en-US"/>
        </w:rPr>
        <w:t xml:space="preserve"> needs</w:t>
      </w:r>
      <w:proofErr w:type="gramEnd"/>
      <w:r w:rsidR="00D50F49">
        <w:rPr>
          <w:rFonts w:ascii="Avenir Roman" w:hAnsi="Avenir Roman" w:cs="Calibri"/>
          <w:lang w:val="en-US"/>
        </w:rPr>
        <w:t xml:space="preserve"> to be taken into account to ensure compliance with these policies.</w:t>
      </w:r>
    </w:p>
    <w:p w14:paraId="4FDA4A56" w14:textId="7B3104FC" w:rsidR="00C67D2B" w:rsidRDefault="00C67D2B" w:rsidP="003B45C3">
      <w:pPr>
        <w:widowControl w:val="0"/>
        <w:autoSpaceDE w:val="0"/>
        <w:autoSpaceDN w:val="0"/>
        <w:adjustRightInd w:val="0"/>
        <w:spacing w:after="240" w:line="240" w:lineRule="auto"/>
        <w:contextualSpacing/>
        <w:rPr>
          <w:rFonts w:ascii="Avenir Roman" w:hAnsi="Avenir Roman" w:cs="Calibri"/>
          <w:lang w:val="en-US"/>
        </w:rPr>
      </w:pPr>
      <w:r w:rsidRPr="00537543">
        <w:rPr>
          <w:rFonts w:ascii="Avenir Oblique" w:hAnsi="Avenir Oblique" w:cs="Calibri"/>
          <w:lang w:val="en-US"/>
        </w:rPr>
        <w:t>Activity Duration Estimates</w:t>
      </w:r>
      <w:r w:rsidR="00D50F49" w:rsidRPr="00537543">
        <w:rPr>
          <w:rFonts w:ascii="Avenir Oblique" w:hAnsi="Avenir Oblique" w:cs="Calibri"/>
          <w:lang w:val="en-US"/>
        </w:rPr>
        <w:t>:</w:t>
      </w:r>
      <w:r w:rsidR="00D50F49">
        <w:rPr>
          <w:rFonts w:ascii="Avenir Roman" w:hAnsi="Avenir Roman" w:cs="Calibri"/>
          <w:lang w:val="en-US"/>
        </w:rPr>
        <w:t xml:space="preserve"> Very important to know, so that the project team can determine if it would be worth </w:t>
      </w:r>
      <w:r w:rsidR="00537543">
        <w:rPr>
          <w:rFonts w:ascii="Avenir Roman" w:hAnsi="Avenir Roman" w:cs="Calibri"/>
          <w:lang w:val="en-US"/>
        </w:rPr>
        <w:t>assigning more resources to reduce activity duration.</w:t>
      </w:r>
    </w:p>
    <w:p w14:paraId="5597C4A5" w14:textId="0AAB3056" w:rsidR="00C67D2B" w:rsidRPr="00C67D2B" w:rsidRDefault="00C67D2B" w:rsidP="003B45C3">
      <w:pPr>
        <w:widowControl w:val="0"/>
        <w:autoSpaceDE w:val="0"/>
        <w:autoSpaceDN w:val="0"/>
        <w:adjustRightInd w:val="0"/>
        <w:spacing w:after="240" w:line="240" w:lineRule="auto"/>
        <w:contextualSpacing/>
        <w:rPr>
          <w:rFonts w:ascii="Avenir Roman" w:hAnsi="Avenir Roman" w:cs="Calibri"/>
          <w:lang w:val="en-US"/>
        </w:rPr>
      </w:pPr>
      <w:r>
        <w:rPr>
          <w:rFonts w:ascii="Avenir Roman" w:hAnsi="Avenir Roman" w:cs="Calibri"/>
          <w:lang w:val="en-US"/>
        </w:rPr>
        <w:t>Resource Pool Description</w:t>
      </w:r>
      <w:r w:rsidR="00537543">
        <w:rPr>
          <w:rFonts w:ascii="Avenir Roman" w:hAnsi="Avenir Roman" w:cs="Calibri"/>
          <w:lang w:val="en-US"/>
        </w:rPr>
        <w:t>: The project manager should identify the available resources (material, people, equipment), which may vary during the various stages of the project.</w:t>
      </w:r>
    </w:p>
    <w:p w14:paraId="22E251A4" w14:textId="77777777" w:rsidR="003B45C3" w:rsidRPr="003B45C3" w:rsidRDefault="003B45C3" w:rsidP="003B45C3">
      <w:pPr>
        <w:widowControl w:val="0"/>
        <w:autoSpaceDE w:val="0"/>
        <w:autoSpaceDN w:val="0"/>
        <w:adjustRightInd w:val="0"/>
        <w:spacing w:after="240" w:line="240" w:lineRule="auto"/>
        <w:contextualSpacing/>
        <w:rPr>
          <w:rFonts w:ascii="Avenir Book" w:hAnsi="Avenir Book" w:cs="Calibri"/>
          <w:lang w:val="en-US"/>
        </w:rPr>
      </w:pPr>
    </w:p>
    <w:p w14:paraId="3DD442BB" w14:textId="77777777" w:rsidR="003B45C3" w:rsidRDefault="003B45C3" w:rsidP="003B45C3">
      <w:pPr>
        <w:widowControl w:val="0"/>
        <w:autoSpaceDE w:val="0"/>
        <w:autoSpaceDN w:val="0"/>
        <w:adjustRightInd w:val="0"/>
        <w:spacing w:after="240" w:line="240" w:lineRule="auto"/>
        <w:contextualSpacing/>
        <w:rPr>
          <w:rFonts w:ascii="Avenir Book" w:hAnsi="Avenir Book" w:cs="Calibri"/>
          <w:lang w:val="en-US"/>
        </w:rPr>
      </w:pPr>
      <w:r w:rsidRPr="003B45C3">
        <w:rPr>
          <w:rFonts w:ascii="Avenir Book" w:hAnsi="Avenir Book" w:cs="Calibri"/>
          <w:lang w:val="en-US"/>
        </w:rPr>
        <w:t xml:space="preserve">III. Name various resources of expert judgment. </w:t>
      </w:r>
    </w:p>
    <w:p w14:paraId="46F56BE5" w14:textId="77777777" w:rsidR="00792B0A" w:rsidRPr="003B45C3" w:rsidRDefault="00792B0A" w:rsidP="003B45C3">
      <w:pPr>
        <w:widowControl w:val="0"/>
        <w:autoSpaceDE w:val="0"/>
        <w:autoSpaceDN w:val="0"/>
        <w:adjustRightInd w:val="0"/>
        <w:spacing w:after="240" w:line="240" w:lineRule="auto"/>
        <w:contextualSpacing/>
        <w:rPr>
          <w:rFonts w:ascii="Avenir Book" w:hAnsi="Avenir Book" w:cs="Calibri"/>
          <w:lang w:val="en-US"/>
        </w:rPr>
      </w:pPr>
    </w:p>
    <w:p w14:paraId="777659F6" w14:textId="19A29C4F" w:rsidR="0009105F" w:rsidRDefault="0009105F" w:rsidP="0009105F">
      <w:pPr>
        <w:widowControl w:val="0"/>
        <w:tabs>
          <w:tab w:val="left" w:pos="0"/>
          <w:tab w:val="left" w:pos="220"/>
        </w:tabs>
        <w:autoSpaceDE w:val="0"/>
        <w:autoSpaceDN w:val="0"/>
        <w:adjustRightInd w:val="0"/>
        <w:spacing w:after="240" w:line="240" w:lineRule="auto"/>
        <w:contextualSpacing/>
        <w:rPr>
          <w:rFonts w:ascii="Avenir Roman" w:hAnsi="Avenir Roman" w:cs="Calibri"/>
          <w:lang w:val="en-US"/>
        </w:rPr>
      </w:pPr>
      <w:r>
        <w:rPr>
          <w:rFonts w:ascii="Avenir Roman" w:hAnsi="Avenir Roman" w:cs="Calibri"/>
          <w:lang w:val="en-US"/>
        </w:rPr>
        <w:t>Possible resources of expert judgment are:</w:t>
      </w:r>
    </w:p>
    <w:p w14:paraId="73382F20" w14:textId="0221F4B6" w:rsidR="0009105F" w:rsidRPr="0009105F" w:rsidRDefault="0009105F" w:rsidP="0009105F">
      <w:pPr>
        <w:pStyle w:val="ListParagraph"/>
        <w:widowControl w:val="0"/>
        <w:numPr>
          <w:ilvl w:val="0"/>
          <w:numId w:val="16"/>
        </w:numPr>
        <w:tabs>
          <w:tab w:val="left" w:pos="0"/>
          <w:tab w:val="left" w:pos="220"/>
        </w:tabs>
        <w:autoSpaceDE w:val="0"/>
        <w:autoSpaceDN w:val="0"/>
        <w:adjustRightInd w:val="0"/>
        <w:spacing w:after="240" w:line="240" w:lineRule="auto"/>
        <w:rPr>
          <w:rFonts w:ascii="Avenir Roman" w:hAnsi="Avenir Roman" w:cs="Times"/>
        </w:rPr>
      </w:pPr>
      <w:r w:rsidRPr="0009105F">
        <w:rPr>
          <w:rFonts w:ascii="Avenir Roman" w:hAnsi="Avenir Roman" w:cs="Calibri"/>
        </w:rPr>
        <w:t>Trad</w:t>
      </w:r>
      <w:r w:rsidR="00B45612">
        <w:rPr>
          <w:rFonts w:ascii="Avenir Roman" w:hAnsi="Avenir Roman" w:cs="Calibri"/>
        </w:rPr>
        <w:t xml:space="preserve">e and professional associations. </w:t>
      </w:r>
      <w:proofErr w:type="spellStart"/>
      <w:r w:rsidR="00B45612">
        <w:rPr>
          <w:rFonts w:ascii="Avenir Roman" w:hAnsi="Avenir Roman" w:cs="Calibri"/>
        </w:rPr>
        <w:t>Eg</w:t>
      </w:r>
      <w:proofErr w:type="spellEnd"/>
      <w:r w:rsidR="00B45612">
        <w:rPr>
          <w:rFonts w:ascii="Avenir Roman" w:hAnsi="Avenir Roman" w:cs="Calibri"/>
        </w:rPr>
        <w:t>: consultancy agencies</w:t>
      </w:r>
    </w:p>
    <w:p w14:paraId="4D74CA72" w14:textId="5DB9C5BC" w:rsidR="0009105F" w:rsidRPr="0009105F" w:rsidRDefault="0009105F" w:rsidP="0009105F">
      <w:pPr>
        <w:pStyle w:val="ListParagraph"/>
        <w:widowControl w:val="0"/>
        <w:numPr>
          <w:ilvl w:val="0"/>
          <w:numId w:val="16"/>
        </w:numPr>
        <w:tabs>
          <w:tab w:val="left" w:pos="0"/>
          <w:tab w:val="left" w:pos="220"/>
        </w:tabs>
        <w:autoSpaceDE w:val="0"/>
        <w:autoSpaceDN w:val="0"/>
        <w:adjustRightInd w:val="0"/>
        <w:spacing w:after="240" w:line="240" w:lineRule="auto"/>
        <w:rPr>
          <w:rFonts w:ascii="Avenir Roman" w:hAnsi="Avenir Roman" w:cs="Times"/>
        </w:rPr>
      </w:pPr>
      <w:r w:rsidRPr="0009105F">
        <w:rPr>
          <w:rFonts w:ascii="Avenir Roman" w:hAnsi="Avenir Roman" w:cs="Calibri"/>
        </w:rPr>
        <w:t xml:space="preserve">Industry groups </w:t>
      </w:r>
    </w:p>
    <w:p w14:paraId="14875FF1" w14:textId="374B4D8E" w:rsidR="0009105F" w:rsidRPr="0009105F" w:rsidRDefault="0009105F" w:rsidP="0009105F">
      <w:pPr>
        <w:pStyle w:val="ListParagraph"/>
        <w:widowControl w:val="0"/>
        <w:numPr>
          <w:ilvl w:val="0"/>
          <w:numId w:val="16"/>
        </w:numPr>
        <w:tabs>
          <w:tab w:val="left" w:pos="0"/>
          <w:tab w:val="left" w:pos="220"/>
        </w:tabs>
        <w:autoSpaceDE w:val="0"/>
        <w:autoSpaceDN w:val="0"/>
        <w:adjustRightInd w:val="0"/>
        <w:spacing w:after="240" w:line="240" w:lineRule="auto"/>
        <w:rPr>
          <w:rFonts w:ascii="Avenir Roman" w:hAnsi="Avenir Roman" w:cs="Times"/>
        </w:rPr>
      </w:pPr>
      <w:r>
        <w:rPr>
          <w:rFonts w:ascii="Avenir Roman" w:hAnsi="Avenir Roman" w:cs="Calibri"/>
        </w:rPr>
        <w:t xml:space="preserve">Internal subject matter experts. </w:t>
      </w:r>
      <w:proofErr w:type="spellStart"/>
      <w:r>
        <w:rPr>
          <w:rFonts w:ascii="Avenir Roman" w:hAnsi="Avenir Roman" w:cs="Calibri"/>
        </w:rPr>
        <w:t>Eg</w:t>
      </w:r>
      <w:proofErr w:type="spellEnd"/>
      <w:r>
        <w:rPr>
          <w:rFonts w:ascii="Avenir Roman" w:hAnsi="Avenir Roman" w:cs="Calibri"/>
        </w:rPr>
        <w:t>:</w:t>
      </w:r>
      <w:r w:rsidRPr="0009105F">
        <w:rPr>
          <w:rFonts w:ascii="Avenir Roman" w:hAnsi="Avenir Roman" w:cs="Calibri"/>
        </w:rPr>
        <w:t xml:space="preserve"> </w:t>
      </w:r>
      <w:r>
        <w:rPr>
          <w:rFonts w:ascii="Avenir Roman" w:hAnsi="Avenir Roman" w:cs="Calibri"/>
        </w:rPr>
        <w:t>advice</w:t>
      </w:r>
      <w:r w:rsidRPr="0009105F">
        <w:rPr>
          <w:rFonts w:ascii="Avenir Roman" w:hAnsi="Avenir Roman" w:cs="Calibri"/>
        </w:rPr>
        <w:t xml:space="preserve"> from other departments </w:t>
      </w:r>
      <w:r w:rsidR="00B45612">
        <w:rPr>
          <w:rFonts w:ascii="Avenir Roman" w:hAnsi="Avenir Roman" w:cs="Calibri"/>
        </w:rPr>
        <w:t>within the company</w:t>
      </w:r>
    </w:p>
    <w:p w14:paraId="5F62C729" w14:textId="311E0563" w:rsidR="003B45C3" w:rsidRPr="0009105F" w:rsidRDefault="0009105F" w:rsidP="0009105F">
      <w:pPr>
        <w:pStyle w:val="ListParagraph"/>
        <w:widowControl w:val="0"/>
        <w:numPr>
          <w:ilvl w:val="0"/>
          <w:numId w:val="16"/>
        </w:numPr>
        <w:tabs>
          <w:tab w:val="left" w:pos="0"/>
          <w:tab w:val="left" w:pos="220"/>
        </w:tabs>
        <w:autoSpaceDE w:val="0"/>
        <w:autoSpaceDN w:val="0"/>
        <w:adjustRightInd w:val="0"/>
        <w:spacing w:after="240" w:line="240" w:lineRule="auto"/>
        <w:rPr>
          <w:rFonts w:ascii="Times" w:hAnsi="Times" w:cs="Times"/>
          <w:sz w:val="24"/>
          <w:szCs w:val="24"/>
        </w:rPr>
      </w:pPr>
      <w:r>
        <w:rPr>
          <w:rFonts w:ascii="Avenir Roman" w:hAnsi="Avenir Roman" w:cs="Calibri"/>
        </w:rPr>
        <w:t xml:space="preserve">External subject matter experts. </w:t>
      </w:r>
      <w:proofErr w:type="spellStart"/>
      <w:r>
        <w:rPr>
          <w:rFonts w:ascii="Avenir Roman" w:hAnsi="Avenir Roman" w:cs="Calibri"/>
        </w:rPr>
        <w:t>Eg</w:t>
      </w:r>
      <w:proofErr w:type="spellEnd"/>
      <w:r>
        <w:rPr>
          <w:rFonts w:ascii="Avenir Roman" w:hAnsi="Avenir Roman" w:cs="Calibri"/>
        </w:rPr>
        <w:t>:</w:t>
      </w:r>
      <w:r w:rsidRPr="0009105F">
        <w:rPr>
          <w:rFonts w:ascii="Avenir Roman" w:hAnsi="Avenir Roman" w:cs="Calibri"/>
        </w:rPr>
        <w:t xml:space="preserve"> </w:t>
      </w:r>
      <w:r>
        <w:rPr>
          <w:rFonts w:ascii="Avenir Roman" w:hAnsi="Avenir Roman" w:cs="Calibri"/>
        </w:rPr>
        <w:t xml:space="preserve">professional </w:t>
      </w:r>
      <w:r w:rsidRPr="0009105F">
        <w:rPr>
          <w:rFonts w:ascii="Avenir Roman" w:hAnsi="Avenir Roman" w:cs="Calibri"/>
        </w:rPr>
        <w:t>consultants</w:t>
      </w:r>
      <w:r w:rsidR="00B45612" w:rsidRPr="00B45612">
        <w:rPr>
          <w:rFonts w:ascii="Avenir Roman" w:hAnsi="Avenir Roman" w:cs="Calibri"/>
        </w:rPr>
        <w:t>/advisors</w:t>
      </w:r>
    </w:p>
    <w:p w14:paraId="1CD7922C" w14:textId="1310C732" w:rsidR="003B45C3" w:rsidRDefault="003B45C3" w:rsidP="003B45C3">
      <w:pPr>
        <w:widowControl w:val="0"/>
        <w:autoSpaceDE w:val="0"/>
        <w:autoSpaceDN w:val="0"/>
        <w:adjustRightInd w:val="0"/>
        <w:spacing w:after="240" w:line="240" w:lineRule="auto"/>
        <w:contextualSpacing/>
        <w:rPr>
          <w:rFonts w:ascii="Avenir Book" w:hAnsi="Avenir Book" w:cs="Calibri"/>
          <w:lang w:val="en-US"/>
        </w:rPr>
      </w:pPr>
      <w:r w:rsidRPr="003B45C3">
        <w:rPr>
          <w:rFonts w:ascii="Avenir Book" w:hAnsi="Avenir Book" w:cs="Calibri"/>
          <w:lang w:val="en-US"/>
        </w:rPr>
        <w:t>IV. What are the inputs of cost estimating?</w:t>
      </w:r>
    </w:p>
    <w:p w14:paraId="50391352" w14:textId="77777777" w:rsidR="00792B0A" w:rsidRPr="003B45C3" w:rsidRDefault="00792B0A" w:rsidP="003B45C3">
      <w:pPr>
        <w:widowControl w:val="0"/>
        <w:autoSpaceDE w:val="0"/>
        <w:autoSpaceDN w:val="0"/>
        <w:adjustRightInd w:val="0"/>
        <w:spacing w:after="240" w:line="240" w:lineRule="auto"/>
        <w:contextualSpacing/>
        <w:rPr>
          <w:rFonts w:ascii="Avenir Book" w:hAnsi="Avenir Book" w:cs="Calibri"/>
          <w:lang w:val="en-US"/>
        </w:rPr>
      </w:pPr>
    </w:p>
    <w:p w14:paraId="6B7F4DC7" w14:textId="14859016" w:rsidR="003B45C3" w:rsidRPr="009247D4" w:rsidRDefault="009247D4" w:rsidP="003B45C3">
      <w:pPr>
        <w:widowControl w:val="0"/>
        <w:autoSpaceDE w:val="0"/>
        <w:autoSpaceDN w:val="0"/>
        <w:adjustRightInd w:val="0"/>
        <w:spacing w:after="240" w:line="240" w:lineRule="auto"/>
        <w:contextualSpacing/>
        <w:rPr>
          <w:rFonts w:ascii="Avenir Roman" w:hAnsi="Avenir Roman" w:cs="Times"/>
          <w:lang w:val="en-US"/>
        </w:rPr>
      </w:pPr>
      <w:r w:rsidRPr="009247D4">
        <w:rPr>
          <w:rFonts w:ascii="Avenir Roman" w:hAnsi="Avenir Roman" w:cs="Times"/>
          <w:lang w:val="en-US"/>
        </w:rPr>
        <w:t>The inputs are:</w:t>
      </w:r>
    </w:p>
    <w:p w14:paraId="66318343" w14:textId="03E41E9D" w:rsidR="009247D4" w:rsidRPr="009247D4" w:rsidRDefault="009247D4" w:rsidP="009247D4">
      <w:pPr>
        <w:pStyle w:val="ListParagraph"/>
        <w:widowControl w:val="0"/>
        <w:numPr>
          <w:ilvl w:val="0"/>
          <w:numId w:val="17"/>
        </w:numPr>
        <w:autoSpaceDE w:val="0"/>
        <w:autoSpaceDN w:val="0"/>
        <w:adjustRightInd w:val="0"/>
        <w:spacing w:after="240" w:line="240" w:lineRule="auto"/>
        <w:rPr>
          <w:rFonts w:ascii="Avenir Roman" w:hAnsi="Avenir Roman" w:cs="Times"/>
        </w:rPr>
      </w:pPr>
      <w:r w:rsidRPr="009247D4">
        <w:rPr>
          <w:rFonts w:ascii="Avenir Roman" w:hAnsi="Avenir Roman" w:cs="Times"/>
        </w:rPr>
        <w:t>Fixed costs</w:t>
      </w:r>
    </w:p>
    <w:p w14:paraId="34AA49F5" w14:textId="326090AD" w:rsidR="009247D4" w:rsidRPr="009247D4" w:rsidRDefault="009247D4" w:rsidP="009247D4">
      <w:pPr>
        <w:pStyle w:val="ListParagraph"/>
        <w:widowControl w:val="0"/>
        <w:numPr>
          <w:ilvl w:val="0"/>
          <w:numId w:val="17"/>
        </w:numPr>
        <w:autoSpaceDE w:val="0"/>
        <w:autoSpaceDN w:val="0"/>
        <w:adjustRightInd w:val="0"/>
        <w:spacing w:after="240" w:line="240" w:lineRule="auto"/>
        <w:rPr>
          <w:rFonts w:ascii="Avenir Roman" w:hAnsi="Avenir Roman" w:cs="Times"/>
        </w:rPr>
      </w:pPr>
      <w:r w:rsidRPr="009247D4">
        <w:rPr>
          <w:rFonts w:ascii="Avenir Roman" w:hAnsi="Avenir Roman" w:cs="Times"/>
        </w:rPr>
        <w:t>Variable costs</w:t>
      </w:r>
    </w:p>
    <w:p w14:paraId="61772202" w14:textId="608DB397" w:rsidR="009247D4" w:rsidRPr="009247D4" w:rsidRDefault="009247D4" w:rsidP="009247D4">
      <w:pPr>
        <w:pStyle w:val="ListParagraph"/>
        <w:widowControl w:val="0"/>
        <w:numPr>
          <w:ilvl w:val="0"/>
          <w:numId w:val="17"/>
        </w:numPr>
        <w:autoSpaceDE w:val="0"/>
        <w:autoSpaceDN w:val="0"/>
        <w:adjustRightInd w:val="0"/>
        <w:spacing w:after="240" w:line="240" w:lineRule="auto"/>
        <w:rPr>
          <w:rFonts w:ascii="Avenir Roman" w:hAnsi="Avenir Roman" w:cs="Times"/>
        </w:rPr>
      </w:pPr>
      <w:r w:rsidRPr="009247D4">
        <w:rPr>
          <w:rFonts w:ascii="Avenir Roman" w:hAnsi="Avenir Roman" w:cs="Times"/>
        </w:rPr>
        <w:t>Direct costs</w:t>
      </w:r>
    </w:p>
    <w:p w14:paraId="188C7C6A" w14:textId="3746FC0A" w:rsidR="009247D4" w:rsidRPr="009247D4" w:rsidRDefault="009247D4" w:rsidP="009247D4">
      <w:pPr>
        <w:pStyle w:val="ListParagraph"/>
        <w:widowControl w:val="0"/>
        <w:numPr>
          <w:ilvl w:val="0"/>
          <w:numId w:val="17"/>
        </w:numPr>
        <w:autoSpaceDE w:val="0"/>
        <w:autoSpaceDN w:val="0"/>
        <w:adjustRightInd w:val="0"/>
        <w:spacing w:after="240" w:line="240" w:lineRule="auto"/>
        <w:rPr>
          <w:rFonts w:ascii="Avenir Roman" w:hAnsi="Avenir Roman" w:cs="Times"/>
        </w:rPr>
      </w:pPr>
      <w:r w:rsidRPr="009247D4">
        <w:rPr>
          <w:rFonts w:ascii="Avenir Roman" w:hAnsi="Avenir Roman" w:cs="Times"/>
        </w:rPr>
        <w:t>Indirect costs</w:t>
      </w:r>
    </w:p>
    <w:p w14:paraId="372F93D4" w14:textId="3BEEF802" w:rsidR="009247D4" w:rsidRPr="009247D4" w:rsidRDefault="009247D4" w:rsidP="009247D4">
      <w:pPr>
        <w:pStyle w:val="ListParagraph"/>
        <w:widowControl w:val="0"/>
        <w:numPr>
          <w:ilvl w:val="0"/>
          <w:numId w:val="17"/>
        </w:numPr>
        <w:autoSpaceDE w:val="0"/>
        <w:autoSpaceDN w:val="0"/>
        <w:adjustRightInd w:val="0"/>
        <w:spacing w:after="240" w:line="240" w:lineRule="auto"/>
        <w:rPr>
          <w:rFonts w:ascii="Avenir Roman" w:hAnsi="Avenir Roman" w:cs="Times"/>
        </w:rPr>
      </w:pPr>
      <w:r w:rsidRPr="009247D4">
        <w:rPr>
          <w:rFonts w:ascii="Avenir Roman" w:hAnsi="Avenir Roman" w:cs="Times"/>
        </w:rPr>
        <w:t>WBS – Work Breakdown Structure</w:t>
      </w:r>
    </w:p>
    <w:p w14:paraId="213CFE28" w14:textId="650CC071" w:rsidR="009247D4" w:rsidRPr="009247D4" w:rsidRDefault="009247D4" w:rsidP="009247D4">
      <w:pPr>
        <w:pStyle w:val="ListParagraph"/>
        <w:widowControl w:val="0"/>
        <w:numPr>
          <w:ilvl w:val="0"/>
          <w:numId w:val="17"/>
        </w:numPr>
        <w:autoSpaceDE w:val="0"/>
        <w:autoSpaceDN w:val="0"/>
        <w:adjustRightInd w:val="0"/>
        <w:spacing w:after="240" w:line="240" w:lineRule="auto"/>
        <w:rPr>
          <w:rFonts w:ascii="Avenir Roman" w:hAnsi="Avenir Roman" w:cs="Times"/>
        </w:rPr>
      </w:pPr>
      <w:r w:rsidRPr="009247D4">
        <w:rPr>
          <w:rFonts w:ascii="Avenir Roman" w:hAnsi="Avenir Roman" w:cs="Times"/>
        </w:rPr>
        <w:t>Relying on Resource Requirements</w:t>
      </w:r>
    </w:p>
    <w:p w14:paraId="59AD3666" w14:textId="353FA3A4" w:rsidR="009247D4" w:rsidRPr="009247D4" w:rsidRDefault="009247D4" w:rsidP="009247D4">
      <w:pPr>
        <w:pStyle w:val="ListParagraph"/>
        <w:widowControl w:val="0"/>
        <w:numPr>
          <w:ilvl w:val="0"/>
          <w:numId w:val="17"/>
        </w:numPr>
        <w:autoSpaceDE w:val="0"/>
        <w:autoSpaceDN w:val="0"/>
        <w:adjustRightInd w:val="0"/>
        <w:spacing w:after="240" w:line="240" w:lineRule="auto"/>
        <w:rPr>
          <w:rFonts w:ascii="Avenir Roman" w:hAnsi="Avenir Roman" w:cs="Times"/>
        </w:rPr>
      </w:pPr>
      <w:r w:rsidRPr="009247D4">
        <w:rPr>
          <w:rFonts w:ascii="Avenir Roman" w:hAnsi="Avenir Roman" w:cs="Times"/>
        </w:rPr>
        <w:t>Calculating Resource Rates</w:t>
      </w:r>
    </w:p>
    <w:p w14:paraId="150F6174" w14:textId="77777777" w:rsidR="003B45C3" w:rsidRDefault="003B45C3" w:rsidP="003B45C3">
      <w:pPr>
        <w:widowControl w:val="0"/>
        <w:autoSpaceDE w:val="0"/>
        <w:autoSpaceDN w:val="0"/>
        <w:adjustRightInd w:val="0"/>
        <w:spacing w:after="240" w:line="240" w:lineRule="auto"/>
        <w:contextualSpacing/>
        <w:rPr>
          <w:rFonts w:ascii="Avenir Book" w:hAnsi="Avenir Book" w:cs="Calibri"/>
          <w:lang w:val="en-US"/>
        </w:rPr>
      </w:pPr>
      <w:r w:rsidRPr="003B45C3">
        <w:rPr>
          <w:rFonts w:ascii="Avenir Book" w:hAnsi="Avenir Book" w:cs="Calibri"/>
          <w:lang w:val="en-US"/>
        </w:rPr>
        <w:lastRenderedPageBreak/>
        <w:t>V. Describe the inputs of the cost control process.</w:t>
      </w:r>
    </w:p>
    <w:p w14:paraId="38A7168B" w14:textId="77777777" w:rsidR="00792B0A" w:rsidRDefault="00792B0A" w:rsidP="003B45C3">
      <w:pPr>
        <w:widowControl w:val="0"/>
        <w:autoSpaceDE w:val="0"/>
        <w:autoSpaceDN w:val="0"/>
        <w:adjustRightInd w:val="0"/>
        <w:spacing w:after="240" w:line="240" w:lineRule="auto"/>
        <w:contextualSpacing/>
        <w:rPr>
          <w:rFonts w:ascii="Avenir Book" w:hAnsi="Avenir Book" w:cs="Calibri"/>
          <w:lang w:val="en-US"/>
        </w:rPr>
      </w:pPr>
    </w:p>
    <w:p w14:paraId="3DF464C7" w14:textId="75602BC2" w:rsidR="005A757A" w:rsidRPr="00BC2709" w:rsidRDefault="00C7046B" w:rsidP="003B45C3">
      <w:pPr>
        <w:widowControl w:val="0"/>
        <w:autoSpaceDE w:val="0"/>
        <w:autoSpaceDN w:val="0"/>
        <w:adjustRightInd w:val="0"/>
        <w:spacing w:after="240" w:line="240" w:lineRule="auto"/>
        <w:contextualSpacing/>
        <w:rPr>
          <w:rFonts w:ascii="Avenir Roman" w:hAnsi="Avenir Roman" w:cs="Calibri"/>
          <w:lang w:val="en-US"/>
        </w:rPr>
      </w:pPr>
      <w:r w:rsidRPr="00792B0A">
        <w:rPr>
          <w:rFonts w:ascii="Avenir Oblique" w:hAnsi="Avenir Oblique" w:cs="Calibri"/>
          <w:b/>
          <w:lang w:val="en-US"/>
        </w:rPr>
        <w:t>Cost Baseline:</w:t>
      </w:r>
      <w:r w:rsidRPr="00BA390F">
        <w:rPr>
          <w:rFonts w:ascii="Avenir Oblique" w:hAnsi="Avenir Oblique" w:cs="Calibri"/>
          <w:lang w:val="en-US"/>
        </w:rPr>
        <w:t xml:space="preserve"> </w:t>
      </w:r>
      <w:r w:rsidR="00BC2709">
        <w:rPr>
          <w:rFonts w:ascii="Avenir Roman" w:hAnsi="Avenir Roman" w:cs="Calibri"/>
          <w:lang w:val="en-US"/>
        </w:rPr>
        <w:t>This</w:t>
      </w:r>
      <w:r w:rsidR="00CA38CD">
        <w:rPr>
          <w:rFonts w:ascii="Avenir Roman" w:hAnsi="Avenir Roman" w:cs="Calibri"/>
          <w:lang w:val="en-US"/>
        </w:rPr>
        <w:t xml:space="preserve"> is the expected project cost/budget, and will be used to compare planned expenditures against actual costs incurred during the course of the project.</w:t>
      </w:r>
      <w:r w:rsidR="00761361">
        <w:rPr>
          <w:rFonts w:ascii="Avenir Roman" w:hAnsi="Avenir Roman" w:cs="Calibri"/>
          <w:lang w:val="en-US"/>
        </w:rPr>
        <w:t xml:space="preserve"> </w:t>
      </w:r>
      <w:proofErr w:type="spellStart"/>
      <w:r w:rsidR="009B5499">
        <w:rPr>
          <w:rFonts w:ascii="Avenir Roman" w:hAnsi="Avenir Roman" w:cs="Calibri"/>
          <w:lang w:val="en-US"/>
        </w:rPr>
        <w:t>Eg</w:t>
      </w:r>
      <w:proofErr w:type="spellEnd"/>
      <w:r w:rsidR="009B5499">
        <w:rPr>
          <w:rFonts w:ascii="Avenir Roman" w:hAnsi="Avenir Roman" w:cs="Calibri"/>
          <w:lang w:val="en-US"/>
        </w:rPr>
        <w:t>: If the project budget is R20 000, the project team will regularly check that they stay with the R20 000 range.</w:t>
      </w:r>
    </w:p>
    <w:p w14:paraId="0CFB3D55" w14:textId="0158260A" w:rsidR="00555AEB" w:rsidRDefault="00BA390F" w:rsidP="003B45C3">
      <w:pPr>
        <w:widowControl w:val="0"/>
        <w:autoSpaceDE w:val="0"/>
        <w:autoSpaceDN w:val="0"/>
        <w:adjustRightInd w:val="0"/>
        <w:spacing w:after="240" w:line="240" w:lineRule="auto"/>
        <w:contextualSpacing/>
        <w:rPr>
          <w:rFonts w:ascii="Avenir Roman" w:hAnsi="Avenir Roman" w:cs="Calibri"/>
          <w:lang w:val="en-US"/>
        </w:rPr>
      </w:pPr>
      <w:r w:rsidRPr="00792B0A">
        <w:rPr>
          <w:rFonts w:ascii="Avenir Oblique" w:hAnsi="Avenir Oblique" w:cs="Calibri"/>
          <w:b/>
          <w:lang w:val="en-US"/>
        </w:rPr>
        <w:t>Cost Management Plan:</w:t>
      </w:r>
      <w:r w:rsidR="00555AEB">
        <w:rPr>
          <w:rFonts w:ascii="Avenir Oblique" w:hAnsi="Avenir Oblique" w:cs="Calibri"/>
          <w:lang w:val="en-US"/>
        </w:rPr>
        <w:t xml:space="preserve"> </w:t>
      </w:r>
      <w:r w:rsidR="00555AEB">
        <w:rPr>
          <w:rFonts w:ascii="Avenir Roman" w:hAnsi="Avenir Roman" w:cs="Calibri"/>
          <w:lang w:val="en-US"/>
        </w:rPr>
        <w:t xml:space="preserve">This </w:t>
      </w:r>
      <w:r w:rsidR="00CA5237">
        <w:rPr>
          <w:rFonts w:ascii="Avenir Roman" w:hAnsi="Avenir Roman" w:cs="Calibri"/>
          <w:lang w:val="en-US"/>
        </w:rPr>
        <w:t xml:space="preserve">plan </w:t>
      </w:r>
      <w:r w:rsidR="00555AEB">
        <w:rPr>
          <w:rFonts w:ascii="Avenir Roman" w:hAnsi="Avenir Roman" w:cs="Calibri"/>
          <w:lang w:val="en-US"/>
        </w:rPr>
        <w:t>defines how costs will be managed throughout the project life. The plan should state the allowed variances for cost performance, and when the cost reserve can be used.</w:t>
      </w:r>
    </w:p>
    <w:p w14:paraId="3E305F6E" w14:textId="1F39E968" w:rsidR="00555AEB" w:rsidRPr="00555AEB" w:rsidRDefault="00555AEB" w:rsidP="003B45C3">
      <w:pPr>
        <w:widowControl w:val="0"/>
        <w:autoSpaceDE w:val="0"/>
        <w:autoSpaceDN w:val="0"/>
        <w:adjustRightInd w:val="0"/>
        <w:spacing w:after="240" w:line="240" w:lineRule="auto"/>
        <w:contextualSpacing/>
        <w:rPr>
          <w:rFonts w:ascii="Avenir Roman" w:hAnsi="Avenir Roman" w:cs="Calibri"/>
          <w:lang w:val="en-US"/>
        </w:rPr>
      </w:pPr>
      <w:r w:rsidRPr="00792B0A">
        <w:rPr>
          <w:rFonts w:ascii="Avenir Oblique" w:hAnsi="Avenir Oblique" w:cs="Calibri"/>
          <w:b/>
          <w:lang w:val="en-US"/>
        </w:rPr>
        <w:t>Change Requests:</w:t>
      </w:r>
      <w:r>
        <w:rPr>
          <w:rFonts w:ascii="Avenir Oblique" w:hAnsi="Avenir Oblique" w:cs="Calibri"/>
          <w:lang w:val="en-US"/>
        </w:rPr>
        <w:t xml:space="preserve"> </w:t>
      </w:r>
      <w:r>
        <w:rPr>
          <w:rFonts w:ascii="Avenir Roman" w:hAnsi="Avenir Roman" w:cs="Calibri"/>
          <w:lang w:val="en-US"/>
        </w:rPr>
        <w:t xml:space="preserve">If any changes to the project scope are requested, the possible costs </w:t>
      </w:r>
      <w:r w:rsidR="00CA5237">
        <w:rPr>
          <w:rFonts w:ascii="Avenir Roman" w:hAnsi="Avenir Roman" w:cs="Calibri"/>
          <w:lang w:val="en-US"/>
        </w:rPr>
        <w:t xml:space="preserve">incurred to complete the requested change will need to be </w:t>
      </w:r>
      <w:proofErr w:type="spellStart"/>
      <w:r w:rsidR="00CA5237">
        <w:rPr>
          <w:rFonts w:ascii="Avenir Roman" w:hAnsi="Avenir Roman" w:cs="Calibri"/>
          <w:lang w:val="en-US"/>
        </w:rPr>
        <w:t>analysed</w:t>
      </w:r>
      <w:proofErr w:type="spellEnd"/>
      <w:r w:rsidR="00CA5237">
        <w:rPr>
          <w:rFonts w:ascii="Avenir Roman" w:hAnsi="Avenir Roman" w:cs="Calibri"/>
          <w:lang w:val="en-US"/>
        </w:rPr>
        <w:t xml:space="preserve"> to determine if the changes will be worth it. </w:t>
      </w:r>
      <w:proofErr w:type="spellStart"/>
      <w:r w:rsidR="00761361">
        <w:rPr>
          <w:rFonts w:ascii="Avenir Roman" w:hAnsi="Avenir Roman" w:cs="Calibri"/>
          <w:lang w:val="en-US"/>
        </w:rPr>
        <w:t>Eg</w:t>
      </w:r>
      <w:proofErr w:type="spellEnd"/>
      <w:r w:rsidR="00761361">
        <w:rPr>
          <w:rFonts w:ascii="Avenir Roman" w:hAnsi="Avenir Roman" w:cs="Calibri"/>
          <w:lang w:val="en-US"/>
        </w:rPr>
        <w:t xml:space="preserve">: The proposed change is for part of the project to be done by an outsourced </w:t>
      </w:r>
      <w:proofErr w:type="gramStart"/>
      <w:r w:rsidR="00761361">
        <w:rPr>
          <w:rFonts w:ascii="Avenir Roman" w:hAnsi="Avenir Roman" w:cs="Calibri"/>
          <w:lang w:val="en-US"/>
        </w:rPr>
        <w:t>company</w:t>
      </w:r>
      <w:proofErr w:type="gramEnd"/>
      <w:r w:rsidR="00761361">
        <w:rPr>
          <w:rFonts w:ascii="Avenir Roman" w:hAnsi="Avenir Roman" w:cs="Calibri"/>
          <w:lang w:val="en-US"/>
        </w:rPr>
        <w:t xml:space="preserve"> as it will be cheaper. This should be </w:t>
      </w:r>
      <w:proofErr w:type="spellStart"/>
      <w:r w:rsidR="00761361">
        <w:rPr>
          <w:rFonts w:ascii="Avenir Roman" w:hAnsi="Avenir Roman" w:cs="Calibri"/>
          <w:lang w:val="en-US"/>
        </w:rPr>
        <w:t>analysed</w:t>
      </w:r>
      <w:proofErr w:type="spellEnd"/>
      <w:r w:rsidR="00761361">
        <w:rPr>
          <w:rFonts w:ascii="Avenir Roman" w:hAnsi="Avenir Roman" w:cs="Calibri"/>
          <w:lang w:val="en-US"/>
        </w:rPr>
        <w:t xml:space="preserve"> to see if the savings in cost will be worth the extra time it </w:t>
      </w:r>
      <w:proofErr w:type="gramStart"/>
      <w:r w:rsidR="00761361">
        <w:rPr>
          <w:rFonts w:ascii="Avenir Roman" w:hAnsi="Avenir Roman" w:cs="Calibri"/>
          <w:lang w:val="en-US"/>
        </w:rPr>
        <w:t>will</w:t>
      </w:r>
      <w:proofErr w:type="gramEnd"/>
      <w:r w:rsidR="00761361">
        <w:rPr>
          <w:rFonts w:ascii="Avenir Roman" w:hAnsi="Avenir Roman" w:cs="Calibri"/>
          <w:lang w:val="en-US"/>
        </w:rPr>
        <w:t xml:space="preserve"> take for workers outside of the company to complete that part of the work.</w:t>
      </w:r>
    </w:p>
    <w:p w14:paraId="468AAD12" w14:textId="481290D3" w:rsidR="00BA390F" w:rsidRPr="00CA5237" w:rsidRDefault="00BA390F" w:rsidP="003B45C3">
      <w:pPr>
        <w:widowControl w:val="0"/>
        <w:autoSpaceDE w:val="0"/>
        <w:autoSpaceDN w:val="0"/>
        <w:adjustRightInd w:val="0"/>
        <w:spacing w:after="240" w:line="240" w:lineRule="auto"/>
        <w:contextualSpacing/>
        <w:rPr>
          <w:rFonts w:ascii="Avenir Roman" w:hAnsi="Avenir Roman" w:cs="Calibri"/>
          <w:lang w:val="en-US"/>
        </w:rPr>
      </w:pPr>
      <w:r w:rsidRPr="00792B0A">
        <w:rPr>
          <w:rFonts w:ascii="Avenir Oblique" w:hAnsi="Avenir Oblique" w:cs="Calibri"/>
          <w:b/>
          <w:lang w:val="en-US"/>
        </w:rPr>
        <w:t>Performance Reports:</w:t>
      </w:r>
      <w:r w:rsidR="00CA5237">
        <w:rPr>
          <w:rFonts w:ascii="Avenir Oblique" w:hAnsi="Avenir Oblique" w:cs="Calibri"/>
          <w:lang w:val="en-US"/>
        </w:rPr>
        <w:t xml:space="preserve"> </w:t>
      </w:r>
      <w:r w:rsidR="00C646E5">
        <w:rPr>
          <w:rFonts w:ascii="Avenir Roman" w:hAnsi="Avenir Roman" w:cs="Calibri"/>
          <w:lang w:val="en-US"/>
        </w:rPr>
        <w:t>These reports deal with how much has been spent to date versus planned expenditure. They should also contain cost estimates for completing the remaining work.</w:t>
      </w:r>
    </w:p>
    <w:p w14:paraId="28539395" w14:textId="5DD7117C" w:rsidR="003B45C3" w:rsidRPr="00CA5237" w:rsidRDefault="00CA38CD" w:rsidP="003B45C3">
      <w:pPr>
        <w:widowControl w:val="0"/>
        <w:autoSpaceDE w:val="0"/>
        <w:autoSpaceDN w:val="0"/>
        <w:adjustRightInd w:val="0"/>
        <w:spacing w:after="240" w:line="240" w:lineRule="auto"/>
        <w:contextualSpacing/>
        <w:rPr>
          <w:rFonts w:ascii="Avenir Roman" w:hAnsi="Avenir Roman" w:cs="Calibri"/>
          <w:lang w:val="en-US"/>
        </w:rPr>
      </w:pPr>
      <w:r w:rsidRPr="00792B0A">
        <w:rPr>
          <w:rFonts w:ascii="Avenir Oblique" w:hAnsi="Avenir Oblique" w:cs="Calibri"/>
          <w:b/>
          <w:lang w:val="en-US"/>
        </w:rPr>
        <w:t>Project Funding Requirements:</w:t>
      </w:r>
      <w:r w:rsidR="00CA5237">
        <w:rPr>
          <w:rFonts w:ascii="Avenir Oblique" w:hAnsi="Avenir Oblique" w:cs="Calibri"/>
          <w:lang w:val="en-US"/>
        </w:rPr>
        <w:t xml:space="preserve"> </w:t>
      </w:r>
      <w:r w:rsidR="00CA5237">
        <w:rPr>
          <w:rFonts w:ascii="Avenir Roman" w:hAnsi="Avenir Roman" w:cs="Calibri"/>
          <w:lang w:val="en-US"/>
        </w:rPr>
        <w:t>Some projects are given all their funds right at the start of the project, so variances should be monitored, and the appropriate actions should be taken to keep the project costs within the initial budget. With other projects, funds are given in portions</w:t>
      </w:r>
      <w:proofErr w:type="gramStart"/>
      <w:r w:rsidR="00CA5237">
        <w:rPr>
          <w:rFonts w:ascii="Avenir Roman" w:hAnsi="Avenir Roman" w:cs="Calibri"/>
          <w:lang w:val="en-US"/>
        </w:rPr>
        <w:t>;</w:t>
      </w:r>
      <w:proofErr w:type="gramEnd"/>
      <w:r w:rsidR="00CA5237">
        <w:rPr>
          <w:rFonts w:ascii="Avenir Roman" w:hAnsi="Avenir Roman" w:cs="Calibri"/>
          <w:lang w:val="en-US"/>
        </w:rPr>
        <w:t xml:space="preserve"> usually when a key deliverable is met, or at important milestones.</w:t>
      </w:r>
    </w:p>
    <w:p w14:paraId="0912FF53" w14:textId="77777777" w:rsidR="00CA38CD" w:rsidRDefault="00CA38CD" w:rsidP="003B45C3">
      <w:pPr>
        <w:widowControl w:val="0"/>
        <w:autoSpaceDE w:val="0"/>
        <w:autoSpaceDN w:val="0"/>
        <w:adjustRightInd w:val="0"/>
        <w:spacing w:after="240" w:line="240" w:lineRule="auto"/>
        <w:contextualSpacing/>
        <w:rPr>
          <w:rFonts w:ascii="Avenir Book" w:hAnsi="Avenir Book" w:cs="Calibri"/>
          <w:lang w:val="en-US"/>
        </w:rPr>
      </w:pPr>
    </w:p>
    <w:p w14:paraId="1C7274A0" w14:textId="6DF0E215" w:rsidR="003B45C3" w:rsidRDefault="003B45C3" w:rsidP="003B45C3">
      <w:pPr>
        <w:widowControl w:val="0"/>
        <w:autoSpaceDE w:val="0"/>
        <w:autoSpaceDN w:val="0"/>
        <w:adjustRightInd w:val="0"/>
        <w:spacing w:after="240" w:line="240" w:lineRule="auto"/>
        <w:contextualSpacing/>
        <w:rPr>
          <w:rFonts w:ascii="Avenir Roman" w:hAnsi="Avenir Roman" w:cs="Calibri"/>
          <w:b/>
          <w:sz w:val="24"/>
          <w:szCs w:val="24"/>
          <w:u w:val="single"/>
          <w:lang w:val="en-US"/>
        </w:rPr>
      </w:pPr>
      <w:r w:rsidRPr="00792B0A">
        <w:rPr>
          <w:rFonts w:ascii="Avenir Roman" w:hAnsi="Avenir Roman" w:cs="Calibri"/>
          <w:b/>
          <w:sz w:val="24"/>
          <w:szCs w:val="24"/>
          <w:u w:val="single"/>
          <w:lang w:val="en-US"/>
        </w:rPr>
        <w:t>Question 2</w:t>
      </w:r>
    </w:p>
    <w:p w14:paraId="7D189F98" w14:textId="77777777" w:rsidR="00792B0A" w:rsidRPr="00792B0A" w:rsidRDefault="00792B0A" w:rsidP="003B45C3">
      <w:pPr>
        <w:widowControl w:val="0"/>
        <w:autoSpaceDE w:val="0"/>
        <w:autoSpaceDN w:val="0"/>
        <w:adjustRightInd w:val="0"/>
        <w:spacing w:after="240" w:line="240" w:lineRule="auto"/>
        <w:contextualSpacing/>
        <w:rPr>
          <w:rFonts w:ascii="Avenir Roman" w:hAnsi="Avenir Roman" w:cs="Calibri"/>
          <w:b/>
          <w:sz w:val="24"/>
          <w:szCs w:val="24"/>
          <w:u w:val="single"/>
          <w:lang w:val="en-US"/>
        </w:rPr>
      </w:pPr>
    </w:p>
    <w:p w14:paraId="3A97138E" w14:textId="77777777" w:rsidR="003B45C3" w:rsidRPr="003B45C3" w:rsidRDefault="003B45C3" w:rsidP="003B45C3">
      <w:pPr>
        <w:widowControl w:val="0"/>
        <w:autoSpaceDE w:val="0"/>
        <w:autoSpaceDN w:val="0"/>
        <w:adjustRightInd w:val="0"/>
        <w:spacing w:after="240" w:line="240" w:lineRule="auto"/>
        <w:rPr>
          <w:rFonts w:ascii="Avenir Book" w:hAnsi="Avenir Book" w:cs="Times"/>
          <w:lang w:val="en-US"/>
        </w:rPr>
      </w:pPr>
      <w:r w:rsidRPr="003B45C3">
        <w:rPr>
          <w:rFonts w:ascii="Avenir Book" w:hAnsi="Avenir Book" w:cs="Calibri"/>
          <w:lang w:val="en-US"/>
        </w:rPr>
        <w:t>Project costs can be broken down roughly into three areas</w:t>
      </w:r>
      <w:proofErr w:type="gramStart"/>
      <w:r w:rsidRPr="003B45C3">
        <w:rPr>
          <w:rFonts w:ascii="Avenir Book" w:hAnsi="Avenir Book" w:cs="Calibri"/>
          <w:lang w:val="en-US"/>
        </w:rPr>
        <w:t>;</w:t>
      </w:r>
      <w:proofErr w:type="gramEnd"/>
    </w:p>
    <w:p w14:paraId="50D60DE5" w14:textId="6548051A" w:rsidR="003B45C3" w:rsidRPr="003B45C3" w:rsidRDefault="009C7B4B" w:rsidP="003B45C3">
      <w:pPr>
        <w:widowControl w:val="0"/>
        <w:tabs>
          <w:tab w:val="left" w:pos="0"/>
          <w:tab w:val="left" w:pos="220"/>
        </w:tabs>
        <w:autoSpaceDE w:val="0"/>
        <w:autoSpaceDN w:val="0"/>
        <w:adjustRightInd w:val="0"/>
        <w:spacing w:after="240" w:line="240" w:lineRule="auto"/>
        <w:contextualSpacing/>
        <w:rPr>
          <w:rFonts w:ascii="Avenir Book" w:hAnsi="Avenir Book" w:cs="Times"/>
          <w:lang w:val="en-US"/>
        </w:rPr>
      </w:pPr>
      <w:r>
        <w:rPr>
          <w:rFonts w:ascii="Avenir Book" w:hAnsi="Avenir Book" w:cs="Calibri"/>
          <w:lang w:val="en-US"/>
        </w:rPr>
        <w:t xml:space="preserve">a) </w:t>
      </w:r>
      <w:r w:rsidR="003B45C3" w:rsidRPr="003B45C3">
        <w:rPr>
          <w:rFonts w:ascii="Avenir Book" w:hAnsi="Avenir Book" w:cs="Calibri"/>
          <w:lang w:val="en-US"/>
        </w:rPr>
        <w:t xml:space="preserve">Administrative costs, </w:t>
      </w:r>
      <w:proofErr w:type="spellStart"/>
      <w:r w:rsidR="003B45C3" w:rsidRPr="003B45C3">
        <w:rPr>
          <w:rFonts w:ascii="Avenir Book" w:hAnsi="Avenir Book" w:cs="Calibri"/>
          <w:lang w:val="en-US"/>
        </w:rPr>
        <w:t>labour</w:t>
      </w:r>
      <w:proofErr w:type="spellEnd"/>
      <w:r w:rsidR="003B45C3" w:rsidRPr="003B45C3">
        <w:rPr>
          <w:rFonts w:ascii="Avenir Book" w:hAnsi="Avenir Book" w:cs="Calibri"/>
          <w:lang w:val="en-US"/>
        </w:rPr>
        <w:t xml:space="preserve"> costs and equipment costs </w:t>
      </w:r>
    </w:p>
    <w:p w14:paraId="3EDFE5D4" w14:textId="58D83149" w:rsidR="003B45C3" w:rsidRPr="003B45C3" w:rsidRDefault="009C7B4B" w:rsidP="003B45C3">
      <w:pPr>
        <w:widowControl w:val="0"/>
        <w:tabs>
          <w:tab w:val="left" w:pos="0"/>
          <w:tab w:val="left" w:pos="220"/>
        </w:tabs>
        <w:autoSpaceDE w:val="0"/>
        <w:autoSpaceDN w:val="0"/>
        <w:adjustRightInd w:val="0"/>
        <w:spacing w:after="240" w:line="240" w:lineRule="auto"/>
        <w:contextualSpacing/>
        <w:rPr>
          <w:rFonts w:ascii="Avenir Book" w:hAnsi="Avenir Book" w:cs="Times"/>
          <w:lang w:val="en-US"/>
        </w:rPr>
      </w:pPr>
      <w:r>
        <w:rPr>
          <w:rFonts w:ascii="Avenir Book" w:hAnsi="Avenir Book" w:cs="Calibri"/>
          <w:lang w:val="en-US"/>
        </w:rPr>
        <w:t xml:space="preserve">b) </w:t>
      </w:r>
      <w:r w:rsidR="003B45C3" w:rsidRPr="003B45C3">
        <w:rPr>
          <w:rFonts w:ascii="Avenir Book" w:hAnsi="Avenir Book" w:cs="Calibri"/>
          <w:lang w:val="en-US"/>
        </w:rPr>
        <w:t xml:space="preserve">Administrative costs, resource or project costs and human resource costs </w:t>
      </w:r>
    </w:p>
    <w:p w14:paraId="2E80D57A" w14:textId="69024671" w:rsidR="003B45C3" w:rsidRDefault="009C7B4B" w:rsidP="003B45C3">
      <w:pPr>
        <w:widowControl w:val="0"/>
        <w:tabs>
          <w:tab w:val="left" w:pos="0"/>
          <w:tab w:val="left" w:pos="220"/>
        </w:tabs>
        <w:autoSpaceDE w:val="0"/>
        <w:autoSpaceDN w:val="0"/>
        <w:adjustRightInd w:val="0"/>
        <w:spacing w:after="240" w:line="240" w:lineRule="auto"/>
        <w:contextualSpacing/>
        <w:rPr>
          <w:rFonts w:ascii="Avenir Book" w:hAnsi="Avenir Book" w:cs="Calibri"/>
          <w:lang w:val="en-US"/>
        </w:rPr>
      </w:pPr>
      <w:r>
        <w:rPr>
          <w:rFonts w:ascii="Avenir Book" w:hAnsi="Avenir Book" w:cs="Calibri"/>
          <w:lang w:val="en-US"/>
        </w:rPr>
        <w:t xml:space="preserve">c) </w:t>
      </w:r>
      <w:r w:rsidR="003B45C3" w:rsidRPr="003B45C3">
        <w:rPr>
          <w:rFonts w:ascii="Avenir Book" w:hAnsi="Avenir Book" w:cs="Calibri"/>
          <w:lang w:val="en-US"/>
        </w:rPr>
        <w:t xml:space="preserve">Human resource costs, </w:t>
      </w:r>
      <w:proofErr w:type="spellStart"/>
      <w:r w:rsidR="003B45C3" w:rsidRPr="003B45C3">
        <w:rPr>
          <w:rFonts w:ascii="Avenir Book" w:hAnsi="Avenir Book" w:cs="Calibri"/>
          <w:lang w:val="en-US"/>
        </w:rPr>
        <w:t>labour</w:t>
      </w:r>
      <w:proofErr w:type="spellEnd"/>
      <w:r w:rsidR="003B45C3" w:rsidRPr="003B45C3">
        <w:rPr>
          <w:rFonts w:ascii="Avenir Book" w:hAnsi="Avenir Book" w:cs="Calibri"/>
          <w:lang w:val="en-US"/>
        </w:rPr>
        <w:t xml:space="preserve"> costs and material costs. </w:t>
      </w:r>
    </w:p>
    <w:p w14:paraId="621AD1E2" w14:textId="77777777" w:rsidR="00070311" w:rsidRDefault="00070311" w:rsidP="003B45C3">
      <w:pPr>
        <w:widowControl w:val="0"/>
        <w:tabs>
          <w:tab w:val="left" w:pos="0"/>
          <w:tab w:val="left" w:pos="220"/>
        </w:tabs>
        <w:autoSpaceDE w:val="0"/>
        <w:autoSpaceDN w:val="0"/>
        <w:adjustRightInd w:val="0"/>
        <w:spacing w:after="240" w:line="240" w:lineRule="auto"/>
        <w:contextualSpacing/>
        <w:rPr>
          <w:rFonts w:ascii="Avenir Book" w:hAnsi="Avenir Book" w:cs="Calibri"/>
          <w:lang w:val="en-US"/>
        </w:rPr>
      </w:pPr>
    </w:p>
    <w:p w14:paraId="39F2BF29" w14:textId="5714950F" w:rsidR="00070311" w:rsidRPr="009C7B4B" w:rsidRDefault="009C7B4B" w:rsidP="003B45C3">
      <w:pPr>
        <w:widowControl w:val="0"/>
        <w:tabs>
          <w:tab w:val="left" w:pos="0"/>
          <w:tab w:val="left" w:pos="220"/>
        </w:tabs>
        <w:autoSpaceDE w:val="0"/>
        <w:autoSpaceDN w:val="0"/>
        <w:adjustRightInd w:val="0"/>
        <w:spacing w:after="240" w:line="240" w:lineRule="auto"/>
        <w:contextualSpacing/>
        <w:rPr>
          <w:rFonts w:ascii="Avenir Roman" w:hAnsi="Avenir Roman" w:cs="Calibri"/>
          <w:lang w:val="en-US"/>
        </w:rPr>
      </w:pPr>
      <w:r w:rsidRPr="009C7B4B">
        <w:rPr>
          <w:rFonts w:ascii="Avenir Roman" w:hAnsi="Avenir Roman" w:cs="Calibri"/>
          <w:lang w:val="en-US"/>
        </w:rPr>
        <w:t>b) Administrative costs, resource or project costs, and human resource costs</w:t>
      </w:r>
    </w:p>
    <w:p w14:paraId="4E613879" w14:textId="77777777" w:rsidR="003B45C3" w:rsidRDefault="003B45C3" w:rsidP="003B45C3">
      <w:pPr>
        <w:widowControl w:val="0"/>
        <w:tabs>
          <w:tab w:val="left" w:pos="0"/>
          <w:tab w:val="left" w:pos="220"/>
        </w:tabs>
        <w:autoSpaceDE w:val="0"/>
        <w:autoSpaceDN w:val="0"/>
        <w:adjustRightInd w:val="0"/>
        <w:spacing w:after="240" w:line="240" w:lineRule="auto"/>
        <w:contextualSpacing/>
        <w:rPr>
          <w:rFonts w:ascii="Avenir Book" w:hAnsi="Avenir Book" w:cs="Calibri"/>
          <w:lang w:val="en-US"/>
        </w:rPr>
      </w:pPr>
    </w:p>
    <w:p w14:paraId="02C050E1" w14:textId="26EB6FD4" w:rsidR="003B45C3" w:rsidRDefault="003B45C3" w:rsidP="003B45C3">
      <w:pPr>
        <w:widowControl w:val="0"/>
        <w:tabs>
          <w:tab w:val="left" w:pos="0"/>
          <w:tab w:val="left" w:pos="220"/>
        </w:tabs>
        <w:autoSpaceDE w:val="0"/>
        <w:autoSpaceDN w:val="0"/>
        <w:adjustRightInd w:val="0"/>
        <w:spacing w:after="240" w:line="240" w:lineRule="auto"/>
        <w:contextualSpacing/>
        <w:rPr>
          <w:rFonts w:ascii="Avenir Roman" w:hAnsi="Avenir Roman" w:cs="Calibri"/>
          <w:b/>
          <w:sz w:val="24"/>
          <w:szCs w:val="24"/>
          <w:u w:val="single"/>
          <w:lang w:val="en-US"/>
        </w:rPr>
      </w:pPr>
      <w:r w:rsidRPr="00792B0A">
        <w:rPr>
          <w:rFonts w:ascii="Avenir Roman" w:hAnsi="Avenir Roman" w:cs="Calibri"/>
          <w:b/>
          <w:sz w:val="24"/>
          <w:szCs w:val="24"/>
          <w:u w:val="single"/>
          <w:lang w:val="en-US"/>
        </w:rPr>
        <w:t>Question 3</w:t>
      </w:r>
    </w:p>
    <w:p w14:paraId="34AF86E7" w14:textId="77777777" w:rsidR="00792B0A" w:rsidRPr="00792B0A" w:rsidRDefault="00792B0A" w:rsidP="003B45C3">
      <w:pPr>
        <w:widowControl w:val="0"/>
        <w:tabs>
          <w:tab w:val="left" w:pos="0"/>
          <w:tab w:val="left" w:pos="220"/>
        </w:tabs>
        <w:autoSpaceDE w:val="0"/>
        <w:autoSpaceDN w:val="0"/>
        <w:adjustRightInd w:val="0"/>
        <w:spacing w:after="240" w:line="240" w:lineRule="auto"/>
        <w:contextualSpacing/>
        <w:rPr>
          <w:rFonts w:ascii="Avenir Roman" w:hAnsi="Avenir Roman" w:cs="Times"/>
          <w:b/>
          <w:sz w:val="24"/>
          <w:szCs w:val="24"/>
          <w:u w:val="single"/>
          <w:lang w:val="en-US"/>
        </w:rPr>
      </w:pPr>
    </w:p>
    <w:p w14:paraId="1F8A6C89" w14:textId="77777777" w:rsidR="003B45C3" w:rsidRDefault="003B45C3" w:rsidP="003B45C3">
      <w:pPr>
        <w:widowControl w:val="0"/>
        <w:autoSpaceDE w:val="0"/>
        <w:autoSpaceDN w:val="0"/>
        <w:adjustRightInd w:val="0"/>
        <w:spacing w:after="240" w:line="240" w:lineRule="auto"/>
        <w:rPr>
          <w:rFonts w:ascii="Avenir Book" w:hAnsi="Avenir Book" w:cs="Calibri"/>
          <w:lang w:val="en-US"/>
        </w:rPr>
      </w:pPr>
      <w:r w:rsidRPr="003B45C3">
        <w:rPr>
          <w:rFonts w:ascii="Avenir Book" w:hAnsi="Avenir Book" w:cs="Calibri"/>
          <w:lang w:val="en-US"/>
        </w:rPr>
        <w:t>What is ‘learning curve’? And how does it affect the total cost of a project?</w:t>
      </w:r>
    </w:p>
    <w:p w14:paraId="1E65095D" w14:textId="492D6174" w:rsidR="00B03DC7" w:rsidRDefault="007208B0" w:rsidP="003B45C3">
      <w:pPr>
        <w:widowControl w:val="0"/>
        <w:autoSpaceDE w:val="0"/>
        <w:autoSpaceDN w:val="0"/>
        <w:adjustRightInd w:val="0"/>
        <w:spacing w:after="240" w:line="240" w:lineRule="auto"/>
        <w:rPr>
          <w:rFonts w:ascii="Avenir Roman" w:hAnsi="Avenir Roman" w:cs="Calibri"/>
          <w:lang w:val="en-US"/>
        </w:rPr>
      </w:pPr>
      <w:r w:rsidRPr="00792B0A">
        <w:rPr>
          <w:rFonts w:ascii="Avenir Oblique" w:hAnsi="Avenir Oblique" w:cs="Calibri"/>
          <w:lang w:val="en-US"/>
        </w:rPr>
        <w:t>Learning Curve</w:t>
      </w:r>
      <w:r>
        <w:rPr>
          <w:rFonts w:ascii="Avenir Roman" w:hAnsi="Avenir Roman" w:cs="Calibri"/>
          <w:lang w:val="en-US"/>
        </w:rPr>
        <w:t xml:space="preserve"> is one of two types of parametric cost estimating. </w:t>
      </w:r>
      <w:r w:rsidR="0012527E">
        <w:rPr>
          <w:rFonts w:ascii="Avenir Roman" w:hAnsi="Avenir Roman" w:cs="Calibri"/>
          <w:lang w:val="en-US"/>
        </w:rPr>
        <w:t xml:space="preserve">It can affect the total cost of a project in a positive way, by decreasing the project </w:t>
      </w:r>
      <w:r w:rsidR="00B03DC7">
        <w:rPr>
          <w:rFonts w:ascii="Avenir Roman" w:hAnsi="Avenir Roman" w:cs="Calibri"/>
          <w:lang w:val="en-US"/>
        </w:rPr>
        <w:t xml:space="preserve">time and </w:t>
      </w:r>
      <w:r w:rsidR="0012527E">
        <w:rPr>
          <w:rFonts w:ascii="Avenir Roman" w:hAnsi="Avenir Roman" w:cs="Calibri"/>
          <w:lang w:val="en-US"/>
        </w:rPr>
        <w:t xml:space="preserve">costs. </w:t>
      </w:r>
      <w:r w:rsidR="00B03DC7">
        <w:rPr>
          <w:rFonts w:ascii="Avenir Roman" w:hAnsi="Avenir Roman" w:cs="Calibri"/>
          <w:lang w:val="en-US"/>
        </w:rPr>
        <w:t xml:space="preserve">It’s based on the premise of repetition. The more an individual does a task, the easier it becomes to complete because they’re learning how to do it faster as they go along. Examples of these tasks could be </w:t>
      </w:r>
      <w:r w:rsidR="009E6C84">
        <w:rPr>
          <w:rFonts w:ascii="Avenir Roman" w:hAnsi="Avenir Roman" w:cs="Calibri"/>
          <w:lang w:val="en-US"/>
        </w:rPr>
        <w:t xml:space="preserve">installing light fittings, laying carpets, or </w:t>
      </w:r>
      <w:r w:rsidR="00D30F63">
        <w:rPr>
          <w:rFonts w:ascii="Avenir Roman" w:hAnsi="Avenir Roman" w:cs="Calibri"/>
          <w:lang w:val="en-US"/>
        </w:rPr>
        <w:t xml:space="preserve">fitting phone batteries. </w:t>
      </w:r>
      <w:r w:rsidR="00B03DC7">
        <w:rPr>
          <w:rFonts w:ascii="Avenir Roman" w:hAnsi="Avenir Roman" w:cs="Calibri"/>
          <w:lang w:val="en-US"/>
        </w:rPr>
        <w:t xml:space="preserve">Since the task is being completed faster, the time it takes to complete the task, and that portion of the project becomes shorter. As a result of the decrease in </w:t>
      </w:r>
      <w:r w:rsidR="00D30F63">
        <w:rPr>
          <w:rFonts w:ascii="Avenir Roman" w:hAnsi="Avenir Roman" w:cs="Calibri"/>
          <w:lang w:val="en-US"/>
        </w:rPr>
        <w:t xml:space="preserve">the </w:t>
      </w:r>
      <w:r w:rsidR="00B03DC7">
        <w:rPr>
          <w:rFonts w:ascii="Avenir Roman" w:hAnsi="Avenir Roman" w:cs="Calibri"/>
          <w:lang w:val="en-US"/>
        </w:rPr>
        <w:t>time it takes for the work to be completed, the cost per unit decreases as well.</w:t>
      </w:r>
      <w:r w:rsidR="00D30F63">
        <w:rPr>
          <w:rFonts w:ascii="Avenir Roman" w:hAnsi="Avenir Roman" w:cs="Calibri"/>
          <w:lang w:val="en-US"/>
        </w:rPr>
        <w:t xml:space="preserve"> With the collective decrease in the cost per unit, a decrease in the total cost of the project is achieved as well. </w:t>
      </w:r>
    </w:p>
    <w:p w14:paraId="6D008B2F" w14:textId="390B9911" w:rsidR="00D30F63" w:rsidRPr="00B03DC7" w:rsidRDefault="00D30F63" w:rsidP="003B45C3">
      <w:pPr>
        <w:widowControl w:val="0"/>
        <w:autoSpaceDE w:val="0"/>
        <w:autoSpaceDN w:val="0"/>
        <w:adjustRightInd w:val="0"/>
        <w:spacing w:after="240" w:line="240" w:lineRule="auto"/>
        <w:rPr>
          <w:rFonts w:ascii="Avenir Roman" w:hAnsi="Avenir Roman" w:cs="Calibri"/>
          <w:lang w:val="en-US"/>
        </w:rPr>
      </w:pPr>
      <w:r>
        <w:rPr>
          <w:rFonts w:ascii="Avenir Roman" w:hAnsi="Avenir Roman" w:cs="Calibri"/>
          <w:lang w:val="en-US"/>
        </w:rPr>
        <w:lastRenderedPageBreak/>
        <w:t xml:space="preserve">For example: If </w:t>
      </w:r>
      <w:proofErr w:type="spellStart"/>
      <w:r>
        <w:rPr>
          <w:rFonts w:ascii="Avenir Roman" w:hAnsi="Avenir Roman" w:cs="Calibri"/>
          <w:lang w:val="en-US"/>
        </w:rPr>
        <w:t>labour</w:t>
      </w:r>
      <w:proofErr w:type="spellEnd"/>
      <w:r>
        <w:rPr>
          <w:rFonts w:ascii="Avenir Roman" w:hAnsi="Avenir Roman" w:cs="Calibri"/>
          <w:lang w:val="en-US"/>
        </w:rPr>
        <w:t xml:space="preserve"> costs R100 per hour, and workers start off installing two light fittings per hour, the </w:t>
      </w:r>
      <w:proofErr w:type="spellStart"/>
      <w:r>
        <w:rPr>
          <w:rFonts w:ascii="Avenir Roman" w:hAnsi="Avenir Roman" w:cs="Calibri"/>
          <w:lang w:val="en-US"/>
        </w:rPr>
        <w:t>labour</w:t>
      </w:r>
      <w:proofErr w:type="spellEnd"/>
      <w:r>
        <w:rPr>
          <w:rFonts w:ascii="Avenir Roman" w:hAnsi="Avenir Roman" w:cs="Calibri"/>
          <w:lang w:val="en-US"/>
        </w:rPr>
        <w:t xml:space="preserve"> for one light fitting is R50. If 100 light fittings need to be installed, the projected costs are R5 000</w:t>
      </w:r>
      <w:r w:rsidR="00792B0A">
        <w:rPr>
          <w:rFonts w:ascii="Avenir Roman" w:hAnsi="Avenir Roman" w:cs="Calibri"/>
          <w:lang w:val="en-US"/>
        </w:rPr>
        <w:t xml:space="preserve"> and the initial time it will take is 50 hours</w:t>
      </w:r>
      <w:r>
        <w:rPr>
          <w:rFonts w:ascii="Avenir Roman" w:hAnsi="Avenir Roman" w:cs="Calibri"/>
          <w:lang w:val="en-US"/>
        </w:rPr>
        <w:t>. However, due to the repetition, workers may start installing 4 light fittings per hour after the 20</w:t>
      </w:r>
      <w:r w:rsidRPr="00D30F63">
        <w:rPr>
          <w:rFonts w:ascii="Avenir Roman" w:hAnsi="Avenir Roman" w:cs="Calibri"/>
          <w:vertAlign w:val="superscript"/>
          <w:lang w:val="en-US"/>
        </w:rPr>
        <w:t>th</w:t>
      </w:r>
      <w:r>
        <w:rPr>
          <w:rFonts w:ascii="Avenir Roman" w:hAnsi="Avenir Roman" w:cs="Calibri"/>
          <w:lang w:val="en-US"/>
        </w:rPr>
        <w:t xml:space="preserve"> installation. </w:t>
      </w:r>
      <w:r w:rsidR="00792B0A">
        <w:rPr>
          <w:rFonts w:ascii="Avenir Roman" w:hAnsi="Avenir Roman" w:cs="Calibri"/>
          <w:lang w:val="en-US"/>
        </w:rPr>
        <w:t>This means that installing the next 80 light fittings will only take 20 hours, which will cost R2 000. The first 20 light fittings took 10 hours, and cost R1 000. Thus, the total project time is decreased by 20 hours to 30 hours, and the total project cost is decreased by R2 000 to R3 000.</w:t>
      </w:r>
    </w:p>
    <w:p w14:paraId="29517739" w14:textId="77777777" w:rsidR="003B45C3" w:rsidRPr="003B45C3" w:rsidRDefault="003B45C3" w:rsidP="003B45C3">
      <w:pPr>
        <w:widowControl w:val="0"/>
        <w:autoSpaceDE w:val="0"/>
        <w:autoSpaceDN w:val="0"/>
        <w:adjustRightInd w:val="0"/>
        <w:spacing w:after="240" w:line="240" w:lineRule="auto"/>
        <w:contextualSpacing/>
        <w:rPr>
          <w:rFonts w:ascii="Avenir Book" w:hAnsi="Avenir Book" w:cs="Times"/>
          <w:lang w:val="en-US"/>
        </w:rPr>
      </w:pPr>
    </w:p>
    <w:p w14:paraId="42588888" w14:textId="77777777" w:rsidR="00F829C8" w:rsidRPr="00487DEF" w:rsidRDefault="00F829C8" w:rsidP="00663E4C">
      <w:pPr>
        <w:rPr>
          <w:rFonts w:cs="Arial"/>
        </w:rPr>
      </w:pPr>
    </w:p>
    <w:sectPr w:rsidR="00F829C8" w:rsidRPr="00487DE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AFAF37B" w14:textId="77777777" w:rsidR="00D30F63" w:rsidRDefault="00D30F63" w:rsidP="00CB4D0A">
      <w:pPr>
        <w:spacing w:after="0" w:line="240" w:lineRule="auto"/>
      </w:pPr>
      <w:r>
        <w:separator/>
      </w:r>
    </w:p>
  </w:endnote>
  <w:endnote w:type="continuationSeparator" w:id="0">
    <w:p w14:paraId="2DDCBF90" w14:textId="77777777" w:rsidR="00D30F63" w:rsidRDefault="00D30F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venir Medium">
    <w:panose1 w:val="02000603020000020003"/>
    <w:charset w:val="00"/>
    <w:family w:val="auto"/>
    <w:pitch w:val="variable"/>
    <w:sig w:usb0="800000AF" w:usb1="5000204A" w:usb2="00000000" w:usb3="00000000" w:csb0="0000009B"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venir Roman">
    <w:panose1 w:val="020B0503020203020204"/>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venir Oblique">
    <w:panose1 w:val="020B0503020203090204"/>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7A3D0D5" w14:textId="77777777" w:rsidR="00D30F63" w:rsidRDefault="00D30F63" w:rsidP="00CB4D0A">
      <w:pPr>
        <w:spacing w:after="0" w:line="240" w:lineRule="auto"/>
      </w:pPr>
      <w:r>
        <w:separator/>
      </w:r>
    </w:p>
  </w:footnote>
  <w:footnote w:type="continuationSeparator" w:id="0">
    <w:p w14:paraId="20888E39" w14:textId="77777777" w:rsidR="00D30F63" w:rsidRDefault="00D30F6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7"/>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486761"/>
    <w:multiLevelType w:val="hybridMultilevel"/>
    <w:tmpl w:val="13DAD1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233021D"/>
    <w:multiLevelType w:val="hybridMultilevel"/>
    <w:tmpl w:val="4E846D84"/>
    <w:lvl w:ilvl="0" w:tplc="04090003">
      <w:start w:val="1"/>
      <w:numFmt w:val="bullet"/>
      <w:lvlText w:val="o"/>
      <w:lvlJc w:val="left"/>
      <w:pPr>
        <w:ind w:left="827" w:hanging="360"/>
      </w:pPr>
      <w:rPr>
        <w:rFonts w:ascii="Courier New" w:hAnsi="Courier New" w:hint="default"/>
      </w:rPr>
    </w:lvl>
    <w:lvl w:ilvl="1" w:tplc="04090003" w:tentative="1">
      <w:start w:val="1"/>
      <w:numFmt w:val="bullet"/>
      <w:lvlText w:val="o"/>
      <w:lvlJc w:val="left"/>
      <w:pPr>
        <w:ind w:left="1547" w:hanging="360"/>
      </w:pPr>
      <w:rPr>
        <w:rFonts w:ascii="Courier New" w:hAnsi="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4">
    <w:nsid w:val="10293A0B"/>
    <w:multiLevelType w:val="hybridMultilevel"/>
    <w:tmpl w:val="1004A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8D335F"/>
    <w:multiLevelType w:val="hybridMultilevel"/>
    <w:tmpl w:val="8DCEC132"/>
    <w:lvl w:ilvl="0" w:tplc="52E0D1C8">
      <w:start w:val="1"/>
      <w:numFmt w:val="decimal"/>
      <w:lvlText w:val="%1."/>
      <w:lvlJc w:val="left"/>
      <w:pPr>
        <w:ind w:left="720" w:hanging="360"/>
      </w:pPr>
      <w:rPr>
        <w:rFonts w:ascii="Avenir Medium" w:eastAsiaTheme="minorHAnsi" w:hAnsi="Avenir Medium"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2B830CF8"/>
    <w:multiLevelType w:val="hybridMultilevel"/>
    <w:tmpl w:val="91BEC246"/>
    <w:lvl w:ilvl="0" w:tplc="04090001">
      <w:start w:val="1"/>
      <w:numFmt w:val="bullet"/>
      <w:lvlText w:val=""/>
      <w:lvlJc w:val="left"/>
      <w:pPr>
        <w:ind w:left="1173" w:hanging="360"/>
      </w:pPr>
      <w:rPr>
        <w:rFonts w:ascii="Symbol" w:hAnsi="Symbol" w:hint="default"/>
      </w:rPr>
    </w:lvl>
    <w:lvl w:ilvl="1" w:tplc="04090003" w:tentative="1">
      <w:start w:val="1"/>
      <w:numFmt w:val="bullet"/>
      <w:lvlText w:val="o"/>
      <w:lvlJc w:val="left"/>
      <w:pPr>
        <w:ind w:left="1893" w:hanging="360"/>
      </w:pPr>
      <w:rPr>
        <w:rFonts w:ascii="Courier New" w:hAnsi="Courier New" w:hint="default"/>
      </w:rPr>
    </w:lvl>
    <w:lvl w:ilvl="2" w:tplc="04090005" w:tentative="1">
      <w:start w:val="1"/>
      <w:numFmt w:val="bullet"/>
      <w:lvlText w:val=""/>
      <w:lvlJc w:val="left"/>
      <w:pPr>
        <w:ind w:left="2613" w:hanging="360"/>
      </w:pPr>
      <w:rPr>
        <w:rFonts w:ascii="Wingdings" w:hAnsi="Wingdings" w:hint="default"/>
      </w:rPr>
    </w:lvl>
    <w:lvl w:ilvl="3" w:tplc="04090001" w:tentative="1">
      <w:start w:val="1"/>
      <w:numFmt w:val="bullet"/>
      <w:lvlText w:val=""/>
      <w:lvlJc w:val="left"/>
      <w:pPr>
        <w:ind w:left="3333" w:hanging="360"/>
      </w:pPr>
      <w:rPr>
        <w:rFonts w:ascii="Symbol" w:hAnsi="Symbol" w:hint="default"/>
      </w:rPr>
    </w:lvl>
    <w:lvl w:ilvl="4" w:tplc="04090003" w:tentative="1">
      <w:start w:val="1"/>
      <w:numFmt w:val="bullet"/>
      <w:lvlText w:val="o"/>
      <w:lvlJc w:val="left"/>
      <w:pPr>
        <w:ind w:left="4053" w:hanging="360"/>
      </w:pPr>
      <w:rPr>
        <w:rFonts w:ascii="Courier New" w:hAnsi="Courier New" w:hint="default"/>
      </w:rPr>
    </w:lvl>
    <w:lvl w:ilvl="5" w:tplc="04090005" w:tentative="1">
      <w:start w:val="1"/>
      <w:numFmt w:val="bullet"/>
      <w:lvlText w:val=""/>
      <w:lvlJc w:val="left"/>
      <w:pPr>
        <w:ind w:left="4773" w:hanging="360"/>
      </w:pPr>
      <w:rPr>
        <w:rFonts w:ascii="Wingdings" w:hAnsi="Wingdings" w:hint="default"/>
      </w:rPr>
    </w:lvl>
    <w:lvl w:ilvl="6" w:tplc="04090001" w:tentative="1">
      <w:start w:val="1"/>
      <w:numFmt w:val="bullet"/>
      <w:lvlText w:val=""/>
      <w:lvlJc w:val="left"/>
      <w:pPr>
        <w:ind w:left="5493" w:hanging="360"/>
      </w:pPr>
      <w:rPr>
        <w:rFonts w:ascii="Symbol" w:hAnsi="Symbol" w:hint="default"/>
      </w:rPr>
    </w:lvl>
    <w:lvl w:ilvl="7" w:tplc="04090003" w:tentative="1">
      <w:start w:val="1"/>
      <w:numFmt w:val="bullet"/>
      <w:lvlText w:val="o"/>
      <w:lvlJc w:val="left"/>
      <w:pPr>
        <w:ind w:left="6213" w:hanging="360"/>
      </w:pPr>
      <w:rPr>
        <w:rFonts w:ascii="Courier New" w:hAnsi="Courier New" w:hint="default"/>
      </w:rPr>
    </w:lvl>
    <w:lvl w:ilvl="8" w:tplc="04090005" w:tentative="1">
      <w:start w:val="1"/>
      <w:numFmt w:val="bullet"/>
      <w:lvlText w:val=""/>
      <w:lvlJc w:val="left"/>
      <w:pPr>
        <w:ind w:left="6933" w:hanging="360"/>
      </w:pPr>
      <w:rPr>
        <w:rFonts w:ascii="Wingdings" w:hAnsi="Wingdings" w:hint="default"/>
      </w:rPr>
    </w:lvl>
  </w:abstractNum>
  <w:abstractNum w:abstractNumId="8">
    <w:nsid w:val="31E31428"/>
    <w:multiLevelType w:val="hybridMultilevel"/>
    <w:tmpl w:val="72ACA704"/>
    <w:lvl w:ilvl="0" w:tplc="200E41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3DB1772B"/>
    <w:multiLevelType w:val="hybridMultilevel"/>
    <w:tmpl w:val="E5D6CDFA"/>
    <w:lvl w:ilvl="0" w:tplc="04090003">
      <w:start w:val="1"/>
      <w:numFmt w:val="bullet"/>
      <w:lvlText w:val="o"/>
      <w:lvlJc w:val="left"/>
      <w:pPr>
        <w:ind w:left="1260" w:hanging="360"/>
      </w:pPr>
      <w:rPr>
        <w:rFonts w:ascii="Courier New" w:hAnsi="Courier New"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4C714F41"/>
    <w:multiLevelType w:val="hybridMultilevel"/>
    <w:tmpl w:val="7E9A4D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26144"/>
    <w:multiLevelType w:val="hybridMultilevel"/>
    <w:tmpl w:val="DCC880CE"/>
    <w:lvl w:ilvl="0" w:tplc="DA2C87F2">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2F47AA1"/>
    <w:multiLevelType w:val="hybridMultilevel"/>
    <w:tmpl w:val="983237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3"/>
  </w:num>
  <w:num w:numId="2">
    <w:abstractNumId w:val="6"/>
  </w:num>
  <w:num w:numId="3">
    <w:abstractNumId w:val="16"/>
  </w:num>
  <w:num w:numId="4">
    <w:abstractNumId w:val="9"/>
  </w:num>
  <w:num w:numId="5">
    <w:abstractNumId w:val="0"/>
  </w:num>
  <w:num w:numId="6">
    <w:abstractNumId w:val="12"/>
  </w:num>
  <w:num w:numId="7">
    <w:abstractNumId w:val="14"/>
  </w:num>
  <w:num w:numId="8">
    <w:abstractNumId w:val="8"/>
  </w:num>
  <w:num w:numId="9">
    <w:abstractNumId w:val="2"/>
  </w:num>
  <w:num w:numId="10">
    <w:abstractNumId w:val="5"/>
  </w:num>
  <w:num w:numId="11">
    <w:abstractNumId w:val="3"/>
  </w:num>
  <w:num w:numId="12">
    <w:abstractNumId w:val="10"/>
  </w:num>
  <w:num w:numId="13">
    <w:abstractNumId w:val="1"/>
  </w:num>
  <w:num w:numId="14">
    <w:abstractNumId w:val="4"/>
  </w:num>
  <w:num w:numId="15">
    <w:abstractNumId w:val="7"/>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28C0"/>
    <w:rsid w:val="00013F14"/>
    <w:rsid w:val="000158F9"/>
    <w:rsid w:val="00035CDD"/>
    <w:rsid w:val="00040083"/>
    <w:rsid w:val="00055992"/>
    <w:rsid w:val="00070311"/>
    <w:rsid w:val="000820E8"/>
    <w:rsid w:val="0009105F"/>
    <w:rsid w:val="000D12FE"/>
    <w:rsid w:val="000D166F"/>
    <w:rsid w:val="000D6521"/>
    <w:rsid w:val="00110A39"/>
    <w:rsid w:val="001175EE"/>
    <w:rsid w:val="0012527E"/>
    <w:rsid w:val="001265B0"/>
    <w:rsid w:val="00157CF6"/>
    <w:rsid w:val="00182416"/>
    <w:rsid w:val="00187EB4"/>
    <w:rsid w:val="00193877"/>
    <w:rsid w:val="001948D4"/>
    <w:rsid w:val="001B599F"/>
    <w:rsid w:val="001D6EC6"/>
    <w:rsid w:val="001E0EF4"/>
    <w:rsid w:val="001E1A90"/>
    <w:rsid w:val="001F0481"/>
    <w:rsid w:val="001F4395"/>
    <w:rsid w:val="001F6314"/>
    <w:rsid w:val="0020451E"/>
    <w:rsid w:val="00204588"/>
    <w:rsid w:val="00206B9D"/>
    <w:rsid w:val="0021778F"/>
    <w:rsid w:val="00224436"/>
    <w:rsid w:val="002B0666"/>
    <w:rsid w:val="002B0BD7"/>
    <w:rsid w:val="002B541E"/>
    <w:rsid w:val="002B573D"/>
    <w:rsid w:val="002C5CB2"/>
    <w:rsid w:val="002C7E07"/>
    <w:rsid w:val="002D518D"/>
    <w:rsid w:val="00306EB7"/>
    <w:rsid w:val="0033717B"/>
    <w:rsid w:val="00347348"/>
    <w:rsid w:val="003631FB"/>
    <w:rsid w:val="00371885"/>
    <w:rsid w:val="0037319C"/>
    <w:rsid w:val="003871E5"/>
    <w:rsid w:val="003A23F4"/>
    <w:rsid w:val="003B45C3"/>
    <w:rsid w:val="003C1527"/>
    <w:rsid w:val="003C74AB"/>
    <w:rsid w:val="003F60FE"/>
    <w:rsid w:val="00405895"/>
    <w:rsid w:val="004058DF"/>
    <w:rsid w:val="004062B8"/>
    <w:rsid w:val="00420846"/>
    <w:rsid w:val="0042279D"/>
    <w:rsid w:val="00441E53"/>
    <w:rsid w:val="00464227"/>
    <w:rsid w:val="00470E16"/>
    <w:rsid w:val="00476002"/>
    <w:rsid w:val="0048309F"/>
    <w:rsid w:val="00486F1A"/>
    <w:rsid w:val="00487DEF"/>
    <w:rsid w:val="00490CB9"/>
    <w:rsid w:val="004A2CE2"/>
    <w:rsid w:val="004A4A79"/>
    <w:rsid w:val="004B138C"/>
    <w:rsid w:val="004B2535"/>
    <w:rsid w:val="004B6E5A"/>
    <w:rsid w:val="004D32A1"/>
    <w:rsid w:val="004E3CDA"/>
    <w:rsid w:val="004F4B4D"/>
    <w:rsid w:val="0050216D"/>
    <w:rsid w:val="00503D7E"/>
    <w:rsid w:val="0050778F"/>
    <w:rsid w:val="00510C36"/>
    <w:rsid w:val="005172F6"/>
    <w:rsid w:val="00535F31"/>
    <w:rsid w:val="00537543"/>
    <w:rsid w:val="00552706"/>
    <w:rsid w:val="00555AEB"/>
    <w:rsid w:val="005733F5"/>
    <w:rsid w:val="00577B92"/>
    <w:rsid w:val="00582333"/>
    <w:rsid w:val="00591365"/>
    <w:rsid w:val="005A5932"/>
    <w:rsid w:val="005A757A"/>
    <w:rsid w:val="005B31E4"/>
    <w:rsid w:val="005B6D13"/>
    <w:rsid w:val="005F1975"/>
    <w:rsid w:val="005F78F8"/>
    <w:rsid w:val="006034F6"/>
    <w:rsid w:val="00603F54"/>
    <w:rsid w:val="00606E20"/>
    <w:rsid w:val="00607874"/>
    <w:rsid w:val="00607E77"/>
    <w:rsid w:val="00610016"/>
    <w:rsid w:val="00617BB3"/>
    <w:rsid w:val="00627E3E"/>
    <w:rsid w:val="0063230C"/>
    <w:rsid w:val="00645CDD"/>
    <w:rsid w:val="00663E4C"/>
    <w:rsid w:val="00682398"/>
    <w:rsid w:val="006823A7"/>
    <w:rsid w:val="00693A99"/>
    <w:rsid w:val="006A5761"/>
    <w:rsid w:val="006C349A"/>
    <w:rsid w:val="006E240C"/>
    <w:rsid w:val="006F13A0"/>
    <w:rsid w:val="0070347F"/>
    <w:rsid w:val="0070678E"/>
    <w:rsid w:val="007208B0"/>
    <w:rsid w:val="00733778"/>
    <w:rsid w:val="0075150D"/>
    <w:rsid w:val="00754AEC"/>
    <w:rsid w:val="00761361"/>
    <w:rsid w:val="00782E9F"/>
    <w:rsid w:val="00792B0A"/>
    <w:rsid w:val="00792DE8"/>
    <w:rsid w:val="00792FE9"/>
    <w:rsid w:val="007949BD"/>
    <w:rsid w:val="007C6CC7"/>
    <w:rsid w:val="007D593D"/>
    <w:rsid w:val="007F3C14"/>
    <w:rsid w:val="00801E77"/>
    <w:rsid w:val="008144F0"/>
    <w:rsid w:val="00827E8C"/>
    <w:rsid w:val="00831C11"/>
    <w:rsid w:val="008A60B4"/>
    <w:rsid w:val="008B379F"/>
    <w:rsid w:val="008B3C31"/>
    <w:rsid w:val="008C6A83"/>
    <w:rsid w:val="008D078D"/>
    <w:rsid w:val="00920253"/>
    <w:rsid w:val="009247D4"/>
    <w:rsid w:val="00934209"/>
    <w:rsid w:val="00935BF7"/>
    <w:rsid w:val="009435C9"/>
    <w:rsid w:val="0095442C"/>
    <w:rsid w:val="0096533E"/>
    <w:rsid w:val="00966C7A"/>
    <w:rsid w:val="00972A0A"/>
    <w:rsid w:val="00983942"/>
    <w:rsid w:val="009A5B81"/>
    <w:rsid w:val="009B5499"/>
    <w:rsid w:val="009C37E0"/>
    <w:rsid w:val="009C7B4B"/>
    <w:rsid w:val="009E6C84"/>
    <w:rsid w:val="00A14B66"/>
    <w:rsid w:val="00A24591"/>
    <w:rsid w:val="00A507F6"/>
    <w:rsid w:val="00A65CF7"/>
    <w:rsid w:val="00A851DA"/>
    <w:rsid w:val="00A873E6"/>
    <w:rsid w:val="00A8762F"/>
    <w:rsid w:val="00AA4695"/>
    <w:rsid w:val="00AB2C1E"/>
    <w:rsid w:val="00AC6D9E"/>
    <w:rsid w:val="00AC7D5B"/>
    <w:rsid w:val="00AE1481"/>
    <w:rsid w:val="00AE3FAE"/>
    <w:rsid w:val="00B0327B"/>
    <w:rsid w:val="00B03DC7"/>
    <w:rsid w:val="00B0415E"/>
    <w:rsid w:val="00B04678"/>
    <w:rsid w:val="00B37817"/>
    <w:rsid w:val="00B4139D"/>
    <w:rsid w:val="00B45612"/>
    <w:rsid w:val="00B65F8B"/>
    <w:rsid w:val="00B72EE0"/>
    <w:rsid w:val="00B82A53"/>
    <w:rsid w:val="00B83F4E"/>
    <w:rsid w:val="00B94D01"/>
    <w:rsid w:val="00B96679"/>
    <w:rsid w:val="00BA390F"/>
    <w:rsid w:val="00BB56BB"/>
    <w:rsid w:val="00BC2709"/>
    <w:rsid w:val="00BD455E"/>
    <w:rsid w:val="00BD4930"/>
    <w:rsid w:val="00BF04C0"/>
    <w:rsid w:val="00BF0F68"/>
    <w:rsid w:val="00C03577"/>
    <w:rsid w:val="00C05282"/>
    <w:rsid w:val="00C3563E"/>
    <w:rsid w:val="00C35D46"/>
    <w:rsid w:val="00C646E5"/>
    <w:rsid w:val="00C65FEA"/>
    <w:rsid w:val="00C67D2B"/>
    <w:rsid w:val="00C7046B"/>
    <w:rsid w:val="00C84A52"/>
    <w:rsid w:val="00C916E6"/>
    <w:rsid w:val="00C935C6"/>
    <w:rsid w:val="00CA0AC2"/>
    <w:rsid w:val="00CA38CD"/>
    <w:rsid w:val="00CA5237"/>
    <w:rsid w:val="00CB4D0A"/>
    <w:rsid w:val="00CB4E73"/>
    <w:rsid w:val="00CC176F"/>
    <w:rsid w:val="00CC575A"/>
    <w:rsid w:val="00CC72C6"/>
    <w:rsid w:val="00CE68CF"/>
    <w:rsid w:val="00CF3349"/>
    <w:rsid w:val="00D039AC"/>
    <w:rsid w:val="00D205F7"/>
    <w:rsid w:val="00D26300"/>
    <w:rsid w:val="00D30F63"/>
    <w:rsid w:val="00D31A8B"/>
    <w:rsid w:val="00D427DE"/>
    <w:rsid w:val="00D428E2"/>
    <w:rsid w:val="00D50F49"/>
    <w:rsid w:val="00D53975"/>
    <w:rsid w:val="00D54AA8"/>
    <w:rsid w:val="00D5587D"/>
    <w:rsid w:val="00D65B39"/>
    <w:rsid w:val="00D702CF"/>
    <w:rsid w:val="00D707CC"/>
    <w:rsid w:val="00D74FDD"/>
    <w:rsid w:val="00D821FE"/>
    <w:rsid w:val="00DB0793"/>
    <w:rsid w:val="00DB269D"/>
    <w:rsid w:val="00DC2CB5"/>
    <w:rsid w:val="00DE4C96"/>
    <w:rsid w:val="00E00821"/>
    <w:rsid w:val="00E04DB4"/>
    <w:rsid w:val="00E06A13"/>
    <w:rsid w:val="00E30679"/>
    <w:rsid w:val="00E33AF6"/>
    <w:rsid w:val="00E4597D"/>
    <w:rsid w:val="00E54832"/>
    <w:rsid w:val="00E56A90"/>
    <w:rsid w:val="00E61D85"/>
    <w:rsid w:val="00E641CC"/>
    <w:rsid w:val="00E81400"/>
    <w:rsid w:val="00E957DF"/>
    <w:rsid w:val="00EA0E9D"/>
    <w:rsid w:val="00EA30AB"/>
    <w:rsid w:val="00EA7871"/>
    <w:rsid w:val="00EB3925"/>
    <w:rsid w:val="00EE53D1"/>
    <w:rsid w:val="00EE6372"/>
    <w:rsid w:val="00F57108"/>
    <w:rsid w:val="00F6147F"/>
    <w:rsid w:val="00F81361"/>
    <w:rsid w:val="00F829C8"/>
    <w:rsid w:val="00F87C4F"/>
    <w:rsid w:val="00F92C89"/>
    <w:rsid w:val="00FC38B0"/>
    <w:rsid w:val="00FC4F4A"/>
    <w:rsid w:val="00FD065C"/>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2F4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C7066-D650-C245-AE54-2B4B71C15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872</Words>
  <Characters>4976</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2015-01-06T19:05:00Z</dcterms:created>
  <dcterms:modified xsi:type="dcterms:W3CDTF">2015-01-06T19:05:00Z</dcterms:modified>
</cp:coreProperties>
</file>