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71719"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350BC" w:rsidRDefault="008350BC">
            <w:pPr>
              <w:pStyle w:val="Default"/>
              <w:rPr>
                <w:rFonts w:asciiTheme="minorBidi" w:hAnsiTheme="minorBidi" w:cstheme="minorBidi"/>
              </w:rPr>
            </w:pPr>
            <w:r w:rsidRPr="008350BC">
              <w:rPr>
                <w:rFonts w:asciiTheme="minorBidi" w:hAnsiTheme="minorBidi" w:cstheme="minorBidi"/>
              </w:rPr>
              <w:t>Timothy Brooke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350BC" w:rsidRDefault="008350BC">
            <w:pPr>
              <w:pStyle w:val="Default"/>
              <w:rPr>
                <w:rFonts w:asciiTheme="minorBidi" w:hAnsiTheme="minorBidi" w:cstheme="minorBidi"/>
              </w:rPr>
            </w:pPr>
            <w:r>
              <w:rPr>
                <w:rFonts w:asciiTheme="minorBidi" w:hAnsiTheme="minorBidi" w:cstheme="minorBidi"/>
              </w:rPr>
              <w:t>1246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350BC" w:rsidRDefault="008350BC">
            <w:pPr>
              <w:pStyle w:val="Default"/>
              <w:rPr>
                <w:rFonts w:asciiTheme="minorBidi" w:hAnsiTheme="minorBidi" w:cstheme="minorBidi"/>
              </w:rPr>
            </w:pPr>
            <w:r>
              <w:rPr>
                <w:rFonts w:asciiTheme="minorBidi" w:hAnsiTheme="minorBidi" w:cstheme="minorBid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350BC" w:rsidRDefault="009063D7">
            <w:pPr>
              <w:rPr>
                <w:rFonts w:asciiTheme="minorBidi" w:hAnsiTheme="minorBidi"/>
              </w:rPr>
            </w:pPr>
            <w:r>
              <w:rPr>
                <w:rFonts w:asciiTheme="minorBidi" w:hAnsiTheme="minorBidi"/>
              </w:rPr>
              <w:t>3</w:t>
            </w:r>
          </w:p>
        </w:tc>
      </w:tr>
    </w:tbl>
    <w:p w:rsidR="00A851DA" w:rsidRPr="00B0415E" w:rsidRDefault="00A851DA" w:rsidP="00A851DA">
      <w:pPr>
        <w:rPr>
          <w:b/>
        </w:rPr>
      </w:pPr>
    </w:p>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8350BC" w:rsidRDefault="008350BC" w:rsidP="00A851DA">
            <w:pPr>
              <w:rPr>
                <w:rFonts w:asciiTheme="minorBidi" w:hAnsiTheme="minorBidi"/>
                <w:color w:val="000000"/>
                <w:sz w:val="24"/>
                <w:szCs w:val="24"/>
              </w:rPr>
            </w:pPr>
            <w:r>
              <w:rPr>
                <w:rFonts w:asciiTheme="minorBidi" w:hAnsiTheme="minorBidi"/>
                <w:color w:val="000000"/>
                <w:sz w:val="24"/>
                <w:szCs w:val="24"/>
              </w:rPr>
              <w:t>Timothy Brooke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8350BC" w:rsidRDefault="00D64D71" w:rsidP="00A851DA">
            <w:pPr>
              <w:rPr>
                <w:rFonts w:asciiTheme="minorBidi" w:hAnsiTheme="minorBidi"/>
                <w:color w:val="000000"/>
                <w:sz w:val="24"/>
                <w:szCs w:val="24"/>
              </w:rPr>
            </w:pPr>
            <w:r>
              <w:rPr>
                <w:rFonts w:asciiTheme="minorBidi" w:hAnsiTheme="minorBidi"/>
                <w:color w:val="000000"/>
                <w:sz w:val="24"/>
                <w:szCs w:val="24"/>
              </w:rPr>
              <w:t>27</w:t>
            </w:r>
            <w:r w:rsidR="008350BC">
              <w:rPr>
                <w:rFonts w:asciiTheme="minorBidi" w:hAnsiTheme="minorBidi"/>
                <w:color w:val="000000"/>
                <w:sz w:val="24"/>
                <w:szCs w:val="24"/>
              </w:rPr>
              <w:t xml:space="preserve"> May 2014</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8350BC" w:rsidRPr="008350BC" w:rsidRDefault="009063D7" w:rsidP="008350BC">
      <w:pPr>
        <w:rPr>
          <w:rFonts w:asciiTheme="minorBidi" w:hAnsiTheme="minorBidi"/>
          <w:sz w:val="24"/>
          <w:szCs w:val="24"/>
          <w:u w:val="single"/>
        </w:rPr>
      </w:pPr>
      <w:r>
        <w:rPr>
          <w:rFonts w:asciiTheme="minorBidi" w:hAnsiTheme="minorBidi"/>
          <w:sz w:val="24"/>
          <w:szCs w:val="24"/>
          <w:u w:val="single"/>
        </w:rPr>
        <w:lastRenderedPageBreak/>
        <w:t>Assessment 3</w:t>
      </w:r>
      <w:r w:rsidR="008350BC" w:rsidRPr="008350BC">
        <w:rPr>
          <w:rFonts w:asciiTheme="minorBidi" w:hAnsiTheme="minorBidi"/>
          <w:sz w:val="24"/>
          <w:szCs w:val="24"/>
          <w:u w:val="single"/>
        </w:rPr>
        <w:t>:</w:t>
      </w:r>
    </w:p>
    <w:p w:rsidR="008350BC" w:rsidRPr="008350BC" w:rsidRDefault="008350BC" w:rsidP="008350BC">
      <w:pPr>
        <w:rPr>
          <w:rFonts w:asciiTheme="minorBidi" w:hAnsiTheme="minorBidi"/>
          <w:sz w:val="24"/>
          <w:szCs w:val="24"/>
          <w:u w:val="single"/>
        </w:rPr>
      </w:pPr>
    </w:p>
    <w:p w:rsidR="008350BC" w:rsidRDefault="008350BC" w:rsidP="009063D7">
      <w:pPr>
        <w:rPr>
          <w:rFonts w:asciiTheme="minorBidi" w:hAnsiTheme="minorBidi"/>
          <w:sz w:val="24"/>
          <w:szCs w:val="24"/>
          <w:u w:val="single"/>
        </w:rPr>
      </w:pPr>
      <w:r w:rsidRPr="008350BC">
        <w:rPr>
          <w:rFonts w:asciiTheme="minorBidi" w:hAnsiTheme="minorBidi"/>
          <w:sz w:val="24"/>
          <w:szCs w:val="24"/>
        </w:rPr>
        <w:t>1.i</w:t>
      </w:r>
      <w:r w:rsidRPr="008350BC">
        <w:rPr>
          <w:rFonts w:asciiTheme="minorBidi" w:hAnsiTheme="minorBidi"/>
          <w:sz w:val="24"/>
          <w:szCs w:val="24"/>
        </w:rPr>
        <w:tab/>
        <w:t xml:space="preserve">:  </w:t>
      </w:r>
      <w:r w:rsidRPr="008350BC">
        <w:rPr>
          <w:rFonts w:asciiTheme="minorBidi" w:hAnsiTheme="minorBidi"/>
          <w:sz w:val="24"/>
          <w:szCs w:val="24"/>
          <w:u w:val="single"/>
        </w:rPr>
        <w:t>What</w:t>
      </w:r>
      <w:r w:rsidR="00D64D71">
        <w:rPr>
          <w:rFonts w:asciiTheme="minorBidi" w:hAnsiTheme="minorBidi"/>
          <w:sz w:val="24"/>
          <w:szCs w:val="24"/>
          <w:u w:val="single"/>
        </w:rPr>
        <w:t xml:space="preserve"> </w:t>
      </w:r>
      <w:r w:rsidR="009063D7">
        <w:rPr>
          <w:rFonts w:asciiTheme="minorBidi" w:hAnsiTheme="minorBidi"/>
          <w:sz w:val="24"/>
          <w:szCs w:val="24"/>
          <w:u w:val="single"/>
        </w:rPr>
        <w:t>is meant by estimating and why are estimates necessary</w:t>
      </w:r>
      <w:r w:rsidRPr="008350BC">
        <w:rPr>
          <w:rFonts w:asciiTheme="minorBidi" w:hAnsiTheme="minorBidi"/>
          <w:sz w:val="24"/>
          <w:szCs w:val="24"/>
          <w:u w:val="single"/>
        </w:rPr>
        <w:t>?</w:t>
      </w:r>
    </w:p>
    <w:p w:rsidR="00F43B79" w:rsidRDefault="009063D7" w:rsidP="008350BC">
      <w:pPr>
        <w:rPr>
          <w:rFonts w:asciiTheme="minorBidi" w:hAnsiTheme="minorBidi"/>
          <w:sz w:val="24"/>
          <w:szCs w:val="24"/>
        </w:rPr>
      </w:pPr>
      <w:r>
        <w:rPr>
          <w:rFonts w:asciiTheme="minorBidi" w:hAnsiTheme="minorBidi"/>
          <w:sz w:val="24"/>
          <w:szCs w:val="24"/>
        </w:rPr>
        <w:t>A construction estimate  works out approximate requirements of various resources, (materials, equipment, manpower, time), required for constructing the structure.</w:t>
      </w:r>
    </w:p>
    <w:p w:rsidR="009063D7" w:rsidRDefault="009063D7" w:rsidP="008350BC">
      <w:pPr>
        <w:rPr>
          <w:rFonts w:asciiTheme="minorBidi" w:hAnsiTheme="minorBidi"/>
          <w:sz w:val="24"/>
          <w:szCs w:val="24"/>
        </w:rPr>
      </w:pPr>
      <w:r>
        <w:rPr>
          <w:rFonts w:asciiTheme="minorBidi" w:hAnsiTheme="minorBidi"/>
          <w:sz w:val="24"/>
          <w:szCs w:val="24"/>
        </w:rPr>
        <w:t xml:space="preserve">As all these resources are closely linked to money, it is therefore customary to estimate </w:t>
      </w:r>
      <w:r w:rsidR="00CA7D2D">
        <w:rPr>
          <w:rFonts w:asciiTheme="minorBidi" w:hAnsiTheme="minorBidi"/>
          <w:sz w:val="24"/>
          <w:szCs w:val="24"/>
        </w:rPr>
        <w:t xml:space="preserve">the money required for constructing a structure. </w:t>
      </w:r>
    </w:p>
    <w:p w:rsidR="00CA7D2D" w:rsidRDefault="00CA7D2D" w:rsidP="008350BC">
      <w:pPr>
        <w:rPr>
          <w:rFonts w:asciiTheme="minorBidi" w:hAnsiTheme="minorBidi"/>
          <w:sz w:val="24"/>
          <w:szCs w:val="24"/>
        </w:rPr>
      </w:pPr>
      <w:r>
        <w:rPr>
          <w:rFonts w:asciiTheme="minorBidi" w:hAnsiTheme="minorBidi"/>
          <w:sz w:val="24"/>
          <w:szCs w:val="24"/>
        </w:rPr>
        <w:t xml:space="preserve">The approximate cost for creating a structure is estimated before the construction commences, it is related to the future. As the future always contains uncertainties, estimates always have an element of approximation. The actual cost is only known for certain after the completion of constructing the structure. </w:t>
      </w:r>
    </w:p>
    <w:p w:rsidR="00CA7D2D" w:rsidRDefault="00CA7D2D" w:rsidP="008350BC">
      <w:pPr>
        <w:rPr>
          <w:rFonts w:asciiTheme="minorBidi" w:hAnsiTheme="minorBidi"/>
          <w:sz w:val="24"/>
          <w:szCs w:val="24"/>
        </w:rPr>
      </w:pPr>
      <w:r>
        <w:rPr>
          <w:rFonts w:asciiTheme="minorBidi" w:hAnsiTheme="minorBidi"/>
          <w:sz w:val="24"/>
          <w:szCs w:val="24"/>
        </w:rPr>
        <w:t xml:space="preserve">The purpose of an estimate is to provide all concerned parties with the approximate cost of the project. </w:t>
      </w:r>
    </w:p>
    <w:p w:rsidR="00CA7D2D" w:rsidRDefault="00CA7D2D" w:rsidP="008350BC">
      <w:pPr>
        <w:rPr>
          <w:rFonts w:asciiTheme="minorBidi" w:hAnsiTheme="minorBidi"/>
          <w:sz w:val="24"/>
          <w:szCs w:val="24"/>
        </w:rPr>
      </w:pPr>
      <w:r w:rsidRPr="00CA7D2D">
        <w:rPr>
          <w:rFonts w:asciiTheme="minorBidi" w:hAnsiTheme="minorBidi"/>
          <w:b/>
          <w:bCs/>
          <w:sz w:val="24"/>
          <w:szCs w:val="24"/>
        </w:rPr>
        <w:t>The owner/user</w:t>
      </w:r>
      <w:r>
        <w:rPr>
          <w:rFonts w:asciiTheme="minorBidi" w:hAnsiTheme="minorBidi"/>
          <w:sz w:val="24"/>
          <w:szCs w:val="24"/>
        </w:rPr>
        <w:t xml:space="preserve"> will need this information to arrange funds and compare offers by tenders, in order to award the contract to the most competitive bidder. </w:t>
      </w:r>
    </w:p>
    <w:p w:rsidR="00CA7D2D" w:rsidRDefault="00CA7D2D" w:rsidP="008350BC">
      <w:pPr>
        <w:rPr>
          <w:rFonts w:asciiTheme="minorBidi" w:hAnsiTheme="minorBidi"/>
          <w:sz w:val="24"/>
          <w:szCs w:val="24"/>
        </w:rPr>
      </w:pPr>
      <w:r w:rsidRPr="00CA7D2D">
        <w:rPr>
          <w:rFonts w:asciiTheme="minorBidi" w:hAnsiTheme="minorBidi"/>
          <w:b/>
          <w:bCs/>
          <w:sz w:val="24"/>
          <w:szCs w:val="24"/>
        </w:rPr>
        <w:t>A contractor</w:t>
      </w:r>
      <w:r>
        <w:rPr>
          <w:rFonts w:asciiTheme="minorBidi" w:hAnsiTheme="minorBidi"/>
          <w:sz w:val="24"/>
          <w:szCs w:val="24"/>
        </w:rPr>
        <w:t xml:space="preserve"> will be interested in the estimate to ensure that he can earn a reasonable profit and can organize the various resources to complete the project. </w:t>
      </w:r>
    </w:p>
    <w:p w:rsidR="00CA7D2D" w:rsidRDefault="00CA7D2D" w:rsidP="008350BC">
      <w:pPr>
        <w:rPr>
          <w:rFonts w:asciiTheme="minorBidi" w:hAnsiTheme="minorBidi"/>
          <w:sz w:val="24"/>
          <w:szCs w:val="24"/>
        </w:rPr>
      </w:pPr>
      <w:r w:rsidRPr="00CA7D2D">
        <w:rPr>
          <w:rFonts w:asciiTheme="minorBidi" w:hAnsiTheme="minorBidi"/>
          <w:b/>
          <w:bCs/>
          <w:sz w:val="24"/>
          <w:szCs w:val="24"/>
        </w:rPr>
        <w:t>The consultant and/or architect</w:t>
      </w:r>
      <w:r>
        <w:rPr>
          <w:rFonts w:asciiTheme="minorBidi" w:hAnsiTheme="minorBidi"/>
          <w:sz w:val="24"/>
          <w:szCs w:val="24"/>
        </w:rPr>
        <w:t xml:space="preserve"> would be interested in the estimate in order to calculate the appropriate consultation fee for the project, as well as assist the client is selecting contractors.</w:t>
      </w:r>
    </w:p>
    <w:p w:rsidR="004A0B97" w:rsidRDefault="004A0B97" w:rsidP="008350BC">
      <w:pPr>
        <w:rPr>
          <w:rFonts w:asciiTheme="minorBidi" w:hAnsiTheme="minorBidi"/>
          <w:sz w:val="24"/>
          <w:szCs w:val="24"/>
        </w:rPr>
      </w:pPr>
      <w:r>
        <w:rPr>
          <w:rFonts w:asciiTheme="minorBidi" w:hAnsiTheme="minorBidi"/>
          <w:sz w:val="24"/>
          <w:szCs w:val="24"/>
        </w:rPr>
        <w:t xml:space="preserve">Construction projects pass through various phases and a number of agencies are associated with each phase. An estimate of costs is necessary for each agency and each phase to serve a specific purpose. </w:t>
      </w:r>
    </w:p>
    <w:p w:rsidR="00D64D71" w:rsidRDefault="00D64D71" w:rsidP="008350BC">
      <w:pPr>
        <w:rPr>
          <w:rFonts w:asciiTheme="minorBidi" w:hAnsiTheme="minorBidi"/>
          <w:sz w:val="24"/>
          <w:szCs w:val="24"/>
          <w:u w:val="single"/>
        </w:rPr>
      </w:pPr>
    </w:p>
    <w:p w:rsidR="00BB5148" w:rsidRDefault="00BB5148" w:rsidP="00C34014">
      <w:pPr>
        <w:rPr>
          <w:rFonts w:asciiTheme="minorBidi" w:hAnsiTheme="minorBidi"/>
          <w:sz w:val="24"/>
          <w:szCs w:val="24"/>
          <w:u w:val="single"/>
        </w:rPr>
      </w:pPr>
      <w:r>
        <w:rPr>
          <w:rFonts w:asciiTheme="minorBidi" w:hAnsiTheme="minorBidi"/>
          <w:sz w:val="24"/>
          <w:szCs w:val="24"/>
        </w:rPr>
        <w:t>ii.</w:t>
      </w:r>
      <w:r>
        <w:rPr>
          <w:rFonts w:asciiTheme="minorBidi" w:hAnsiTheme="minorBidi"/>
          <w:sz w:val="24"/>
          <w:szCs w:val="24"/>
        </w:rPr>
        <w:tab/>
        <w:t xml:space="preserve">:  </w:t>
      </w:r>
      <w:r w:rsidR="00F43B79">
        <w:rPr>
          <w:rFonts w:asciiTheme="minorBidi" w:hAnsiTheme="minorBidi"/>
          <w:sz w:val="24"/>
          <w:szCs w:val="24"/>
          <w:u w:val="single"/>
        </w:rPr>
        <w:t xml:space="preserve">What </w:t>
      </w:r>
      <w:r w:rsidR="00C34014">
        <w:rPr>
          <w:rFonts w:asciiTheme="minorBidi" w:hAnsiTheme="minorBidi"/>
          <w:sz w:val="24"/>
          <w:szCs w:val="24"/>
          <w:u w:val="single"/>
        </w:rPr>
        <w:t>is a bill of quantities</w:t>
      </w:r>
      <w:r w:rsidR="00F43B79">
        <w:rPr>
          <w:rFonts w:asciiTheme="minorBidi" w:hAnsiTheme="minorBidi"/>
          <w:sz w:val="24"/>
          <w:szCs w:val="24"/>
          <w:u w:val="single"/>
        </w:rPr>
        <w:t>?</w:t>
      </w:r>
    </w:p>
    <w:p w:rsidR="00D568B6" w:rsidRDefault="000916CC" w:rsidP="000916CC">
      <w:pPr>
        <w:rPr>
          <w:rFonts w:asciiTheme="minorBidi" w:hAnsiTheme="minorBidi"/>
          <w:sz w:val="24"/>
          <w:szCs w:val="24"/>
        </w:rPr>
      </w:pPr>
      <w:r>
        <w:rPr>
          <w:rFonts w:asciiTheme="minorBidi" w:hAnsiTheme="minorBidi"/>
          <w:sz w:val="24"/>
          <w:szCs w:val="24"/>
        </w:rPr>
        <w:t>The Bill of Quantities is a statement showing the items and activities with their quantities and unit of measurement, required for constructing the project.</w:t>
      </w:r>
    </w:p>
    <w:p w:rsidR="000916CC" w:rsidRDefault="000916CC" w:rsidP="000916CC">
      <w:pPr>
        <w:rPr>
          <w:rFonts w:asciiTheme="minorBidi" w:hAnsiTheme="minorBidi"/>
          <w:sz w:val="24"/>
          <w:szCs w:val="24"/>
        </w:rPr>
      </w:pPr>
      <w:r>
        <w:rPr>
          <w:rFonts w:asciiTheme="minorBidi" w:hAnsiTheme="minorBidi"/>
          <w:sz w:val="24"/>
          <w:szCs w:val="24"/>
        </w:rPr>
        <w:t xml:space="preserve">This statement, supported by the specification, assists planning, scheduling and field execution of the project. </w:t>
      </w:r>
    </w:p>
    <w:p w:rsidR="000916CC" w:rsidRDefault="000916CC" w:rsidP="000916CC">
      <w:pPr>
        <w:rPr>
          <w:rFonts w:asciiTheme="minorBidi" w:hAnsiTheme="minorBidi"/>
          <w:sz w:val="24"/>
          <w:szCs w:val="24"/>
        </w:rPr>
      </w:pPr>
      <w:r>
        <w:rPr>
          <w:rFonts w:asciiTheme="minorBidi" w:hAnsiTheme="minorBidi"/>
          <w:sz w:val="24"/>
          <w:szCs w:val="24"/>
        </w:rPr>
        <w:t>When construction work is entrusted to a contractor, the owner furnishes a Bill of Quantities if he intends to obtain offer from tenderer on item rate basis. Such a Bill of Quanti</w:t>
      </w:r>
      <w:r w:rsidR="0091715F">
        <w:rPr>
          <w:rFonts w:asciiTheme="minorBidi" w:hAnsiTheme="minorBidi"/>
          <w:sz w:val="24"/>
          <w:szCs w:val="24"/>
        </w:rPr>
        <w:t xml:space="preserve">ties is prepared by the client by extracting those items from the sanctioned estimate which are proposed to be entrusted to a contractor. The tenderer will quote his rates against the items on the Bill of Quantities. </w:t>
      </w:r>
    </w:p>
    <w:p w:rsidR="00226233" w:rsidRDefault="00226233" w:rsidP="000916CC">
      <w:pPr>
        <w:rPr>
          <w:rFonts w:asciiTheme="minorBidi" w:hAnsiTheme="minorBidi"/>
          <w:sz w:val="24"/>
          <w:szCs w:val="24"/>
        </w:rPr>
      </w:pPr>
      <w:r>
        <w:rPr>
          <w:rFonts w:asciiTheme="minorBidi" w:hAnsiTheme="minorBidi"/>
          <w:sz w:val="24"/>
          <w:szCs w:val="24"/>
        </w:rPr>
        <w:lastRenderedPageBreak/>
        <w:t>A contractors Bill of Quantities is should be divided into:</w:t>
      </w:r>
    </w:p>
    <w:p w:rsidR="00F43B79" w:rsidRPr="00592923" w:rsidRDefault="00226233" w:rsidP="00226233">
      <w:pPr>
        <w:rPr>
          <w:rFonts w:asciiTheme="minorBidi" w:hAnsiTheme="minorBidi"/>
          <w:sz w:val="24"/>
          <w:szCs w:val="24"/>
        </w:rPr>
      </w:pPr>
      <w:r>
        <w:rPr>
          <w:rFonts w:asciiTheme="minorBidi" w:hAnsiTheme="minorBidi"/>
          <w:sz w:val="24"/>
          <w:szCs w:val="24"/>
        </w:rPr>
        <w:t xml:space="preserve">Contractors own work, work done by sub-contractor, nominated sub-contractor and/or supplier, insurances. </w:t>
      </w:r>
    </w:p>
    <w:p w:rsidR="00D5294E" w:rsidRDefault="00D5294E" w:rsidP="00592923">
      <w:pPr>
        <w:pStyle w:val="NoSpacing"/>
        <w:rPr>
          <w:rFonts w:asciiTheme="minorBidi" w:hAnsiTheme="minorBidi"/>
          <w:sz w:val="24"/>
          <w:szCs w:val="24"/>
        </w:rPr>
      </w:pPr>
    </w:p>
    <w:p w:rsidR="00D5294E" w:rsidRDefault="00D5294E" w:rsidP="00226233">
      <w:pPr>
        <w:pStyle w:val="NoSpacing"/>
        <w:rPr>
          <w:rFonts w:asciiTheme="minorBidi" w:hAnsiTheme="minorBidi"/>
          <w:sz w:val="24"/>
          <w:szCs w:val="24"/>
        </w:rPr>
      </w:pPr>
      <w:r>
        <w:rPr>
          <w:rFonts w:asciiTheme="minorBidi" w:hAnsiTheme="minorBidi"/>
          <w:sz w:val="24"/>
          <w:szCs w:val="24"/>
        </w:rPr>
        <w:t>iii.</w:t>
      </w:r>
      <w:r>
        <w:rPr>
          <w:rFonts w:asciiTheme="minorBidi" w:hAnsiTheme="minorBidi"/>
          <w:sz w:val="24"/>
          <w:szCs w:val="24"/>
        </w:rPr>
        <w:tab/>
        <w:t xml:space="preserve">:  </w:t>
      </w:r>
      <w:r w:rsidR="00226233">
        <w:rPr>
          <w:rFonts w:asciiTheme="minorBidi" w:hAnsiTheme="minorBidi"/>
          <w:sz w:val="24"/>
          <w:szCs w:val="24"/>
          <w:u w:val="single"/>
        </w:rPr>
        <w:t>Explain the term “approximate estimates” and how they are prepared.</w:t>
      </w:r>
    </w:p>
    <w:p w:rsidR="00D5294E" w:rsidRDefault="00D5294E" w:rsidP="00592923">
      <w:pPr>
        <w:pStyle w:val="NoSpacing"/>
        <w:rPr>
          <w:rFonts w:asciiTheme="minorBidi" w:hAnsiTheme="minorBidi"/>
          <w:sz w:val="24"/>
          <w:szCs w:val="24"/>
        </w:rPr>
      </w:pPr>
    </w:p>
    <w:p w:rsidR="00A74E21" w:rsidRDefault="00890368" w:rsidP="00890368">
      <w:pPr>
        <w:rPr>
          <w:rFonts w:asciiTheme="minorBidi" w:hAnsiTheme="minorBidi"/>
          <w:sz w:val="24"/>
          <w:szCs w:val="24"/>
        </w:rPr>
      </w:pPr>
      <w:r>
        <w:rPr>
          <w:rFonts w:asciiTheme="minorBidi" w:hAnsiTheme="minorBidi"/>
          <w:sz w:val="24"/>
          <w:szCs w:val="24"/>
        </w:rPr>
        <w:t>Feasibility estimates help us find the answer to questions such as “should the considered project be executed or dropped, which project to choose between two proposals, which alternative from the viewpoint of layout, materials, method of design and construction is more economical and the economic size of the project.”</w:t>
      </w:r>
    </w:p>
    <w:p w:rsidR="00890368" w:rsidRDefault="00890368" w:rsidP="00890368">
      <w:pPr>
        <w:rPr>
          <w:rFonts w:asciiTheme="minorBidi" w:hAnsiTheme="minorBidi"/>
          <w:sz w:val="24"/>
          <w:szCs w:val="24"/>
        </w:rPr>
      </w:pPr>
      <w:r>
        <w:rPr>
          <w:rFonts w:asciiTheme="minorBidi" w:hAnsiTheme="minorBidi"/>
          <w:sz w:val="24"/>
          <w:szCs w:val="24"/>
        </w:rPr>
        <w:t xml:space="preserve">These estimates are performed in the very early stages of a project to determine its feasibility. </w:t>
      </w:r>
      <w:r w:rsidR="0020284D">
        <w:rPr>
          <w:rFonts w:asciiTheme="minorBidi" w:hAnsiTheme="minorBidi"/>
          <w:sz w:val="24"/>
          <w:szCs w:val="24"/>
        </w:rPr>
        <w:t xml:space="preserve">They have to be </w:t>
      </w:r>
      <w:r w:rsidR="00993350">
        <w:rPr>
          <w:rFonts w:asciiTheme="minorBidi" w:hAnsiTheme="minorBidi"/>
          <w:sz w:val="24"/>
          <w:szCs w:val="24"/>
        </w:rPr>
        <w:t>done in a short time and are very approximate – therefor the term “</w:t>
      </w:r>
      <w:r w:rsidR="00993350" w:rsidRPr="00993350">
        <w:rPr>
          <w:rFonts w:asciiTheme="minorBidi" w:hAnsiTheme="minorBidi"/>
          <w:b/>
          <w:bCs/>
          <w:sz w:val="24"/>
          <w:szCs w:val="24"/>
        </w:rPr>
        <w:t>approximate estimate</w:t>
      </w:r>
      <w:r w:rsidR="00993350">
        <w:rPr>
          <w:rFonts w:asciiTheme="minorBidi" w:hAnsiTheme="minorBidi"/>
          <w:sz w:val="24"/>
          <w:szCs w:val="24"/>
        </w:rPr>
        <w:t xml:space="preserve">”. </w:t>
      </w:r>
    </w:p>
    <w:p w:rsidR="00993350" w:rsidRDefault="00993350" w:rsidP="00890368">
      <w:pPr>
        <w:rPr>
          <w:rFonts w:asciiTheme="minorBidi" w:hAnsiTheme="minorBidi"/>
          <w:sz w:val="24"/>
          <w:szCs w:val="24"/>
        </w:rPr>
      </w:pPr>
      <w:r>
        <w:rPr>
          <w:rFonts w:asciiTheme="minorBidi" w:hAnsiTheme="minorBidi"/>
          <w:sz w:val="24"/>
          <w:szCs w:val="24"/>
        </w:rPr>
        <w:t>A quick method of estimating the approximate cost of a new structure consists of 2 steps:</w:t>
      </w:r>
    </w:p>
    <w:p w:rsidR="00993350" w:rsidRDefault="00993350" w:rsidP="00993350">
      <w:pPr>
        <w:pStyle w:val="ListParagraph"/>
        <w:numPr>
          <w:ilvl w:val="0"/>
          <w:numId w:val="4"/>
        </w:numPr>
        <w:rPr>
          <w:rFonts w:asciiTheme="minorBidi" w:hAnsiTheme="minorBidi"/>
          <w:sz w:val="24"/>
          <w:szCs w:val="24"/>
        </w:rPr>
      </w:pPr>
      <w:r>
        <w:rPr>
          <w:rFonts w:asciiTheme="minorBidi" w:hAnsiTheme="minorBidi"/>
          <w:sz w:val="24"/>
          <w:szCs w:val="24"/>
        </w:rPr>
        <w:t>Work out the total units involved in the structure based on physical parameters i.e. squares meters of plinth area, cubic meters of volume of building, length of road or service/utility rendered by the project (area irrigated in hectares, number of students in a school/college, number of beds in a hospital etc.)</w:t>
      </w:r>
    </w:p>
    <w:p w:rsidR="00993350" w:rsidRDefault="00993350" w:rsidP="00993350">
      <w:pPr>
        <w:pStyle w:val="ListParagraph"/>
        <w:numPr>
          <w:ilvl w:val="0"/>
          <w:numId w:val="4"/>
        </w:numPr>
        <w:rPr>
          <w:rFonts w:asciiTheme="minorBidi" w:hAnsiTheme="minorBidi"/>
          <w:sz w:val="24"/>
          <w:szCs w:val="24"/>
        </w:rPr>
      </w:pPr>
      <w:r>
        <w:rPr>
          <w:rFonts w:asciiTheme="minorBidi" w:hAnsiTheme="minorBidi"/>
          <w:sz w:val="24"/>
          <w:szCs w:val="24"/>
        </w:rPr>
        <w:t>Multiply the above by the known cost of the structure per unit.</w:t>
      </w:r>
    </w:p>
    <w:p w:rsidR="0020270C" w:rsidRDefault="0020270C" w:rsidP="0020270C">
      <w:pPr>
        <w:rPr>
          <w:rFonts w:asciiTheme="minorBidi" w:hAnsiTheme="minorBidi"/>
          <w:sz w:val="24"/>
          <w:szCs w:val="24"/>
        </w:rPr>
      </w:pPr>
      <w:r>
        <w:rPr>
          <w:rFonts w:asciiTheme="minorBidi" w:hAnsiTheme="minorBidi"/>
          <w:sz w:val="24"/>
          <w:szCs w:val="24"/>
        </w:rPr>
        <w:t xml:space="preserve">To enable the estimator to arrive at the reliable unit rates to be used in approximate estimating, it is necessary for site supervisors to keep accurate cost data sheets of the worksite, for construction operations during the execution of projects, detailing total cost of materials, manpower, equipment, time. The resultant unit cost per structure can then be calculated. </w:t>
      </w:r>
    </w:p>
    <w:p w:rsidR="00A74E21" w:rsidRDefault="0020270C" w:rsidP="00581A0A">
      <w:pPr>
        <w:rPr>
          <w:rFonts w:asciiTheme="minorBidi" w:hAnsiTheme="minorBidi"/>
          <w:sz w:val="24"/>
          <w:szCs w:val="24"/>
        </w:rPr>
      </w:pPr>
      <w:r>
        <w:rPr>
          <w:rFonts w:asciiTheme="minorBidi" w:hAnsiTheme="minorBidi"/>
          <w:sz w:val="24"/>
          <w:szCs w:val="24"/>
        </w:rPr>
        <w:t xml:space="preserve">In addition to checking the actual cost estimated at the start of a project, this unit rate also serves as the basis for preparing an approximate estimation of a similar project in future. </w:t>
      </w:r>
    </w:p>
    <w:p w:rsidR="00581A0A" w:rsidRDefault="00581A0A" w:rsidP="00581A0A">
      <w:pPr>
        <w:rPr>
          <w:rFonts w:asciiTheme="minorBidi" w:hAnsiTheme="minorBidi"/>
          <w:sz w:val="24"/>
          <w:szCs w:val="24"/>
        </w:rPr>
      </w:pPr>
    </w:p>
    <w:p w:rsidR="00322FCF" w:rsidRDefault="00F70199" w:rsidP="00581A0A">
      <w:pPr>
        <w:rPr>
          <w:rFonts w:asciiTheme="minorBidi" w:hAnsiTheme="minorBidi"/>
          <w:sz w:val="24"/>
          <w:szCs w:val="24"/>
        </w:rPr>
      </w:pPr>
      <w:r>
        <w:rPr>
          <w:rFonts w:asciiTheme="minorBidi" w:hAnsiTheme="minorBidi"/>
          <w:sz w:val="24"/>
          <w:szCs w:val="24"/>
        </w:rPr>
        <w:t>iv.</w:t>
      </w:r>
      <w:r>
        <w:rPr>
          <w:rFonts w:asciiTheme="minorBidi" w:hAnsiTheme="minorBidi"/>
          <w:sz w:val="24"/>
          <w:szCs w:val="24"/>
        </w:rPr>
        <w:tab/>
        <w:t xml:space="preserve">:  </w:t>
      </w:r>
      <w:r>
        <w:rPr>
          <w:rFonts w:asciiTheme="minorBidi" w:hAnsiTheme="minorBidi"/>
          <w:sz w:val="24"/>
          <w:szCs w:val="24"/>
          <w:u w:val="single"/>
        </w:rPr>
        <w:t xml:space="preserve">What </w:t>
      </w:r>
      <w:r w:rsidR="00581A0A">
        <w:rPr>
          <w:rFonts w:asciiTheme="minorBidi" w:hAnsiTheme="minorBidi"/>
          <w:sz w:val="24"/>
          <w:szCs w:val="24"/>
          <w:u w:val="single"/>
        </w:rPr>
        <w:t>is meant by project budget? How is it prepared</w:t>
      </w:r>
      <w:r w:rsidR="00322FCF">
        <w:rPr>
          <w:rFonts w:asciiTheme="minorBidi" w:hAnsiTheme="minorBidi"/>
          <w:sz w:val="24"/>
          <w:szCs w:val="24"/>
          <w:u w:val="single"/>
        </w:rPr>
        <w:t>?</w:t>
      </w:r>
    </w:p>
    <w:p w:rsidR="00322FCF" w:rsidRDefault="00BA5EAA" w:rsidP="006E126D">
      <w:pPr>
        <w:rPr>
          <w:rFonts w:asciiTheme="minorBidi" w:hAnsiTheme="minorBidi"/>
          <w:sz w:val="24"/>
          <w:szCs w:val="24"/>
        </w:rPr>
      </w:pPr>
      <w:r>
        <w:rPr>
          <w:rFonts w:asciiTheme="minorBidi" w:hAnsiTheme="minorBidi"/>
          <w:sz w:val="24"/>
          <w:szCs w:val="24"/>
        </w:rPr>
        <w:t xml:space="preserve">Project Budget can be defined as a plan for future against which the progress actually achieved is measured. </w:t>
      </w:r>
    </w:p>
    <w:p w:rsidR="006E126D" w:rsidRDefault="006E126D" w:rsidP="006E126D">
      <w:pPr>
        <w:rPr>
          <w:rFonts w:asciiTheme="minorBidi" w:hAnsiTheme="minorBidi"/>
          <w:sz w:val="24"/>
          <w:szCs w:val="24"/>
        </w:rPr>
      </w:pPr>
      <w:r>
        <w:rPr>
          <w:rFonts w:asciiTheme="minorBidi" w:hAnsiTheme="minorBidi"/>
          <w:sz w:val="24"/>
          <w:szCs w:val="24"/>
        </w:rPr>
        <w:t xml:space="preserve">Planning for a construction project is done in the form of a construction program. This program shows the sequence in which the activities will be undertaken. Before starting an activity it is necessary to initiate action to organize the resources required for the activity. For example, before concrete pouring can take place on a </w:t>
      </w:r>
      <w:r>
        <w:rPr>
          <w:rFonts w:asciiTheme="minorBidi" w:hAnsiTheme="minorBidi"/>
          <w:sz w:val="24"/>
          <w:szCs w:val="24"/>
        </w:rPr>
        <w:lastRenderedPageBreak/>
        <w:t xml:space="preserve">construction site, resources like cement and aggregate have to be ordered before the time in order to have them ready on site for the pour, therefore the procurement of these resources has to take place within the required time prior to the planned pour in order to be able to meet the program schedule. </w:t>
      </w:r>
    </w:p>
    <w:p w:rsidR="006E126D" w:rsidRDefault="006E126D" w:rsidP="006E126D">
      <w:pPr>
        <w:rPr>
          <w:rFonts w:asciiTheme="minorBidi" w:hAnsiTheme="minorBidi"/>
          <w:sz w:val="24"/>
          <w:szCs w:val="24"/>
        </w:rPr>
      </w:pPr>
      <w:r>
        <w:rPr>
          <w:rFonts w:asciiTheme="minorBidi" w:hAnsiTheme="minorBidi"/>
          <w:sz w:val="24"/>
          <w:szCs w:val="24"/>
        </w:rPr>
        <w:t xml:space="preserve">Therefore, spending on this activity will have to occur before the actual activity can take place </w:t>
      </w:r>
      <w:r w:rsidR="007F576F">
        <w:rPr>
          <w:rFonts w:asciiTheme="minorBidi" w:hAnsiTheme="minorBidi"/>
          <w:sz w:val="24"/>
          <w:szCs w:val="24"/>
        </w:rPr>
        <w:t>. The construction program prepared in terms of start and completion activities will have to be translated into :</w:t>
      </w:r>
    </w:p>
    <w:p w:rsidR="007F576F" w:rsidRDefault="007F576F" w:rsidP="007F576F">
      <w:pPr>
        <w:pStyle w:val="ListParagraph"/>
        <w:numPr>
          <w:ilvl w:val="0"/>
          <w:numId w:val="5"/>
        </w:numPr>
        <w:rPr>
          <w:rFonts w:asciiTheme="minorBidi" w:hAnsiTheme="minorBidi"/>
          <w:sz w:val="24"/>
          <w:szCs w:val="24"/>
        </w:rPr>
      </w:pPr>
      <w:r>
        <w:rPr>
          <w:rFonts w:asciiTheme="minorBidi" w:hAnsiTheme="minorBidi"/>
          <w:sz w:val="24"/>
          <w:szCs w:val="24"/>
        </w:rPr>
        <w:t>Work related activities in progress and cost thereof</w:t>
      </w:r>
    </w:p>
    <w:p w:rsidR="007F576F" w:rsidRDefault="007F576F" w:rsidP="007F576F">
      <w:pPr>
        <w:pStyle w:val="ListParagraph"/>
        <w:numPr>
          <w:ilvl w:val="0"/>
          <w:numId w:val="5"/>
        </w:numPr>
        <w:rPr>
          <w:rFonts w:asciiTheme="minorBidi" w:hAnsiTheme="minorBidi"/>
          <w:sz w:val="24"/>
          <w:szCs w:val="24"/>
        </w:rPr>
      </w:pPr>
      <w:r>
        <w:rPr>
          <w:rFonts w:asciiTheme="minorBidi" w:hAnsiTheme="minorBidi"/>
          <w:sz w:val="24"/>
          <w:szCs w:val="24"/>
        </w:rPr>
        <w:t>Work related activities to be taken up in future and cost thereof</w:t>
      </w:r>
    </w:p>
    <w:p w:rsidR="007F576F" w:rsidRDefault="007F576F" w:rsidP="007F576F">
      <w:pPr>
        <w:rPr>
          <w:rFonts w:asciiTheme="minorBidi" w:hAnsiTheme="minorBidi"/>
          <w:sz w:val="24"/>
          <w:szCs w:val="24"/>
        </w:rPr>
      </w:pPr>
      <w:r>
        <w:rPr>
          <w:rFonts w:asciiTheme="minorBidi" w:hAnsiTheme="minorBidi"/>
          <w:sz w:val="24"/>
          <w:szCs w:val="24"/>
        </w:rPr>
        <w:t>Very often the Project Budget prepared at the beginning of the project will have to be revised from time to time during the execution of the work. This revision would be required due to:</w:t>
      </w:r>
    </w:p>
    <w:p w:rsidR="007F576F" w:rsidRDefault="007F576F" w:rsidP="007F576F">
      <w:pPr>
        <w:pStyle w:val="ListParagraph"/>
        <w:numPr>
          <w:ilvl w:val="0"/>
          <w:numId w:val="6"/>
        </w:numPr>
        <w:rPr>
          <w:rFonts w:asciiTheme="minorBidi" w:hAnsiTheme="minorBidi"/>
          <w:sz w:val="24"/>
          <w:szCs w:val="24"/>
        </w:rPr>
      </w:pPr>
      <w:r>
        <w:rPr>
          <w:rFonts w:asciiTheme="minorBidi" w:hAnsiTheme="minorBidi"/>
          <w:sz w:val="24"/>
          <w:szCs w:val="24"/>
        </w:rPr>
        <w:t>Progress variation against planned targets</w:t>
      </w:r>
    </w:p>
    <w:p w:rsidR="007F576F" w:rsidRDefault="007F576F" w:rsidP="007F576F">
      <w:pPr>
        <w:pStyle w:val="ListParagraph"/>
        <w:numPr>
          <w:ilvl w:val="0"/>
          <w:numId w:val="6"/>
        </w:numPr>
        <w:rPr>
          <w:rFonts w:asciiTheme="minorBidi" w:hAnsiTheme="minorBidi"/>
          <w:sz w:val="24"/>
          <w:szCs w:val="24"/>
        </w:rPr>
      </w:pPr>
      <w:r>
        <w:rPr>
          <w:rFonts w:asciiTheme="minorBidi" w:hAnsiTheme="minorBidi"/>
          <w:sz w:val="24"/>
          <w:szCs w:val="24"/>
        </w:rPr>
        <w:t>Variations due to additions, deletion or alteration</w:t>
      </w:r>
    </w:p>
    <w:p w:rsidR="006E126D" w:rsidRPr="00483A2E" w:rsidRDefault="007F576F" w:rsidP="00BA5EAA">
      <w:pPr>
        <w:pStyle w:val="ListParagraph"/>
        <w:numPr>
          <w:ilvl w:val="0"/>
          <w:numId w:val="6"/>
        </w:numPr>
        <w:rPr>
          <w:rFonts w:asciiTheme="minorBidi" w:hAnsiTheme="minorBidi"/>
          <w:sz w:val="24"/>
          <w:szCs w:val="24"/>
        </w:rPr>
      </w:pPr>
      <w:r w:rsidRPr="00483A2E">
        <w:rPr>
          <w:rFonts w:asciiTheme="minorBidi" w:hAnsiTheme="minorBidi"/>
          <w:sz w:val="24"/>
          <w:szCs w:val="24"/>
        </w:rPr>
        <w:t>Pricing changes during the execution stage</w:t>
      </w:r>
    </w:p>
    <w:p w:rsidR="00F70199" w:rsidRDefault="00F70199" w:rsidP="00B67DA6">
      <w:pPr>
        <w:rPr>
          <w:rFonts w:asciiTheme="minorBidi" w:hAnsiTheme="minorBidi"/>
          <w:sz w:val="24"/>
          <w:szCs w:val="24"/>
        </w:rPr>
      </w:pPr>
    </w:p>
    <w:p w:rsidR="00F70199" w:rsidRDefault="00F70199" w:rsidP="007E528C">
      <w:pPr>
        <w:rPr>
          <w:rFonts w:asciiTheme="minorBidi" w:hAnsiTheme="minorBidi"/>
          <w:sz w:val="24"/>
          <w:szCs w:val="24"/>
        </w:rPr>
      </w:pPr>
      <w:r>
        <w:rPr>
          <w:rFonts w:asciiTheme="minorBidi" w:hAnsiTheme="minorBidi"/>
          <w:sz w:val="24"/>
          <w:szCs w:val="24"/>
        </w:rPr>
        <w:t>v.</w:t>
      </w:r>
      <w:r>
        <w:rPr>
          <w:rFonts w:asciiTheme="minorBidi" w:hAnsiTheme="minorBidi"/>
          <w:sz w:val="24"/>
          <w:szCs w:val="24"/>
        </w:rPr>
        <w:tab/>
        <w:t xml:space="preserve">:  </w:t>
      </w:r>
      <w:r w:rsidR="007E528C" w:rsidRPr="007E528C">
        <w:rPr>
          <w:rFonts w:asciiTheme="minorBidi" w:hAnsiTheme="minorBidi"/>
          <w:sz w:val="24"/>
          <w:szCs w:val="24"/>
          <w:u w:val="single"/>
        </w:rPr>
        <w:t>Explain the term administrative approval and technical sanction.</w:t>
      </w:r>
    </w:p>
    <w:p w:rsidR="00D92EBD" w:rsidRDefault="007E528C" w:rsidP="007E528C">
      <w:pPr>
        <w:rPr>
          <w:rFonts w:asciiTheme="minorBidi" w:hAnsiTheme="minorBidi"/>
          <w:sz w:val="24"/>
          <w:szCs w:val="24"/>
        </w:rPr>
      </w:pPr>
      <w:r w:rsidRPr="007E528C">
        <w:rPr>
          <w:rFonts w:asciiTheme="minorBidi" w:hAnsiTheme="minorBidi"/>
          <w:b/>
          <w:bCs/>
          <w:sz w:val="24"/>
          <w:szCs w:val="24"/>
        </w:rPr>
        <w:t>Administrative approval</w:t>
      </w:r>
      <w:r>
        <w:rPr>
          <w:rFonts w:asciiTheme="minorBidi" w:hAnsiTheme="minorBidi"/>
          <w:sz w:val="24"/>
          <w:szCs w:val="24"/>
        </w:rPr>
        <w:t xml:space="preserve"> – this is the first stage approval, and is obtained from the competent authority of the user department. </w:t>
      </w:r>
    </w:p>
    <w:p w:rsidR="007E528C" w:rsidRDefault="007E528C" w:rsidP="007E528C">
      <w:pPr>
        <w:rPr>
          <w:rFonts w:asciiTheme="minorBidi" w:hAnsiTheme="minorBidi"/>
          <w:sz w:val="24"/>
          <w:szCs w:val="24"/>
        </w:rPr>
      </w:pPr>
      <w:r>
        <w:rPr>
          <w:rFonts w:asciiTheme="minorBidi" w:hAnsiTheme="minorBidi"/>
          <w:sz w:val="24"/>
          <w:szCs w:val="24"/>
        </w:rPr>
        <w:t xml:space="preserve">The department responsible for the construction of the project will carry out feasibility studies, prepare the layout, rough drawings and specifications on the basis of approximate estimates. These approximates and drawings are then sent to the user department for approval – this is known as the administrative approval and is an indication of the acceptance of the proposal by the user department and its commitment to make the funds available for the project. </w:t>
      </w:r>
    </w:p>
    <w:p w:rsidR="00972400" w:rsidRPr="00972400" w:rsidRDefault="007E528C" w:rsidP="008D0B1F">
      <w:pPr>
        <w:rPr>
          <w:rFonts w:asciiTheme="minorBidi" w:hAnsiTheme="minorBidi"/>
          <w:sz w:val="24"/>
          <w:szCs w:val="24"/>
        </w:rPr>
      </w:pPr>
      <w:r w:rsidRPr="007E528C">
        <w:rPr>
          <w:rFonts w:asciiTheme="minorBidi" w:hAnsiTheme="minorBidi"/>
          <w:b/>
          <w:bCs/>
          <w:sz w:val="24"/>
          <w:szCs w:val="24"/>
        </w:rPr>
        <w:t>Technical sanction</w:t>
      </w:r>
      <w:r>
        <w:rPr>
          <w:rFonts w:asciiTheme="minorBidi" w:hAnsiTheme="minorBidi"/>
          <w:sz w:val="24"/>
          <w:szCs w:val="24"/>
        </w:rPr>
        <w:t xml:space="preserve"> – on receipt of the administrative approval, the department responsible for construction takes up the work of detailed design, drawings and estimates as the first stage leading up to construction. The Detailed Report comprising of designs, drawings, specifications and estimation of costs has to be approved the competent authority of the construction department. </w:t>
      </w:r>
      <w:r w:rsidR="00193D6A">
        <w:rPr>
          <w:rFonts w:asciiTheme="minorBidi" w:hAnsiTheme="minorBidi"/>
          <w:sz w:val="24"/>
          <w:szCs w:val="24"/>
        </w:rPr>
        <w:t>This is k</w:t>
      </w:r>
      <w:r w:rsidR="008D0B1F">
        <w:rPr>
          <w:rFonts w:asciiTheme="minorBidi" w:hAnsiTheme="minorBidi"/>
          <w:sz w:val="24"/>
          <w:szCs w:val="24"/>
        </w:rPr>
        <w:t>nown as the technical sanction.</w:t>
      </w:r>
    </w:p>
    <w:p w:rsidR="00972400" w:rsidRDefault="00972400" w:rsidP="008C1FAF">
      <w:pPr>
        <w:rPr>
          <w:rFonts w:asciiTheme="minorBidi" w:hAnsiTheme="minorBidi"/>
          <w:sz w:val="24"/>
          <w:szCs w:val="24"/>
        </w:rPr>
      </w:pPr>
    </w:p>
    <w:p w:rsidR="008C1FAF" w:rsidRPr="008C1FAF" w:rsidRDefault="008C1FAF" w:rsidP="008D0B1F">
      <w:pPr>
        <w:rPr>
          <w:rFonts w:asciiTheme="minorBidi" w:hAnsiTheme="minorBidi"/>
          <w:sz w:val="24"/>
          <w:szCs w:val="24"/>
        </w:rPr>
      </w:pPr>
      <w:r>
        <w:rPr>
          <w:rFonts w:asciiTheme="minorBidi" w:hAnsiTheme="minorBidi"/>
          <w:sz w:val="24"/>
          <w:szCs w:val="24"/>
        </w:rPr>
        <w:t>2.</w:t>
      </w:r>
      <w:r>
        <w:rPr>
          <w:rFonts w:asciiTheme="minorBidi" w:hAnsiTheme="minorBidi"/>
          <w:sz w:val="24"/>
          <w:szCs w:val="24"/>
        </w:rPr>
        <w:tab/>
        <w:t xml:space="preserve">:  </w:t>
      </w:r>
      <w:r w:rsidR="008D0B1F">
        <w:rPr>
          <w:rFonts w:asciiTheme="minorBidi" w:hAnsiTheme="minorBidi"/>
          <w:sz w:val="24"/>
          <w:szCs w:val="24"/>
          <w:u w:val="single"/>
        </w:rPr>
        <w:t>How are estimates made for the following:</w:t>
      </w:r>
    </w:p>
    <w:p w:rsidR="008D0B1F" w:rsidRPr="00C35D6B" w:rsidRDefault="008D0B1F" w:rsidP="00C35D6B">
      <w:pPr>
        <w:pStyle w:val="NoSpacing"/>
        <w:rPr>
          <w:rFonts w:asciiTheme="minorBidi" w:hAnsiTheme="minorBidi"/>
          <w:sz w:val="24"/>
          <w:szCs w:val="24"/>
        </w:rPr>
      </w:pPr>
      <w:r>
        <w:tab/>
      </w:r>
      <w:r w:rsidRPr="00C35D6B">
        <w:rPr>
          <w:rFonts w:asciiTheme="minorBidi" w:hAnsiTheme="minorBidi"/>
          <w:sz w:val="24"/>
          <w:szCs w:val="24"/>
        </w:rPr>
        <w:t>a)</w:t>
      </w:r>
      <w:r>
        <w:t xml:space="preserve"> </w:t>
      </w:r>
      <w:r w:rsidR="00801809">
        <w:rPr>
          <w:rFonts w:asciiTheme="minorBidi" w:hAnsiTheme="minorBidi"/>
          <w:sz w:val="24"/>
          <w:szCs w:val="24"/>
        </w:rPr>
        <w:t>M</w:t>
      </w:r>
      <w:r w:rsidRPr="00C35D6B">
        <w:rPr>
          <w:rFonts w:asciiTheme="minorBidi" w:hAnsiTheme="minorBidi"/>
          <w:sz w:val="24"/>
          <w:szCs w:val="24"/>
        </w:rPr>
        <w:t>aterial rate</w:t>
      </w:r>
    </w:p>
    <w:p w:rsidR="00C35D6B" w:rsidRDefault="00C35D6B" w:rsidP="00C35D6B">
      <w:pPr>
        <w:pStyle w:val="NoSpacing"/>
        <w:rPr>
          <w:rFonts w:asciiTheme="minorBidi" w:hAnsiTheme="minorBidi"/>
          <w:sz w:val="24"/>
          <w:szCs w:val="24"/>
        </w:rPr>
      </w:pPr>
      <w:r w:rsidRPr="00C35D6B">
        <w:rPr>
          <w:rFonts w:asciiTheme="minorBidi" w:hAnsiTheme="minorBidi"/>
          <w:sz w:val="24"/>
          <w:szCs w:val="24"/>
        </w:rPr>
        <w:tab/>
        <w:t>b) Labor rate</w:t>
      </w:r>
    </w:p>
    <w:p w:rsidR="00C35D6B" w:rsidRDefault="00C35D6B" w:rsidP="00C35D6B">
      <w:pPr>
        <w:pStyle w:val="NoSpacing"/>
      </w:pPr>
      <w:r>
        <w:rPr>
          <w:rFonts w:asciiTheme="minorBidi" w:hAnsiTheme="minorBidi"/>
          <w:sz w:val="24"/>
          <w:szCs w:val="24"/>
        </w:rPr>
        <w:tab/>
        <w:t>c) Equipment rate</w:t>
      </w:r>
    </w:p>
    <w:p w:rsidR="008D0B1F" w:rsidRPr="00801809" w:rsidRDefault="00801809" w:rsidP="00C35D6B">
      <w:pPr>
        <w:rPr>
          <w:rFonts w:asciiTheme="minorBidi" w:hAnsiTheme="minorBidi"/>
          <w:sz w:val="24"/>
          <w:szCs w:val="24"/>
          <w:u w:val="single"/>
        </w:rPr>
      </w:pPr>
      <w:r>
        <w:rPr>
          <w:rFonts w:asciiTheme="minorBidi" w:hAnsiTheme="minorBidi"/>
          <w:sz w:val="24"/>
          <w:szCs w:val="24"/>
        </w:rPr>
        <w:lastRenderedPageBreak/>
        <w:t xml:space="preserve">a) </w:t>
      </w:r>
      <w:r w:rsidRPr="00801809">
        <w:rPr>
          <w:rFonts w:asciiTheme="minorBidi" w:hAnsiTheme="minorBidi"/>
          <w:sz w:val="24"/>
          <w:szCs w:val="24"/>
          <w:u w:val="single"/>
        </w:rPr>
        <w:t>M</w:t>
      </w:r>
      <w:r w:rsidR="00C35D6B" w:rsidRPr="00801809">
        <w:rPr>
          <w:rFonts w:asciiTheme="minorBidi" w:hAnsiTheme="minorBidi"/>
          <w:sz w:val="24"/>
          <w:szCs w:val="24"/>
          <w:u w:val="single"/>
        </w:rPr>
        <w:t>aterial rate</w:t>
      </w:r>
    </w:p>
    <w:p w:rsidR="00801809" w:rsidRDefault="00801809" w:rsidP="00C35D6B">
      <w:pPr>
        <w:rPr>
          <w:rFonts w:asciiTheme="minorBidi" w:hAnsiTheme="minorBidi"/>
          <w:sz w:val="24"/>
          <w:szCs w:val="24"/>
        </w:rPr>
      </w:pPr>
      <w:r>
        <w:rPr>
          <w:rFonts w:asciiTheme="minorBidi" w:hAnsiTheme="minorBidi"/>
          <w:sz w:val="24"/>
          <w:szCs w:val="24"/>
        </w:rPr>
        <w:t>The quantity of the material is calculated on the basis of specifications of the item. The price of the material is obtained from the quotations from the suppliers. Over and above the price of procuring the material, it is necessary to add expenditure for the following:</w:t>
      </w:r>
    </w:p>
    <w:p w:rsidR="00801809" w:rsidRPr="00801809" w:rsidRDefault="00801809" w:rsidP="00801809">
      <w:pPr>
        <w:pStyle w:val="NoSpacing"/>
        <w:rPr>
          <w:rFonts w:asciiTheme="minorBidi" w:hAnsiTheme="minorBidi"/>
          <w:sz w:val="24"/>
          <w:szCs w:val="24"/>
        </w:rPr>
      </w:pPr>
      <w:r w:rsidRPr="00801809">
        <w:rPr>
          <w:rFonts w:asciiTheme="minorBidi" w:hAnsiTheme="minorBidi"/>
          <w:sz w:val="24"/>
          <w:szCs w:val="24"/>
        </w:rPr>
        <w:t>Transportation</w:t>
      </w:r>
    </w:p>
    <w:p w:rsidR="00801809" w:rsidRDefault="00801809" w:rsidP="00801809">
      <w:pPr>
        <w:pStyle w:val="NoSpacing"/>
        <w:rPr>
          <w:rFonts w:asciiTheme="minorBidi" w:hAnsiTheme="minorBidi"/>
          <w:sz w:val="24"/>
          <w:szCs w:val="24"/>
        </w:rPr>
      </w:pPr>
      <w:r w:rsidRPr="00801809">
        <w:rPr>
          <w:rFonts w:asciiTheme="minorBidi" w:hAnsiTheme="minorBidi"/>
          <w:sz w:val="24"/>
          <w:szCs w:val="24"/>
        </w:rPr>
        <w:t>Loading/unloading</w:t>
      </w:r>
    </w:p>
    <w:p w:rsidR="00801809" w:rsidRDefault="00801809" w:rsidP="00801809">
      <w:pPr>
        <w:pStyle w:val="NoSpacing"/>
        <w:rPr>
          <w:rFonts w:asciiTheme="minorBidi" w:hAnsiTheme="minorBidi"/>
          <w:sz w:val="24"/>
          <w:szCs w:val="24"/>
        </w:rPr>
      </w:pPr>
      <w:r>
        <w:rPr>
          <w:rFonts w:asciiTheme="minorBidi" w:hAnsiTheme="minorBidi"/>
          <w:sz w:val="24"/>
          <w:szCs w:val="24"/>
        </w:rPr>
        <w:t>Handling on site</w:t>
      </w:r>
    </w:p>
    <w:p w:rsidR="00801809" w:rsidRDefault="00801809" w:rsidP="00801809">
      <w:pPr>
        <w:pStyle w:val="NoSpacing"/>
        <w:rPr>
          <w:rFonts w:asciiTheme="minorBidi" w:hAnsiTheme="minorBidi"/>
          <w:sz w:val="24"/>
          <w:szCs w:val="24"/>
        </w:rPr>
      </w:pPr>
      <w:r>
        <w:rPr>
          <w:rFonts w:asciiTheme="minorBidi" w:hAnsiTheme="minorBidi"/>
          <w:sz w:val="24"/>
          <w:szCs w:val="24"/>
        </w:rPr>
        <w:t>Storage, watch and ward</w:t>
      </w:r>
    </w:p>
    <w:p w:rsidR="00801809" w:rsidRDefault="00801809" w:rsidP="00801809">
      <w:pPr>
        <w:pStyle w:val="NoSpacing"/>
        <w:rPr>
          <w:rFonts w:asciiTheme="minorBidi" w:hAnsiTheme="minorBidi"/>
          <w:sz w:val="24"/>
          <w:szCs w:val="24"/>
        </w:rPr>
      </w:pPr>
      <w:r>
        <w:rPr>
          <w:rFonts w:asciiTheme="minorBidi" w:hAnsiTheme="minorBidi"/>
          <w:sz w:val="24"/>
          <w:szCs w:val="24"/>
        </w:rPr>
        <w:t>Wastage for breakage, losses, pilferage etc. which may vary from 2% to 10%</w:t>
      </w:r>
    </w:p>
    <w:p w:rsidR="00801809" w:rsidRDefault="00801809" w:rsidP="00801809">
      <w:pPr>
        <w:pStyle w:val="NoSpacing"/>
        <w:rPr>
          <w:rFonts w:asciiTheme="minorBidi" w:hAnsiTheme="minorBidi"/>
          <w:sz w:val="24"/>
          <w:szCs w:val="24"/>
        </w:rPr>
      </w:pPr>
    </w:p>
    <w:p w:rsidR="00801809" w:rsidRDefault="00801809" w:rsidP="00801809">
      <w:pPr>
        <w:rPr>
          <w:rFonts w:asciiTheme="minorBidi" w:hAnsiTheme="minorBidi"/>
          <w:sz w:val="24"/>
          <w:szCs w:val="24"/>
        </w:rPr>
      </w:pPr>
      <w:r>
        <w:rPr>
          <w:rFonts w:asciiTheme="minorBidi" w:hAnsiTheme="minorBidi"/>
          <w:sz w:val="24"/>
          <w:szCs w:val="24"/>
        </w:rPr>
        <w:t>Information on all of the above enables us to build up the cost of materials required for each unit item.</w:t>
      </w:r>
    </w:p>
    <w:p w:rsidR="00801809" w:rsidRDefault="00801809" w:rsidP="00801809">
      <w:pPr>
        <w:rPr>
          <w:rFonts w:asciiTheme="minorBidi" w:hAnsiTheme="minorBidi"/>
          <w:sz w:val="24"/>
          <w:szCs w:val="24"/>
          <w:u w:val="single"/>
        </w:rPr>
      </w:pPr>
      <w:r>
        <w:rPr>
          <w:rFonts w:asciiTheme="minorBidi" w:hAnsiTheme="minorBidi"/>
          <w:sz w:val="24"/>
          <w:szCs w:val="24"/>
        </w:rPr>
        <w:t xml:space="preserve">b) </w:t>
      </w:r>
      <w:r w:rsidRPr="00801809">
        <w:rPr>
          <w:rFonts w:asciiTheme="minorBidi" w:hAnsiTheme="minorBidi"/>
          <w:sz w:val="24"/>
          <w:szCs w:val="24"/>
          <w:u w:val="single"/>
        </w:rPr>
        <w:t>Labor rate</w:t>
      </w:r>
    </w:p>
    <w:p w:rsidR="00801809" w:rsidRDefault="00801809" w:rsidP="00801809">
      <w:pPr>
        <w:rPr>
          <w:rFonts w:asciiTheme="minorBidi" w:hAnsiTheme="minorBidi"/>
          <w:sz w:val="24"/>
          <w:szCs w:val="24"/>
        </w:rPr>
      </w:pPr>
      <w:r>
        <w:rPr>
          <w:rFonts w:asciiTheme="minorBidi" w:hAnsiTheme="minorBidi"/>
          <w:sz w:val="24"/>
          <w:szCs w:val="24"/>
        </w:rPr>
        <w:t xml:space="preserve">The labor rate </w:t>
      </w:r>
      <w:r w:rsidR="008D0BD4">
        <w:rPr>
          <w:rFonts w:asciiTheme="minorBidi" w:hAnsiTheme="minorBidi"/>
          <w:sz w:val="24"/>
          <w:szCs w:val="24"/>
        </w:rPr>
        <w:t xml:space="preserve">for a unit item depends on the category and number of labor employed. Category depends on the trade – carpenter, mason, bar bender etc. The number of labor depends on the quantity of item and output of labor per unit time (one working day). </w:t>
      </w:r>
    </w:p>
    <w:p w:rsidR="008D0BD4" w:rsidRDefault="008D0BD4" w:rsidP="00801809">
      <w:pPr>
        <w:rPr>
          <w:rFonts w:asciiTheme="minorBidi" w:hAnsiTheme="minorBidi"/>
          <w:sz w:val="24"/>
          <w:szCs w:val="24"/>
        </w:rPr>
      </w:pPr>
      <w:r>
        <w:rPr>
          <w:rFonts w:asciiTheme="minorBidi" w:hAnsiTheme="minorBidi"/>
          <w:sz w:val="24"/>
          <w:szCs w:val="24"/>
        </w:rPr>
        <w:t xml:space="preserve">Labor output depends on factors like skill of worker, site organization, weather conditions and others beyond the control of the supervision, and is therefore </w:t>
      </w:r>
      <w:r w:rsidR="000F69C1">
        <w:rPr>
          <w:rFonts w:asciiTheme="minorBidi" w:hAnsiTheme="minorBidi"/>
          <w:sz w:val="24"/>
          <w:szCs w:val="24"/>
        </w:rPr>
        <w:t xml:space="preserve">the most </w:t>
      </w:r>
      <w:r>
        <w:rPr>
          <w:rFonts w:asciiTheme="minorBidi" w:hAnsiTheme="minorBidi"/>
          <w:sz w:val="24"/>
          <w:szCs w:val="24"/>
        </w:rPr>
        <w:t>uncertain</w:t>
      </w:r>
      <w:r w:rsidR="000F69C1">
        <w:rPr>
          <w:rFonts w:asciiTheme="minorBidi" w:hAnsiTheme="minorBidi"/>
          <w:sz w:val="24"/>
          <w:szCs w:val="24"/>
        </w:rPr>
        <w:t xml:space="preserve"> of all the rates calculated</w:t>
      </w:r>
      <w:r>
        <w:rPr>
          <w:rFonts w:asciiTheme="minorBidi" w:hAnsiTheme="minorBidi"/>
          <w:sz w:val="24"/>
          <w:szCs w:val="24"/>
        </w:rPr>
        <w:t xml:space="preserve">. </w:t>
      </w:r>
    </w:p>
    <w:p w:rsidR="00D81F23" w:rsidRDefault="00D81F23" w:rsidP="00801809">
      <w:pPr>
        <w:rPr>
          <w:rFonts w:asciiTheme="minorBidi" w:hAnsiTheme="minorBidi"/>
          <w:sz w:val="24"/>
          <w:szCs w:val="24"/>
        </w:rPr>
      </w:pPr>
      <w:r>
        <w:rPr>
          <w:rFonts w:asciiTheme="minorBidi" w:hAnsiTheme="minorBidi"/>
          <w:sz w:val="24"/>
          <w:szCs w:val="24"/>
        </w:rPr>
        <w:t xml:space="preserve">Records of labor output for all the trades need to be kept on site for many years noting the varying conditions under which they are recorded. A comprehensive list of unskilled, semi-skilled and skilled time are compiled. These lists are helpful in calculating the labor components in terms of labor days, for each unit item. </w:t>
      </w:r>
    </w:p>
    <w:p w:rsidR="00D81F23" w:rsidRDefault="00D81F23" w:rsidP="00801809">
      <w:pPr>
        <w:rPr>
          <w:rFonts w:asciiTheme="minorBidi" w:hAnsiTheme="minorBidi"/>
          <w:sz w:val="24"/>
          <w:szCs w:val="24"/>
        </w:rPr>
      </w:pPr>
      <w:r>
        <w:rPr>
          <w:rFonts w:asciiTheme="minorBidi" w:hAnsiTheme="minorBidi"/>
          <w:sz w:val="24"/>
          <w:szCs w:val="24"/>
        </w:rPr>
        <w:t xml:space="preserve">The estimator has to then calculate the cost of labor per head per day – this gives the labor rate. </w:t>
      </w:r>
    </w:p>
    <w:p w:rsidR="00D81F23" w:rsidRDefault="00D81F23" w:rsidP="00801809">
      <w:pPr>
        <w:rPr>
          <w:rFonts w:asciiTheme="minorBidi" w:hAnsiTheme="minorBidi"/>
          <w:sz w:val="24"/>
          <w:szCs w:val="24"/>
        </w:rPr>
      </w:pPr>
      <w:r>
        <w:rPr>
          <w:rFonts w:asciiTheme="minorBidi" w:hAnsiTheme="minorBidi"/>
          <w:sz w:val="24"/>
          <w:szCs w:val="24"/>
        </w:rPr>
        <w:t>The following factors influence the labor rate:</w:t>
      </w:r>
    </w:p>
    <w:p w:rsidR="00D81F23" w:rsidRPr="005C659F" w:rsidRDefault="005C659F" w:rsidP="005C659F">
      <w:pPr>
        <w:pStyle w:val="NoSpacing"/>
        <w:numPr>
          <w:ilvl w:val="0"/>
          <w:numId w:val="7"/>
        </w:numPr>
        <w:rPr>
          <w:rFonts w:asciiTheme="minorBidi" w:hAnsiTheme="minorBidi"/>
          <w:sz w:val="24"/>
          <w:szCs w:val="24"/>
        </w:rPr>
      </w:pPr>
      <w:r w:rsidRPr="005C659F">
        <w:rPr>
          <w:rFonts w:asciiTheme="minorBidi" w:hAnsiTheme="minorBidi"/>
          <w:sz w:val="24"/>
          <w:szCs w:val="24"/>
        </w:rPr>
        <w:t>Basic wage primarily governed by prescribed minimum wages</w:t>
      </w:r>
    </w:p>
    <w:p w:rsidR="005C659F" w:rsidRDefault="005C659F" w:rsidP="005C659F">
      <w:pPr>
        <w:pStyle w:val="NoSpacing"/>
        <w:numPr>
          <w:ilvl w:val="0"/>
          <w:numId w:val="7"/>
        </w:numPr>
        <w:rPr>
          <w:rFonts w:asciiTheme="minorBidi" w:hAnsiTheme="minorBidi"/>
          <w:sz w:val="24"/>
          <w:szCs w:val="24"/>
        </w:rPr>
      </w:pPr>
      <w:r w:rsidRPr="005C659F">
        <w:rPr>
          <w:rFonts w:asciiTheme="minorBidi" w:hAnsiTheme="minorBidi"/>
          <w:sz w:val="24"/>
          <w:szCs w:val="24"/>
        </w:rPr>
        <w:t>Payment for inclement weather when labor reports for work but cannot perform any activities due to the bad weather</w:t>
      </w:r>
    </w:p>
    <w:p w:rsidR="005C659F" w:rsidRDefault="005C659F" w:rsidP="005C659F">
      <w:pPr>
        <w:pStyle w:val="NoSpacing"/>
        <w:numPr>
          <w:ilvl w:val="0"/>
          <w:numId w:val="7"/>
        </w:numPr>
        <w:rPr>
          <w:rFonts w:asciiTheme="minorBidi" w:hAnsiTheme="minorBidi"/>
          <w:sz w:val="24"/>
          <w:szCs w:val="24"/>
        </w:rPr>
      </w:pPr>
      <w:r>
        <w:rPr>
          <w:rFonts w:asciiTheme="minorBidi" w:hAnsiTheme="minorBidi"/>
          <w:sz w:val="24"/>
          <w:szCs w:val="24"/>
        </w:rPr>
        <w:t>Paid holidays</w:t>
      </w:r>
    </w:p>
    <w:p w:rsidR="005C659F" w:rsidRDefault="005C659F" w:rsidP="005C659F">
      <w:pPr>
        <w:pStyle w:val="NoSpacing"/>
        <w:numPr>
          <w:ilvl w:val="0"/>
          <w:numId w:val="7"/>
        </w:numPr>
        <w:rPr>
          <w:rFonts w:asciiTheme="minorBidi" w:hAnsiTheme="minorBidi"/>
          <w:sz w:val="24"/>
          <w:szCs w:val="24"/>
        </w:rPr>
      </w:pPr>
      <w:r>
        <w:rPr>
          <w:rFonts w:asciiTheme="minorBidi" w:hAnsiTheme="minorBidi"/>
          <w:sz w:val="24"/>
          <w:szCs w:val="24"/>
        </w:rPr>
        <w:t>Expenses incurred due to travel, labor camps</w:t>
      </w:r>
    </w:p>
    <w:p w:rsidR="005C659F" w:rsidRDefault="005C659F" w:rsidP="005C659F">
      <w:pPr>
        <w:pStyle w:val="NoSpacing"/>
        <w:numPr>
          <w:ilvl w:val="0"/>
          <w:numId w:val="7"/>
        </w:numPr>
        <w:rPr>
          <w:rFonts w:asciiTheme="minorBidi" w:hAnsiTheme="minorBidi"/>
          <w:sz w:val="24"/>
          <w:szCs w:val="24"/>
        </w:rPr>
      </w:pPr>
      <w:r>
        <w:rPr>
          <w:rFonts w:asciiTheme="minorBidi" w:hAnsiTheme="minorBidi"/>
          <w:sz w:val="24"/>
          <w:szCs w:val="24"/>
        </w:rPr>
        <w:t>Overtime payment</w:t>
      </w:r>
    </w:p>
    <w:p w:rsidR="005C659F" w:rsidRDefault="005C659F" w:rsidP="005C659F">
      <w:pPr>
        <w:pStyle w:val="NoSpacing"/>
        <w:numPr>
          <w:ilvl w:val="0"/>
          <w:numId w:val="7"/>
        </w:numPr>
        <w:rPr>
          <w:rFonts w:asciiTheme="minorBidi" w:hAnsiTheme="minorBidi"/>
          <w:sz w:val="24"/>
          <w:szCs w:val="24"/>
        </w:rPr>
      </w:pPr>
      <w:r>
        <w:rPr>
          <w:rFonts w:asciiTheme="minorBidi" w:hAnsiTheme="minorBidi"/>
          <w:sz w:val="24"/>
          <w:szCs w:val="24"/>
        </w:rPr>
        <w:t>Sickness benefits</w:t>
      </w:r>
    </w:p>
    <w:p w:rsidR="005C659F" w:rsidRDefault="005C659F" w:rsidP="005C659F">
      <w:pPr>
        <w:pStyle w:val="NoSpacing"/>
        <w:numPr>
          <w:ilvl w:val="0"/>
          <w:numId w:val="7"/>
        </w:numPr>
        <w:rPr>
          <w:rFonts w:asciiTheme="minorBidi" w:hAnsiTheme="minorBidi"/>
          <w:sz w:val="24"/>
          <w:szCs w:val="24"/>
        </w:rPr>
      </w:pPr>
      <w:r>
        <w:rPr>
          <w:rFonts w:asciiTheme="minorBidi" w:hAnsiTheme="minorBidi"/>
          <w:sz w:val="24"/>
          <w:szCs w:val="24"/>
        </w:rPr>
        <w:t xml:space="preserve">Insurance </w:t>
      </w:r>
    </w:p>
    <w:p w:rsidR="005C659F" w:rsidRDefault="005C659F" w:rsidP="005C659F">
      <w:pPr>
        <w:pStyle w:val="NoSpacing"/>
        <w:numPr>
          <w:ilvl w:val="0"/>
          <w:numId w:val="7"/>
        </w:numPr>
        <w:rPr>
          <w:rFonts w:asciiTheme="minorBidi" w:hAnsiTheme="minorBidi"/>
          <w:sz w:val="24"/>
          <w:szCs w:val="24"/>
        </w:rPr>
      </w:pPr>
      <w:r>
        <w:rPr>
          <w:rFonts w:asciiTheme="minorBidi" w:hAnsiTheme="minorBidi"/>
          <w:sz w:val="24"/>
          <w:szCs w:val="24"/>
        </w:rPr>
        <w:t>Conveyance of labor</w:t>
      </w:r>
    </w:p>
    <w:p w:rsidR="005C659F" w:rsidRDefault="005C659F" w:rsidP="005C659F">
      <w:pPr>
        <w:pStyle w:val="NoSpacing"/>
        <w:numPr>
          <w:ilvl w:val="0"/>
          <w:numId w:val="7"/>
        </w:numPr>
        <w:rPr>
          <w:rFonts w:asciiTheme="minorBidi" w:hAnsiTheme="minorBidi"/>
          <w:sz w:val="24"/>
          <w:szCs w:val="24"/>
        </w:rPr>
      </w:pPr>
      <w:r>
        <w:rPr>
          <w:rFonts w:asciiTheme="minorBidi" w:hAnsiTheme="minorBidi"/>
          <w:sz w:val="24"/>
          <w:szCs w:val="24"/>
        </w:rPr>
        <w:t>Any other payment as per statutory requirement</w:t>
      </w:r>
    </w:p>
    <w:p w:rsidR="005C659F" w:rsidRDefault="005C659F" w:rsidP="005C659F">
      <w:pPr>
        <w:pStyle w:val="NoSpacing"/>
        <w:rPr>
          <w:rFonts w:asciiTheme="minorBidi" w:hAnsiTheme="minorBidi"/>
          <w:sz w:val="24"/>
          <w:szCs w:val="24"/>
        </w:rPr>
      </w:pPr>
    </w:p>
    <w:p w:rsidR="005C659F" w:rsidRDefault="005C659F" w:rsidP="005C659F">
      <w:pPr>
        <w:rPr>
          <w:rFonts w:asciiTheme="minorBidi" w:hAnsiTheme="minorBidi"/>
          <w:sz w:val="24"/>
          <w:szCs w:val="24"/>
        </w:rPr>
      </w:pPr>
      <w:r w:rsidRPr="005C659F">
        <w:rPr>
          <w:rFonts w:asciiTheme="minorBidi" w:hAnsiTheme="minorBidi"/>
          <w:sz w:val="24"/>
          <w:szCs w:val="24"/>
        </w:rPr>
        <w:lastRenderedPageBreak/>
        <w:t xml:space="preserve">Generally, the payment for all items except the basic wage, is included as a percentage of the basic wage </w:t>
      </w:r>
      <w:r>
        <w:rPr>
          <w:rFonts w:asciiTheme="minorBidi" w:hAnsiTheme="minorBidi"/>
          <w:sz w:val="24"/>
          <w:szCs w:val="24"/>
        </w:rPr>
        <w:t>.</w:t>
      </w:r>
    </w:p>
    <w:p w:rsidR="005C659F" w:rsidRDefault="005C659F" w:rsidP="005C659F">
      <w:pPr>
        <w:rPr>
          <w:rFonts w:asciiTheme="minorBidi" w:hAnsiTheme="minorBidi"/>
          <w:sz w:val="24"/>
          <w:szCs w:val="24"/>
          <w:u w:val="single"/>
        </w:rPr>
      </w:pPr>
      <w:r>
        <w:rPr>
          <w:rFonts w:asciiTheme="minorBidi" w:hAnsiTheme="minorBidi"/>
          <w:sz w:val="24"/>
          <w:szCs w:val="24"/>
        </w:rPr>
        <w:t xml:space="preserve">c) </w:t>
      </w:r>
      <w:r w:rsidRPr="005C659F">
        <w:rPr>
          <w:rFonts w:asciiTheme="minorBidi" w:hAnsiTheme="minorBidi"/>
          <w:sz w:val="24"/>
          <w:szCs w:val="24"/>
          <w:u w:val="single"/>
        </w:rPr>
        <w:t>Equipment rate</w:t>
      </w:r>
    </w:p>
    <w:p w:rsidR="005C659F" w:rsidRDefault="005C659F" w:rsidP="005C659F">
      <w:pPr>
        <w:rPr>
          <w:rFonts w:asciiTheme="minorBidi" w:hAnsiTheme="minorBidi"/>
          <w:sz w:val="24"/>
          <w:szCs w:val="24"/>
        </w:rPr>
      </w:pPr>
      <w:r>
        <w:rPr>
          <w:rFonts w:asciiTheme="minorBidi" w:hAnsiTheme="minorBidi"/>
          <w:sz w:val="24"/>
          <w:szCs w:val="24"/>
        </w:rPr>
        <w:t xml:space="preserve">Equipment rates are calculated along the lines of labor rate calculations. Equipment hours required for an item depend on the quantity of the item and the output of the equipment under the conditions of use. </w:t>
      </w:r>
      <w:r w:rsidR="00590A2A">
        <w:rPr>
          <w:rFonts w:asciiTheme="minorBidi" w:hAnsiTheme="minorBidi"/>
          <w:sz w:val="24"/>
          <w:szCs w:val="24"/>
        </w:rPr>
        <w:t>The equipment rate can be worked out either on the basis of equipment hour or the unit output of the item. Equipment rate is based on the following:</w:t>
      </w:r>
    </w:p>
    <w:p w:rsidR="00590A2A" w:rsidRDefault="00590A2A" w:rsidP="00590A2A">
      <w:pPr>
        <w:pStyle w:val="ListParagraph"/>
        <w:numPr>
          <w:ilvl w:val="0"/>
          <w:numId w:val="7"/>
        </w:numPr>
        <w:rPr>
          <w:rFonts w:asciiTheme="minorBidi" w:hAnsiTheme="minorBidi"/>
          <w:sz w:val="24"/>
          <w:szCs w:val="24"/>
        </w:rPr>
      </w:pPr>
      <w:r>
        <w:rPr>
          <w:rFonts w:asciiTheme="minorBidi" w:hAnsiTheme="minorBidi"/>
          <w:sz w:val="24"/>
          <w:szCs w:val="24"/>
        </w:rPr>
        <w:t xml:space="preserve">Cost of capital investment </w:t>
      </w:r>
    </w:p>
    <w:p w:rsidR="00590A2A" w:rsidRDefault="00590A2A" w:rsidP="00590A2A">
      <w:pPr>
        <w:pStyle w:val="ListParagraph"/>
        <w:numPr>
          <w:ilvl w:val="0"/>
          <w:numId w:val="7"/>
        </w:numPr>
        <w:rPr>
          <w:rFonts w:asciiTheme="minorBidi" w:hAnsiTheme="minorBidi"/>
          <w:sz w:val="24"/>
          <w:szCs w:val="24"/>
        </w:rPr>
      </w:pPr>
      <w:r>
        <w:rPr>
          <w:rFonts w:asciiTheme="minorBidi" w:hAnsiTheme="minorBidi"/>
          <w:sz w:val="24"/>
          <w:szCs w:val="24"/>
        </w:rPr>
        <w:t>Depreciation</w:t>
      </w:r>
    </w:p>
    <w:p w:rsidR="00590A2A" w:rsidRDefault="00590A2A" w:rsidP="00590A2A">
      <w:pPr>
        <w:pStyle w:val="ListParagraph"/>
        <w:numPr>
          <w:ilvl w:val="0"/>
          <w:numId w:val="7"/>
        </w:numPr>
        <w:rPr>
          <w:rFonts w:asciiTheme="minorBidi" w:hAnsiTheme="minorBidi"/>
          <w:sz w:val="24"/>
          <w:szCs w:val="24"/>
        </w:rPr>
      </w:pPr>
      <w:r>
        <w:rPr>
          <w:rFonts w:asciiTheme="minorBidi" w:hAnsiTheme="minorBidi"/>
          <w:sz w:val="24"/>
          <w:szCs w:val="24"/>
        </w:rPr>
        <w:t>Cost of fuel and lubricants</w:t>
      </w:r>
    </w:p>
    <w:p w:rsidR="00590A2A" w:rsidRDefault="00590A2A" w:rsidP="00590A2A">
      <w:pPr>
        <w:pStyle w:val="ListParagraph"/>
        <w:numPr>
          <w:ilvl w:val="0"/>
          <w:numId w:val="7"/>
        </w:numPr>
        <w:rPr>
          <w:rFonts w:asciiTheme="minorBidi" w:hAnsiTheme="minorBidi"/>
          <w:sz w:val="24"/>
          <w:szCs w:val="24"/>
        </w:rPr>
      </w:pPr>
      <w:r>
        <w:rPr>
          <w:rFonts w:asciiTheme="minorBidi" w:hAnsiTheme="minorBidi"/>
          <w:sz w:val="24"/>
          <w:szCs w:val="24"/>
        </w:rPr>
        <w:t>Repairs and maintenance</w:t>
      </w:r>
    </w:p>
    <w:p w:rsidR="00590A2A" w:rsidRDefault="00590A2A" w:rsidP="00590A2A">
      <w:pPr>
        <w:pStyle w:val="ListParagraph"/>
        <w:numPr>
          <w:ilvl w:val="0"/>
          <w:numId w:val="7"/>
        </w:numPr>
        <w:rPr>
          <w:rFonts w:asciiTheme="minorBidi" w:hAnsiTheme="minorBidi"/>
          <w:sz w:val="24"/>
          <w:szCs w:val="24"/>
        </w:rPr>
      </w:pPr>
      <w:r>
        <w:rPr>
          <w:rFonts w:asciiTheme="minorBidi" w:hAnsiTheme="minorBidi"/>
          <w:sz w:val="24"/>
          <w:szCs w:val="24"/>
        </w:rPr>
        <w:t>Salaries of operators and helpers</w:t>
      </w:r>
    </w:p>
    <w:p w:rsidR="00590A2A" w:rsidRDefault="00590A2A" w:rsidP="00590A2A">
      <w:pPr>
        <w:pStyle w:val="ListParagraph"/>
        <w:numPr>
          <w:ilvl w:val="0"/>
          <w:numId w:val="7"/>
        </w:numPr>
        <w:rPr>
          <w:rFonts w:asciiTheme="minorBidi" w:hAnsiTheme="minorBidi"/>
          <w:sz w:val="24"/>
          <w:szCs w:val="24"/>
        </w:rPr>
      </w:pPr>
      <w:r>
        <w:rPr>
          <w:rFonts w:asciiTheme="minorBidi" w:hAnsiTheme="minorBidi"/>
          <w:sz w:val="24"/>
          <w:szCs w:val="24"/>
        </w:rPr>
        <w:t>Idle time allowance</w:t>
      </w:r>
    </w:p>
    <w:p w:rsidR="00590A2A" w:rsidRDefault="00590A2A" w:rsidP="00590A2A">
      <w:pPr>
        <w:pStyle w:val="ListParagraph"/>
        <w:numPr>
          <w:ilvl w:val="0"/>
          <w:numId w:val="7"/>
        </w:numPr>
        <w:rPr>
          <w:rFonts w:asciiTheme="minorBidi" w:hAnsiTheme="minorBidi"/>
          <w:sz w:val="24"/>
          <w:szCs w:val="24"/>
        </w:rPr>
      </w:pPr>
      <w:r>
        <w:rPr>
          <w:rFonts w:asciiTheme="minorBidi" w:hAnsiTheme="minorBidi"/>
          <w:sz w:val="24"/>
          <w:szCs w:val="24"/>
        </w:rPr>
        <w:t>Insurance</w:t>
      </w:r>
    </w:p>
    <w:p w:rsidR="00590A2A" w:rsidRDefault="00590A2A" w:rsidP="00590A2A">
      <w:pPr>
        <w:pStyle w:val="ListParagraph"/>
        <w:numPr>
          <w:ilvl w:val="0"/>
          <w:numId w:val="7"/>
        </w:numPr>
        <w:rPr>
          <w:rFonts w:asciiTheme="minorBidi" w:hAnsiTheme="minorBidi"/>
          <w:sz w:val="24"/>
          <w:szCs w:val="24"/>
        </w:rPr>
      </w:pPr>
      <w:r>
        <w:rPr>
          <w:rFonts w:asciiTheme="minorBidi" w:hAnsiTheme="minorBidi"/>
          <w:sz w:val="24"/>
          <w:szCs w:val="24"/>
        </w:rPr>
        <w:t>Any other related expenses.</w:t>
      </w:r>
    </w:p>
    <w:p w:rsidR="00CE0B1D" w:rsidRDefault="00CE0B1D" w:rsidP="00CE0B1D">
      <w:pPr>
        <w:ind w:left="360"/>
        <w:rPr>
          <w:rFonts w:asciiTheme="minorBidi" w:hAnsiTheme="minorBidi"/>
          <w:sz w:val="24"/>
          <w:szCs w:val="24"/>
        </w:rPr>
      </w:pPr>
    </w:p>
    <w:p w:rsidR="00CE0B1D" w:rsidRDefault="00CE0B1D" w:rsidP="00CE0B1D">
      <w:pPr>
        <w:rPr>
          <w:rFonts w:asciiTheme="minorBidi" w:hAnsiTheme="minorBidi"/>
          <w:sz w:val="24"/>
          <w:szCs w:val="24"/>
          <w:u w:val="single"/>
        </w:rPr>
      </w:pPr>
      <w:r w:rsidRPr="00CE0B1D">
        <w:rPr>
          <w:rFonts w:asciiTheme="minorBidi" w:eastAsia="Calibri" w:hAnsiTheme="minorBidi" w:cs="Times New Roman"/>
          <w:sz w:val="24"/>
          <w:szCs w:val="24"/>
        </w:rPr>
        <w:t>3.</w:t>
      </w:r>
      <w:r>
        <w:rPr>
          <w:rFonts w:asciiTheme="minorBidi" w:hAnsiTheme="minorBidi"/>
          <w:sz w:val="24"/>
          <w:szCs w:val="24"/>
        </w:rPr>
        <w:t xml:space="preserve"> </w:t>
      </w:r>
      <w:r>
        <w:rPr>
          <w:rFonts w:asciiTheme="minorBidi" w:hAnsiTheme="minorBidi"/>
          <w:sz w:val="24"/>
          <w:szCs w:val="24"/>
        </w:rPr>
        <w:tab/>
      </w:r>
      <w:r w:rsidRPr="00CE0B1D">
        <w:rPr>
          <w:rFonts w:asciiTheme="minorBidi" w:hAnsiTheme="minorBidi"/>
          <w:sz w:val="24"/>
          <w:szCs w:val="24"/>
          <w:u w:val="single"/>
        </w:rPr>
        <w:t>Discuss estimating procedure in detail</w:t>
      </w:r>
    </w:p>
    <w:p w:rsidR="00CE0B1D" w:rsidRDefault="00266696" w:rsidP="00CE0B1D">
      <w:pPr>
        <w:rPr>
          <w:rFonts w:asciiTheme="minorBidi" w:hAnsiTheme="minorBidi"/>
          <w:sz w:val="24"/>
          <w:szCs w:val="24"/>
        </w:rPr>
      </w:pPr>
      <w:r>
        <w:rPr>
          <w:rFonts w:asciiTheme="minorBidi" w:hAnsiTheme="minorBidi"/>
          <w:sz w:val="24"/>
          <w:szCs w:val="24"/>
        </w:rPr>
        <w:t xml:space="preserve">From the drawings and specifications, the estimator prepares the list of activities to be performed. This constitutes the list of items, which further forms the basis for the bill of quantities. </w:t>
      </w:r>
    </w:p>
    <w:p w:rsidR="00266696" w:rsidRDefault="00266696" w:rsidP="00CE0B1D">
      <w:pPr>
        <w:rPr>
          <w:rFonts w:asciiTheme="minorBidi" w:hAnsiTheme="minorBidi"/>
          <w:sz w:val="24"/>
          <w:szCs w:val="24"/>
        </w:rPr>
      </w:pPr>
      <w:r>
        <w:rPr>
          <w:rFonts w:asciiTheme="minorBidi" w:hAnsiTheme="minorBidi"/>
          <w:sz w:val="24"/>
          <w:szCs w:val="24"/>
        </w:rPr>
        <w:t>Typical activities could include:</w:t>
      </w:r>
    </w:p>
    <w:p w:rsidR="00266696" w:rsidRDefault="00266696" w:rsidP="00266696">
      <w:pPr>
        <w:pStyle w:val="ListParagraph"/>
        <w:numPr>
          <w:ilvl w:val="0"/>
          <w:numId w:val="7"/>
        </w:numPr>
        <w:rPr>
          <w:rFonts w:asciiTheme="minorBidi" w:hAnsiTheme="minorBidi"/>
          <w:sz w:val="24"/>
          <w:szCs w:val="24"/>
        </w:rPr>
      </w:pPr>
      <w:r>
        <w:rPr>
          <w:rFonts w:asciiTheme="minorBidi" w:hAnsiTheme="minorBidi"/>
          <w:sz w:val="24"/>
          <w:szCs w:val="24"/>
        </w:rPr>
        <w:t>Line out</w:t>
      </w:r>
    </w:p>
    <w:p w:rsidR="00266696" w:rsidRDefault="00266696" w:rsidP="00266696">
      <w:pPr>
        <w:pStyle w:val="ListParagraph"/>
        <w:numPr>
          <w:ilvl w:val="0"/>
          <w:numId w:val="7"/>
        </w:numPr>
        <w:rPr>
          <w:rFonts w:asciiTheme="minorBidi" w:hAnsiTheme="minorBidi"/>
          <w:sz w:val="24"/>
          <w:szCs w:val="24"/>
        </w:rPr>
      </w:pPr>
      <w:r>
        <w:rPr>
          <w:rFonts w:asciiTheme="minorBidi" w:hAnsiTheme="minorBidi"/>
          <w:sz w:val="24"/>
          <w:szCs w:val="24"/>
        </w:rPr>
        <w:t>Excavation for foundations</w:t>
      </w:r>
    </w:p>
    <w:p w:rsidR="00266696" w:rsidRDefault="00266696" w:rsidP="00266696">
      <w:pPr>
        <w:pStyle w:val="ListParagraph"/>
        <w:numPr>
          <w:ilvl w:val="0"/>
          <w:numId w:val="7"/>
        </w:numPr>
        <w:rPr>
          <w:rFonts w:asciiTheme="minorBidi" w:hAnsiTheme="minorBidi"/>
          <w:sz w:val="24"/>
          <w:szCs w:val="24"/>
        </w:rPr>
      </w:pPr>
      <w:r>
        <w:rPr>
          <w:rFonts w:asciiTheme="minorBidi" w:hAnsiTheme="minorBidi"/>
          <w:sz w:val="24"/>
          <w:szCs w:val="24"/>
        </w:rPr>
        <w:t>Piling</w:t>
      </w:r>
    </w:p>
    <w:p w:rsidR="00266696" w:rsidRDefault="00266696" w:rsidP="00266696">
      <w:pPr>
        <w:pStyle w:val="ListParagraph"/>
        <w:numPr>
          <w:ilvl w:val="0"/>
          <w:numId w:val="7"/>
        </w:numPr>
        <w:rPr>
          <w:rFonts w:asciiTheme="minorBidi" w:hAnsiTheme="minorBidi"/>
          <w:sz w:val="24"/>
          <w:szCs w:val="24"/>
        </w:rPr>
      </w:pPr>
      <w:r>
        <w:rPr>
          <w:rFonts w:asciiTheme="minorBidi" w:hAnsiTheme="minorBidi"/>
          <w:sz w:val="24"/>
          <w:szCs w:val="24"/>
        </w:rPr>
        <w:t>Steel fixing</w:t>
      </w:r>
    </w:p>
    <w:p w:rsidR="00266696" w:rsidRDefault="00266696" w:rsidP="00266696">
      <w:pPr>
        <w:pStyle w:val="ListParagraph"/>
        <w:numPr>
          <w:ilvl w:val="0"/>
          <w:numId w:val="7"/>
        </w:numPr>
        <w:rPr>
          <w:rFonts w:asciiTheme="minorBidi" w:hAnsiTheme="minorBidi"/>
          <w:sz w:val="24"/>
          <w:szCs w:val="24"/>
        </w:rPr>
      </w:pPr>
      <w:r>
        <w:rPr>
          <w:rFonts w:asciiTheme="minorBidi" w:hAnsiTheme="minorBidi"/>
          <w:sz w:val="24"/>
          <w:szCs w:val="24"/>
        </w:rPr>
        <w:t>Foundation concrete</w:t>
      </w:r>
    </w:p>
    <w:p w:rsidR="00266696" w:rsidRDefault="00266696" w:rsidP="00266696">
      <w:pPr>
        <w:pStyle w:val="ListParagraph"/>
        <w:numPr>
          <w:ilvl w:val="0"/>
          <w:numId w:val="7"/>
        </w:numPr>
        <w:rPr>
          <w:rFonts w:asciiTheme="minorBidi" w:hAnsiTheme="minorBidi"/>
          <w:sz w:val="24"/>
          <w:szCs w:val="24"/>
        </w:rPr>
      </w:pPr>
      <w:r>
        <w:rPr>
          <w:rFonts w:asciiTheme="minorBidi" w:hAnsiTheme="minorBidi"/>
          <w:sz w:val="24"/>
          <w:szCs w:val="24"/>
        </w:rPr>
        <w:t>Masonry</w:t>
      </w:r>
    </w:p>
    <w:p w:rsidR="00266696" w:rsidRDefault="00266696" w:rsidP="00266696">
      <w:pPr>
        <w:pStyle w:val="ListParagraph"/>
        <w:numPr>
          <w:ilvl w:val="0"/>
          <w:numId w:val="7"/>
        </w:numPr>
        <w:rPr>
          <w:rFonts w:asciiTheme="minorBidi" w:hAnsiTheme="minorBidi"/>
          <w:sz w:val="24"/>
          <w:szCs w:val="24"/>
        </w:rPr>
      </w:pPr>
      <w:r>
        <w:rPr>
          <w:rFonts w:asciiTheme="minorBidi" w:hAnsiTheme="minorBidi"/>
          <w:sz w:val="24"/>
          <w:szCs w:val="24"/>
        </w:rPr>
        <w:t>Timber work</w:t>
      </w:r>
    </w:p>
    <w:p w:rsidR="00266696" w:rsidRDefault="00266696" w:rsidP="00266696">
      <w:pPr>
        <w:pStyle w:val="ListParagraph"/>
        <w:numPr>
          <w:ilvl w:val="0"/>
          <w:numId w:val="7"/>
        </w:numPr>
        <w:rPr>
          <w:rFonts w:asciiTheme="minorBidi" w:hAnsiTheme="minorBidi"/>
          <w:sz w:val="24"/>
          <w:szCs w:val="24"/>
        </w:rPr>
      </w:pPr>
      <w:r>
        <w:rPr>
          <w:rFonts w:asciiTheme="minorBidi" w:hAnsiTheme="minorBidi"/>
          <w:sz w:val="24"/>
          <w:szCs w:val="24"/>
        </w:rPr>
        <w:t>RCC work</w:t>
      </w:r>
    </w:p>
    <w:p w:rsidR="00266696" w:rsidRDefault="00266696" w:rsidP="00266696">
      <w:pPr>
        <w:pStyle w:val="ListParagraph"/>
        <w:numPr>
          <w:ilvl w:val="0"/>
          <w:numId w:val="7"/>
        </w:numPr>
        <w:rPr>
          <w:rFonts w:asciiTheme="minorBidi" w:hAnsiTheme="minorBidi"/>
          <w:sz w:val="24"/>
          <w:szCs w:val="24"/>
        </w:rPr>
      </w:pPr>
      <w:r>
        <w:rPr>
          <w:rFonts w:asciiTheme="minorBidi" w:hAnsiTheme="minorBidi"/>
          <w:sz w:val="24"/>
          <w:szCs w:val="24"/>
        </w:rPr>
        <w:t>Others</w:t>
      </w:r>
    </w:p>
    <w:p w:rsidR="00266696" w:rsidRDefault="00266696" w:rsidP="00266696">
      <w:pPr>
        <w:rPr>
          <w:rFonts w:asciiTheme="minorBidi" w:hAnsiTheme="minorBidi"/>
          <w:sz w:val="24"/>
          <w:szCs w:val="24"/>
        </w:rPr>
      </w:pPr>
      <w:r>
        <w:rPr>
          <w:rFonts w:asciiTheme="minorBidi" w:hAnsiTheme="minorBidi"/>
          <w:sz w:val="24"/>
          <w:szCs w:val="24"/>
        </w:rPr>
        <w:t xml:space="preserve">For each item a suitable unit is chosen, and this will be the basis of measurement  for estimating, </w:t>
      </w:r>
      <w:r w:rsidR="00F22BD3">
        <w:rPr>
          <w:rFonts w:asciiTheme="minorBidi" w:hAnsiTheme="minorBidi"/>
          <w:sz w:val="24"/>
          <w:szCs w:val="24"/>
        </w:rPr>
        <w:t>and at a later stage for tendering as well making payment to the contractor.</w:t>
      </w:r>
    </w:p>
    <w:p w:rsidR="00F22BD3" w:rsidRDefault="00F22BD3" w:rsidP="00266696">
      <w:pPr>
        <w:rPr>
          <w:rFonts w:asciiTheme="minorBidi" w:hAnsiTheme="minorBidi"/>
          <w:sz w:val="24"/>
          <w:szCs w:val="24"/>
        </w:rPr>
      </w:pPr>
      <w:r>
        <w:rPr>
          <w:rFonts w:asciiTheme="minorBidi" w:hAnsiTheme="minorBidi"/>
          <w:sz w:val="24"/>
          <w:szCs w:val="24"/>
        </w:rPr>
        <w:t>Typical units for measurement are:</w:t>
      </w:r>
    </w:p>
    <w:p w:rsidR="00F22BD3" w:rsidRDefault="00F22BD3" w:rsidP="00F22BD3">
      <w:pPr>
        <w:pStyle w:val="ListParagraph"/>
        <w:numPr>
          <w:ilvl w:val="0"/>
          <w:numId w:val="7"/>
        </w:numPr>
        <w:rPr>
          <w:rFonts w:asciiTheme="minorBidi" w:hAnsiTheme="minorBidi"/>
          <w:sz w:val="24"/>
          <w:szCs w:val="24"/>
        </w:rPr>
      </w:pPr>
      <w:r>
        <w:rPr>
          <w:rFonts w:asciiTheme="minorBidi" w:hAnsiTheme="minorBidi"/>
          <w:sz w:val="24"/>
          <w:szCs w:val="24"/>
        </w:rPr>
        <w:t xml:space="preserve">Length, width, height for pipeline, </w:t>
      </w:r>
      <w:proofErr w:type="spellStart"/>
      <w:r>
        <w:rPr>
          <w:rFonts w:asciiTheme="minorBidi" w:hAnsiTheme="minorBidi"/>
          <w:sz w:val="24"/>
          <w:szCs w:val="24"/>
        </w:rPr>
        <w:t>kerbs</w:t>
      </w:r>
      <w:proofErr w:type="spellEnd"/>
      <w:r>
        <w:rPr>
          <w:rFonts w:asciiTheme="minorBidi" w:hAnsiTheme="minorBidi"/>
          <w:sz w:val="24"/>
          <w:szCs w:val="24"/>
        </w:rPr>
        <w:t>, roads etc.</w:t>
      </w:r>
    </w:p>
    <w:p w:rsidR="00F22BD3" w:rsidRDefault="00F22BD3" w:rsidP="00F22BD3">
      <w:pPr>
        <w:pStyle w:val="ListParagraph"/>
        <w:numPr>
          <w:ilvl w:val="0"/>
          <w:numId w:val="7"/>
        </w:numPr>
        <w:rPr>
          <w:rFonts w:asciiTheme="minorBidi" w:hAnsiTheme="minorBidi"/>
          <w:sz w:val="24"/>
          <w:szCs w:val="24"/>
        </w:rPr>
      </w:pPr>
      <w:r>
        <w:rPr>
          <w:rFonts w:asciiTheme="minorBidi" w:hAnsiTheme="minorBidi"/>
          <w:sz w:val="24"/>
          <w:szCs w:val="24"/>
        </w:rPr>
        <w:lastRenderedPageBreak/>
        <w:t>Area for plastering and painting</w:t>
      </w:r>
    </w:p>
    <w:p w:rsidR="00F22BD3" w:rsidRDefault="00F22BD3" w:rsidP="00F22BD3">
      <w:pPr>
        <w:pStyle w:val="ListParagraph"/>
        <w:numPr>
          <w:ilvl w:val="0"/>
          <w:numId w:val="7"/>
        </w:numPr>
        <w:rPr>
          <w:rFonts w:asciiTheme="minorBidi" w:hAnsiTheme="minorBidi"/>
          <w:sz w:val="24"/>
          <w:szCs w:val="24"/>
        </w:rPr>
      </w:pPr>
      <w:r>
        <w:rPr>
          <w:rFonts w:asciiTheme="minorBidi" w:hAnsiTheme="minorBidi"/>
          <w:sz w:val="24"/>
          <w:szCs w:val="24"/>
        </w:rPr>
        <w:t>Volume for masonry, earthwork and concreting</w:t>
      </w:r>
    </w:p>
    <w:p w:rsidR="00F22BD3" w:rsidRDefault="00F22BD3" w:rsidP="00F22BD3">
      <w:pPr>
        <w:pStyle w:val="ListParagraph"/>
        <w:numPr>
          <w:ilvl w:val="0"/>
          <w:numId w:val="7"/>
        </w:numPr>
        <w:rPr>
          <w:rFonts w:asciiTheme="minorBidi" w:hAnsiTheme="minorBidi"/>
          <w:sz w:val="24"/>
          <w:szCs w:val="24"/>
        </w:rPr>
      </w:pPr>
      <w:r>
        <w:rPr>
          <w:rFonts w:asciiTheme="minorBidi" w:hAnsiTheme="minorBidi"/>
          <w:sz w:val="24"/>
          <w:szCs w:val="24"/>
        </w:rPr>
        <w:t>Number of items e.g. hand wash basins, water closets etc.</w:t>
      </w:r>
    </w:p>
    <w:p w:rsidR="00F22BD3" w:rsidRDefault="00F22BD3" w:rsidP="00F22BD3">
      <w:pPr>
        <w:rPr>
          <w:rFonts w:asciiTheme="minorBidi" w:hAnsiTheme="minorBidi"/>
          <w:sz w:val="24"/>
          <w:szCs w:val="24"/>
        </w:rPr>
      </w:pPr>
      <w:r>
        <w:rPr>
          <w:rFonts w:asciiTheme="minorBidi" w:hAnsiTheme="minorBidi"/>
          <w:sz w:val="24"/>
          <w:szCs w:val="24"/>
        </w:rPr>
        <w:t>Items that are not calculated on a measured basis are provided for on a lump sum/job basis.</w:t>
      </w:r>
    </w:p>
    <w:p w:rsidR="00F22BD3" w:rsidRDefault="00F22BD3" w:rsidP="00F22BD3">
      <w:pPr>
        <w:rPr>
          <w:rFonts w:asciiTheme="minorBidi" w:hAnsiTheme="minorBidi"/>
          <w:sz w:val="24"/>
          <w:szCs w:val="24"/>
        </w:rPr>
      </w:pPr>
      <w:r>
        <w:rPr>
          <w:rFonts w:asciiTheme="minorBidi" w:hAnsiTheme="minorBidi"/>
          <w:sz w:val="24"/>
          <w:szCs w:val="24"/>
        </w:rPr>
        <w:t xml:space="preserve">For all the measured units listed above, the appropriate dimensions are taken off the drawing and the quantities are calculated in their respective units. Allowances are made for the portion of work that will NOT be done e.g. openings for doors and window. </w:t>
      </w:r>
    </w:p>
    <w:p w:rsidR="00F22BD3" w:rsidRDefault="00F22BD3" w:rsidP="00F22BD3">
      <w:pPr>
        <w:rPr>
          <w:rFonts w:asciiTheme="minorBidi" w:hAnsiTheme="minorBidi"/>
          <w:sz w:val="24"/>
          <w:szCs w:val="24"/>
        </w:rPr>
      </w:pPr>
      <w:r>
        <w:rPr>
          <w:rFonts w:asciiTheme="minorBidi" w:hAnsiTheme="minorBidi"/>
          <w:sz w:val="24"/>
          <w:szCs w:val="24"/>
        </w:rPr>
        <w:t>This results in a list of items together with quantities and units.</w:t>
      </w:r>
    </w:p>
    <w:p w:rsidR="00F22BD3" w:rsidRDefault="00F22BD3" w:rsidP="00F22BD3">
      <w:pPr>
        <w:rPr>
          <w:rFonts w:asciiTheme="minorBidi" w:hAnsiTheme="minorBidi"/>
          <w:sz w:val="24"/>
          <w:szCs w:val="24"/>
        </w:rPr>
      </w:pPr>
      <w:r>
        <w:rPr>
          <w:rFonts w:asciiTheme="minorBidi" w:hAnsiTheme="minorBidi"/>
          <w:sz w:val="24"/>
          <w:szCs w:val="24"/>
        </w:rPr>
        <w:t xml:space="preserve">The items are further priced at the rates per unit of item, which are built up by considering the required resources for each unit item. </w:t>
      </w:r>
    </w:p>
    <w:p w:rsidR="00F22BD3" w:rsidRDefault="00F22BD3" w:rsidP="007B0E7E">
      <w:pPr>
        <w:rPr>
          <w:rFonts w:asciiTheme="minorBidi" w:hAnsiTheme="minorBidi"/>
          <w:sz w:val="24"/>
          <w:szCs w:val="24"/>
        </w:rPr>
      </w:pPr>
      <w:r>
        <w:rPr>
          <w:rFonts w:asciiTheme="minorBidi" w:hAnsiTheme="minorBidi"/>
          <w:sz w:val="24"/>
          <w:szCs w:val="24"/>
        </w:rPr>
        <w:t>Each item of construction requires – a) materials</w:t>
      </w:r>
      <w:r w:rsidR="007B0E7E">
        <w:rPr>
          <w:rFonts w:asciiTheme="minorBidi" w:hAnsiTheme="minorBidi"/>
          <w:sz w:val="24"/>
          <w:szCs w:val="24"/>
        </w:rPr>
        <w:t xml:space="preserve">  </w:t>
      </w:r>
      <w:r>
        <w:rPr>
          <w:rFonts w:asciiTheme="minorBidi" w:hAnsiTheme="minorBidi"/>
          <w:sz w:val="24"/>
          <w:szCs w:val="24"/>
        </w:rPr>
        <w:t>b) labor</w:t>
      </w:r>
      <w:r w:rsidR="007B0E7E">
        <w:rPr>
          <w:rFonts w:asciiTheme="minorBidi" w:hAnsiTheme="minorBidi"/>
          <w:sz w:val="24"/>
          <w:szCs w:val="24"/>
        </w:rPr>
        <w:t xml:space="preserve">  b) </w:t>
      </w:r>
      <w:r>
        <w:rPr>
          <w:rFonts w:asciiTheme="minorBidi" w:hAnsiTheme="minorBidi"/>
          <w:sz w:val="24"/>
          <w:szCs w:val="24"/>
        </w:rPr>
        <w:t>equipment.</w:t>
      </w:r>
    </w:p>
    <w:p w:rsidR="000C682A" w:rsidRDefault="007B0E7E" w:rsidP="00C26B65">
      <w:pPr>
        <w:rPr>
          <w:rFonts w:ascii="Arial" w:hAnsi="Arial" w:cs="Arial"/>
          <w:sz w:val="24"/>
          <w:szCs w:val="24"/>
        </w:rPr>
      </w:pPr>
      <w:r>
        <w:rPr>
          <w:rFonts w:asciiTheme="minorBidi" w:hAnsiTheme="minorBidi"/>
          <w:sz w:val="24"/>
          <w:szCs w:val="24"/>
        </w:rPr>
        <w:t>It is therefore necessary to build up a materials rate, labor rate and equipment rate for each unit item. (these are discussed in question no. 2)</w:t>
      </w:r>
      <w:bookmarkStart w:id="0" w:name="_GoBack"/>
      <w:bookmarkEnd w:id="0"/>
    </w:p>
    <w:p w:rsidR="000C682A" w:rsidRPr="000C682A" w:rsidRDefault="000C682A" w:rsidP="000C682A">
      <w:pPr>
        <w:pStyle w:val="NoSpacing"/>
        <w:rPr>
          <w:rFonts w:ascii="Arial" w:hAnsi="Arial" w:cs="Arial"/>
          <w:sz w:val="24"/>
          <w:szCs w:val="24"/>
        </w:rPr>
      </w:pPr>
    </w:p>
    <w:p w:rsidR="00F12DD9" w:rsidRPr="00F12DD9" w:rsidRDefault="00F12DD9" w:rsidP="00F12DD9">
      <w:pPr>
        <w:pStyle w:val="NoSpacing"/>
        <w:rPr>
          <w:rFonts w:asciiTheme="minorBidi" w:hAnsiTheme="minorBidi"/>
          <w:sz w:val="24"/>
          <w:szCs w:val="24"/>
        </w:rPr>
      </w:pPr>
    </w:p>
    <w:p w:rsidR="00F12DD9" w:rsidRPr="00F12DD9" w:rsidRDefault="00F12DD9" w:rsidP="00F12DD9">
      <w:pPr>
        <w:pStyle w:val="NoSpacing"/>
        <w:rPr>
          <w:rFonts w:asciiTheme="minorBidi" w:hAnsiTheme="minorBidi"/>
          <w:sz w:val="24"/>
          <w:szCs w:val="24"/>
        </w:rPr>
      </w:pPr>
    </w:p>
    <w:p w:rsidR="00F12DD9" w:rsidRDefault="00F12DD9" w:rsidP="00DA7BEE">
      <w:pPr>
        <w:rPr>
          <w:rFonts w:asciiTheme="minorBidi" w:hAnsiTheme="minorBidi"/>
          <w:sz w:val="24"/>
          <w:szCs w:val="24"/>
        </w:rPr>
      </w:pPr>
    </w:p>
    <w:p w:rsidR="000211D0" w:rsidRDefault="000211D0" w:rsidP="008350BC">
      <w:pPr>
        <w:rPr>
          <w:rFonts w:asciiTheme="minorBidi" w:hAnsiTheme="minorBidi"/>
          <w:sz w:val="24"/>
          <w:szCs w:val="24"/>
        </w:rPr>
      </w:pPr>
    </w:p>
    <w:p w:rsidR="00030AFA" w:rsidRPr="00030AFA" w:rsidRDefault="00030AFA" w:rsidP="00030AFA">
      <w:pPr>
        <w:rPr>
          <w:rFonts w:asciiTheme="minorBidi" w:hAnsiTheme="minorBidi"/>
          <w:i/>
          <w:iCs/>
          <w:sz w:val="24"/>
          <w:szCs w:val="24"/>
          <w:u w:val="single"/>
        </w:rPr>
      </w:pPr>
      <w:r w:rsidRPr="00030AFA">
        <w:rPr>
          <w:rFonts w:asciiTheme="minorBidi" w:hAnsiTheme="minorBidi"/>
          <w:i/>
          <w:iCs/>
          <w:sz w:val="24"/>
          <w:szCs w:val="24"/>
          <w:u w:val="single"/>
        </w:rPr>
        <w:t>Bibliography:</w:t>
      </w:r>
    </w:p>
    <w:p w:rsidR="00EA30AB" w:rsidRPr="008350BC" w:rsidRDefault="00030AFA" w:rsidP="00030AFA">
      <w:pPr>
        <w:pStyle w:val="ListParagraph"/>
        <w:numPr>
          <w:ilvl w:val="0"/>
          <w:numId w:val="3"/>
        </w:numPr>
        <w:rPr>
          <w:rFonts w:asciiTheme="minorBidi" w:hAnsiTheme="minorBidi"/>
          <w:sz w:val="24"/>
          <w:szCs w:val="32"/>
        </w:rPr>
      </w:pPr>
      <w:r w:rsidRPr="00030AFA">
        <w:rPr>
          <w:rFonts w:asciiTheme="minorBidi" w:hAnsiTheme="minorBidi"/>
          <w:i/>
          <w:iCs/>
          <w:sz w:val="24"/>
          <w:szCs w:val="24"/>
        </w:rPr>
        <w:t>Introduction to Construction Management</w:t>
      </w:r>
      <w:r w:rsidRPr="00030AFA">
        <w:rPr>
          <w:rFonts w:asciiTheme="minorBidi" w:hAnsiTheme="minorBidi"/>
          <w:i/>
          <w:iCs/>
          <w:sz w:val="24"/>
          <w:szCs w:val="24"/>
        </w:rPr>
        <w:tab/>
        <w:t>Brentwood Open College</w:t>
      </w:r>
      <w:r>
        <w:rPr>
          <w:rFonts w:asciiTheme="minorBidi" w:hAnsiTheme="minorBidi"/>
          <w:i/>
          <w:iCs/>
          <w:sz w:val="24"/>
          <w:szCs w:val="24"/>
        </w:rPr>
        <w:t xml:space="preserve"> </w:t>
      </w:r>
    </w:p>
    <w:sectPr w:rsidR="00EA30AB" w:rsidRPr="008350B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C98" w:rsidRDefault="00692C98" w:rsidP="00CB4D0A">
      <w:pPr>
        <w:spacing w:after="0" w:line="240" w:lineRule="auto"/>
      </w:pPr>
      <w:r>
        <w:separator/>
      </w:r>
    </w:p>
  </w:endnote>
  <w:endnote w:type="continuationSeparator" w:id="0">
    <w:p w:rsidR="00692C98" w:rsidRDefault="00692C9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C98" w:rsidRDefault="00692C98" w:rsidP="00CB4D0A">
      <w:pPr>
        <w:spacing w:after="0" w:line="240" w:lineRule="auto"/>
      </w:pPr>
      <w:r>
        <w:separator/>
      </w:r>
    </w:p>
  </w:footnote>
  <w:footnote w:type="continuationSeparator" w:id="0">
    <w:p w:rsidR="00692C98" w:rsidRDefault="00692C9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2212A"/>
    <w:multiLevelType w:val="hybridMultilevel"/>
    <w:tmpl w:val="58D8B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1C1D8A"/>
    <w:multiLevelType w:val="hybridMultilevel"/>
    <w:tmpl w:val="6130D37C"/>
    <w:lvl w:ilvl="0" w:tplc="E68623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0419BA"/>
    <w:multiLevelType w:val="hybridMultilevel"/>
    <w:tmpl w:val="366AD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ED245A"/>
    <w:multiLevelType w:val="hybridMultilevel"/>
    <w:tmpl w:val="8EA4B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C09353D"/>
    <w:multiLevelType w:val="hybridMultilevel"/>
    <w:tmpl w:val="069CC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09701EC"/>
    <w:multiLevelType w:val="hybridMultilevel"/>
    <w:tmpl w:val="35E4DFCC"/>
    <w:lvl w:ilvl="0" w:tplc="D61C697C">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0"/>
  </w:num>
  <w:num w:numId="4">
    <w:abstractNumId w:val="2"/>
  </w:num>
  <w:num w:numId="5">
    <w:abstractNumId w:val="4"/>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4287"/>
    <w:rsid w:val="000158F9"/>
    <w:rsid w:val="000211D0"/>
    <w:rsid w:val="00030AFA"/>
    <w:rsid w:val="00035CDD"/>
    <w:rsid w:val="00040083"/>
    <w:rsid w:val="00055992"/>
    <w:rsid w:val="000820E8"/>
    <w:rsid w:val="000916CC"/>
    <w:rsid w:val="000C682A"/>
    <w:rsid w:val="000D3C55"/>
    <w:rsid w:val="000E5FC4"/>
    <w:rsid w:val="000F69C1"/>
    <w:rsid w:val="001175EE"/>
    <w:rsid w:val="001267A7"/>
    <w:rsid w:val="00157CF6"/>
    <w:rsid w:val="0017243F"/>
    <w:rsid w:val="00182416"/>
    <w:rsid w:val="00187EB4"/>
    <w:rsid w:val="00193D6A"/>
    <w:rsid w:val="001F0481"/>
    <w:rsid w:val="001F4C94"/>
    <w:rsid w:val="0020270C"/>
    <w:rsid w:val="0020284D"/>
    <w:rsid w:val="0020451E"/>
    <w:rsid w:val="002059B9"/>
    <w:rsid w:val="00206B9D"/>
    <w:rsid w:val="00226233"/>
    <w:rsid w:val="00266696"/>
    <w:rsid w:val="002B0BD7"/>
    <w:rsid w:val="002B573D"/>
    <w:rsid w:val="002B7310"/>
    <w:rsid w:val="002C5CB2"/>
    <w:rsid w:val="0030614D"/>
    <w:rsid w:val="00322FCF"/>
    <w:rsid w:val="00371885"/>
    <w:rsid w:val="003B20B6"/>
    <w:rsid w:val="00405895"/>
    <w:rsid w:val="004058DF"/>
    <w:rsid w:val="00471719"/>
    <w:rsid w:val="00481233"/>
    <w:rsid w:val="00483A2E"/>
    <w:rsid w:val="00486F1A"/>
    <w:rsid w:val="00490CB9"/>
    <w:rsid w:val="00497D90"/>
    <w:rsid w:val="004A0B97"/>
    <w:rsid w:val="004A2CE2"/>
    <w:rsid w:val="004E3CDA"/>
    <w:rsid w:val="004F4B4D"/>
    <w:rsid w:val="0050216D"/>
    <w:rsid w:val="00503D7E"/>
    <w:rsid w:val="0050778F"/>
    <w:rsid w:val="00531355"/>
    <w:rsid w:val="005354AE"/>
    <w:rsid w:val="00535F31"/>
    <w:rsid w:val="00572CEC"/>
    <w:rsid w:val="00581A0A"/>
    <w:rsid w:val="00590A2A"/>
    <w:rsid w:val="00591365"/>
    <w:rsid w:val="00592923"/>
    <w:rsid w:val="005B31E4"/>
    <w:rsid w:val="005C659F"/>
    <w:rsid w:val="005E44E8"/>
    <w:rsid w:val="006034F6"/>
    <w:rsid w:val="00607874"/>
    <w:rsid w:val="00607E77"/>
    <w:rsid w:val="00617BB3"/>
    <w:rsid w:val="00624060"/>
    <w:rsid w:val="006315A6"/>
    <w:rsid w:val="00645CDD"/>
    <w:rsid w:val="006823A7"/>
    <w:rsid w:val="00692C98"/>
    <w:rsid w:val="006D7C40"/>
    <w:rsid w:val="006E126D"/>
    <w:rsid w:val="0070347F"/>
    <w:rsid w:val="0070678E"/>
    <w:rsid w:val="007100B0"/>
    <w:rsid w:val="007141D8"/>
    <w:rsid w:val="00753E45"/>
    <w:rsid w:val="007B0E7E"/>
    <w:rsid w:val="007C19B7"/>
    <w:rsid w:val="007E528C"/>
    <w:rsid w:val="007F576F"/>
    <w:rsid w:val="00801809"/>
    <w:rsid w:val="0081098C"/>
    <w:rsid w:val="00831C11"/>
    <w:rsid w:val="00831E5F"/>
    <w:rsid w:val="008350BC"/>
    <w:rsid w:val="008611A0"/>
    <w:rsid w:val="00890368"/>
    <w:rsid w:val="008A60B4"/>
    <w:rsid w:val="008B3C31"/>
    <w:rsid w:val="008C1FAF"/>
    <w:rsid w:val="008D0B1F"/>
    <w:rsid w:val="008D0BD4"/>
    <w:rsid w:val="008E1607"/>
    <w:rsid w:val="008E31EE"/>
    <w:rsid w:val="00900E94"/>
    <w:rsid w:val="009039BB"/>
    <w:rsid w:val="009063D7"/>
    <w:rsid w:val="0091715F"/>
    <w:rsid w:val="00935BF7"/>
    <w:rsid w:val="0095442C"/>
    <w:rsid w:val="00972400"/>
    <w:rsid w:val="00983942"/>
    <w:rsid w:val="00993350"/>
    <w:rsid w:val="009C37E0"/>
    <w:rsid w:val="009D4F8C"/>
    <w:rsid w:val="00A056A5"/>
    <w:rsid w:val="00A14B66"/>
    <w:rsid w:val="00A65CF7"/>
    <w:rsid w:val="00A74E21"/>
    <w:rsid w:val="00A851DA"/>
    <w:rsid w:val="00AC7D5B"/>
    <w:rsid w:val="00AD5B98"/>
    <w:rsid w:val="00AE1481"/>
    <w:rsid w:val="00AE7531"/>
    <w:rsid w:val="00B0415E"/>
    <w:rsid w:val="00B04678"/>
    <w:rsid w:val="00B25BE4"/>
    <w:rsid w:val="00B33B7A"/>
    <w:rsid w:val="00B67DA6"/>
    <w:rsid w:val="00B86902"/>
    <w:rsid w:val="00BA5EAA"/>
    <w:rsid w:val="00BB5148"/>
    <w:rsid w:val="00BB6802"/>
    <w:rsid w:val="00C03577"/>
    <w:rsid w:val="00C26B65"/>
    <w:rsid w:val="00C34014"/>
    <w:rsid w:val="00C35D6B"/>
    <w:rsid w:val="00C65FEA"/>
    <w:rsid w:val="00C92655"/>
    <w:rsid w:val="00CA0AC2"/>
    <w:rsid w:val="00CA2A93"/>
    <w:rsid w:val="00CA7D2D"/>
    <w:rsid w:val="00CB4D0A"/>
    <w:rsid w:val="00CC575A"/>
    <w:rsid w:val="00CE0B1D"/>
    <w:rsid w:val="00D039AC"/>
    <w:rsid w:val="00D141CE"/>
    <w:rsid w:val="00D427DE"/>
    <w:rsid w:val="00D5294E"/>
    <w:rsid w:val="00D5587D"/>
    <w:rsid w:val="00D5588D"/>
    <w:rsid w:val="00D568B6"/>
    <w:rsid w:val="00D64D71"/>
    <w:rsid w:val="00D707CC"/>
    <w:rsid w:val="00D81F23"/>
    <w:rsid w:val="00D821FE"/>
    <w:rsid w:val="00D92EBD"/>
    <w:rsid w:val="00DA7BEE"/>
    <w:rsid w:val="00DB0793"/>
    <w:rsid w:val="00DC52F0"/>
    <w:rsid w:val="00E00821"/>
    <w:rsid w:val="00E04DB4"/>
    <w:rsid w:val="00E30679"/>
    <w:rsid w:val="00E4597D"/>
    <w:rsid w:val="00E54832"/>
    <w:rsid w:val="00E56A90"/>
    <w:rsid w:val="00E641CC"/>
    <w:rsid w:val="00E651EC"/>
    <w:rsid w:val="00E73C5F"/>
    <w:rsid w:val="00EA28B5"/>
    <w:rsid w:val="00EA30AB"/>
    <w:rsid w:val="00EB3925"/>
    <w:rsid w:val="00ED6BA7"/>
    <w:rsid w:val="00F12DD9"/>
    <w:rsid w:val="00F22BD3"/>
    <w:rsid w:val="00F34CE2"/>
    <w:rsid w:val="00F41048"/>
    <w:rsid w:val="00F43B79"/>
    <w:rsid w:val="00F70199"/>
    <w:rsid w:val="00FE45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B514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B514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C08B82-0C85-47A9-A599-7390CCF93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718</TotalTime>
  <Pages>7</Pages>
  <Words>1681</Words>
  <Characters>9583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Zakum Development Company (ZADCO)</Company>
  <LinksUpToDate>false</LinksUpToDate>
  <CharactersWithSpaces>11242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 Brooke (ZADCO UZ750-PMC)</cp:lastModifiedBy>
  <cp:revision>20</cp:revision>
  <dcterms:created xsi:type="dcterms:W3CDTF">2014-06-06T05:10:00Z</dcterms:created>
  <dcterms:modified xsi:type="dcterms:W3CDTF">2014-06-12T10:06:00Z</dcterms:modified>
</cp:coreProperties>
</file>