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25F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360C" w:rsidP="002B4062">
            <w:r>
              <w:t>1</w:t>
            </w:r>
            <w:r w:rsidR="002B4062">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592B3A" w:rsidRDefault="00592B3A" w:rsidP="00592B3A">
            <w:pPr>
              <w:rPr>
                <w:sz w:val="24"/>
                <w:szCs w:val="24"/>
              </w:rPr>
            </w:pPr>
            <w:r w:rsidRPr="00592B3A">
              <w:rPr>
                <w:sz w:val="24"/>
                <w:szCs w:val="24"/>
              </w:rPr>
              <w:t>Assessment 12                                                                                                      Total Marks:</w:t>
            </w:r>
            <w:r>
              <w:rPr>
                <w:sz w:val="24"/>
                <w:szCs w:val="24"/>
              </w:rPr>
              <w:t xml:space="preserve"> </w:t>
            </w:r>
            <w:r w:rsidRPr="00592B3A">
              <w:rPr>
                <w:sz w:val="24"/>
                <w:szCs w:val="24"/>
              </w:rPr>
              <w:t xml:space="preserve"> 30 </w:t>
            </w:r>
          </w:p>
          <w:p w:rsidR="00592B3A" w:rsidRPr="00592B3A" w:rsidRDefault="00592B3A" w:rsidP="00592B3A">
            <w:pPr>
              <w:rPr>
                <w:sz w:val="24"/>
                <w:szCs w:val="24"/>
              </w:rPr>
            </w:pPr>
          </w:p>
          <w:p w:rsidR="00592B3A" w:rsidRPr="00592B3A" w:rsidRDefault="00592B3A" w:rsidP="00592B3A">
            <w:pPr>
              <w:rPr>
                <w:b/>
                <w:sz w:val="24"/>
                <w:szCs w:val="24"/>
              </w:rPr>
            </w:pPr>
            <w:r w:rsidRPr="00592B3A">
              <w:rPr>
                <w:b/>
                <w:sz w:val="24"/>
                <w:szCs w:val="24"/>
              </w:rPr>
              <w:t xml:space="preserve">1. Give short answers to the following questions:                                                            </w:t>
            </w:r>
            <w:r>
              <w:rPr>
                <w:b/>
                <w:sz w:val="24"/>
                <w:szCs w:val="24"/>
              </w:rPr>
              <w:t xml:space="preserve"> </w:t>
            </w:r>
            <w:r w:rsidRPr="00592B3A">
              <w:rPr>
                <w:b/>
                <w:sz w:val="24"/>
                <w:szCs w:val="24"/>
              </w:rPr>
              <w:t xml:space="preserve"> (14) </w:t>
            </w:r>
          </w:p>
          <w:p w:rsidR="00592B3A" w:rsidRPr="00592B3A" w:rsidRDefault="00592B3A" w:rsidP="00592B3A">
            <w:pPr>
              <w:rPr>
                <w:b/>
                <w:sz w:val="24"/>
                <w:szCs w:val="24"/>
              </w:rPr>
            </w:pPr>
          </w:p>
          <w:p w:rsidR="00592B3A" w:rsidRDefault="00592B3A" w:rsidP="00592B3A">
            <w:pPr>
              <w:rPr>
                <w:b/>
                <w:sz w:val="24"/>
                <w:szCs w:val="24"/>
              </w:rPr>
            </w:pPr>
            <w:r w:rsidRPr="00592B3A">
              <w:rPr>
                <w:b/>
                <w:sz w:val="24"/>
                <w:szCs w:val="24"/>
              </w:rPr>
              <w:t xml:space="preserve">I. What is the difference between a traditional project and an international project? </w:t>
            </w:r>
          </w:p>
          <w:p w:rsidR="00592B3A" w:rsidRDefault="00592B3A" w:rsidP="00592B3A">
            <w:pPr>
              <w:rPr>
                <w:b/>
                <w:sz w:val="24"/>
                <w:szCs w:val="24"/>
              </w:rPr>
            </w:pPr>
          </w:p>
          <w:p w:rsidR="00592B3A" w:rsidRPr="006867A6" w:rsidRDefault="00041D95" w:rsidP="00592B3A">
            <w:pPr>
              <w:rPr>
                <w:b/>
                <w:sz w:val="24"/>
                <w:szCs w:val="24"/>
              </w:rPr>
            </w:pPr>
            <w:r w:rsidRPr="006867A6">
              <w:rPr>
                <w:sz w:val="24"/>
                <w:szCs w:val="24"/>
              </w:rPr>
              <w:t xml:space="preserve">In </w:t>
            </w:r>
            <w:r w:rsidR="004B66CD" w:rsidRPr="006867A6">
              <w:rPr>
                <w:sz w:val="24"/>
                <w:szCs w:val="24"/>
              </w:rPr>
              <w:t xml:space="preserve">customary </w:t>
            </w:r>
            <w:r w:rsidRPr="006867A6">
              <w:rPr>
                <w:sz w:val="24"/>
                <w:szCs w:val="24"/>
              </w:rPr>
              <w:t xml:space="preserve">one location projects the bulk of the staff work in a single location for the same organization often sustained by head office to provide support such as engineering, project control and HR as examples. </w:t>
            </w:r>
          </w:p>
          <w:p w:rsidR="008779FF" w:rsidRPr="006867A6" w:rsidRDefault="002F4579" w:rsidP="00041D95">
            <w:pPr>
              <w:rPr>
                <w:sz w:val="24"/>
                <w:szCs w:val="24"/>
              </w:rPr>
            </w:pPr>
            <w:r w:rsidRPr="006867A6">
              <w:rPr>
                <w:rFonts w:ascii="Arial" w:hAnsi="Arial" w:cs="Arial"/>
                <w:noProof/>
                <w:color w:val="0000FF"/>
                <w:sz w:val="27"/>
                <w:szCs w:val="27"/>
                <w:lang w:eastAsia="en-GB"/>
              </w:rPr>
              <w:drawing>
                <wp:inline distT="0" distB="0" distL="0" distR="0">
                  <wp:extent cx="2354580" cy="2240280"/>
                  <wp:effectExtent l="0" t="0" r="0" b="0"/>
                  <wp:docPr id="10" name="Picture 10" descr="https://encrypted-tbn3.gstatic.com/images?q=tbn:ANd9GcTDAvZSuDTalyIYjgl2YFV2i_CzW-kWSjlY5QlI86xDkkH9lGJ9">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crypted-tbn3.gstatic.com/images?q=tbn:ANd9GcTDAvZSuDTalyIYjgl2YFV2i_CzW-kWSjlY5QlI86xDkkH9lGJ9">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4580" cy="2240280"/>
                          </a:xfrm>
                          <a:prstGeom prst="rect">
                            <a:avLst/>
                          </a:prstGeom>
                          <a:noFill/>
                          <a:ln>
                            <a:noFill/>
                          </a:ln>
                        </pic:spPr>
                      </pic:pic>
                    </a:graphicData>
                  </a:graphic>
                </wp:inline>
              </w:drawing>
            </w:r>
            <w:r w:rsidR="00041D95" w:rsidRPr="006867A6">
              <w:rPr>
                <w:sz w:val="24"/>
                <w:szCs w:val="24"/>
              </w:rPr>
              <w:t xml:space="preserve"> A scattered multi located project however involves team members working in many locations and often many countries (these being classed as international</w:t>
            </w:r>
            <w:r w:rsidR="00A928A3" w:rsidRPr="006867A6">
              <w:rPr>
                <w:sz w:val="24"/>
                <w:szCs w:val="24"/>
              </w:rPr>
              <w:t xml:space="preserve"> or overseas</w:t>
            </w:r>
            <w:r w:rsidR="00041D95" w:rsidRPr="006867A6">
              <w:rPr>
                <w:sz w:val="24"/>
                <w:szCs w:val="24"/>
              </w:rPr>
              <w:t xml:space="preserve"> projects). </w:t>
            </w:r>
            <w:r w:rsidR="00116950" w:rsidRPr="006867A6">
              <w:rPr>
                <w:sz w:val="24"/>
                <w:szCs w:val="24"/>
              </w:rPr>
              <w:t>International</w:t>
            </w:r>
            <w:r w:rsidR="00041D95" w:rsidRPr="006867A6">
              <w:rPr>
                <w:sz w:val="24"/>
                <w:szCs w:val="24"/>
              </w:rPr>
              <w:t xml:space="preserve"> projects are </w:t>
            </w:r>
            <w:r w:rsidR="008779FF" w:rsidRPr="006867A6">
              <w:rPr>
                <w:sz w:val="24"/>
                <w:szCs w:val="24"/>
              </w:rPr>
              <w:t>structured with</w:t>
            </w:r>
            <w:r w:rsidR="00041D95" w:rsidRPr="006867A6">
              <w:rPr>
                <w:sz w:val="24"/>
                <w:szCs w:val="24"/>
              </w:rPr>
              <w:t xml:space="preserve"> team </w:t>
            </w:r>
            <w:r w:rsidR="008779FF" w:rsidRPr="006867A6">
              <w:rPr>
                <w:sz w:val="24"/>
                <w:szCs w:val="24"/>
              </w:rPr>
              <w:t>participants</w:t>
            </w:r>
            <w:r w:rsidR="00041D95" w:rsidRPr="006867A6">
              <w:rPr>
                <w:sz w:val="24"/>
                <w:szCs w:val="24"/>
              </w:rPr>
              <w:t xml:space="preserve"> who are dispersed </w:t>
            </w:r>
            <w:r w:rsidR="008779FF" w:rsidRPr="006867A6">
              <w:rPr>
                <w:sz w:val="24"/>
                <w:szCs w:val="24"/>
              </w:rPr>
              <w:t xml:space="preserve">across numerous locations </w:t>
            </w:r>
            <w:r w:rsidR="00041D95" w:rsidRPr="006867A6">
              <w:rPr>
                <w:sz w:val="24"/>
                <w:szCs w:val="24"/>
              </w:rPr>
              <w:t xml:space="preserve">and work in different organizations. While working on </w:t>
            </w:r>
            <w:r w:rsidR="008779FF" w:rsidRPr="006867A6">
              <w:rPr>
                <w:sz w:val="24"/>
                <w:szCs w:val="24"/>
              </w:rPr>
              <w:t>these types of projects</w:t>
            </w:r>
            <w:r w:rsidR="00041D95" w:rsidRPr="006867A6">
              <w:rPr>
                <w:sz w:val="24"/>
                <w:szCs w:val="24"/>
              </w:rPr>
              <w:t xml:space="preserve">, the Project managers may face specific challenges as they need to balance different company </w:t>
            </w:r>
            <w:r w:rsidR="008779FF" w:rsidRPr="006867A6">
              <w:rPr>
                <w:sz w:val="24"/>
                <w:szCs w:val="24"/>
              </w:rPr>
              <w:t>philosophies</w:t>
            </w:r>
            <w:r w:rsidR="00041D95" w:rsidRPr="006867A6">
              <w:rPr>
                <w:sz w:val="24"/>
                <w:szCs w:val="24"/>
              </w:rPr>
              <w:t>, interests, working practices</w:t>
            </w:r>
            <w:r w:rsidR="008779FF" w:rsidRPr="006867A6">
              <w:rPr>
                <w:sz w:val="24"/>
                <w:szCs w:val="24"/>
              </w:rPr>
              <w:t xml:space="preserve"> and procedures.</w:t>
            </w:r>
            <w:r w:rsidR="00041D95" w:rsidRPr="006867A6">
              <w:rPr>
                <w:sz w:val="24"/>
                <w:szCs w:val="24"/>
              </w:rPr>
              <w:t xml:space="preserve"> </w:t>
            </w:r>
          </w:p>
          <w:p w:rsidR="008779FF" w:rsidRPr="006867A6" w:rsidRDefault="008779FF" w:rsidP="00041D95">
            <w:pPr>
              <w:rPr>
                <w:sz w:val="24"/>
                <w:szCs w:val="24"/>
              </w:rPr>
            </w:pPr>
          </w:p>
          <w:p w:rsidR="00041D95" w:rsidRPr="006867A6" w:rsidRDefault="00A928A3" w:rsidP="00041D95">
            <w:pPr>
              <w:rPr>
                <w:sz w:val="24"/>
                <w:szCs w:val="24"/>
              </w:rPr>
            </w:pPr>
            <w:r w:rsidRPr="006867A6">
              <w:rPr>
                <w:sz w:val="24"/>
                <w:szCs w:val="24"/>
              </w:rPr>
              <w:t xml:space="preserve">Allowances </w:t>
            </w:r>
            <w:r w:rsidR="00080F9C" w:rsidRPr="006867A6">
              <w:rPr>
                <w:sz w:val="24"/>
                <w:szCs w:val="24"/>
              </w:rPr>
              <w:t xml:space="preserve">need to be made </w:t>
            </w:r>
            <w:r w:rsidRPr="006867A6">
              <w:rPr>
                <w:sz w:val="24"/>
                <w:szCs w:val="24"/>
              </w:rPr>
              <w:t>and a clear understanding of subjects such as</w:t>
            </w:r>
            <w:r w:rsidR="00080F9C" w:rsidRPr="006867A6">
              <w:rPr>
                <w:sz w:val="24"/>
                <w:szCs w:val="24"/>
              </w:rPr>
              <w:t>,</w:t>
            </w:r>
            <w:r w:rsidRPr="006867A6">
              <w:rPr>
                <w:sz w:val="24"/>
                <w:szCs w:val="24"/>
              </w:rPr>
              <w:t xml:space="preserve"> c</w:t>
            </w:r>
            <w:r w:rsidR="00041D95" w:rsidRPr="006867A6">
              <w:rPr>
                <w:sz w:val="24"/>
                <w:szCs w:val="24"/>
              </w:rPr>
              <w:t xml:space="preserve">ommunications </w:t>
            </w:r>
            <w:r w:rsidR="008779FF" w:rsidRPr="006867A6">
              <w:rPr>
                <w:sz w:val="24"/>
                <w:szCs w:val="24"/>
              </w:rPr>
              <w:t>between various companies</w:t>
            </w:r>
            <w:r w:rsidRPr="006867A6">
              <w:rPr>
                <w:sz w:val="24"/>
                <w:szCs w:val="24"/>
              </w:rPr>
              <w:t>,</w:t>
            </w:r>
            <w:r w:rsidR="008779FF" w:rsidRPr="006867A6">
              <w:rPr>
                <w:sz w:val="24"/>
                <w:szCs w:val="24"/>
              </w:rPr>
              <w:t xml:space="preserve"> which is a major challenge in itself</w:t>
            </w:r>
            <w:r w:rsidRPr="006867A6">
              <w:rPr>
                <w:sz w:val="24"/>
                <w:szCs w:val="24"/>
              </w:rPr>
              <w:t>,</w:t>
            </w:r>
            <w:r w:rsidR="008779FF" w:rsidRPr="006867A6">
              <w:rPr>
                <w:sz w:val="24"/>
                <w:szCs w:val="24"/>
              </w:rPr>
              <w:t xml:space="preserve"> a</w:t>
            </w:r>
            <w:r w:rsidR="00080F9C" w:rsidRPr="006867A6">
              <w:rPr>
                <w:sz w:val="24"/>
                <w:szCs w:val="24"/>
              </w:rPr>
              <w:t>nd</w:t>
            </w:r>
            <w:r w:rsidR="008779FF" w:rsidRPr="006867A6">
              <w:rPr>
                <w:sz w:val="24"/>
                <w:szCs w:val="24"/>
              </w:rPr>
              <w:t xml:space="preserve"> the cooperation</w:t>
            </w:r>
            <w:r w:rsidR="00041D95" w:rsidRPr="006867A6">
              <w:rPr>
                <w:sz w:val="24"/>
                <w:szCs w:val="24"/>
              </w:rPr>
              <w:t xml:space="preserve"> </w:t>
            </w:r>
            <w:r w:rsidRPr="006867A6">
              <w:rPr>
                <w:sz w:val="24"/>
                <w:szCs w:val="24"/>
              </w:rPr>
              <w:t xml:space="preserve">needed </w:t>
            </w:r>
            <w:r w:rsidR="00041D95" w:rsidRPr="006867A6">
              <w:rPr>
                <w:sz w:val="24"/>
                <w:szCs w:val="24"/>
              </w:rPr>
              <w:t>of people from different country cultures and languages</w:t>
            </w:r>
            <w:r w:rsidRPr="006867A6">
              <w:rPr>
                <w:sz w:val="24"/>
                <w:szCs w:val="24"/>
              </w:rPr>
              <w:t>.</w:t>
            </w:r>
          </w:p>
          <w:p w:rsidR="00592B3A" w:rsidRPr="006867A6" w:rsidRDefault="00592B3A" w:rsidP="00592B3A">
            <w:pPr>
              <w:rPr>
                <w:b/>
                <w:sz w:val="24"/>
                <w:szCs w:val="24"/>
              </w:rPr>
            </w:pPr>
            <w:r w:rsidRPr="006867A6">
              <w:rPr>
                <w:b/>
                <w:sz w:val="24"/>
                <w:szCs w:val="24"/>
              </w:rPr>
              <w:lastRenderedPageBreak/>
              <w:t xml:space="preserve">II. What is a virtual project? </w:t>
            </w:r>
          </w:p>
          <w:p w:rsidR="00592B3A" w:rsidRPr="006867A6" w:rsidRDefault="00592B3A" w:rsidP="00592B3A">
            <w:pPr>
              <w:rPr>
                <w:b/>
                <w:sz w:val="24"/>
                <w:szCs w:val="24"/>
              </w:rPr>
            </w:pPr>
          </w:p>
          <w:p w:rsidR="00592B3A" w:rsidRPr="006867A6" w:rsidRDefault="00D343DE" w:rsidP="00592B3A">
            <w:pPr>
              <w:rPr>
                <w:sz w:val="24"/>
                <w:szCs w:val="24"/>
              </w:rPr>
            </w:pPr>
            <w:r w:rsidRPr="006867A6">
              <w:rPr>
                <w:sz w:val="24"/>
                <w:szCs w:val="24"/>
              </w:rPr>
              <w:t xml:space="preserve">The rise of the Internet and </w:t>
            </w:r>
            <w:r w:rsidR="007142E2" w:rsidRPr="006867A6">
              <w:rPr>
                <w:sz w:val="24"/>
                <w:szCs w:val="24"/>
              </w:rPr>
              <w:t>progress</w:t>
            </w:r>
            <w:r w:rsidRPr="006867A6">
              <w:rPr>
                <w:sz w:val="24"/>
                <w:szCs w:val="24"/>
              </w:rPr>
              <w:t xml:space="preserve"> of collaborative software have </w:t>
            </w:r>
            <w:r w:rsidR="007142E2" w:rsidRPr="006867A6">
              <w:rPr>
                <w:sz w:val="24"/>
                <w:szCs w:val="24"/>
              </w:rPr>
              <w:t>introduced</w:t>
            </w:r>
            <w:r w:rsidRPr="006867A6">
              <w:rPr>
                <w:sz w:val="24"/>
                <w:szCs w:val="24"/>
              </w:rPr>
              <w:t xml:space="preserve"> a new dimension into project</w:t>
            </w:r>
            <w:r w:rsidR="007142E2" w:rsidRPr="006867A6">
              <w:rPr>
                <w:sz w:val="24"/>
                <w:szCs w:val="24"/>
              </w:rPr>
              <w:t xml:space="preserve">s and their </w:t>
            </w:r>
            <w:r w:rsidRPr="006867A6">
              <w:rPr>
                <w:sz w:val="24"/>
                <w:szCs w:val="24"/>
              </w:rPr>
              <w:t xml:space="preserve">management. Virtual project management and virtual teams need to determine the extent new technologies affect projects with members in dispersed locations. </w:t>
            </w:r>
            <w:r w:rsidR="007142E2" w:rsidRPr="006867A6">
              <w:rPr>
                <w:sz w:val="24"/>
                <w:szCs w:val="24"/>
              </w:rPr>
              <w:t xml:space="preserve">All the </w:t>
            </w:r>
            <w:r w:rsidRPr="006867A6">
              <w:rPr>
                <w:sz w:val="24"/>
                <w:szCs w:val="24"/>
              </w:rPr>
              <w:t xml:space="preserve">new channels of communication </w:t>
            </w:r>
            <w:r w:rsidR="007142E2" w:rsidRPr="006867A6">
              <w:rPr>
                <w:sz w:val="24"/>
                <w:szCs w:val="24"/>
              </w:rPr>
              <w:t xml:space="preserve">the modern day world has to </w:t>
            </w:r>
            <w:r w:rsidRPr="006867A6">
              <w:rPr>
                <w:sz w:val="24"/>
                <w:szCs w:val="24"/>
              </w:rPr>
              <w:t xml:space="preserve">offer </w:t>
            </w:r>
            <w:r w:rsidR="007142E2" w:rsidRPr="006867A6">
              <w:rPr>
                <w:sz w:val="24"/>
                <w:szCs w:val="24"/>
              </w:rPr>
              <w:t xml:space="preserve">provides </w:t>
            </w:r>
            <w:r w:rsidRPr="006867A6">
              <w:rPr>
                <w:sz w:val="24"/>
                <w:szCs w:val="24"/>
              </w:rPr>
              <w:t>opportunities for participation, but it is still more difficult to manage a virtual team than an on-site team.</w:t>
            </w:r>
          </w:p>
          <w:p w:rsidR="00485362" w:rsidRPr="006867A6" w:rsidRDefault="00485362" w:rsidP="00592B3A">
            <w:pPr>
              <w:rPr>
                <w:sz w:val="24"/>
                <w:szCs w:val="24"/>
              </w:rPr>
            </w:pPr>
          </w:p>
          <w:p w:rsidR="00485362" w:rsidRPr="006867A6" w:rsidRDefault="00485362" w:rsidP="00485362">
            <w:pPr>
              <w:rPr>
                <w:color w:val="000000"/>
                <w:sz w:val="24"/>
                <w:szCs w:val="24"/>
              </w:rPr>
            </w:pPr>
            <w:r w:rsidRPr="006867A6">
              <w:rPr>
                <w:color w:val="000000"/>
                <w:sz w:val="24"/>
                <w:szCs w:val="24"/>
              </w:rPr>
              <w:t xml:space="preserve">A virtual project therefore can be defined as a project undertaken by a virtual team: a team of providers participating to meet the defined project goals without necessarily working in the same location or at the same time. </w:t>
            </w:r>
          </w:p>
          <w:p w:rsidR="00592B3A" w:rsidRPr="006867A6" w:rsidRDefault="00592B3A" w:rsidP="00592B3A">
            <w:pPr>
              <w:rPr>
                <w:b/>
                <w:sz w:val="24"/>
                <w:szCs w:val="24"/>
              </w:rPr>
            </w:pPr>
          </w:p>
          <w:p w:rsidR="00592B3A" w:rsidRPr="006867A6" w:rsidRDefault="00AA7E88" w:rsidP="00592B3A">
            <w:pPr>
              <w:rPr>
                <w:b/>
                <w:sz w:val="24"/>
                <w:szCs w:val="24"/>
              </w:rPr>
            </w:pPr>
            <w:r w:rsidRPr="006867A6">
              <w:rPr>
                <w:rFonts w:ascii="Arial" w:hAnsi="Arial" w:cs="Arial"/>
                <w:noProof/>
                <w:color w:val="0000FF"/>
                <w:sz w:val="27"/>
                <w:szCs w:val="27"/>
                <w:lang w:eastAsia="en-GB"/>
              </w:rPr>
              <w:drawing>
                <wp:inline distT="0" distB="0" distL="0" distR="0">
                  <wp:extent cx="3124200" cy="2026920"/>
                  <wp:effectExtent l="0" t="0" r="0" b="0"/>
                  <wp:docPr id="16" name="Picture 16" descr="https://encrypted-tbn1.gstatic.com/images?q=tbn:ANd9GcQRDAs7hiC0-nVdUeBWAdCc1I0KCpsYnAeLWoXvcosVszkcMdg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QRDAs7hiC0-nVdUeBWAdCc1I0KCpsYnAeLWoXvcosVszkcMdgn">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4200" cy="2026920"/>
                          </a:xfrm>
                          <a:prstGeom prst="rect">
                            <a:avLst/>
                          </a:prstGeom>
                          <a:noFill/>
                          <a:ln>
                            <a:noFill/>
                          </a:ln>
                        </pic:spPr>
                      </pic:pic>
                    </a:graphicData>
                  </a:graphic>
                </wp:inline>
              </w:drawing>
            </w:r>
          </w:p>
          <w:p w:rsidR="00592B3A" w:rsidRPr="006867A6" w:rsidRDefault="00592B3A" w:rsidP="00592B3A">
            <w:pPr>
              <w:rPr>
                <w:b/>
                <w:sz w:val="24"/>
                <w:szCs w:val="24"/>
              </w:rPr>
            </w:pPr>
          </w:p>
          <w:p w:rsidR="00D343DE" w:rsidRPr="006867A6" w:rsidRDefault="00D343DE" w:rsidP="00D343DE">
            <w:pPr>
              <w:pStyle w:val="NormalWeb"/>
              <w:rPr>
                <w:rFonts w:asciiTheme="minorHAnsi" w:hAnsiTheme="minorHAnsi"/>
              </w:rPr>
            </w:pPr>
            <w:bookmarkStart w:id="0" w:name="Intro"/>
            <w:r w:rsidRPr="006867A6">
              <w:rPr>
                <w:rFonts w:asciiTheme="minorHAnsi" w:hAnsiTheme="minorHAnsi"/>
              </w:rPr>
              <w:t xml:space="preserve">Companies </w:t>
            </w:r>
            <w:r w:rsidR="00A928A3" w:rsidRPr="006867A6">
              <w:rPr>
                <w:rFonts w:asciiTheme="minorHAnsi" w:hAnsiTheme="minorHAnsi"/>
              </w:rPr>
              <w:t xml:space="preserve">historically </w:t>
            </w:r>
            <w:r w:rsidR="007142E2" w:rsidRPr="006867A6">
              <w:rPr>
                <w:rFonts w:asciiTheme="minorHAnsi" w:hAnsiTheme="minorHAnsi"/>
              </w:rPr>
              <w:t xml:space="preserve">involved with projects </w:t>
            </w:r>
            <w:r w:rsidR="00B833C6" w:rsidRPr="006867A6">
              <w:rPr>
                <w:rFonts w:asciiTheme="minorHAnsi" w:hAnsiTheme="minorHAnsi"/>
              </w:rPr>
              <w:t>used to</w:t>
            </w:r>
            <w:r w:rsidR="007142E2" w:rsidRPr="006867A6">
              <w:rPr>
                <w:rFonts w:asciiTheme="minorHAnsi" w:hAnsiTheme="minorHAnsi"/>
              </w:rPr>
              <w:t xml:space="preserve"> </w:t>
            </w:r>
            <w:r w:rsidRPr="006867A6">
              <w:rPr>
                <w:rFonts w:asciiTheme="minorHAnsi" w:hAnsiTheme="minorHAnsi"/>
              </w:rPr>
              <w:t xml:space="preserve">send their best and brightest overseas to effectively </w:t>
            </w:r>
            <w:r w:rsidR="00B833C6" w:rsidRPr="006867A6">
              <w:rPr>
                <w:rFonts w:asciiTheme="minorHAnsi" w:hAnsiTheme="minorHAnsi"/>
              </w:rPr>
              <w:t>take over</w:t>
            </w:r>
            <w:r w:rsidRPr="006867A6">
              <w:rPr>
                <w:rFonts w:asciiTheme="minorHAnsi" w:hAnsiTheme="minorHAnsi"/>
              </w:rPr>
              <w:t xml:space="preserve"> </w:t>
            </w:r>
            <w:r w:rsidR="00B833C6" w:rsidRPr="006867A6">
              <w:rPr>
                <w:rFonts w:asciiTheme="minorHAnsi" w:hAnsiTheme="minorHAnsi"/>
              </w:rPr>
              <w:t>project sites</w:t>
            </w:r>
            <w:r w:rsidRPr="006867A6">
              <w:rPr>
                <w:rFonts w:asciiTheme="minorHAnsi" w:hAnsiTheme="minorHAnsi"/>
              </w:rPr>
              <w:t>, bringing products and services to win over the</w:t>
            </w:r>
            <w:r w:rsidR="007142E2" w:rsidRPr="006867A6">
              <w:rPr>
                <w:rFonts w:asciiTheme="minorHAnsi" w:hAnsiTheme="minorHAnsi"/>
              </w:rPr>
              <w:t xml:space="preserve"> local population</w:t>
            </w:r>
            <w:r w:rsidRPr="006867A6">
              <w:rPr>
                <w:rFonts w:asciiTheme="minorHAnsi" w:hAnsiTheme="minorHAnsi"/>
              </w:rPr>
              <w:t xml:space="preserve"> </w:t>
            </w:r>
            <w:r w:rsidR="00B833C6" w:rsidRPr="006867A6">
              <w:rPr>
                <w:rFonts w:asciiTheme="minorHAnsi" w:hAnsiTheme="minorHAnsi"/>
              </w:rPr>
              <w:t>(which often</w:t>
            </w:r>
            <w:r w:rsidRPr="006867A6">
              <w:rPr>
                <w:rFonts w:asciiTheme="minorHAnsi" w:hAnsiTheme="minorHAnsi"/>
              </w:rPr>
              <w:t xml:space="preserve"> </w:t>
            </w:r>
            <w:r w:rsidR="00B833C6" w:rsidRPr="006867A6">
              <w:rPr>
                <w:rFonts w:asciiTheme="minorHAnsi" w:hAnsiTheme="minorHAnsi"/>
              </w:rPr>
              <w:t xml:space="preserve">provides, job opportunities, training to skill shortages and </w:t>
            </w:r>
            <w:r w:rsidRPr="006867A6">
              <w:rPr>
                <w:rFonts w:asciiTheme="minorHAnsi" w:hAnsiTheme="minorHAnsi"/>
              </w:rPr>
              <w:t>new revenue in</w:t>
            </w:r>
            <w:r w:rsidR="00B833C6" w:rsidRPr="006867A6">
              <w:rPr>
                <w:rFonts w:asciiTheme="minorHAnsi" w:hAnsiTheme="minorHAnsi"/>
              </w:rPr>
              <w:t>to the chosen</w:t>
            </w:r>
            <w:r w:rsidRPr="006867A6">
              <w:rPr>
                <w:rFonts w:asciiTheme="minorHAnsi" w:hAnsiTheme="minorHAnsi"/>
              </w:rPr>
              <w:t xml:space="preserve"> expanding markets</w:t>
            </w:r>
            <w:r w:rsidR="00B833C6" w:rsidRPr="006867A6">
              <w:rPr>
                <w:rFonts w:asciiTheme="minorHAnsi" w:hAnsiTheme="minorHAnsi"/>
              </w:rPr>
              <w:t>)</w:t>
            </w:r>
            <w:r w:rsidRPr="006867A6">
              <w:rPr>
                <w:rFonts w:asciiTheme="minorHAnsi" w:hAnsiTheme="minorHAnsi"/>
              </w:rPr>
              <w:t xml:space="preserve">. </w:t>
            </w:r>
            <w:r w:rsidR="00A928A3" w:rsidRPr="006867A6">
              <w:rPr>
                <w:rFonts w:asciiTheme="minorHAnsi" w:hAnsiTheme="minorHAnsi"/>
              </w:rPr>
              <w:t>Th</w:t>
            </w:r>
            <w:r w:rsidRPr="006867A6">
              <w:rPr>
                <w:rFonts w:asciiTheme="minorHAnsi" w:hAnsiTheme="minorHAnsi"/>
              </w:rPr>
              <w:t xml:space="preserve">ese locations were often merely </w:t>
            </w:r>
            <w:r w:rsidR="00B833C6" w:rsidRPr="006867A6">
              <w:rPr>
                <w:rFonts w:asciiTheme="minorHAnsi" w:hAnsiTheme="minorHAnsi"/>
              </w:rPr>
              <w:t>“</w:t>
            </w:r>
            <w:r w:rsidRPr="006867A6">
              <w:rPr>
                <w:rFonts w:asciiTheme="minorHAnsi" w:hAnsiTheme="minorHAnsi"/>
              </w:rPr>
              <w:t>islands</w:t>
            </w:r>
            <w:r w:rsidR="00B833C6" w:rsidRPr="006867A6">
              <w:rPr>
                <w:rFonts w:asciiTheme="minorHAnsi" w:hAnsiTheme="minorHAnsi"/>
              </w:rPr>
              <w:t>”</w:t>
            </w:r>
            <w:r w:rsidRPr="006867A6">
              <w:rPr>
                <w:rFonts w:asciiTheme="minorHAnsi" w:hAnsiTheme="minorHAnsi"/>
              </w:rPr>
              <w:t xml:space="preserve"> with little interaction with other locations since </w:t>
            </w:r>
            <w:r w:rsidR="00B833C6" w:rsidRPr="006867A6">
              <w:rPr>
                <w:rFonts w:asciiTheme="minorHAnsi" w:hAnsiTheme="minorHAnsi"/>
              </w:rPr>
              <w:t>communication</w:t>
            </w:r>
            <w:r w:rsidRPr="006867A6">
              <w:rPr>
                <w:rFonts w:asciiTheme="minorHAnsi" w:hAnsiTheme="minorHAnsi"/>
              </w:rPr>
              <w:t xml:space="preserve"> was limited to phone, fax, mail, or personal visits. </w:t>
            </w:r>
          </w:p>
          <w:p w:rsidR="00080F9C" w:rsidRPr="006867A6" w:rsidRDefault="00080F9C" w:rsidP="00D343DE">
            <w:pPr>
              <w:pStyle w:val="NormalWeb"/>
              <w:rPr>
                <w:rFonts w:asciiTheme="minorHAnsi" w:hAnsiTheme="minorHAnsi"/>
              </w:rPr>
            </w:pPr>
            <w:r w:rsidRPr="006867A6">
              <w:rPr>
                <w:rFonts w:ascii="Arial" w:hAnsi="Arial" w:cs="Arial"/>
                <w:noProof/>
                <w:color w:val="0000FF"/>
                <w:sz w:val="27"/>
                <w:szCs w:val="27"/>
              </w:rPr>
              <w:drawing>
                <wp:inline distT="0" distB="0" distL="0" distR="0" wp14:anchorId="5D59B797" wp14:editId="55E5083B">
                  <wp:extent cx="2423160" cy="1805940"/>
                  <wp:effectExtent l="0" t="0" r="0" b="0"/>
                  <wp:docPr id="7" name="Picture 7" descr="https://encrypted-tbn3.gstatic.com/images?q=tbn:ANd9GcSYW2bLx15kUqB32jFxwUSF_7_RWnqzdwXA3-xJ9Fx3jkBmy2RvwRItaRY">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SYW2bLx15kUqB32jFxwUSF_7_RWnqzdwXA3-xJ9Fx3jkBmy2RvwRItaRY">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3160" cy="1805940"/>
                          </a:xfrm>
                          <a:prstGeom prst="rect">
                            <a:avLst/>
                          </a:prstGeom>
                          <a:noFill/>
                          <a:ln>
                            <a:noFill/>
                          </a:ln>
                        </pic:spPr>
                      </pic:pic>
                    </a:graphicData>
                  </a:graphic>
                </wp:inline>
              </w:drawing>
            </w:r>
          </w:p>
          <w:p w:rsidR="00D343DE" w:rsidRPr="006867A6" w:rsidRDefault="00B833C6" w:rsidP="00D343DE">
            <w:pPr>
              <w:pStyle w:val="NormalWeb"/>
              <w:rPr>
                <w:rFonts w:asciiTheme="minorHAnsi" w:hAnsiTheme="minorHAnsi"/>
              </w:rPr>
            </w:pPr>
            <w:r w:rsidRPr="006867A6">
              <w:rPr>
                <w:rFonts w:asciiTheme="minorHAnsi" w:hAnsiTheme="minorHAnsi"/>
              </w:rPr>
              <w:t xml:space="preserve">However the </w:t>
            </w:r>
            <w:r w:rsidR="00D343DE" w:rsidRPr="006867A6">
              <w:rPr>
                <w:rFonts w:asciiTheme="minorHAnsi" w:hAnsiTheme="minorHAnsi"/>
              </w:rPr>
              <w:t>World Wide Web</w:t>
            </w:r>
            <w:r w:rsidRPr="006867A6">
              <w:rPr>
                <w:rFonts w:asciiTheme="minorHAnsi" w:hAnsiTheme="minorHAnsi"/>
              </w:rPr>
              <w:t xml:space="preserve"> has revolutionized overseas projects and</w:t>
            </w:r>
            <w:r w:rsidR="00D343DE" w:rsidRPr="006867A6">
              <w:rPr>
                <w:rFonts w:asciiTheme="minorHAnsi" w:hAnsiTheme="minorHAnsi"/>
              </w:rPr>
              <w:t xml:space="preserve"> cost effective email, broadband, along with collaborative technologies and the concept of virtual teams </w:t>
            </w:r>
            <w:r w:rsidRPr="006867A6">
              <w:rPr>
                <w:rFonts w:asciiTheme="minorHAnsi" w:hAnsiTheme="minorHAnsi"/>
              </w:rPr>
              <w:t xml:space="preserve">have </w:t>
            </w:r>
            <w:r w:rsidR="00D343DE" w:rsidRPr="006867A6">
              <w:rPr>
                <w:rFonts w:asciiTheme="minorHAnsi" w:hAnsiTheme="minorHAnsi"/>
              </w:rPr>
              <w:t>emerge</w:t>
            </w:r>
            <w:r w:rsidRPr="006867A6">
              <w:rPr>
                <w:rFonts w:asciiTheme="minorHAnsi" w:hAnsiTheme="minorHAnsi"/>
              </w:rPr>
              <w:t>d</w:t>
            </w:r>
            <w:r w:rsidR="00D343DE" w:rsidRPr="006867A6">
              <w:rPr>
                <w:rFonts w:asciiTheme="minorHAnsi" w:hAnsiTheme="minorHAnsi"/>
              </w:rPr>
              <w:t xml:space="preserve"> with all the hype associated with </w:t>
            </w:r>
            <w:r w:rsidRPr="006867A6">
              <w:rPr>
                <w:rFonts w:asciiTheme="minorHAnsi" w:hAnsiTheme="minorHAnsi"/>
              </w:rPr>
              <w:t xml:space="preserve">these and </w:t>
            </w:r>
            <w:r w:rsidR="00D343DE" w:rsidRPr="006867A6">
              <w:rPr>
                <w:rFonts w:asciiTheme="minorHAnsi" w:hAnsiTheme="minorHAnsi"/>
              </w:rPr>
              <w:t xml:space="preserve">other Internet breakthroughs. </w:t>
            </w:r>
            <w:bookmarkEnd w:id="0"/>
          </w:p>
          <w:p w:rsidR="00080F9C" w:rsidRPr="006867A6" w:rsidRDefault="00080F9C" w:rsidP="00592B3A">
            <w:pPr>
              <w:rPr>
                <w:b/>
                <w:sz w:val="24"/>
                <w:szCs w:val="24"/>
              </w:rPr>
            </w:pPr>
          </w:p>
          <w:p w:rsidR="00592B3A" w:rsidRPr="006867A6" w:rsidRDefault="00592B3A" w:rsidP="00592B3A">
            <w:pPr>
              <w:rPr>
                <w:b/>
                <w:sz w:val="24"/>
                <w:szCs w:val="24"/>
              </w:rPr>
            </w:pPr>
            <w:r w:rsidRPr="006867A6">
              <w:rPr>
                <w:b/>
                <w:sz w:val="24"/>
                <w:szCs w:val="24"/>
              </w:rPr>
              <w:t>III. Briefly outline the challenges involved in managing international projects.</w:t>
            </w:r>
          </w:p>
          <w:p w:rsidR="004C0DB0" w:rsidRPr="006867A6" w:rsidRDefault="004C0DB0" w:rsidP="004C0DB0">
            <w:pPr>
              <w:spacing w:before="345" w:after="345" w:line="300" w:lineRule="atLeast"/>
              <w:rPr>
                <w:rFonts w:eastAsia="Times New Roman" w:cs="Arial"/>
                <w:sz w:val="24"/>
                <w:szCs w:val="24"/>
                <w:lang w:eastAsia="en-GB"/>
              </w:rPr>
            </w:pPr>
            <w:r w:rsidRPr="006867A6">
              <w:rPr>
                <w:rFonts w:eastAsia="Times New Roman" w:cs="Arial"/>
                <w:sz w:val="24"/>
                <w:szCs w:val="24"/>
                <w:lang w:eastAsia="en-GB"/>
              </w:rPr>
              <w:t>Managing international projects can be hugely interesting and rewarding, but they are also a challenging. The following summarizes some of those challenges faced to on international projects</w:t>
            </w:r>
            <w:r w:rsidR="00566E73" w:rsidRPr="006867A6">
              <w:rPr>
                <w:rFonts w:eastAsia="Times New Roman" w:cs="Arial"/>
                <w:sz w:val="24"/>
                <w:szCs w:val="24"/>
                <w:lang w:eastAsia="en-GB"/>
              </w:rPr>
              <w:t>;</w:t>
            </w:r>
          </w:p>
          <w:p w:rsidR="004C0DB0" w:rsidRPr="006867A6" w:rsidRDefault="004C0DB0" w:rsidP="004C0DB0">
            <w:pPr>
              <w:spacing w:before="300" w:after="180" w:line="270" w:lineRule="atLeast"/>
              <w:outlineLvl w:val="4"/>
              <w:rPr>
                <w:rFonts w:eastAsia="Times New Roman" w:cs="Arial"/>
                <w:b/>
                <w:bCs/>
                <w:sz w:val="24"/>
                <w:szCs w:val="24"/>
                <w:lang w:eastAsia="en-GB"/>
              </w:rPr>
            </w:pPr>
            <w:r w:rsidRPr="006867A6">
              <w:rPr>
                <w:rFonts w:eastAsia="Times New Roman" w:cs="Arial"/>
                <w:b/>
                <w:bCs/>
                <w:sz w:val="24"/>
                <w:szCs w:val="24"/>
                <w:lang w:eastAsia="en-GB"/>
              </w:rPr>
              <w:t>Language</w:t>
            </w:r>
            <w:r w:rsidR="00566E73" w:rsidRPr="006867A6">
              <w:rPr>
                <w:rFonts w:eastAsia="Times New Roman" w:cs="Arial"/>
                <w:b/>
                <w:bCs/>
                <w:sz w:val="24"/>
                <w:szCs w:val="24"/>
                <w:lang w:eastAsia="en-GB"/>
              </w:rPr>
              <w:t>s</w:t>
            </w:r>
          </w:p>
          <w:p w:rsidR="004C0DB0" w:rsidRPr="006867A6" w:rsidRDefault="004C0DB0" w:rsidP="004C0DB0">
            <w:pPr>
              <w:spacing w:before="345" w:after="345" w:line="300" w:lineRule="atLeast"/>
              <w:rPr>
                <w:rFonts w:eastAsia="Times New Roman" w:cs="Arial"/>
                <w:sz w:val="24"/>
                <w:szCs w:val="24"/>
                <w:lang w:eastAsia="en-GB"/>
              </w:rPr>
            </w:pPr>
            <w:r w:rsidRPr="006867A6">
              <w:rPr>
                <w:rFonts w:eastAsia="Times New Roman" w:cs="Arial"/>
                <w:sz w:val="24"/>
                <w:szCs w:val="24"/>
                <w:lang w:eastAsia="en-GB"/>
              </w:rPr>
              <w:t xml:space="preserve">It may seem obvious, but if you are working across borders, it is unlikely that your project team will all speak the same language. At the beginning of a project it is worth specifying what will be the main working language of your project. </w:t>
            </w:r>
            <w:r w:rsidR="002065C4" w:rsidRPr="006867A6">
              <w:rPr>
                <w:rFonts w:eastAsia="Times New Roman" w:cs="Arial"/>
                <w:sz w:val="24"/>
                <w:szCs w:val="24"/>
                <w:lang w:eastAsia="en-GB"/>
              </w:rPr>
              <w:t>The initiative</w:t>
            </w:r>
            <w:r w:rsidRPr="006867A6">
              <w:rPr>
                <w:rFonts w:eastAsia="Times New Roman" w:cs="Arial"/>
                <w:sz w:val="24"/>
                <w:szCs w:val="24"/>
                <w:lang w:eastAsia="en-GB"/>
              </w:rPr>
              <w:t xml:space="preserve"> project management tool may have interfaces in several languages</w:t>
            </w:r>
            <w:r w:rsidR="002065C4" w:rsidRPr="006867A6">
              <w:rPr>
                <w:rFonts w:eastAsia="Times New Roman" w:cs="Arial"/>
                <w:sz w:val="24"/>
                <w:szCs w:val="24"/>
                <w:lang w:eastAsia="en-GB"/>
              </w:rPr>
              <w:t xml:space="preserve"> such as </w:t>
            </w:r>
            <w:r w:rsidRPr="006867A6">
              <w:rPr>
                <w:rFonts w:eastAsia="Times New Roman" w:cs="Arial"/>
                <w:sz w:val="24"/>
                <w:szCs w:val="24"/>
                <w:lang w:eastAsia="en-GB"/>
              </w:rPr>
              <w:t>enter</w:t>
            </w:r>
            <w:r w:rsidR="002065C4" w:rsidRPr="006867A6">
              <w:rPr>
                <w:rFonts w:eastAsia="Times New Roman" w:cs="Arial"/>
                <w:sz w:val="24"/>
                <w:szCs w:val="24"/>
                <w:lang w:eastAsia="en-GB"/>
              </w:rPr>
              <w:t>ing</w:t>
            </w:r>
            <w:r w:rsidRPr="006867A6">
              <w:rPr>
                <w:rFonts w:eastAsia="Times New Roman" w:cs="Arial"/>
                <w:sz w:val="24"/>
                <w:szCs w:val="24"/>
                <w:lang w:eastAsia="en-GB"/>
              </w:rPr>
              <w:t xml:space="preserve"> timesheet data </w:t>
            </w:r>
            <w:r w:rsidR="002065C4" w:rsidRPr="006867A6">
              <w:rPr>
                <w:rFonts w:eastAsia="Times New Roman" w:cs="Arial"/>
                <w:sz w:val="24"/>
                <w:szCs w:val="24"/>
                <w:lang w:eastAsia="en-GB"/>
              </w:rPr>
              <w:t>onto drop down</w:t>
            </w:r>
            <w:r w:rsidRPr="006867A6">
              <w:rPr>
                <w:rFonts w:eastAsia="Times New Roman" w:cs="Arial"/>
                <w:sz w:val="24"/>
                <w:szCs w:val="24"/>
                <w:lang w:eastAsia="en-GB"/>
              </w:rPr>
              <w:t xml:space="preserve"> menus in their own language while keeping the ‘official’ language of project documents as English.</w:t>
            </w:r>
          </w:p>
          <w:p w:rsidR="004C0DB0" w:rsidRPr="006867A6" w:rsidRDefault="004C0DB0" w:rsidP="004C0DB0">
            <w:pPr>
              <w:spacing w:before="345" w:after="345" w:line="300" w:lineRule="atLeast"/>
              <w:rPr>
                <w:rFonts w:eastAsia="Times New Roman" w:cs="Arial"/>
                <w:sz w:val="24"/>
                <w:szCs w:val="24"/>
                <w:lang w:eastAsia="en-GB"/>
              </w:rPr>
            </w:pPr>
            <w:r w:rsidRPr="006867A6">
              <w:rPr>
                <w:rFonts w:eastAsia="Times New Roman" w:cs="Arial"/>
                <w:sz w:val="24"/>
                <w:szCs w:val="24"/>
                <w:lang w:eastAsia="en-GB"/>
              </w:rPr>
              <w:t>Be considerate to members of the team who are not working in their native language. Minimize jargon, and make your spoken and written language clear.</w:t>
            </w:r>
          </w:p>
          <w:p w:rsidR="004C0DB0" w:rsidRPr="006867A6" w:rsidRDefault="00566E73" w:rsidP="004C0DB0">
            <w:pPr>
              <w:spacing w:before="345" w:after="345" w:line="300" w:lineRule="atLeast"/>
              <w:rPr>
                <w:rFonts w:eastAsia="Times New Roman" w:cs="Arial"/>
                <w:sz w:val="24"/>
                <w:szCs w:val="24"/>
                <w:lang w:eastAsia="en-GB"/>
              </w:rPr>
            </w:pPr>
            <w:r w:rsidRPr="006867A6">
              <w:rPr>
                <w:rFonts w:ascii="Arial" w:hAnsi="Arial" w:cs="Arial"/>
                <w:noProof/>
                <w:color w:val="0000FF"/>
                <w:sz w:val="27"/>
                <w:szCs w:val="27"/>
                <w:lang w:eastAsia="en-GB"/>
              </w:rPr>
              <w:drawing>
                <wp:inline distT="0" distB="0" distL="0" distR="0" wp14:anchorId="24577D1F" wp14:editId="4B67C988">
                  <wp:extent cx="2537460" cy="1790700"/>
                  <wp:effectExtent l="0" t="0" r="0" b="0"/>
                  <wp:docPr id="15" name="Picture 15" descr="https://encrypted-tbn1.gstatic.com/images?q=tbn:ANd9GcTlFQsxczl_4k5AqNPD66PF_PKEP9pwzaYsoUF5EbhRK-i4jRE_">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TlFQsxczl_4k5AqNPD66PF_PKEP9pwzaYsoUF5EbhRK-i4jRE_">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7460" cy="1790700"/>
                          </a:xfrm>
                          <a:prstGeom prst="rect">
                            <a:avLst/>
                          </a:prstGeom>
                          <a:noFill/>
                          <a:ln>
                            <a:noFill/>
                          </a:ln>
                        </pic:spPr>
                      </pic:pic>
                    </a:graphicData>
                  </a:graphic>
                </wp:inline>
              </w:drawing>
            </w:r>
          </w:p>
          <w:p w:rsidR="004C0DB0" w:rsidRPr="006867A6" w:rsidRDefault="002065C4" w:rsidP="004C0DB0">
            <w:pPr>
              <w:rPr>
                <w:b/>
                <w:sz w:val="24"/>
                <w:szCs w:val="24"/>
              </w:rPr>
            </w:pPr>
            <w:r w:rsidRPr="006867A6">
              <w:rPr>
                <w:b/>
                <w:sz w:val="24"/>
                <w:szCs w:val="24"/>
              </w:rPr>
              <w:t>C</w:t>
            </w:r>
            <w:r w:rsidR="004C0DB0" w:rsidRPr="006867A6">
              <w:rPr>
                <w:b/>
                <w:sz w:val="24"/>
                <w:szCs w:val="24"/>
              </w:rPr>
              <w:t xml:space="preserve">ountry cultures </w:t>
            </w:r>
          </w:p>
          <w:p w:rsidR="004C0DB0" w:rsidRPr="006867A6" w:rsidRDefault="004C0DB0" w:rsidP="004C0DB0">
            <w:pPr>
              <w:rPr>
                <w:sz w:val="24"/>
                <w:szCs w:val="24"/>
              </w:rPr>
            </w:pPr>
          </w:p>
          <w:p w:rsidR="004C0DB0" w:rsidRPr="006867A6" w:rsidRDefault="002065C4" w:rsidP="004C0DB0">
            <w:pPr>
              <w:rPr>
                <w:sz w:val="24"/>
                <w:szCs w:val="24"/>
              </w:rPr>
            </w:pPr>
            <w:r w:rsidRPr="006867A6">
              <w:rPr>
                <w:sz w:val="24"/>
                <w:szCs w:val="24"/>
              </w:rPr>
              <w:t>C</w:t>
            </w:r>
            <w:r w:rsidR="004C0DB0" w:rsidRPr="006867A6">
              <w:rPr>
                <w:sz w:val="24"/>
                <w:szCs w:val="24"/>
              </w:rPr>
              <w:t>ulture, the traditions and customs of different nations and regions can bring more diversity to the work environment</w:t>
            </w:r>
            <w:r w:rsidRPr="006867A6">
              <w:rPr>
                <w:sz w:val="24"/>
                <w:szCs w:val="24"/>
              </w:rPr>
              <w:t xml:space="preserve"> and also help </w:t>
            </w:r>
            <w:r w:rsidR="004C0DB0" w:rsidRPr="006867A6">
              <w:rPr>
                <w:sz w:val="24"/>
                <w:szCs w:val="24"/>
              </w:rPr>
              <w:t>improv</w:t>
            </w:r>
            <w:r w:rsidRPr="006867A6">
              <w:rPr>
                <w:sz w:val="24"/>
                <w:szCs w:val="24"/>
              </w:rPr>
              <w:t>e</w:t>
            </w:r>
            <w:r w:rsidR="004C0DB0" w:rsidRPr="006867A6">
              <w:rPr>
                <w:sz w:val="24"/>
                <w:szCs w:val="24"/>
              </w:rPr>
              <w:t xml:space="preserve"> the collective creativity </w:t>
            </w:r>
            <w:r w:rsidRPr="006867A6">
              <w:rPr>
                <w:sz w:val="24"/>
                <w:szCs w:val="24"/>
              </w:rPr>
              <w:t>on the project</w:t>
            </w:r>
            <w:r w:rsidR="004C0DB0" w:rsidRPr="006867A6">
              <w:rPr>
                <w:sz w:val="24"/>
                <w:szCs w:val="24"/>
              </w:rPr>
              <w:t xml:space="preserve">.  Nevertheless, this diversity can sometimes be the source of </w:t>
            </w:r>
            <w:r w:rsidR="0098268A" w:rsidRPr="006867A6">
              <w:rPr>
                <w:sz w:val="24"/>
                <w:szCs w:val="24"/>
              </w:rPr>
              <w:t>misinterpretation</w:t>
            </w:r>
            <w:r w:rsidR="004C0DB0" w:rsidRPr="006867A6">
              <w:rPr>
                <w:sz w:val="24"/>
                <w:szCs w:val="24"/>
              </w:rPr>
              <w:t xml:space="preserve"> and conflicts, and project managers must apply some basic practices and rules to take advantage of the cross-cultural communication, and to avoid</w:t>
            </w:r>
            <w:r w:rsidRPr="006867A6">
              <w:rPr>
                <w:sz w:val="24"/>
                <w:szCs w:val="24"/>
              </w:rPr>
              <w:t xml:space="preserve"> </w:t>
            </w:r>
            <w:r w:rsidR="004C0DB0" w:rsidRPr="006867A6">
              <w:rPr>
                <w:sz w:val="24"/>
                <w:szCs w:val="24"/>
              </w:rPr>
              <w:t xml:space="preserve">its </w:t>
            </w:r>
            <w:r w:rsidR="0098268A" w:rsidRPr="006867A6">
              <w:rPr>
                <w:sz w:val="24"/>
                <w:szCs w:val="24"/>
              </w:rPr>
              <w:t>drawbacks</w:t>
            </w:r>
            <w:r w:rsidR="004C0DB0" w:rsidRPr="006867A6">
              <w:rPr>
                <w:sz w:val="24"/>
                <w:szCs w:val="24"/>
              </w:rPr>
              <w:t xml:space="preserve">. </w:t>
            </w:r>
          </w:p>
          <w:p w:rsidR="004C0DB0" w:rsidRPr="006867A6" w:rsidRDefault="004C0DB0" w:rsidP="004C0DB0">
            <w:pPr>
              <w:spacing w:before="300" w:after="180" w:line="270" w:lineRule="atLeast"/>
              <w:outlineLvl w:val="4"/>
              <w:rPr>
                <w:rFonts w:eastAsia="Times New Roman" w:cs="Arial"/>
                <w:b/>
                <w:bCs/>
                <w:sz w:val="24"/>
                <w:szCs w:val="24"/>
                <w:lang w:eastAsia="en-GB"/>
              </w:rPr>
            </w:pPr>
            <w:r w:rsidRPr="006867A6">
              <w:rPr>
                <w:rFonts w:eastAsia="Times New Roman" w:cs="Arial"/>
                <w:b/>
                <w:bCs/>
                <w:sz w:val="24"/>
                <w:szCs w:val="24"/>
                <w:lang w:eastAsia="en-GB"/>
              </w:rPr>
              <w:t>Time</w:t>
            </w:r>
            <w:r w:rsidR="0098268A" w:rsidRPr="006867A6">
              <w:rPr>
                <w:rFonts w:eastAsia="Times New Roman" w:cs="Arial"/>
                <w:b/>
                <w:bCs/>
                <w:sz w:val="24"/>
                <w:szCs w:val="24"/>
                <w:lang w:eastAsia="en-GB"/>
              </w:rPr>
              <w:t xml:space="preserve"> Management</w:t>
            </w:r>
          </w:p>
          <w:p w:rsidR="004C0DB0" w:rsidRPr="006867A6" w:rsidRDefault="004C0DB0" w:rsidP="004C0DB0">
            <w:pPr>
              <w:spacing w:before="345" w:after="345" w:line="300" w:lineRule="atLeast"/>
              <w:rPr>
                <w:rFonts w:eastAsia="Times New Roman" w:cs="Arial"/>
                <w:sz w:val="24"/>
                <w:szCs w:val="24"/>
                <w:lang w:eastAsia="en-GB"/>
              </w:rPr>
            </w:pPr>
            <w:r w:rsidRPr="006867A6">
              <w:rPr>
                <w:rFonts w:eastAsia="Times New Roman" w:cs="Arial"/>
                <w:sz w:val="24"/>
                <w:szCs w:val="24"/>
                <w:lang w:eastAsia="en-GB"/>
              </w:rPr>
              <w:t xml:space="preserve">Different cultures have different interpretations of time, and for some, milestones are just a guide. You may value punctuality, but other team members may not have the same view of when a meeting is supposed to start. The only way to manage this is to have frank conversations with everyone involved, spelling out what the potential challenges might be and asking for </w:t>
            </w:r>
            <w:r w:rsidR="0098268A" w:rsidRPr="006867A6">
              <w:rPr>
                <w:rFonts w:eastAsia="Times New Roman" w:cs="Arial"/>
                <w:sz w:val="24"/>
                <w:szCs w:val="24"/>
                <w:lang w:eastAsia="en-GB"/>
              </w:rPr>
              <w:t>collective</w:t>
            </w:r>
            <w:r w:rsidRPr="006867A6">
              <w:rPr>
                <w:rFonts w:eastAsia="Times New Roman" w:cs="Arial"/>
                <w:sz w:val="24"/>
                <w:szCs w:val="24"/>
                <w:lang w:eastAsia="en-GB"/>
              </w:rPr>
              <w:t xml:space="preserve"> solutions to dealing with them. </w:t>
            </w:r>
          </w:p>
          <w:p w:rsidR="0098268A" w:rsidRPr="006867A6" w:rsidRDefault="004C0DB0" w:rsidP="0098268A">
            <w:pPr>
              <w:spacing w:before="300" w:after="180" w:line="270" w:lineRule="atLeast"/>
              <w:outlineLvl w:val="4"/>
              <w:rPr>
                <w:rFonts w:eastAsia="Times New Roman" w:cs="Arial"/>
                <w:b/>
                <w:bCs/>
                <w:sz w:val="24"/>
                <w:szCs w:val="24"/>
                <w:lang w:eastAsia="en-GB"/>
              </w:rPr>
            </w:pPr>
            <w:r w:rsidRPr="006867A6">
              <w:rPr>
                <w:rFonts w:eastAsia="Times New Roman" w:cs="Arial"/>
                <w:b/>
                <w:bCs/>
                <w:sz w:val="24"/>
                <w:szCs w:val="24"/>
                <w:lang w:eastAsia="en-GB"/>
              </w:rPr>
              <w:lastRenderedPageBreak/>
              <w:t>Roles and Responsibilities</w:t>
            </w:r>
          </w:p>
          <w:p w:rsidR="004C0DB0" w:rsidRPr="006867A6" w:rsidRDefault="004C0DB0" w:rsidP="0098268A">
            <w:pPr>
              <w:spacing w:before="300" w:after="180" w:line="270" w:lineRule="atLeast"/>
              <w:outlineLvl w:val="4"/>
              <w:rPr>
                <w:rFonts w:eastAsia="Times New Roman" w:cs="Arial"/>
                <w:sz w:val="24"/>
                <w:szCs w:val="24"/>
                <w:lang w:eastAsia="en-GB"/>
              </w:rPr>
            </w:pPr>
            <w:r w:rsidRPr="006867A6">
              <w:rPr>
                <w:rFonts w:eastAsia="Times New Roman" w:cs="Arial"/>
                <w:sz w:val="24"/>
                <w:szCs w:val="24"/>
                <w:lang w:eastAsia="en-GB"/>
              </w:rPr>
              <w:t xml:space="preserve">The role of the project manager might be very well respected in your own country, but your role may not be understood elsewhere. Colleagues in countries where companies have very </w:t>
            </w:r>
            <w:r w:rsidR="0098268A" w:rsidRPr="006867A6">
              <w:rPr>
                <w:rFonts w:eastAsia="Times New Roman" w:cs="Arial"/>
                <w:sz w:val="24"/>
                <w:szCs w:val="24"/>
                <w:lang w:eastAsia="en-GB"/>
              </w:rPr>
              <w:t xml:space="preserve">differing </w:t>
            </w:r>
            <w:r w:rsidRPr="006867A6">
              <w:rPr>
                <w:rFonts w:eastAsia="Times New Roman" w:cs="Arial"/>
                <w:sz w:val="24"/>
                <w:szCs w:val="24"/>
                <w:lang w:eastAsia="en-GB"/>
              </w:rPr>
              <w:t xml:space="preserve">hierarchical structures may not take direction from </w:t>
            </w:r>
            <w:r w:rsidR="0098268A" w:rsidRPr="006867A6">
              <w:rPr>
                <w:rFonts w:eastAsia="Times New Roman" w:cs="Arial"/>
                <w:sz w:val="24"/>
                <w:szCs w:val="24"/>
                <w:lang w:eastAsia="en-GB"/>
              </w:rPr>
              <w:t xml:space="preserve">the PM </w:t>
            </w:r>
            <w:r w:rsidRPr="006867A6">
              <w:rPr>
                <w:rFonts w:eastAsia="Times New Roman" w:cs="Arial"/>
                <w:sz w:val="24"/>
                <w:szCs w:val="24"/>
                <w:lang w:eastAsia="en-GB"/>
              </w:rPr>
              <w:t xml:space="preserve">because they may not see </w:t>
            </w:r>
            <w:r w:rsidR="0098268A" w:rsidRPr="006867A6">
              <w:rPr>
                <w:rFonts w:eastAsia="Times New Roman" w:cs="Arial"/>
                <w:sz w:val="24"/>
                <w:szCs w:val="24"/>
                <w:lang w:eastAsia="en-GB"/>
              </w:rPr>
              <w:t>him (or his role)</w:t>
            </w:r>
            <w:r w:rsidRPr="006867A6">
              <w:rPr>
                <w:rFonts w:eastAsia="Times New Roman" w:cs="Arial"/>
                <w:sz w:val="24"/>
                <w:szCs w:val="24"/>
                <w:lang w:eastAsia="en-GB"/>
              </w:rPr>
              <w:t xml:space="preserve"> as very important. Unfortunately</w:t>
            </w:r>
            <w:r w:rsidR="0098268A" w:rsidRPr="006867A6">
              <w:rPr>
                <w:rFonts w:eastAsia="Times New Roman" w:cs="Arial"/>
                <w:sz w:val="24"/>
                <w:szCs w:val="24"/>
                <w:lang w:eastAsia="en-GB"/>
              </w:rPr>
              <w:t xml:space="preserve"> this challenge is more likely to rear its head</w:t>
            </w:r>
            <w:r w:rsidRPr="006867A6">
              <w:rPr>
                <w:rFonts w:eastAsia="Times New Roman" w:cs="Arial"/>
                <w:sz w:val="24"/>
                <w:szCs w:val="24"/>
                <w:lang w:eastAsia="en-GB"/>
              </w:rPr>
              <w:t xml:space="preserve"> once </w:t>
            </w:r>
            <w:r w:rsidR="0098268A" w:rsidRPr="006867A6">
              <w:rPr>
                <w:rFonts w:eastAsia="Times New Roman" w:cs="Arial"/>
                <w:sz w:val="24"/>
                <w:szCs w:val="24"/>
                <w:lang w:eastAsia="en-GB"/>
              </w:rPr>
              <w:t>t</w:t>
            </w:r>
            <w:r w:rsidRPr="006867A6">
              <w:rPr>
                <w:rFonts w:eastAsia="Times New Roman" w:cs="Arial"/>
                <w:sz w:val="24"/>
                <w:szCs w:val="24"/>
                <w:lang w:eastAsia="en-GB"/>
              </w:rPr>
              <w:t>he project</w:t>
            </w:r>
            <w:r w:rsidR="0098268A" w:rsidRPr="006867A6">
              <w:rPr>
                <w:rFonts w:eastAsia="Times New Roman" w:cs="Arial"/>
                <w:sz w:val="24"/>
                <w:szCs w:val="24"/>
                <w:lang w:eastAsia="en-GB"/>
              </w:rPr>
              <w:t xml:space="preserve"> has started</w:t>
            </w:r>
            <w:r w:rsidRPr="006867A6">
              <w:rPr>
                <w:rFonts w:eastAsia="Times New Roman" w:cs="Arial"/>
                <w:sz w:val="24"/>
                <w:szCs w:val="24"/>
                <w:lang w:eastAsia="en-GB"/>
              </w:rPr>
              <w:t xml:space="preserve">. </w:t>
            </w:r>
            <w:r w:rsidR="0098268A" w:rsidRPr="006867A6">
              <w:rPr>
                <w:rFonts w:eastAsia="Times New Roman" w:cs="Arial"/>
                <w:sz w:val="24"/>
                <w:szCs w:val="24"/>
                <w:lang w:eastAsia="en-GB"/>
              </w:rPr>
              <w:t xml:space="preserve">It’s important therefore that the PM talks to his own </w:t>
            </w:r>
            <w:r w:rsidRPr="006867A6">
              <w:rPr>
                <w:rFonts w:eastAsia="Times New Roman" w:cs="Arial"/>
                <w:sz w:val="24"/>
                <w:szCs w:val="24"/>
                <w:lang w:eastAsia="en-GB"/>
              </w:rPr>
              <w:t xml:space="preserve">manager, and colleagues who have experience in working with the overseas team. </w:t>
            </w:r>
            <w:r w:rsidR="0098268A" w:rsidRPr="006867A6">
              <w:rPr>
                <w:rFonts w:eastAsia="Times New Roman" w:cs="Arial"/>
                <w:sz w:val="24"/>
                <w:szCs w:val="24"/>
                <w:lang w:eastAsia="en-GB"/>
              </w:rPr>
              <w:t xml:space="preserve">A useful tip is to utilize </w:t>
            </w:r>
            <w:r w:rsidRPr="006867A6">
              <w:rPr>
                <w:rFonts w:eastAsia="Times New Roman" w:cs="Arial"/>
                <w:sz w:val="24"/>
                <w:szCs w:val="24"/>
                <w:lang w:eastAsia="en-GB"/>
              </w:rPr>
              <w:t>local managers who can help set expectations with their teams about the project, their role and your role in it.</w:t>
            </w:r>
          </w:p>
          <w:p w:rsidR="004C0DB0" w:rsidRPr="006867A6" w:rsidRDefault="004C0DB0" w:rsidP="004C0DB0">
            <w:pPr>
              <w:spacing w:before="345" w:after="345" w:line="300" w:lineRule="atLeast"/>
              <w:rPr>
                <w:rFonts w:eastAsia="Times New Roman" w:cs="Arial"/>
                <w:sz w:val="24"/>
                <w:szCs w:val="24"/>
                <w:lang w:eastAsia="en-GB"/>
              </w:rPr>
            </w:pPr>
            <w:r w:rsidRPr="006867A6">
              <w:rPr>
                <w:rFonts w:ascii="Arial" w:hAnsi="Arial" w:cs="Arial"/>
                <w:noProof/>
                <w:color w:val="0000FF"/>
                <w:sz w:val="27"/>
                <w:szCs w:val="27"/>
                <w:lang w:eastAsia="en-GB"/>
              </w:rPr>
              <w:drawing>
                <wp:inline distT="0" distB="0" distL="0" distR="0">
                  <wp:extent cx="2895600" cy="3086100"/>
                  <wp:effectExtent l="0" t="0" r="0" b="0"/>
                  <wp:docPr id="13" name="Picture 13" descr="https://encrypted-tbn1.gstatic.com/images?q=tbn:ANd9GcR0JeUzdx8IJuF6t4kBtXRKE8f-6y91veChzO6yjcYhwtj4jstM">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0JeUzdx8IJuF6t4kBtXRKE8f-6y91veChzO6yjcYhwtj4jstM">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5600" cy="3086100"/>
                          </a:xfrm>
                          <a:prstGeom prst="rect">
                            <a:avLst/>
                          </a:prstGeom>
                          <a:noFill/>
                          <a:ln>
                            <a:noFill/>
                          </a:ln>
                        </pic:spPr>
                      </pic:pic>
                    </a:graphicData>
                  </a:graphic>
                </wp:inline>
              </w:drawing>
            </w:r>
          </w:p>
          <w:p w:rsidR="00566E73" w:rsidRPr="006867A6" w:rsidRDefault="004C0DB0" w:rsidP="004C0DB0">
            <w:pPr>
              <w:rPr>
                <w:sz w:val="24"/>
                <w:szCs w:val="24"/>
              </w:rPr>
            </w:pPr>
            <w:r w:rsidRPr="006867A6">
              <w:rPr>
                <w:b/>
                <w:sz w:val="24"/>
                <w:szCs w:val="24"/>
              </w:rPr>
              <w:t>Number of distant locations</w:t>
            </w:r>
            <w:r w:rsidRPr="006867A6">
              <w:rPr>
                <w:sz w:val="24"/>
                <w:szCs w:val="24"/>
              </w:rPr>
              <w:t xml:space="preserve"> </w:t>
            </w:r>
          </w:p>
          <w:p w:rsidR="00566E73" w:rsidRPr="006867A6" w:rsidRDefault="00566E73" w:rsidP="004C0DB0">
            <w:pPr>
              <w:rPr>
                <w:sz w:val="24"/>
                <w:szCs w:val="24"/>
              </w:rPr>
            </w:pPr>
          </w:p>
          <w:p w:rsidR="004C0DB0" w:rsidRPr="006867A6" w:rsidRDefault="00DD6987" w:rsidP="0098268A">
            <w:pPr>
              <w:rPr>
                <w:rFonts w:eastAsia="Times New Roman" w:cs="Arial"/>
                <w:sz w:val="24"/>
                <w:szCs w:val="24"/>
                <w:lang w:eastAsia="en-GB"/>
              </w:rPr>
            </w:pPr>
            <w:r w:rsidRPr="006867A6">
              <w:rPr>
                <w:sz w:val="24"/>
                <w:szCs w:val="24"/>
              </w:rPr>
              <w:t xml:space="preserve">Team members will obviously be located in at least two different countries in global projects. When the distance among the team members is such that travel would normally be required, the use of phone and videoconferencing becomes essential, requiring the application of communication strategies to ensure a high level of effectiveness. </w:t>
            </w:r>
          </w:p>
          <w:p w:rsidR="004C0DB0" w:rsidRPr="006867A6" w:rsidRDefault="004C0DB0" w:rsidP="004C0DB0">
            <w:pPr>
              <w:spacing w:before="300" w:after="180" w:line="270" w:lineRule="atLeast"/>
              <w:outlineLvl w:val="4"/>
              <w:rPr>
                <w:rFonts w:eastAsia="Times New Roman" w:cs="Arial"/>
                <w:b/>
                <w:bCs/>
                <w:sz w:val="24"/>
                <w:szCs w:val="24"/>
                <w:lang w:eastAsia="en-GB"/>
              </w:rPr>
            </w:pPr>
            <w:r w:rsidRPr="006867A6">
              <w:rPr>
                <w:rFonts w:eastAsia="Times New Roman" w:cs="Arial"/>
                <w:b/>
                <w:bCs/>
                <w:sz w:val="24"/>
                <w:szCs w:val="24"/>
                <w:lang w:eastAsia="en-GB"/>
              </w:rPr>
              <w:t>Tools</w:t>
            </w:r>
          </w:p>
          <w:p w:rsidR="00DD6987" w:rsidRPr="006867A6" w:rsidRDefault="004C0DB0" w:rsidP="00DD6987">
            <w:pPr>
              <w:rPr>
                <w:rFonts w:eastAsia="Times New Roman" w:cs="Arial"/>
                <w:sz w:val="24"/>
                <w:szCs w:val="24"/>
                <w:lang w:eastAsia="en-GB"/>
              </w:rPr>
            </w:pPr>
            <w:r w:rsidRPr="006867A6">
              <w:rPr>
                <w:rFonts w:eastAsia="Times New Roman" w:cs="Arial"/>
                <w:sz w:val="24"/>
                <w:szCs w:val="24"/>
                <w:lang w:eastAsia="en-GB"/>
              </w:rPr>
              <w:t xml:space="preserve">Make the most of the </w:t>
            </w:r>
            <w:r w:rsidR="0098268A" w:rsidRPr="006867A6">
              <w:rPr>
                <w:rFonts w:eastAsia="Times New Roman" w:cs="Arial"/>
                <w:sz w:val="24"/>
                <w:szCs w:val="24"/>
                <w:lang w:eastAsia="en-GB"/>
              </w:rPr>
              <w:t xml:space="preserve">hardware and </w:t>
            </w:r>
            <w:r w:rsidRPr="006867A6">
              <w:rPr>
                <w:rFonts w:eastAsia="Times New Roman" w:cs="Arial"/>
                <w:sz w:val="24"/>
                <w:szCs w:val="24"/>
                <w:lang w:eastAsia="en-GB"/>
              </w:rPr>
              <w:t xml:space="preserve">software available </w:t>
            </w:r>
            <w:r w:rsidR="0098268A" w:rsidRPr="006867A6">
              <w:rPr>
                <w:rFonts w:eastAsia="Times New Roman" w:cs="Arial"/>
                <w:sz w:val="24"/>
                <w:szCs w:val="24"/>
                <w:lang w:eastAsia="en-GB"/>
              </w:rPr>
              <w:t>on the project</w:t>
            </w:r>
            <w:r w:rsidRPr="006867A6">
              <w:rPr>
                <w:rFonts w:eastAsia="Times New Roman" w:cs="Arial"/>
                <w:sz w:val="24"/>
                <w:szCs w:val="24"/>
                <w:lang w:eastAsia="en-GB"/>
              </w:rPr>
              <w:t xml:space="preserve">. Some </w:t>
            </w:r>
            <w:r w:rsidR="0098268A" w:rsidRPr="006867A6">
              <w:rPr>
                <w:rFonts w:eastAsia="Times New Roman" w:cs="Arial"/>
                <w:sz w:val="24"/>
                <w:szCs w:val="24"/>
                <w:lang w:eastAsia="en-GB"/>
              </w:rPr>
              <w:t xml:space="preserve">of these </w:t>
            </w:r>
            <w:r w:rsidRPr="006867A6">
              <w:rPr>
                <w:rFonts w:eastAsia="Times New Roman" w:cs="Arial"/>
                <w:sz w:val="24"/>
                <w:szCs w:val="24"/>
                <w:lang w:eastAsia="en-GB"/>
              </w:rPr>
              <w:t>tools have instant messaging capabilities</w:t>
            </w:r>
            <w:r w:rsidR="0098268A" w:rsidRPr="006867A6">
              <w:rPr>
                <w:rFonts w:eastAsia="Times New Roman" w:cs="Arial"/>
                <w:sz w:val="24"/>
                <w:szCs w:val="24"/>
                <w:lang w:eastAsia="en-GB"/>
              </w:rPr>
              <w:t xml:space="preserve"> and t</w:t>
            </w:r>
            <w:r w:rsidRPr="006867A6">
              <w:rPr>
                <w:rFonts w:eastAsia="Times New Roman" w:cs="Arial"/>
                <w:sz w:val="24"/>
                <w:szCs w:val="24"/>
                <w:lang w:eastAsia="en-GB"/>
              </w:rPr>
              <w:t xml:space="preserve">his type of technology means that you can be connected to your team members even if you aren’t working in the same room as them. </w:t>
            </w:r>
            <w:r w:rsidR="00DD6987" w:rsidRPr="006867A6">
              <w:rPr>
                <w:sz w:val="24"/>
                <w:szCs w:val="24"/>
              </w:rPr>
              <w:t xml:space="preserve">The project team can be in multiple locations and even in different rooms for instance but videoconferencing, for example, can be easily organized and the positive influence of body language and social interaction is clear when all stakeholders visually are at hand. </w:t>
            </w:r>
          </w:p>
          <w:p w:rsidR="00DD6987" w:rsidRPr="006867A6" w:rsidRDefault="004C0DB0" w:rsidP="00DD6987">
            <w:pPr>
              <w:rPr>
                <w:rFonts w:eastAsia="Times New Roman" w:cs="Arial"/>
                <w:sz w:val="24"/>
                <w:szCs w:val="24"/>
                <w:lang w:eastAsia="en-GB"/>
              </w:rPr>
            </w:pPr>
            <w:r w:rsidRPr="006867A6">
              <w:rPr>
                <w:rFonts w:eastAsia="Times New Roman" w:cs="Arial"/>
                <w:sz w:val="24"/>
                <w:szCs w:val="24"/>
                <w:lang w:eastAsia="en-GB"/>
              </w:rPr>
              <w:t>However, the</w:t>
            </w:r>
            <w:r w:rsidR="00DD6987" w:rsidRPr="006867A6">
              <w:rPr>
                <w:rFonts w:eastAsia="Times New Roman" w:cs="Arial"/>
                <w:sz w:val="24"/>
                <w:szCs w:val="24"/>
                <w:lang w:eastAsia="en-GB"/>
              </w:rPr>
              <w:t>se systems</w:t>
            </w:r>
            <w:r w:rsidRPr="006867A6">
              <w:rPr>
                <w:rFonts w:eastAsia="Times New Roman" w:cs="Arial"/>
                <w:sz w:val="24"/>
                <w:szCs w:val="24"/>
                <w:lang w:eastAsia="en-GB"/>
              </w:rPr>
              <w:t xml:space="preserve"> work best when the time difference is not more than a couple of hours. Working with someone who is 10 or 12 hours behind you can be far more of a challenge. How can you ever speak to them in the working day?</w:t>
            </w:r>
            <w:r w:rsidR="00DD6987" w:rsidRPr="006867A6">
              <w:rPr>
                <w:sz w:val="24"/>
                <w:szCs w:val="24"/>
              </w:rPr>
              <w:t xml:space="preserve"> </w:t>
            </w:r>
          </w:p>
          <w:p w:rsidR="00592B3A" w:rsidRPr="006867A6" w:rsidRDefault="00592B3A" w:rsidP="00592B3A">
            <w:pPr>
              <w:rPr>
                <w:b/>
                <w:sz w:val="24"/>
                <w:szCs w:val="24"/>
              </w:rPr>
            </w:pPr>
            <w:r w:rsidRPr="006867A6">
              <w:rPr>
                <w:b/>
                <w:sz w:val="24"/>
                <w:szCs w:val="24"/>
              </w:rPr>
              <w:lastRenderedPageBreak/>
              <w:t>IV. What is global leadership?</w:t>
            </w:r>
          </w:p>
          <w:p w:rsidR="00592B3A" w:rsidRPr="006867A6" w:rsidRDefault="00592B3A" w:rsidP="00592B3A">
            <w:pPr>
              <w:rPr>
                <w:b/>
                <w:sz w:val="24"/>
                <w:szCs w:val="24"/>
              </w:rPr>
            </w:pPr>
          </w:p>
          <w:p w:rsidR="00AA7E88" w:rsidRPr="006867A6" w:rsidRDefault="00AA7E88" w:rsidP="00592B3A">
            <w:pPr>
              <w:rPr>
                <w:sz w:val="24"/>
                <w:szCs w:val="24"/>
              </w:rPr>
            </w:pPr>
            <w:r w:rsidRPr="006867A6">
              <w:rPr>
                <w:rStyle w:val="tgc"/>
                <w:rFonts w:cs="Arial"/>
                <w:bCs/>
                <w:color w:val="222222"/>
                <w:sz w:val="24"/>
                <w:szCs w:val="24"/>
              </w:rPr>
              <w:t>Global leaders</w:t>
            </w:r>
            <w:r w:rsidRPr="006867A6">
              <w:rPr>
                <w:rStyle w:val="tgc"/>
                <w:rFonts w:cs="Arial"/>
                <w:color w:val="222222"/>
                <w:sz w:val="24"/>
                <w:szCs w:val="24"/>
              </w:rPr>
              <w:t xml:space="preserve"> </w:t>
            </w:r>
            <w:r w:rsidR="005F7894" w:rsidRPr="006867A6">
              <w:rPr>
                <w:rStyle w:val="tgc"/>
                <w:rFonts w:cs="Arial"/>
                <w:color w:val="222222"/>
                <w:sz w:val="24"/>
                <w:szCs w:val="24"/>
              </w:rPr>
              <w:t xml:space="preserve">in general, as well as those involved in construction projects, </w:t>
            </w:r>
            <w:r w:rsidRPr="006867A6">
              <w:rPr>
                <w:rStyle w:val="tgc"/>
                <w:rFonts w:cs="Arial"/>
                <w:color w:val="222222"/>
                <w:sz w:val="24"/>
                <w:szCs w:val="24"/>
              </w:rPr>
              <w:t xml:space="preserve">are an emerging class of professionals that are adept at operating in international and multicultural contexts. Initial research shows that </w:t>
            </w:r>
            <w:r w:rsidRPr="006867A6">
              <w:rPr>
                <w:rStyle w:val="tgc"/>
                <w:rFonts w:cs="Arial"/>
                <w:bCs/>
                <w:color w:val="222222"/>
                <w:sz w:val="24"/>
                <w:szCs w:val="24"/>
              </w:rPr>
              <w:t>global leaders</w:t>
            </w:r>
            <w:r w:rsidRPr="006867A6">
              <w:rPr>
                <w:rStyle w:val="tgc"/>
                <w:rFonts w:cs="Arial"/>
                <w:color w:val="222222"/>
                <w:sz w:val="24"/>
                <w:szCs w:val="24"/>
              </w:rPr>
              <w:t xml:space="preserve"> are a unique breed with identifiable traits. They have a natural curiosity about the world and interest in people different from themselves</w:t>
            </w:r>
            <w:r w:rsidR="005F7894" w:rsidRPr="006867A6">
              <w:rPr>
                <w:rStyle w:val="tgc"/>
                <w:rFonts w:cs="Arial"/>
                <w:color w:val="222222"/>
                <w:sz w:val="24"/>
                <w:szCs w:val="24"/>
              </w:rPr>
              <w:t>.</w:t>
            </w:r>
          </w:p>
          <w:p w:rsidR="00592B3A" w:rsidRPr="006867A6" w:rsidRDefault="00592B3A" w:rsidP="00592B3A">
            <w:pPr>
              <w:rPr>
                <w:b/>
                <w:sz w:val="24"/>
                <w:szCs w:val="24"/>
              </w:rPr>
            </w:pPr>
          </w:p>
          <w:p w:rsidR="005F7894" w:rsidRPr="006867A6" w:rsidRDefault="00592B3A" w:rsidP="00526FEC">
            <w:pPr>
              <w:rPr>
                <w:sz w:val="24"/>
                <w:szCs w:val="24"/>
              </w:rPr>
            </w:pPr>
            <w:r w:rsidRPr="006867A6">
              <w:rPr>
                <w:rFonts w:ascii="Arial" w:hAnsi="Arial" w:cs="Arial"/>
                <w:noProof/>
                <w:color w:val="0000FF"/>
                <w:sz w:val="27"/>
                <w:szCs w:val="27"/>
                <w:lang w:eastAsia="en-GB"/>
              </w:rPr>
              <w:drawing>
                <wp:inline distT="0" distB="0" distL="0" distR="0">
                  <wp:extent cx="2606040" cy="2468880"/>
                  <wp:effectExtent l="0" t="0" r="0" b="0"/>
                  <wp:docPr id="1" name="Picture 1" descr="https://encrypted-tbn1.gstatic.com/images?q=tbn:ANd9GcRAPcnuB_gJTVT-fAbMsTNeZ53BDJ4ZXaiwm_fZeX5tNrE785QbV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APcnuB_gJTVT-fAbMsTNeZ53BDJ4ZXaiwm_fZeX5tNrE785QbVA">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6040" cy="2468880"/>
                          </a:xfrm>
                          <a:prstGeom prst="rect">
                            <a:avLst/>
                          </a:prstGeom>
                          <a:noFill/>
                          <a:ln>
                            <a:noFill/>
                          </a:ln>
                        </pic:spPr>
                      </pic:pic>
                    </a:graphicData>
                  </a:graphic>
                </wp:inline>
              </w:drawing>
            </w:r>
            <w:r w:rsidR="005F7894" w:rsidRPr="006867A6">
              <w:rPr>
                <w:sz w:val="24"/>
                <w:szCs w:val="24"/>
              </w:rPr>
              <w:t xml:space="preserve">Each global </w:t>
            </w:r>
            <w:r w:rsidR="00365C39" w:rsidRPr="006867A6">
              <w:rPr>
                <w:sz w:val="24"/>
                <w:szCs w:val="24"/>
              </w:rPr>
              <w:t xml:space="preserve">or international </w:t>
            </w:r>
            <w:r w:rsidR="005F7894" w:rsidRPr="006867A6">
              <w:rPr>
                <w:sz w:val="24"/>
                <w:szCs w:val="24"/>
              </w:rPr>
              <w:t>project</w:t>
            </w:r>
            <w:r w:rsidR="00365C39" w:rsidRPr="006867A6">
              <w:rPr>
                <w:sz w:val="24"/>
                <w:szCs w:val="24"/>
              </w:rPr>
              <w:t xml:space="preserve"> will bring a multitude of leadership challenges to the Project Management team</w:t>
            </w:r>
            <w:r w:rsidR="00526FEC" w:rsidRPr="006867A6">
              <w:rPr>
                <w:sz w:val="24"/>
                <w:szCs w:val="24"/>
              </w:rPr>
              <w:t xml:space="preserve"> and s</w:t>
            </w:r>
            <w:r w:rsidR="005F7894" w:rsidRPr="006867A6">
              <w:rPr>
                <w:sz w:val="24"/>
                <w:szCs w:val="24"/>
              </w:rPr>
              <w:t>ome of these challenges</w:t>
            </w:r>
            <w:r w:rsidR="00365C39" w:rsidRPr="006867A6">
              <w:rPr>
                <w:sz w:val="24"/>
                <w:szCs w:val="24"/>
              </w:rPr>
              <w:t xml:space="preserve"> are </w:t>
            </w:r>
            <w:r w:rsidR="00485362" w:rsidRPr="006867A6">
              <w:rPr>
                <w:sz w:val="24"/>
                <w:szCs w:val="24"/>
              </w:rPr>
              <w:t xml:space="preserve">summarized </w:t>
            </w:r>
            <w:r w:rsidR="00526FEC" w:rsidRPr="006867A6">
              <w:rPr>
                <w:sz w:val="24"/>
                <w:szCs w:val="24"/>
              </w:rPr>
              <w:t>i</w:t>
            </w:r>
            <w:r w:rsidR="00365C39" w:rsidRPr="006867A6">
              <w:rPr>
                <w:sz w:val="24"/>
                <w:szCs w:val="24"/>
              </w:rPr>
              <w:t>n question I</w:t>
            </w:r>
            <w:r w:rsidR="00EA5962" w:rsidRPr="006867A6">
              <w:rPr>
                <w:sz w:val="24"/>
                <w:szCs w:val="24"/>
              </w:rPr>
              <w:t>II</w:t>
            </w:r>
            <w:r w:rsidR="00485362" w:rsidRPr="006867A6">
              <w:rPr>
                <w:sz w:val="24"/>
                <w:szCs w:val="24"/>
              </w:rPr>
              <w:t>,</w:t>
            </w:r>
            <w:r w:rsidR="00365C39" w:rsidRPr="006867A6">
              <w:rPr>
                <w:sz w:val="24"/>
                <w:szCs w:val="24"/>
              </w:rPr>
              <w:t xml:space="preserve"> as the challenges are the same for projects as well as their leaders</w:t>
            </w:r>
            <w:r w:rsidR="00526FEC" w:rsidRPr="006867A6">
              <w:rPr>
                <w:sz w:val="24"/>
                <w:szCs w:val="24"/>
              </w:rPr>
              <w:t>.</w:t>
            </w:r>
          </w:p>
          <w:p w:rsidR="005F7894" w:rsidRPr="006867A6" w:rsidRDefault="005F7894" w:rsidP="00592B3A">
            <w:pPr>
              <w:rPr>
                <w:sz w:val="24"/>
                <w:szCs w:val="24"/>
              </w:rPr>
            </w:pPr>
          </w:p>
          <w:p w:rsidR="00526FEC" w:rsidRPr="006867A6" w:rsidRDefault="00526FEC" w:rsidP="00592B3A">
            <w:pPr>
              <w:rPr>
                <w:sz w:val="24"/>
                <w:szCs w:val="24"/>
              </w:rPr>
            </w:pPr>
            <w:r w:rsidRPr="006867A6">
              <w:rPr>
                <w:sz w:val="24"/>
                <w:szCs w:val="24"/>
              </w:rPr>
              <w:t xml:space="preserve">To become a </w:t>
            </w:r>
            <w:r w:rsidR="005F7894" w:rsidRPr="006867A6">
              <w:rPr>
                <w:sz w:val="24"/>
                <w:szCs w:val="24"/>
              </w:rPr>
              <w:t xml:space="preserve">good </w:t>
            </w:r>
            <w:r w:rsidRPr="006867A6">
              <w:rPr>
                <w:sz w:val="24"/>
                <w:szCs w:val="24"/>
              </w:rPr>
              <w:t xml:space="preserve">global </w:t>
            </w:r>
            <w:r w:rsidR="005F7894" w:rsidRPr="006867A6">
              <w:rPr>
                <w:sz w:val="24"/>
                <w:szCs w:val="24"/>
              </w:rPr>
              <w:t>leader</w:t>
            </w:r>
            <w:r w:rsidRPr="006867A6">
              <w:rPr>
                <w:sz w:val="24"/>
                <w:szCs w:val="24"/>
              </w:rPr>
              <w:t>, as listed below,</w:t>
            </w:r>
            <w:r w:rsidR="005F7894" w:rsidRPr="006867A6">
              <w:rPr>
                <w:sz w:val="24"/>
                <w:szCs w:val="24"/>
              </w:rPr>
              <w:t xml:space="preserve"> </w:t>
            </w:r>
            <w:r w:rsidRPr="006867A6">
              <w:rPr>
                <w:sz w:val="24"/>
                <w:szCs w:val="24"/>
              </w:rPr>
              <w:t xml:space="preserve">there are numerous </w:t>
            </w:r>
            <w:r w:rsidR="003537D1" w:rsidRPr="006867A6">
              <w:rPr>
                <w:sz w:val="24"/>
                <w:szCs w:val="24"/>
              </w:rPr>
              <w:t>features</w:t>
            </w:r>
            <w:r w:rsidRPr="006867A6">
              <w:rPr>
                <w:sz w:val="24"/>
                <w:szCs w:val="24"/>
              </w:rPr>
              <w:t xml:space="preserve"> that </w:t>
            </w:r>
            <w:r w:rsidR="005F7894" w:rsidRPr="006867A6">
              <w:rPr>
                <w:sz w:val="24"/>
                <w:szCs w:val="24"/>
              </w:rPr>
              <w:t xml:space="preserve">are valid for most countries and </w:t>
            </w:r>
            <w:r w:rsidR="003537D1" w:rsidRPr="006867A6">
              <w:rPr>
                <w:sz w:val="24"/>
                <w:szCs w:val="24"/>
              </w:rPr>
              <w:t>beliefs</w:t>
            </w:r>
            <w:r w:rsidRPr="006867A6">
              <w:rPr>
                <w:sz w:val="24"/>
                <w:szCs w:val="24"/>
              </w:rPr>
              <w:t xml:space="preserve"> around the world</w:t>
            </w:r>
            <w:r w:rsidR="003537D1" w:rsidRPr="006867A6">
              <w:rPr>
                <w:sz w:val="24"/>
                <w:szCs w:val="24"/>
              </w:rPr>
              <w:t xml:space="preserve"> and should be embraced</w:t>
            </w:r>
            <w:r w:rsidRPr="006867A6">
              <w:rPr>
                <w:sz w:val="24"/>
                <w:szCs w:val="24"/>
              </w:rPr>
              <w:t>;</w:t>
            </w:r>
          </w:p>
          <w:p w:rsidR="00526FEC" w:rsidRPr="006867A6" w:rsidRDefault="00526FEC" w:rsidP="00592B3A">
            <w:pPr>
              <w:rPr>
                <w:sz w:val="24"/>
                <w:szCs w:val="24"/>
              </w:rPr>
            </w:pPr>
          </w:p>
          <w:p w:rsidR="00526FEC" w:rsidRPr="006867A6" w:rsidRDefault="003537D1" w:rsidP="00526FEC">
            <w:pPr>
              <w:pStyle w:val="ListParagraph"/>
              <w:numPr>
                <w:ilvl w:val="0"/>
                <w:numId w:val="7"/>
              </w:numPr>
              <w:rPr>
                <w:sz w:val="24"/>
                <w:szCs w:val="24"/>
              </w:rPr>
            </w:pPr>
            <w:r w:rsidRPr="006867A6">
              <w:rPr>
                <w:sz w:val="24"/>
                <w:szCs w:val="24"/>
              </w:rPr>
              <w:t xml:space="preserve">The </w:t>
            </w:r>
            <w:r w:rsidR="005F7894" w:rsidRPr="006867A6">
              <w:rPr>
                <w:sz w:val="24"/>
                <w:szCs w:val="24"/>
              </w:rPr>
              <w:t xml:space="preserve">use </w:t>
            </w:r>
            <w:r w:rsidRPr="006867A6">
              <w:rPr>
                <w:sz w:val="24"/>
                <w:szCs w:val="24"/>
              </w:rPr>
              <w:t xml:space="preserve">of the </w:t>
            </w:r>
            <w:r w:rsidR="005F7894" w:rsidRPr="006867A6">
              <w:rPr>
                <w:sz w:val="24"/>
                <w:szCs w:val="24"/>
              </w:rPr>
              <w:t xml:space="preserve">communication </w:t>
            </w:r>
            <w:r w:rsidRPr="006867A6">
              <w:rPr>
                <w:sz w:val="24"/>
                <w:szCs w:val="24"/>
              </w:rPr>
              <w:t>methods</w:t>
            </w:r>
            <w:r w:rsidR="005F7894" w:rsidRPr="006867A6">
              <w:rPr>
                <w:sz w:val="24"/>
                <w:szCs w:val="24"/>
              </w:rPr>
              <w:t xml:space="preserve"> </w:t>
            </w:r>
            <w:r w:rsidRPr="006867A6">
              <w:rPr>
                <w:sz w:val="24"/>
                <w:szCs w:val="24"/>
              </w:rPr>
              <w:t xml:space="preserve">at hand should not be underestimated and are vitally important </w:t>
            </w:r>
            <w:r w:rsidR="005F7894" w:rsidRPr="006867A6">
              <w:rPr>
                <w:sz w:val="24"/>
                <w:szCs w:val="24"/>
              </w:rPr>
              <w:t xml:space="preserve">to lead, </w:t>
            </w:r>
            <w:r w:rsidRPr="006867A6">
              <w:rPr>
                <w:sz w:val="24"/>
                <w:szCs w:val="24"/>
              </w:rPr>
              <w:t>instruct</w:t>
            </w:r>
            <w:r w:rsidR="005F7894" w:rsidRPr="006867A6">
              <w:rPr>
                <w:sz w:val="24"/>
                <w:szCs w:val="24"/>
              </w:rPr>
              <w:t xml:space="preserve"> and support the team members, i</w:t>
            </w:r>
            <w:r w:rsidRPr="006867A6">
              <w:rPr>
                <w:sz w:val="24"/>
                <w:szCs w:val="24"/>
              </w:rPr>
              <w:t>rrespective</w:t>
            </w:r>
            <w:r w:rsidR="005F7894" w:rsidRPr="006867A6">
              <w:rPr>
                <w:sz w:val="24"/>
                <w:szCs w:val="24"/>
              </w:rPr>
              <w:t xml:space="preserve"> of their origin, location, gender and </w:t>
            </w:r>
            <w:r w:rsidRPr="006867A6">
              <w:rPr>
                <w:sz w:val="24"/>
                <w:szCs w:val="24"/>
              </w:rPr>
              <w:t>categorized</w:t>
            </w:r>
            <w:r w:rsidR="005F7894" w:rsidRPr="006867A6">
              <w:rPr>
                <w:sz w:val="24"/>
                <w:szCs w:val="24"/>
              </w:rPr>
              <w:t xml:space="preserve"> position</w:t>
            </w:r>
            <w:r w:rsidR="00526FEC" w:rsidRPr="006867A6">
              <w:rPr>
                <w:sz w:val="24"/>
                <w:szCs w:val="24"/>
              </w:rPr>
              <w:t>.</w:t>
            </w:r>
          </w:p>
          <w:p w:rsidR="00526FEC" w:rsidRPr="006867A6" w:rsidRDefault="00526FEC" w:rsidP="00592B3A">
            <w:pPr>
              <w:rPr>
                <w:sz w:val="24"/>
                <w:szCs w:val="24"/>
              </w:rPr>
            </w:pPr>
          </w:p>
          <w:p w:rsidR="00526FEC" w:rsidRPr="006867A6" w:rsidRDefault="003537D1" w:rsidP="00526FEC">
            <w:pPr>
              <w:pStyle w:val="ListParagraph"/>
              <w:numPr>
                <w:ilvl w:val="0"/>
                <w:numId w:val="7"/>
              </w:numPr>
              <w:rPr>
                <w:sz w:val="24"/>
                <w:szCs w:val="24"/>
              </w:rPr>
            </w:pPr>
            <w:r w:rsidRPr="006867A6">
              <w:rPr>
                <w:sz w:val="24"/>
                <w:szCs w:val="24"/>
              </w:rPr>
              <w:t xml:space="preserve">By </w:t>
            </w:r>
            <w:r w:rsidR="005F7894" w:rsidRPr="006867A6">
              <w:rPr>
                <w:sz w:val="24"/>
                <w:szCs w:val="24"/>
              </w:rPr>
              <w:t>foster</w:t>
            </w:r>
            <w:r w:rsidRPr="006867A6">
              <w:rPr>
                <w:sz w:val="24"/>
                <w:szCs w:val="24"/>
              </w:rPr>
              <w:t>ing</w:t>
            </w:r>
            <w:r w:rsidR="005F7894" w:rsidRPr="006867A6">
              <w:rPr>
                <w:sz w:val="24"/>
                <w:szCs w:val="24"/>
              </w:rPr>
              <w:t xml:space="preserve"> a</w:t>
            </w:r>
            <w:r w:rsidR="00E919FA" w:rsidRPr="006867A6">
              <w:rPr>
                <w:sz w:val="24"/>
                <w:szCs w:val="24"/>
              </w:rPr>
              <w:t>nd</w:t>
            </w:r>
            <w:r w:rsidR="005F7894" w:rsidRPr="006867A6">
              <w:rPr>
                <w:sz w:val="24"/>
                <w:szCs w:val="24"/>
              </w:rPr>
              <w:t xml:space="preserve"> </w:t>
            </w:r>
            <w:r w:rsidRPr="006867A6">
              <w:rPr>
                <w:sz w:val="24"/>
                <w:szCs w:val="24"/>
              </w:rPr>
              <w:t>encouraging</w:t>
            </w:r>
            <w:r w:rsidR="005F7894" w:rsidRPr="006867A6">
              <w:rPr>
                <w:sz w:val="24"/>
                <w:szCs w:val="24"/>
              </w:rPr>
              <w:t xml:space="preserve"> flexible culture</w:t>
            </w:r>
            <w:r w:rsidR="00E919FA" w:rsidRPr="006867A6">
              <w:rPr>
                <w:sz w:val="24"/>
                <w:szCs w:val="24"/>
              </w:rPr>
              <w:t>s</w:t>
            </w:r>
            <w:r w:rsidRPr="006867A6">
              <w:rPr>
                <w:sz w:val="24"/>
                <w:szCs w:val="24"/>
              </w:rPr>
              <w:t xml:space="preserve"> and</w:t>
            </w:r>
            <w:r w:rsidR="005F7894" w:rsidRPr="006867A6">
              <w:rPr>
                <w:sz w:val="24"/>
                <w:szCs w:val="24"/>
              </w:rPr>
              <w:t xml:space="preserve"> respecting </w:t>
            </w:r>
            <w:r w:rsidR="00E919FA" w:rsidRPr="006867A6">
              <w:rPr>
                <w:sz w:val="24"/>
                <w:szCs w:val="24"/>
              </w:rPr>
              <w:t xml:space="preserve">religious and </w:t>
            </w:r>
            <w:r w:rsidR="005F7894" w:rsidRPr="006867A6">
              <w:rPr>
                <w:sz w:val="24"/>
                <w:szCs w:val="24"/>
              </w:rPr>
              <w:t>country differences</w:t>
            </w:r>
            <w:r w:rsidRPr="006867A6">
              <w:rPr>
                <w:sz w:val="24"/>
                <w:szCs w:val="24"/>
              </w:rPr>
              <w:t>,</w:t>
            </w:r>
            <w:r w:rsidR="005F7894" w:rsidRPr="006867A6">
              <w:rPr>
                <w:sz w:val="24"/>
                <w:szCs w:val="24"/>
              </w:rPr>
              <w:t xml:space="preserve"> </w:t>
            </w:r>
            <w:r w:rsidRPr="006867A6">
              <w:rPr>
                <w:sz w:val="24"/>
                <w:szCs w:val="24"/>
              </w:rPr>
              <w:t xml:space="preserve">all </w:t>
            </w:r>
            <w:r w:rsidR="005F7894" w:rsidRPr="006867A6">
              <w:rPr>
                <w:sz w:val="24"/>
                <w:szCs w:val="24"/>
              </w:rPr>
              <w:t>the team</w:t>
            </w:r>
            <w:r w:rsidR="009D2EA6" w:rsidRPr="006867A6">
              <w:rPr>
                <w:sz w:val="24"/>
                <w:szCs w:val="24"/>
              </w:rPr>
              <w:t xml:space="preserve"> </w:t>
            </w:r>
            <w:r w:rsidR="005F7894" w:rsidRPr="006867A6">
              <w:rPr>
                <w:sz w:val="24"/>
                <w:szCs w:val="24"/>
              </w:rPr>
              <w:t xml:space="preserve">members </w:t>
            </w:r>
            <w:r w:rsidRPr="006867A6">
              <w:rPr>
                <w:sz w:val="24"/>
                <w:szCs w:val="24"/>
              </w:rPr>
              <w:t xml:space="preserve">can be made to </w:t>
            </w:r>
            <w:r w:rsidR="005F7894" w:rsidRPr="006867A6">
              <w:rPr>
                <w:sz w:val="24"/>
                <w:szCs w:val="24"/>
              </w:rPr>
              <w:t>see the benefit of th</w:t>
            </w:r>
            <w:r w:rsidRPr="006867A6">
              <w:rPr>
                <w:sz w:val="24"/>
                <w:szCs w:val="24"/>
              </w:rPr>
              <w:t>ese</w:t>
            </w:r>
            <w:r w:rsidR="005F7894" w:rsidRPr="006867A6">
              <w:rPr>
                <w:sz w:val="24"/>
                <w:szCs w:val="24"/>
              </w:rPr>
              <w:t xml:space="preserve"> </w:t>
            </w:r>
            <w:r w:rsidRPr="006867A6">
              <w:rPr>
                <w:sz w:val="24"/>
                <w:szCs w:val="24"/>
              </w:rPr>
              <w:t>variety</w:t>
            </w:r>
            <w:r w:rsidR="005F7894" w:rsidRPr="006867A6">
              <w:rPr>
                <w:sz w:val="24"/>
                <w:szCs w:val="24"/>
              </w:rPr>
              <w:t xml:space="preserve"> </w:t>
            </w:r>
            <w:r w:rsidR="00E919FA" w:rsidRPr="006867A6">
              <w:rPr>
                <w:sz w:val="24"/>
                <w:szCs w:val="24"/>
              </w:rPr>
              <w:t xml:space="preserve">of </w:t>
            </w:r>
            <w:r w:rsidRPr="006867A6">
              <w:rPr>
                <w:sz w:val="24"/>
                <w:szCs w:val="24"/>
              </w:rPr>
              <w:t xml:space="preserve">variables </w:t>
            </w:r>
            <w:r w:rsidR="00E919FA" w:rsidRPr="006867A6">
              <w:rPr>
                <w:sz w:val="24"/>
                <w:szCs w:val="24"/>
              </w:rPr>
              <w:t xml:space="preserve">that can add value </w:t>
            </w:r>
            <w:r w:rsidR="005F7894" w:rsidRPr="006867A6">
              <w:rPr>
                <w:sz w:val="24"/>
                <w:szCs w:val="24"/>
              </w:rPr>
              <w:t>to the project</w:t>
            </w:r>
            <w:r w:rsidR="00E919FA" w:rsidRPr="006867A6">
              <w:rPr>
                <w:sz w:val="24"/>
                <w:szCs w:val="24"/>
              </w:rPr>
              <w:t>.</w:t>
            </w:r>
            <w:r w:rsidR="005F7894" w:rsidRPr="006867A6">
              <w:rPr>
                <w:sz w:val="24"/>
                <w:szCs w:val="24"/>
              </w:rPr>
              <w:t xml:space="preserve"> </w:t>
            </w:r>
          </w:p>
          <w:p w:rsidR="00526FEC" w:rsidRPr="006867A6" w:rsidRDefault="00526FEC" w:rsidP="00592B3A">
            <w:pPr>
              <w:rPr>
                <w:sz w:val="24"/>
                <w:szCs w:val="24"/>
              </w:rPr>
            </w:pPr>
          </w:p>
          <w:p w:rsidR="00526FEC" w:rsidRPr="006867A6" w:rsidRDefault="00E919FA" w:rsidP="00526FEC">
            <w:pPr>
              <w:pStyle w:val="ListParagraph"/>
              <w:numPr>
                <w:ilvl w:val="0"/>
                <w:numId w:val="7"/>
              </w:numPr>
              <w:rPr>
                <w:sz w:val="24"/>
                <w:szCs w:val="24"/>
              </w:rPr>
            </w:pPr>
            <w:r w:rsidRPr="006867A6">
              <w:rPr>
                <w:sz w:val="24"/>
                <w:szCs w:val="24"/>
              </w:rPr>
              <w:t xml:space="preserve">Your chance of becoming successful global leader by </w:t>
            </w:r>
            <w:r w:rsidR="005F7894" w:rsidRPr="006867A6">
              <w:rPr>
                <w:sz w:val="24"/>
                <w:szCs w:val="24"/>
              </w:rPr>
              <w:t>behav</w:t>
            </w:r>
            <w:r w:rsidRPr="006867A6">
              <w:rPr>
                <w:sz w:val="24"/>
                <w:szCs w:val="24"/>
              </w:rPr>
              <w:t>ing</w:t>
            </w:r>
            <w:r w:rsidR="005F7894" w:rsidRPr="006867A6">
              <w:rPr>
                <w:sz w:val="24"/>
                <w:szCs w:val="24"/>
              </w:rPr>
              <w:t xml:space="preserve"> as a partner, </w:t>
            </w:r>
            <w:r w:rsidRPr="006867A6">
              <w:rPr>
                <w:sz w:val="24"/>
                <w:szCs w:val="24"/>
              </w:rPr>
              <w:t xml:space="preserve">and </w:t>
            </w:r>
            <w:r w:rsidR="005F7894" w:rsidRPr="006867A6">
              <w:rPr>
                <w:sz w:val="24"/>
                <w:szCs w:val="24"/>
              </w:rPr>
              <w:t xml:space="preserve">not a ‘boss’, </w:t>
            </w:r>
            <w:r w:rsidRPr="006867A6">
              <w:rPr>
                <w:sz w:val="24"/>
                <w:szCs w:val="24"/>
              </w:rPr>
              <w:t>(especially</w:t>
            </w:r>
            <w:r w:rsidR="005F7894" w:rsidRPr="006867A6">
              <w:rPr>
                <w:sz w:val="24"/>
                <w:szCs w:val="24"/>
              </w:rPr>
              <w:t xml:space="preserve"> when working with people from smaller countries</w:t>
            </w:r>
            <w:r w:rsidRPr="006867A6">
              <w:rPr>
                <w:sz w:val="24"/>
                <w:szCs w:val="24"/>
              </w:rPr>
              <w:t>), will be greatly enhanced.</w:t>
            </w:r>
            <w:r w:rsidR="005F7894" w:rsidRPr="006867A6">
              <w:rPr>
                <w:sz w:val="24"/>
                <w:szCs w:val="24"/>
              </w:rPr>
              <w:t xml:space="preserve"> </w:t>
            </w:r>
          </w:p>
          <w:p w:rsidR="00526FEC" w:rsidRPr="006867A6" w:rsidRDefault="00526FEC" w:rsidP="00592B3A">
            <w:pPr>
              <w:rPr>
                <w:sz w:val="24"/>
                <w:szCs w:val="24"/>
              </w:rPr>
            </w:pPr>
          </w:p>
          <w:p w:rsidR="00526FEC" w:rsidRPr="006867A6" w:rsidRDefault="00E919FA" w:rsidP="00526FEC">
            <w:pPr>
              <w:pStyle w:val="ListParagraph"/>
              <w:numPr>
                <w:ilvl w:val="0"/>
                <w:numId w:val="7"/>
              </w:numPr>
              <w:rPr>
                <w:sz w:val="24"/>
                <w:szCs w:val="24"/>
              </w:rPr>
            </w:pPr>
            <w:r w:rsidRPr="006867A6">
              <w:rPr>
                <w:sz w:val="24"/>
                <w:szCs w:val="24"/>
              </w:rPr>
              <w:t>N</w:t>
            </w:r>
            <w:r w:rsidR="005F7894" w:rsidRPr="006867A6">
              <w:rPr>
                <w:sz w:val="24"/>
                <w:szCs w:val="24"/>
              </w:rPr>
              <w:t xml:space="preserve">urture creativity and innovation in </w:t>
            </w:r>
            <w:r w:rsidRPr="006867A6">
              <w:rPr>
                <w:sz w:val="24"/>
                <w:szCs w:val="24"/>
              </w:rPr>
              <w:t xml:space="preserve">the </w:t>
            </w:r>
            <w:r w:rsidR="005F7894" w:rsidRPr="006867A6">
              <w:rPr>
                <w:sz w:val="24"/>
                <w:szCs w:val="24"/>
              </w:rPr>
              <w:t xml:space="preserve">team members from different locations, by deploying online and asynchronous </w:t>
            </w:r>
            <w:r w:rsidRPr="006867A6">
              <w:rPr>
                <w:sz w:val="24"/>
                <w:szCs w:val="24"/>
              </w:rPr>
              <w:t>suggesting</w:t>
            </w:r>
            <w:r w:rsidR="005F7894" w:rsidRPr="006867A6">
              <w:rPr>
                <w:sz w:val="24"/>
                <w:szCs w:val="24"/>
              </w:rPr>
              <w:t xml:space="preserve"> tools</w:t>
            </w:r>
          </w:p>
          <w:p w:rsidR="00526FEC" w:rsidRPr="006867A6" w:rsidRDefault="005F7894" w:rsidP="00592B3A">
            <w:pPr>
              <w:rPr>
                <w:sz w:val="24"/>
                <w:szCs w:val="24"/>
              </w:rPr>
            </w:pPr>
            <w:r w:rsidRPr="006867A6">
              <w:rPr>
                <w:sz w:val="24"/>
                <w:szCs w:val="24"/>
              </w:rPr>
              <w:t xml:space="preserve"> </w:t>
            </w:r>
          </w:p>
          <w:p w:rsidR="005F7894" w:rsidRPr="006867A6" w:rsidRDefault="00E919FA" w:rsidP="00526FEC">
            <w:pPr>
              <w:pStyle w:val="ListParagraph"/>
              <w:numPr>
                <w:ilvl w:val="0"/>
                <w:numId w:val="7"/>
              </w:numPr>
              <w:rPr>
                <w:b/>
                <w:sz w:val="24"/>
                <w:szCs w:val="24"/>
              </w:rPr>
            </w:pPr>
            <w:r w:rsidRPr="006867A6">
              <w:rPr>
                <w:sz w:val="24"/>
                <w:szCs w:val="24"/>
              </w:rPr>
              <w:t>Explore</w:t>
            </w:r>
            <w:r w:rsidR="005F7894" w:rsidRPr="006867A6">
              <w:rPr>
                <w:sz w:val="24"/>
                <w:szCs w:val="24"/>
              </w:rPr>
              <w:t xml:space="preserve"> </w:t>
            </w:r>
            <w:r w:rsidRPr="006867A6">
              <w:rPr>
                <w:sz w:val="24"/>
                <w:szCs w:val="24"/>
              </w:rPr>
              <w:t>structured</w:t>
            </w:r>
            <w:r w:rsidR="005F7894" w:rsidRPr="006867A6">
              <w:rPr>
                <w:sz w:val="24"/>
                <w:szCs w:val="24"/>
              </w:rPr>
              <w:t xml:space="preserve"> solutions</w:t>
            </w:r>
            <w:r w:rsidRPr="006867A6">
              <w:rPr>
                <w:sz w:val="24"/>
                <w:szCs w:val="24"/>
              </w:rPr>
              <w:t xml:space="preserve"> and</w:t>
            </w:r>
            <w:r w:rsidR="005F7894" w:rsidRPr="006867A6">
              <w:rPr>
                <w:sz w:val="24"/>
                <w:szCs w:val="24"/>
              </w:rPr>
              <w:t xml:space="preserve"> adapt your negotiation skills to the different cultures involved</w:t>
            </w:r>
            <w:r w:rsidR="009D2EA6" w:rsidRPr="006867A6">
              <w:rPr>
                <w:sz w:val="24"/>
                <w:szCs w:val="24"/>
              </w:rPr>
              <w:t xml:space="preserve"> </w:t>
            </w:r>
            <w:r w:rsidRPr="006867A6">
              <w:rPr>
                <w:sz w:val="24"/>
                <w:szCs w:val="24"/>
              </w:rPr>
              <w:t xml:space="preserve">in </w:t>
            </w:r>
            <w:r w:rsidR="005F7894" w:rsidRPr="006867A6">
              <w:rPr>
                <w:sz w:val="24"/>
                <w:szCs w:val="24"/>
              </w:rPr>
              <w:t>conflicts and discussions</w:t>
            </w:r>
            <w:r w:rsidRPr="006867A6">
              <w:rPr>
                <w:sz w:val="24"/>
                <w:szCs w:val="24"/>
              </w:rPr>
              <w:t xml:space="preserve"> that take place on a regular basis. </w:t>
            </w:r>
          </w:p>
          <w:p w:rsidR="00B43D14" w:rsidRPr="006867A6" w:rsidRDefault="00B43D14" w:rsidP="00B43D14">
            <w:pPr>
              <w:pStyle w:val="ListParagraph"/>
              <w:rPr>
                <w:b/>
                <w:sz w:val="24"/>
                <w:szCs w:val="24"/>
              </w:rPr>
            </w:pPr>
          </w:p>
          <w:p w:rsidR="00B43D14" w:rsidRPr="006867A6" w:rsidRDefault="00B43D14" w:rsidP="00B43D14">
            <w:pPr>
              <w:rPr>
                <w:b/>
                <w:sz w:val="24"/>
                <w:szCs w:val="24"/>
              </w:rPr>
            </w:pPr>
          </w:p>
          <w:p w:rsidR="00B43D14" w:rsidRPr="006867A6" w:rsidRDefault="00B43D14" w:rsidP="00B43D14">
            <w:pPr>
              <w:rPr>
                <w:b/>
                <w:sz w:val="24"/>
                <w:szCs w:val="24"/>
              </w:rPr>
            </w:pPr>
            <w:r w:rsidRPr="006867A6">
              <w:rPr>
                <w:rFonts w:ascii="Arial" w:hAnsi="Arial" w:cs="Arial"/>
                <w:noProof/>
                <w:color w:val="0000FF"/>
                <w:sz w:val="27"/>
                <w:szCs w:val="27"/>
                <w:lang w:eastAsia="en-GB"/>
              </w:rPr>
              <w:lastRenderedPageBreak/>
              <w:drawing>
                <wp:inline distT="0" distB="0" distL="0" distR="0" wp14:anchorId="2B45E342" wp14:editId="332C174C">
                  <wp:extent cx="3230880" cy="1158240"/>
                  <wp:effectExtent l="0" t="0" r="0" b="0"/>
                  <wp:docPr id="2" name="Picture 2" descr="https://encrypted-tbn2.gstatic.com/images?q=tbn:ANd9GcSfl2Z5VvJj7ZeG1TKHU41PDoewVYs83qsgW7XkIe7GsARJl4xsx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fl2Z5VvJj7ZeG1TKHU41PDoewVYs83qsgW7XkIe7GsARJl4xsx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30880" cy="1158240"/>
                          </a:xfrm>
                          <a:prstGeom prst="rect">
                            <a:avLst/>
                          </a:prstGeom>
                          <a:noFill/>
                          <a:ln>
                            <a:noFill/>
                          </a:ln>
                        </pic:spPr>
                      </pic:pic>
                    </a:graphicData>
                  </a:graphic>
                </wp:inline>
              </w:drawing>
            </w:r>
          </w:p>
          <w:p w:rsidR="00AA7E88" w:rsidRPr="006867A6" w:rsidRDefault="00AA7E88" w:rsidP="00AA7E88">
            <w:pPr>
              <w:spacing w:before="100" w:beforeAutospacing="1" w:after="100" w:afterAutospacing="1"/>
              <w:rPr>
                <w:rFonts w:eastAsia="Times New Roman" w:cs="Times New Roman"/>
                <w:sz w:val="24"/>
                <w:szCs w:val="24"/>
                <w:lang w:val="en" w:eastAsia="en-GB"/>
              </w:rPr>
            </w:pPr>
            <w:r w:rsidRPr="006867A6">
              <w:rPr>
                <w:rFonts w:eastAsia="Times New Roman" w:cs="Times New Roman"/>
                <w:sz w:val="24"/>
                <w:szCs w:val="24"/>
                <w:lang w:val="en" w:eastAsia="en-GB"/>
              </w:rPr>
              <w:t>One assumption that seem</w:t>
            </w:r>
            <w:r w:rsidR="00526FEC" w:rsidRPr="006867A6">
              <w:rPr>
                <w:rFonts w:eastAsia="Times New Roman" w:cs="Times New Roman"/>
                <w:sz w:val="24"/>
                <w:szCs w:val="24"/>
                <w:lang w:val="en" w:eastAsia="en-GB"/>
              </w:rPr>
              <w:t>s</w:t>
            </w:r>
            <w:r w:rsidRPr="006867A6">
              <w:rPr>
                <w:rFonts w:eastAsia="Times New Roman" w:cs="Times New Roman"/>
                <w:sz w:val="24"/>
                <w:szCs w:val="24"/>
                <w:lang w:val="en" w:eastAsia="en-GB"/>
              </w:rPr>
              <w:t xml:space="preserve"> to be shared by many </w:t>
            </w:r>
            <w:r w:rsidR="00526FEC" w:rsidRPr="006867A6">
              <w:rPr>
                <w:rFonts w:eastAsia="Times New Roman" w:cs="Times New Roman"/>
                <w:sz w:val="24"/>
                <w:szCs w:val="24"/>
                <w:lang w:val="en" w:eastAsia="en-GB"/>
              </w:rPr>
              <w:t>is</w:t>
            </w:r>
            <w:r w:rsidRPr="006867A6">
              <w:rPr>
                <w:rFonts w:eastAsia="Times New Roman" w:cs="Times New Roman"/>
                <w:sz w:val="24"/>
                <w:szCs w:val="24"/>
                <w:lang w:val="en" w:eastAsia="en-GB"/>
              </w:rPr>
              <w:t xml:space="preserve"> that when </w:t>
            </w:r>
            <w:r w:rsidR="00526FEC" w:rsidRPr="006867A6">
              <w:rPr>
                <w:rFonts w:eastAsia="Times New Roman" w:cs="Times New Roman"/>
                <w:sz w:val="24"/>
                <w:szCs w:val="24"/>
                <w:lang w:val="en" w:eastAsia="en-GB"/>
              </w:rPr>
              <w:t>there is reference to a global</w:t>
            </w:r>
            <w:r w:rsidRPr="006867A6">
              <w:rPr>
                <w:rFonts w:eastAsia="Times New Roman" w:cs="Times New Roman"/>
                <w:sz w:val="24"/>
                <w:szCs w:val="24"/>
                <w:lang w:val="en" w:eastAsia="en-GB"/>
              </w:rPr>
              <w:t xml:space="preserve"> leader </w:t>
            </w:r>
            <w:r w:rsidR="00526FEC" w:rsidRPr="006867A6">
              <w:rPr>
                <w:rFonts w:eastAsia="Times New Roman" w:cs="Times New Roman"/>
                <w:sz w:val="24"/>
                <w:szCs w:val="24"/>
                <w:lang w:val="en" w:eastAsia="en-GB"/>
              </w:rPr>
              <w:t xml:space="preserve">a thought of someone </w:t>
            </w:r>
            <w:r w:rsidRPr="006867A6">
              <w:rPr>
                <w:rFonts w:eastAsia="Times New Roman" w:cs="Times New Roman"/>
                <w:sz w:val="24"/>
                <w:szCs w:val="24"/>
                <w:lang w:val="en" w:eastAsia="en-GB"/>
              </w:rPr>
              <w:t xml:space="preserve">at a high level in an organization </w:t>
            </w:r>
            <w:r w:rsidR="00526FEC" w:rsidRPr="006867A6">
              <w:rPr>
                <w:rFonts w:eastAsia="Times New Roman" w:cs="Times New Roman"/>
                <w:sz w:val="24"/>
                <w:szCs w:val="24"/>
                <w:lang w:val="en" w:eastAsia="en-GB"/>
              </w:rPr>
              <w:t xml:space="preserve">springs to mind </w:t>
            </w:r>
            <w:r w:rsidRPr="006867A6">
              <w:rPr>
                <w:rFonts w:eastAsia="Times New Roman" w:cs="Times New Roman"/>
                <w:sz w:val="24"/>
                <w:szCs w:val="24"/>
                <w:lang w:val="en" w:eastAsia="en-GB"/>
              </w:rPr>
              <w:t xml:space="preserve">– someone at an executive level who has clear, global responsibilities. </w:t>
            </w:r>
            <w:r w:rsidR="00526FEC" w:rsidRPr="006867A6">
              <w:rPr>
                <w:rFonts w:eastAsia="Times New Roman" w:cs="Times New Roman"/>
                <w:sz w:val="24"/>
                <w:szCs w:val="24"/>
                <w:lang w:val="en" w:eastAsia="en-GB"/>
              </w:rPr>
              <w:t xml:space="preserve">This </w:t>
            </w:r>
            <w:r w:rsidRPr="006867A6">
              <w:rPr>
                <w:rFonts w:eastAsia="Times New Roman" w:cs="Times New Roman"/>
                <w:sz w:val="24"/>
                <w:szCs w:val="24"/>
                <w:lang w:val="en" w:eastAsia="en-GB"/>
              </w:rPr>
              <w:t xml:space="preserve">conception </w:t>
            </w:r>
            <w:r w:rsidR="00526FEC" w:rsidRPr="006867A6">
              <w:rPr>
                <w:rFonts w:eastAsia="Times New Roman" w:cs="Times New Roman"/>
                <w:sz w:val="24"/>
                <w:szCs w:val="24"/>
                <w:lang w:val="en" w:eastAsia="en-GB"/>
              </w:rPr>
              <w:t xml:space="preserve">however </w:t>
            </w:r>
            <w:r w:rsidRPr="006867A6">
              <w:rPr>
                <w:rFonts w:eastAsia="Times New Roman" w:cs="Times New Roman"/>
                <w:sz w:val="24"/>
                <w:szCs w:val="24"/>
                <w:lang w:val="en" w:eastAsia="en-GB"/>
              </w:rPr>
              <w:t>is too narrow</w:t>
            </w:r>
            <w:r w:rsidR="00526FEC" w:rsidRPr="006867A6">
              <w:rPr>
                <w:rFonts w:eastAsia="Times New Roman" w:cs="Times New Roman"/>
                <w:sz w:val="24"/>
                <w:szCs w:val="24"/>
                <w:lang w:val="en" w:eastAsia="en-GB"/>
              </w:rPr>
              <w:t xml:space="preserve"> minded and </w:t>
            </w:r>
            <w:r w:rsidR="003537D1" w:rsidRPr="006867A6">
              <w:rPr>
                <w:rFonts w:eastAsia="Times New Roman" w:cs="Times New Roman"/>
                <w:sz w:val="24"/>
                <w:szCs w:val="24"/>
                <w:lang w:val="en" w:eastAsia="en-GB"/>
              </w:rPr>
              <w:t>w</w:t>
            </w:r>
            <w:r w:rsidRPr="006867A6">
              <w:rPr>
                <w:rFonts w:eastAsia="Times New Roman" w:cs="Times New Roman"/>
                <w:sz w:val="24"/>
                <w:szCs w:val="24"/>
                <w:lang w:val="en" w:eastAsia="en-GB"/>
              </w:rPr>
              <w:t>hen it comes to making the best decisions for the organization it is critical that leaders at all levels and locations have both a global and local mindset</w:t>
            </w:r>
            <w:r w:rsidR="003537D1" w:rsidRPr="006867A6">
              <w:rPr>
                <w:rFonts w:eastAsia="Times New Roman" w:cs="Times New Roman"/>
                <w:sz w:val="24"/>
                <w:szCs w:val="24"/>
                <w:lang w:val="en" w:eastAsia="en-GB"/>
              </w:rPr>
              <w:t xml:space="preserve"> so</w:t>
            </w:r>
            <w:r w:rsidRPr="006867A6">
              <w:rPr>
                <w:rFonts w:eastAsia="Times New Roman" w:cs="Times New Roman"/>
                <w:sz w:val="24"/>
                <w:szCs w:val="24"/>
                <w:lang w:val="en" w:eastAsia="en-GB"/>
              </w:rPr>
              <w:t xml:space="preserve"> that they see the local impact of global decisions and the global impact of local decisions. The responsibility for anyone influencing and taking decisions should be to optimize results for the whole organization rather than promote global or local at the expense of the other. </w:t>
            </w:r>
          </w:p>
          <w:p w:rsidR="00AA7E88" w:rsidRPr="006867A6" w:rsidRDefault="00AA7E88" w:rsidP="00AA7E88">
            <w:pPr>
              <w:spacing w:before="100" w:beforeAutospacing="1" w:after="100" w:afterAutospacing="1"/>
              <w:rPr>
                <w:rFonts w:eastAsia="Times New Roman" w:cs="Times New Roman"/>
                <w:sz w:val="24"/>
                <w:szCs w:val="24"/>
                <w:lang w:val="en" w:eastAsia="en-GB"/>
              </w:rPr>
            </w:pPr>
            <w:r w:rsidRPr="006867A6">
              <w:rPr>
                <w:rFonts w:eastAsia="Times New Roman" w:cs="Times New Roman"/>
                <w:sz w:val="24"/>
                <w:szCs w:val="24"/>
                <w:lang w:val="en" w:eastAsia="en-GB"/>
              </w:rPr>
              <w:t>The types of decisions made by different leaders will vary by level. Those at the top of the organization will be responsible for more strategic decisions while those in the middle will be focused on more tactical decisions. Those at lower levels of leadership will be primarily responsible for operational decisions</w:t>
            </w:r>
            <w:r w:rsidR="003537D1" w:rsidRPr="006867A6">
              <w:rPr>
                <w:rFonts w:eastAsia="Times New Roman" w:cs="Times New Roman"/>
                <w:sz w:val="24"/>
                <w:szCs w:val="24"/>
                <w:lang w:val="en" w:eastAsia="en-GB"/>
              </w:rPr>
              <w:t xml:space="preserve"> but irrespective of where they are in the organization they are all leaders on a global scale</w:t>
            </w:r>
            <w:r w:rsidRPr="006867A6">
              <w:rPr>
                <w:rFonts w:eastAsia="Times New Roman" w:cs="Times New Roman"/>
                <w:sz w:val="24"/>
                <w:szCs w:val="24"/>
                <w:lang w:val="en" w:eastAsia="en-GB"/>
              </w:rPr>
              <w:t xml:space="preserve">. </w:t>
            </w:r>
          </w:p>
          <w:p w:rsidR="00592B3A" w:rsidRPr="006867A6" w:rsidRDefault="00592B3A" w:rsidP="00592B3A">
            <w:pPr>
              <w:rPr>
                <w:b/>
                <w:sz w:val="24"/>
                <w:szCs w:val="24"/>
              </w:rPr>
            </w:pPr>
            <w:r w:rsidRPr="006867A6">
              <w:rPr>
                <w:b/>
                <w:sz w:val="24"/>
                <w:szCs w:val="24"/>
              </w:rPr>
              <w:t xml:space="preserve"> </w:t>
            </w:r>
          </w:p>
          <w:p w:rsidR="00592B3A" w:rsidRPr="006867A6" w:rsidRDefault="00592B3A" w:rsidP="00592B3A">
            <w:pPr>
              <w:rPr>
                <w:b/>
                <w:sz w:val="24"/>
                <w:szCs w:val="24"/>
              </w:rPr>
            </w:pPr>
            <w:r w:rsidRPr="006867A6">
              <w:rPr>
                <w:b/>
                <w:sz w:val="24"/>
                <w:szCs w:val="24"/>
              </w:rPr>
              <w:t xml:space="preserve">V. What is the importance of trust building in global team management?  </w:t>
            </w:r>
          </w:p>
          <w:p w:rsidR="008779FF" w:rsidRPr="006867A6" w:rsidRDefault="00B43D14" w:rsidP="008779FF">
            <w:pPr>
              <w:spacing w:before="100" w:beforeAutospacing="1" w:after="100" w:afterAutospacing="1"/>
              <w:rPr>
                <w:rFonts w:eastAsia="Times New Roman" w:cs="Times New Roman"/>
                <w:sz w:val="24"/>
                <w:szCs w:val="24"/>
                <w:lang w:eastAsia="en-GB"/>
              </w:rPr>
            </w:pPr>
            <w:bookmarkStart w:id="1" w:name="Trust"/>
            <w:r w:rsidRPr="006867A6">
              <w:rPr>
                <w:rFonts w:eastAsia="Times New Roman" w:cs="Times New Roman"/>
                <w:sz w:val="24"/>
                <w:szCs w:val="24"/>
                <w:lang w:eastAsia="en-GB"/>
              </w:rPr>
              <w:t>On</w:t>
            </w:r>
            <w:r w:rsidR="008779FF" w:rsidRPr="006867A6">
              <w:rPr>
                <w:rFonts w:eastAsia="Times New Roman" w:cs="Times New Roman"/>
                <w:sz w:val="24"/>
                <w:szCs w:val="24"/>
                <w:lang w:eastAsia="en-GB"/>
              </w:rPr>
              <w:t xml:space="preserve"> an ordinary project trust is built through frequent interaction. If the members of the project team are located on the same site, they may already know each other and have the advantage of previous interaction with their colleges. Members can see one another working on the project, discuss issues </w:t>
            </w:r>
            <w:r w:rsidRPr="006867A6">
              <w:rPr>
                <w:rFonts w:eastAsia="Times New Roman" w:cs="Times New Roman"/>
                <w:sz w:val="24"/>
                <w:szCs w:val="24"/>
                <w:lang w:eastAsia="en-GB"/>
              </w:rPr>
              <w:t>in the canteen</w:t>
            </w:r>
            <w:r w:rsidR="008779FF" w:rsidRPr="006867A6">
              <w:rPr>
                <w:rFonts w:eastAsia="Times New Roman" w:cs="Times New Roman"/>
                <w:sz w:val="24"/>
                <w:szCs w:val="24"/>
                <w:lang w:eastAsia="en-GB"/>
              </w:rPr>
              <w:t xml:space="preserve">, and build a relationship with daily interaction. A distance </w:t>
            </w:r>
            <w:r w:rsidR="00485362" w:rsidRPr="006867A6">
              <w:rPr>
                <w:rFonts w:eastAsia="Times New Roman" w:cs="Times New Roman"/>
                <w:sz w:val="24"/>
                <w:szCs w:val="24"/>
                <w:lang w:eastAsia="en-GB"/>
              </w:rPr>
              <w:t xml:space="preserve">global </w:t>
            </w:r>
            <w:r w:rsidR="008779FF" w:rsidRPr="006867A6">
              <w:rPr>
                <w:rFonts w:eastAsia="Times New Roman" w:cs="Times New Roman"/>
                <w:sz w:val="24"/>
                <w:szCs w:val="24"/>
                <w:lang w:eastAsia="en-GB"/>
              </w:rPr>
              <w:t>project team</w:t>
            </w:r>
            <w:r w:rsidR="00D542AF" w:rsidRPr="006867A6">
              <w:rPr>
                <w:rFonts w:eastAsia="Times New Roman" w:cs="Times New Roman"/>
                <w:sz w:val="24"/>
                <w:szCs w:val="24"/>
                <w:lang w:eastAsia="en-GB"/>
              </w:rPr>
              <w:t>,</w:t>
            </w:r>
            <w:r w:rsidR="008779FF" w:rsidRPr="006867A6">
              <w:rPr>
                <w:rFonts w:eastAsia="Times New Roman" w:cs="Times New Roman"/>
                <w:sz w:val="24"/>
                <w:szCs w:val="24"/>
                <w:lang w:eastAsia="en-GB"/>
              </w:rPr>
              <w:t xml:space="preserve"> </w:t>
            </w:r>
            <w:r w:rsidR="00D542AF" w:rsidRPr="006867A6">
              <w:rPr>
                <w:rFonts w:eastAsia="Times New Roman" w:cs="Times New Roman"/>
                <w:sz w:val="24"/>
                <w:szCs w:val="24"/>
                <w:lang w:eastAsia="en-GB"/>
              </w:rPr>
              <w:t xml:space="preserve">on an International project, </w:t>
            </w:r>
            <w:r w:rsidR="008779FF" w:rsidRPr="006867A6">
              <w:rPr>
                <w:rFonts w:eastAsia="Times New Roman" w:cs="Times New Roman"/>
                <w:sz w:val="24"/>
                <w:szCs w:val="24"/>
                <w:lang w:eastAsia="en-GB"/>
              </w:rPr>
              <w:t xml:space="preserve">may have none of these advantages. For this reason the majority of the “How to” literature encourages deliberate activities that build trust. Typically the major recommendation across these works is to provide a face-to-face kickoff meeting for all members to get to know each other. </w:t>
            </w:r>
          </w:p>
          <w:p w:rsidR="00B43D14" w:rsidRPr="006867A6" w:rsidRDefault="00B43D14" w:rsidP="008779FF">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Trust is at the </w:t>
            </w:r>
            <w:r w:rsidR="00D542AF" w:rsidRPr="006867A6">
              <w:rPr>
                <w:rFonts w:eastAsia="Times New Roman" w:cs="Times New Roman"/>
                <w:sz w:val="24"/>
                <w:szCs w:val="24"/>
                <w:lang w:eastAsia="en-GB"/>
              </w:rPr>
              <w:t>core</w:t>
            </w:r>
            <w:r w:rsidRPr="006867A6">
              <w:rPr>
                <w:rFonts w:eastAsia="Times New Roman" w:cs="Times New Roman"/>
                <w:sz w:val="24"/>
                <w:szCs w:val="24"/>
                <w:lang w:eastAsia="en-GB"/>
              </w:rPr>
              <w:t xml:space="preserve"> of global team management</w:t>
            </w:r>
            <w:r w:rsidR="00255673" w:rsidRPr="006867A6">
              <w:rPr>
                <w:rFonts w:eastAsia="Times New Roman" w:cs="Times New Roman"/>
                <w:sz w:val="24"/>
                <w:szCs w:val="24"/>
                <w:lang w:eastAsia="en-GB"/>
              </w:rPr>
              <w:t xml:space="preserve"> and by </w:t>
            </w:r>
            <w:r w:rsidR="00D542AF" w:rsidRPr="006867A6">
              <w:rPr>
                <w:rFonts w:eastAsia="Times New Roman" w:cs="Times New Roman"/>
                <w:sz w:val="24"/>
                <w:szCs w:val="24"/>
                <w:lang w:eastAsia="en-GB"/>
              </w:rPr>
              <w:t>considering the following, the project manager and all the other stakeholders can achieve a greater level of trust and respect among the team members;</w:t>
            </w:r>
            <w:r w:rsidRPr="006867A6">
              <w:rPr>
                <w:rFonts w:eastAsia="Times New Roman" w:cs="Times New Roman"/>
                <w:sz w:val="24"/>
                <w:szCs w:val="24"/>
                <w:lang w:eastAsia="en-GB"/>
              </w:rPr>
              <w:t xml:space="preserve"> </w:t>
            </w:r>
          </w:p>
          <w:p w:rsidR="00B43D14" w:rsidRPr="006867A6" w:rsidRDefault="00FB5A11" w:rsidP="00B43D14">
            <w:pPr>
              <w:pStyle w:val="ListParagraph"/>
              <w:numPr>
                <w:ilvl w:val="0"/>
                <w:numId w:val="8"/>
              </w:numPr>
              <w:spacing w:before="100" w:beforeAutospacing="1" w:after="100" w:afterAutospacing="1"/>
              <w:rPr>
                <w:rFonts w:eastAsia="Times New Roman"/>
                <w:sz w:val="24"/>
                <w:szCs w:val="24"/>
                <w:lang w:eastAsia="en-GB"/>
              </w:rPr>
            </w:pPr>
            <w:r w:rsidRPr="006867A6">
              <w:rPr>
                <w:rFonts w:eastAsia="Times New Roman"/>
                <w:sz w:val="24"/>
                <w:szCs w:val="24"/>
                <w:lang w:eastAsia="en-GB"/>
              </w:rPr>
              <w:t xml:space="preserve">It’s important to </w:t>
            </w:r>
            <w:r w:rsidR="00B43D14" w:rsidRPr="006867A6">
              <w:rPr>
                <w:rFonts w:eastAsia="Times New Roman"/>
                <w:sz w:val="24"/>
                <w:szCs w:val="24"/>
                <w:lang w:eastAsia="en-GB"/>
              </w:rPr>
              <w:t>establish trust in the initial</w:t>
            </w:r>
            <w:r w:rsidR="00255673" w:rsidRPr="006867A6">
              <w:rPr>
                <w:rFonts w:eastAsia="Times New Roman"/>
                <w:sz w:val="24"/>
                <w:szCs w:val="24"/>
                <w:lang w:eastAsia="en-GB"/>
              </w:rPr>
              <w:t xml:space="preserve"> </w:t>
            </w:r>
            <w:r w:rsidR="00B43D14" w:rsidRPr="006867A6">
              <w:rPr>
                <w:rFonts w:eastAsia="Times New Roman"/>
                <w:sz w:val="24"/>
                <w:szCs w:val="24"/>
                <w:lang w:eastAsia="en-GB"/>
              </w:rPr>
              <w:t xml:space="preserve">phases of the project; </w:t>
            </w:r>
          </w:p>
          <w:p w:rsidR="00B43D14" w:rsidRPr="006867A6" w:rsidRDefault="00FB5A11" w:rsidP="00B43D14">
            <w:pPr>
              <w:pStyle w:val="ListParagraph"/>
              <w:numPr>
                <w:ilvl w:val="0"/>
                <w:numId w:val="8"/>
              </w:numPr>
              <w:spacing w:before="100" w:beforeAutospacing="1" w:after="100" w:afterAutospacing="1"/>
              <w:rPr>
                <w:rFonts w:eastAsia="Times New Roman"/>
                <w:sz w:val="24"/>
                <w:szCs w:val="24"/>
                <w:lang w:eastAsia="en-GB"/>
              </w:rPr>
            </w:pPr>
            <w:r w:rsidRPr="006867A6">
              <w:rPr>
                <w:rFonts w:eastAsia="Times New Roman"/>
                <w:sz w:val="24"/>
                <w:szCs w:val="24"/>
                <w:lang w:eastAsia="en-GB"/>
              </w:rPr>
              <w:t>Investigate and define</w:t>
            </w:r>
            <w:r w:rsidR="00B43D14" w:rsidRPr="006867A6">
              <w:rPr>
                <w:rFonts w:eastAsia="Times New Roman"/>
                <w:sz w:val="24"/>
                <w:szCs w:val="24"/>
                <w:lang w:eastAsia="en-GB"/>
              </w:rPr>
              <w:t xml:space="preserve"> the weak communication channels in your project team; </w:t>
            </w:r>
          </w:p>
          <w:p w:rsidR="00B43D14" w:rsidRPr="006867A6" w:rsidRDefault="00FB5A11" w:rsidP="00B43D14">
            <w:pPr>
              <w:pStyle w:val="ListParagraph"/>
              <w:numPr>
                <w:ilvl w:val="0"/>
                <w:numId w:val="8"/>
              </w:numPr>
              <w:spacing w:before="100" w:beforeAutospacing="1" w:after="100" w:afterAutospacing="1"/>
              <w:rPr>
                <w:rFonts w:eastAsia="Times New Roman"/>
                <w:sz w:val="24"/>
                <w:szCs w:val="24"/>
                <w:lang w:eastAsia="en-GB"/>
              </w:rPr>
            </w:pPr>
            <w:r w:rsidRPr="006867A6">
              <w:rPr>
                <w:rFonts w:eastAsia="Times New Roman"/>
                <w:sz w:val="24"/>
                <w:szCs w:val="24"/>
                <w:lang w:eastAsia="en-GB"/>
              </w:rPr>
              <w:t>I</w:t>
            </w:r>
            <w:r w:rsidR="00B43D14" w:rsidRPr="006867A6">
              <w:rPr>
                <w:rFonts w:eastAsia="Times New Roman"/>
                <w:sz w:val="24"/>
                <w:szCs w:val="24"/>
                <w:lang w:eastAsia="en-GB"/>
              </w:rPr>
              <w:t xml:space="preserve">dentify the level of trust required; </w:t>
            </w:r>
          </w:p>
          <w:p w:rsidR="00B43D14" w:rsidRPr="006867A6" w:rsidRDefault="00FB5A11" w:rsidP="00B43D14">
            <w:pPr>
              <w:pStyle w:val="ListParagraph"/>
              <w:numPr>
                <w:ilvl w:val="0"/>
                <w:numId w:val="8"/>
              </w:numPr>
              <w:spacing w:before="100" w:beforeAutospacing="1" w:after="100" w:afterAutospacing="1"/>
              <w:rPr>
                <w:rFonts w:eastAsia="Times New Roman"/>
                <w:sz w:val="24"/>
                <w:szCs w:val="24"/>
                <w:lang w:eastAsia="en-GB"/>
              </w:rPr>
            </w:pPr>
            <w:r w:rsidRPr="006867A6">
              <w:rPr>
                <w:rFonts w:eastAsia="Times New Roman"/>
                <w:sz w:val="24"/>
                <w:szCs w:val="24"/>
                <w:lang w:eastAsia="en-GB"/>
              </w:rPr>
              <w:t xml:space="preserve">Strive to </w:t>
            </w:r>
            <w:r w:rsidR="00B43D14" w:rsidRPr="006867A6">
              <w:rPr>
                <w:rFonts w:eastAsia="Times New Roman"/>
                <w:sz w:val="24"/>
                <w:szCs w:val="24"/>
                <w:lang w:eastAsia="en-GB"/>
              </w:rPr>
              <w:t xml:space="preserve">maintain trust during the project implementation; </w:t>
            </w:r>
          </w:p>
          <w:p w:rsidR="00B43D14" w:rsidRPr="006867A6" w:rsidRDefault="00FB5A11" w:rsidP="00B43D14">
            <w:pPr>
              <w:pStyle w:val="ListParagraph"/>
              <w:numPr>
                <w:ilvl w:val="0"/>
                <w:numId w:val="8"/>
              </w:numPr>
              <w:spacing w:before="100" w:beforeAutospacing="1" w:after="100" w:afterAutospacing="1"/>
              <w:jc w:val="both"/>
              <w:rPr>
                <w:rFonts w:eastAsia="Times New Roman"/>
                <w:sz w:val="24"/>
                <w:szCs w:val="24"/>
                <w:lang w:eastAsia="en-GB"/>
              </w:rPr>
            </w:pPr>
            <w:r w:rsidRPr="006867A6">
              <w:rPr>
                <w:rFonts w:eastAsia="Times New Roman"/>
                <w:sz w:val="24"/>
                <w:szCs w:val="24"/>
                <w:lang w:eastAsia="en-GB"/>
              </w:rPr>
              <w:t>Build</w:t>
            </w:r>
            <w:r w:rsidR="00B43D14" w:rsidRPr="006867A6">
              <w:rPr>
                <w:rFonts w:eastAsia="Times New Roman"/>
                <w:sz w:val="24"/>
                <w:szCs w:val="24"/>
                <w:lang w:eastAsia="en-GB"/>
              </w:rPr>
              <w:t xml:space="preserve"> on this trust to create a healthy and collaborative environment for future projects.</w:t>
            </w:r>
          </w:p>
          <w:p w:rsidR="00AA7E88" w:rsidRPr="006867A6" w:rsidRDefault="00AA7E88" w:rsidP="008779FF">
            <w:pPr>
              <w:spacing w:before="100" w:beforeAutospacing="1" w:after="100" w:afterAutospacing="1"/>
              <w:rPr>
                <w:rFonts w:eastAsia="Times New Roman" w:cs="Times New Roman"/>
                <w:sz w:val="24"/>
                <w:szCs w:val="24"/>
                <w:lang w:eastAsia="en-GB"/>
              </w:rPr>
            </w:pPr>
            <w:r w:rsidRPr="006867A6">
              <w:rPr>
                <w:rFonts w:ascii="Arial" w:hAnsi="Arial" w:cs="Arial"/>
                <w:noProof/>
                <w:color w:val="0000FF"/>
                <w:sz w:val="27"/>
                <w:szCs w:val="27"/>
                <w:lang w:eastAsia="en-GB"/>
              </w:rPr>
              <w:lastRenderedPageBreak/>
              <w:drawing>
                <wp:inline distT="0" distB="0" distL="0" distR="0" wp14:anchorId="69817BF5" wp14:editId="277D5E7E">
                  <wp:extent cx="2141220" cy="2141220"/>
                  <wp:effectExtent l="0" t="0" r="0" b="0"/>
                  <wp:docPr id="12" name="Picture 12" descr="https://encrypted-tbn3.gstatic.com/images?q=tbn:ANd9GcTn4Ve-cp1sXJuHSSBY_P0EehUoMSLPRZsBg7OTdAbYB2wLbGE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Tn4Ve-cp1sXJuHSSBY_P0EehUoMSLPRZsBg7OTdAbYB2wLbGE5">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p>
          <w:p w:rsidR="008779FF" w:rsidRPr="006867A6" w:rsidRDefault="00B43D14" w:rsidP="008779FF">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Team m</w:t>
            </w:r>
            <w:r w:rsidR="008779FF" w:rsidRPr="006867A6">
              <w:rPr>
                <w:rFonts w:eastAsia="Times New Roman" w:cs="Times New Roman"/>
                <w:sz w:val="24"/>
                <w:szCs w:val="24"/>
                <w:lang w:eastAsia="en-GB"/>
              </w:rPr>
              <w:t xml:space="preserve">embers have to trust that others are doing their work, and doing it at a high quality level while meeting deadlines. Furthermore, language and culture differences can become a </w:t>
            </w:r>
            <w:r w:rsidRPr="006867A6">
              <w:rPr>
                <w:rFonts w:eastAsia="Times New Roman" w:cs="Times New Roman"/>
                <w:sz w:val="24"/>
                <w:szCs w:val="24"/>
                <w:lang w:eastAsia="en-GB"/>
              </w:rPr>
              <w:t xml:space="preserve">major </w:t>
            </w:r>
            <w:r w:rsidR="008779FF" w:rsidRPr="006867A6">
              <w:rPr>
                <w:rFonts w:eastAsia="Times New Roman" w:cs="Times New Roman"/>
                <w:sz w:val="24"/>
                <w:szCs w:val="24"/>
                <w:lang w:eastAsia="en-GB"/>
              </w:rPr>
              <w:t xml:space="preserve">factor. Many times emails can be interpreted in different ways, something that might be cleared up in a face-to-face meeting or visual cues regarding the other’s reaction. </w:t>
            </w:r>
            <w:bookmarkEnd w:id="1"/>
          </w:p>
          <w:p w:rsidR="00592B3A" w:rsidRPr="006867A6" w:rsidRDefault="00592B3A" w:rsidP="00592B3A">
            <w:pPr>
              <w:rPr>
                <w:b/>
                <w:sz w:val="24"/>
                <w:szCs w:val="24"/>
              </w:rPr>
            </w:pPr>
            <w:r w:rsidRPr="006867A6">
              <w:rPr>
                <w:b/>
                <w:sz w:val="24"/>
                <w:szCs w:val="24"/>
              </w:rPr>
              <w:t xml:space="preserve">VI. Which special skills are required in global team members? </w:t>
            </w:r>
          </w:p>
          <w:p w:rsidR="00592B3A" w:rsidRPr="006867A6" w:rsidRDefault="00592B3A" w:rsidP="00592B3A">
            <w:pPr>
              <w:rPr>
                <w:b/>
                <w:sz w:val="24"/>
                <w:szCs w:val="24"/>
              </w:rPr>
            </w:pPr>
          </w:p>
          <w:p w:rsidR="00255673" w:rsidRPr="006867A6" w:rsidRDefault="00255673" w:rsidP="00255673">
            <w:pPr>
              <w:pStyle w:val="NormalWeb"/>
              <w:numPr>
                <w:ilvl w:val="0"/>
                <w:numId w:val="9"/>
              </w:numPr>
              <w:spacing w:before="0" w:beforeAutospacing="0" w:after="135" w:afterAutospacing="0" w:line="270" w:lineRule="atLeast"/>
              <w:ind w:left="0"/>
              <w:textAlignment w:val="baseline"/>
              <w:rPr>
                <w:rFonts w:asciiTheme="minorHAnsi" w:hAnsiTheme="minorHAnsi" w:cs="Arial"/>
                <w:lang w:val="en"/>
              </w:rPr>
            </w:pPr>
            <w:r w:rsidRPr="006867A6">
              <w:rPr>
                <w:rFonts w:asciiTheme="minorHAnsi" w:hAnsiTheme="minorHAnsi" w:cs="Arial"/>
                <w:lang w:val="en"/>
              </w:rPr>
              <w:t xml:space="preserve">A project manager </w:t>
            </w:r>
            <w:r w:rsidR="00B955B5" w:rsidRPr="006867A6">
              <w:rPr>
                <w:rFonts w:asciiTheme="minorHAnsi" w:hAnsiTheme="minorHAnsi" w:cs="Arial"/>
                <w:lang w:val="en"/>
              </w:rPr>
              <w:t xml:space="preserve">and his team need to be skillful so they can </w:t>
            </w:r>
            <w:r w:rsidRPr="006867A6">
              <w:rPr>
                <w:rFonts w:asciiTheme="minorHAnsi" w:hAnsiTheme="minorHAnsi" w:cs="Arial"/>
                <w:lang w:val="en"/>
              </w:rPr>
              <w:t>lead isolated and distant group</w:t>
            </w:r>
            <w:r w:rsidR="00B955B5" w:rsidRPr="006867A6">
              <w:rPr>
                <w:rFonts w:asciiTheme="minorHAnsi" w:hAnsiTheme="minorHAnsi" w:cs="Arial"/>
                <w:lang w:val="en"/>
              </w:rPr>
              <w:t>s</w:t>
            </w:r>
            <w:r w:rsidRPr="006867A6">
              <w:rPr>
                <w:rFonts w:asciiTheme="minorHAnsi" w:hAnsiTheme="minorHAnsi" w:cs="Arial"/>
                <w:lang w:val="en"/>
              </w:rPr>
              <w:t xml:space="preserve"> of people and become successful.</w:t>
            </w:r>
          </w:p>
          <w:p w:rsidR="00F96DF1" w:rsidRPr="006867A6" w:rsidRDefault="00F96DF1" w:rsidP="00F96DF1">
            <w:pPr>
              <w:pStyle w:val="NormalWeb"/>
              <w:spacing w:before="0" w:beforeAutospacing="0" w:after="135" w:afterAutospacing="0" w:line="270" w:lineRule="atLeast"/>
              <w:textAlignment w:val="baseline"/>
              <w:rPr>
                <w:rFonts w:ascii="Arial" w:hAnsi="Arial" w:cs="Arial"/>
                <w:sz w:val="18"/>
                <w:szCs w:val="18"/>
                <w:lang w:val="en"/>
              </w:rPr>
            </w:pPr>
            <w:r w:rsidRPr="006867A6">
              <w:rPr>
                <w:rFonts w:ascii="Arial" w:hAnsi="Arial" w:cs="Arial"/>
                <w:noProof/>
                <w:color w:val="0000FF"/>
                <w:sz w:val="27"/>
                <w:szCs w:val="27"/>
              </w:rPr>
              <w:drawing>
                <wp:inline distT="0" distB="0" distL="0" distR="0">
                  <wp:extent cx="2621280" cy="2019300"/>
                  <wp:effectExtent l="0" t="0" r="0" b="0"/>
                  <wp:docPr id="17" name="Picture 17" descr="https://encrypted-tbn2.gstatic.com/images?q=tbn:ANd9GcR_zBUFvDUsDryC-dXTscbGwpWgMgPN4IkM4o1yvQ0fZWmq9bqx">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_zBUFvDUsDryC-dXTscbGwpWgMgPN4IkM4o1yvQ0fZWmq9bqx">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1280" cy="2019300"/>
                          </a:xfrm>
                          <a:prstGeom prst="rect">
                            <a:avLst/>
                          </a:prstGeom>
                          <a:noFill/>
                          <a:ln>
                            <a:noFill/>
                          </a:ln>
                        </pic:spPr>
                      </pic:pic>
                    </a:graphicData>
                  </a:graphic>
                </wp:inline>
              </w:drawing>
            </w:r>
          </w:p>
          <w:p w:rsidR="001F085F" w:rsidRPr="006867A6" w:rsidRDefault="00080F9C" w:rsidP="001F085F">
            <w:pPr>
              <w:pStyle w:val="NormalWeb"/>
              <w:spacing w:before="0" w:beforeAutospacing="0" w:after="135" w:afterAutospacing="0" w:line="270" w:lineRule="atLeast"/>
              <w:textAlignment w:val="baseline"/>
            </w:pPr>
            <w:r w:rsidRPr="006867A6">
              <w:rPr>
                <w:rFonts w:asciiTheme="minorHAnsi" w:hAnsiTheme="minorHAnsi" w:cs="Arial"/>
                <w:lang w:val="en"/>
              </w:rPr>
              <w:t>Overseas p</w:t>
            </w:r>
            <w:r w:rsidR="00B955B5" w:rsidRPr="006867A6">
              <w:rPr>
                <w:rFonts w:asciiTheme="minorHAnsi" w:hAnsiTheme="minorHAnsi" w:cs="Arial"/>
                <w:lang w:val="en"/>
              </w:rPr>
              <w:t>roject t</w:t>
            </w:r>
            <w:r w:rsidR="00255673" w:rsidRPr="006867A6">
              <w:rPr>
                <w:rFonts w:asciiTheme="minorHAnsi" w:hAnsiTheme="minorHAnsi" w:cs="Arial"/>
                <w:lang w:val="en"/>
              </w:rPr>
              <w:t>eam members</w:t>
            </w:r>
            <w:r w:rsidR="00B955B5" w:rsidRPr="006867A6">
              <w:rPr>
                <w:rFonts w:asciiTheme="minorHAnsi" w:hAnsiTheme="minorHAnsi" w:cs="Arial"/>
                <w:lang w:val="en"/>
              </w:rPr>
              <w:t xml:space="preserve"> more than often </w:t>
            </w:r>
            <w:r w:rsidR="00255673" w:rsidRPr="006867A6">
              <w:rPr>
                <w:rFonts w:asciiTheme="minorHAnsi" w:hAnsiTheme="minorHAnsi" w:cs="Arial"/>
                <w:lang w:val="en"/>
              </w:rPr>
              <w:t>work independently</w:t>
            </w:r>
            <w:r w:rsidR="00B955B5" w:rsidRPr="006867A6">
              <w:rPr>
                <w:rFonts w:asciiTheme="minorHAnsi" w:hAnsiTheme="minorHAnsi" w:cs="Arial"/>
                <w:lang w:val="en"/>
              </w:rPr>
              <w:t xml:space="preserve"> and </w:t>
            </w:r>
            <w:r w:rsidR="001F085F" w:rsidRPr="006867A6">
              <w:rPr>
                <w:rFonts w:asciiTheme="minorHAnsi" w:hAnsiTheme="minorHAnsi" w:cs="Arial"/>
                <w:lang w:val="en"/>
              </w:rPr>
              <w:t xml:space="preserve">can </w:t>
            </w:r>
            <w:r w:rsidR="00255673" w:rsidRPr="006867A6">
              <w:rPr>
                <w:rFonts w:asciiTheme="minorHAnsi" w:hAnsiTheme="minorHAnsi" w:cs="Arial"/>
                <w:lang w:val="en"/>
              </w:rPr>
              <w:t xml:space="preserve">spend days alone and apart from co-workers. </w:t>
            </w:r>
            <w:r w:rsidR="001F085F" w:rsidRPr="006867A6">
              <w:rPr>
                <w:rFonts w:asciiTheme="minorHAnsi" w:hAnsiTheme="minorHAnsi" w:cs="Arial"/>
                <w:lang w:val="en"/>
              </w:rPr>
              <w:t xml:space="preserve">It is important therefore that they are self-motivated and skillful in a number of fields and these </w:t>
            </w:r>
            <w:r w:rsidR="00B955B5" w:rsidRPr="006867A6">
              <w:rPr>
                <w:rFonts w:asciiTheme="minorHAnsi" w:hAnsiTheme="minorHAnsi"/>
              </w:rPr>
              <w:t xml:space="preserve">‘global skills’ </w:t>
            </w:r>
            <w:r w:rsidR="001F085F" w:rsidRPr="006867A6">
              <w:rPr>
                <w:rFonts w:asciiTheme="minorHAnsi" w:hAnsiTheme="minorHAnsi"/>
              </w:rPr>
              <w:t xml:space="preserve">are needed </w:t>
            </w:r>
            <w:r w:rsidR="00B955B5" w:rsidRPr="006867A6">
              <w:rPr>
                <w:rFonts w:asciiTheme="minorHAnsi" w:hAnsiTheme="minorHAnsi"/>
              </w:rPr>
              <w:t xml:space="preserve">to work effectively on global projects. </w:t>
            </w:r>
            <w:r w:rsidR="00CC7CFA" w:rsidRPr="006867A6">
              <w:rPr>
                <w:rFonts w:asciiTheme="minorHAnsi" w:hAnsiTheme="minorHAnsi"/>
              </w:rPr>
              <w:t>G</w:t>
            </w:r>
            <w:r w:rsidR="00B955B5" w:rsidRPr="006867A6">
              <w:rPr>
                <w:rFonts w:asciiTheme="minorHAnsi" w:hAnsiTheme="minorHAnsi"/>
              </w:rPr>
              <w:t>lobal skills involve</w:t>
            </w:r>
            <w:r w:rsidR="001F085F" w:rsidRPr="006867A6">
              <w:rPr>
                <w:rFonts w:asciiTheme="minorHAnsi" w:hAnsiTheme="minorHAnsi"/>
              </w:rPr>
              <w:t>,</w:t>
            </w:r>
            <w:r w:rsidR="00B955B5" w:rsidRPr="006867A6">
              <w:rPr>
                <w:rFonts w:asciiTheme="minorHAnsi" w:hAnsiTheme="minorHAnsi"/>
              </w:rPr>
              <w:t xml:space="preserve"> </w:t>
            </w:r>
            <w:r w:rsidR="001F085F" w:rsidRPr="006867A6">
              <w:rPr>
                <w:rFonts w:asciiTheme="minorHAnsi" w:hAnsiTheme="minorHAnsi"/>
              </w:rPr>
              <w:t xml:space="preserve">as a minimum, </w:t>
            </w:r>
            <w:r w:rsidR="00B955B5" w:rsidRPr="006867A6">
              <w:rPr>
                <w:rFonts w:asciiTheme="minorHAnsi" w:hAnsiTheme="minorHAnsi"/>
              </w:rPr>
              <w:t xml:space="preserve">the ability to work remotely and </w:t>
            </w:r>
            <w:r w:rsidR="001F085F" w:rsidRPr="006867A6">
              <w:rPr>
                <w:rFonts w:asciiTheme="minorHAnsi" w:hAnsiTheme="minorHAnsi"/>
              </w:rPr>
              <w:t>having the ability and honesty</w:t>
            </w:r>
            <w:r w:rsidR="00B955B5" w:rsidRPr="006867A6">
              <w:rPr>
                <w:rFonts w:asciiTheme="minorHAnsi" w:hAnsiTheme="minorHAnsi"/>
              </w:rPr>
              <w:t xml:space="preserve"> to </w:t>
            </w:r>
            <w:r w:rsidR="001F085F" w:rsidRPr="006867A6">
              <w:rPr>
                <w:rFonts w:asciiTheme="minorHAnsi" w:hAnsiTheme="minorHAnsi"/>
              </w:rPr>
              <w:t xml:space="preserve">acknowledge </w:t>
            </w:r>
            <w:r w:rsidR="00B955B5" w:rsidRPr="006867A6">
              <w:rPr>
                <w:rFonts w:asciiTheme="minorHAnsi" w:hAnsiTheme="minorHAnsi"/>
              </w:rPr>
              <w:t xml:space="preserve">other company and country cultures, </w:t>
            </w:r>
            <w:r w:rsidR="001F085F" w:rsidRPr="006867A6">
              <w:rPr>
                <w:rFonts w:asciiTheme="minorHAnsi" w:hAnsiTheme="minorHAnsi"/>
              </w:rPr>
              <w:t xml:space="preserve">and </w:t>
            </w:r>
            <w:r w:rsidR="00CF0EC6" w:rsidRPr="006867A6">
              <w:rPr>
                <w:rFonts w:asciiTheme="minorHAnsi" w:hAnsiTheme="minorHAnsi"/>
              </w:rPr>
              <w:t xml:space="preserve">some of these skills </w:t>
            </w:r>
            <w:r w:rsidR="001F085F" w:rsidRPr="006867A6">
              <w:rPr>
                <w:rFonts w:asciiTheme="minorHAnsi" w:hAnsiTheme="minorHAnsi"/>
              </w:rPr>
              <w:t>can be</w:t>
            </w:r>
            <w:r w:rsidR="00B955B5" w:rsidRPr="006867A6">
              <w:rPr>
                <w:rFonts w:asciiTheme="minorHAnsi" w:hAnsiTheme="minorHAnsi"/>
              </w:rPr>
              <w:t xml:space="preserve"> summarized</w:t>
            </w:r>
            <w:r w:rsidR="001F085F" w:rsidRPr="006867A6">
              <w:rPr>
                <w:rFonts w:asciiTheme="minorHAnsi" w:hAnsiTheme="minorHAnsi"/>
              </w:rPr>
              <w:t xml:space="preserve"> </w:t>
            </w:r>
            <w:r w:rsidR="00B955B5" w:rsidRPr="006867A6">
              <w:rPr>
                <w:rFonts w:asciiTheme="minorHAnsi" w:hAnsiTheme="minorHAnsi"/>
              </w:rPr>
              <w:t>as follows</w:t>
            </w:r>
            <w:r w:rsidR="001F085F" w:rsidRPr="006867A6">
              <w:rPr>
                <w:rFonts w:asciiTheme="minorHAnsi" w:hAnsiTheme="minorHAnsi"/>
              </w:rPr>
              <w:t>;</w:t>
            </w:r>
            <w:r w:rsidR="00B955B5" w:rsidRPr="006867A6">
              <w:rPr>
                <w:rFonts w:asciiTheme="minorHAnsi" w:hAnsiTheme="minorHAnsi"/>
              </w:rPr>
              <w:t xml:space="preserve"> </w:t>
            </w:r>
          </w:p>
          <w:p w:rsidR="00CC7CFA"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 xml:space="preserve">Global Communication – the </w:t>
            </w:r>
            <w:r w:rsidR="00080F9C" w:rsidRPr="006867A6">
              <w:rPr>
                <w:rFonts w:asciiTheme="minorHAnsi" w:hAnsiTheme="minorHAnsi"/>
              </w:rPr>
              <w:t>capability</w:t>
            </w:r>
            <w:r w:rsidRPr="006867A6">
              <w:rPr>
                <w:rFonts w:asciiTheme="minorHAnsi" w:hAnsiTheme="minorHAnsi"/>
              </w:rPr>
              <w:t xml:space="preserve"> to communicate over distance is an important factor in determining which </w:t>
            </w:r>
            <w:r w:rsidR="00080F9C" w:rsidRPr="006867A6">
              <w:rPr>
                <w:rFonts w:asciiTheme="minorHAnsi" w:hAnsiTheme="minorHAnsi"/>
              </w:rPr>
              <w:t xml:space="preserve">personnel within the organization </w:t>
            </w:r>
            <w:r w:rsidRPr="006867A6">
              <w:rPr>
                <w:rFonts w:asciiTheme="minorHAnsi" w:hAnsiTheme="minorHAnsi"/>
              </w:rPr>
              <w:t>will be effective on global projects. Good listening skills are a</w:t>
            </w:r>
            <w:r w:rsidR="00080F9C" w:rsidRPr="006867A6">
              <w:rPr>
                <w:rFonts w:asciiTheme="minorHAnsi" w:hAnsiTheme="minorHAnsi"/>
              </w:rPr>
              <w:t xml:space="preserve"> perfect</w:t>
            </w:r>
            <w:r w:rsidRPr="006867A6">
              <w:rPr>
                <w:rFonts w:asciiTheme="minorHAnsi" w:hAnsiTheme="minorHAnsi"/>
              </w:rPr>
              <w:t xml:space="preserve"> example of this ability</w:t>
            </w:r>
            <w:r w:rsidR="00CC7CFA" w:rsidRPr="006867A6">
              <w:rPr>
                <w:rFonts w:asciiTheme="minorHAnsi" w:hAnsiTheme="minorHAnsi"/>
              </w:rPr>
              <w:t>.</w:t>
            </w:r>
            <w:r w:rsidRPr="006867A6">
              <w:rPr>
                <w:rFonts w:asciiTheme="minorHAnsi" w:hAnsiTheme="minorHAnsi"/>
              </w:rPr>
              <w:t xml:space="preserve"> </w:t>
            </w:r>
          </w:p>
          <w:p w:rsidR="00080F9C"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Global thinking –</w:t>
            </w:r>
            <w:r w:rsidR="00706E62" w:rsidRPr="006867A6">
              <w:rPr>
                <w:rFonts w:asciiTheme="minorHAnsi" w:hAnsiTheme="minorHAnsi"/>
              </w:rPr>
              <w:t xml:space="preserve"> </w:t>
            </w:r>
            <w:r w:rsidRPr="006867A6">
              <w:rPr>
                <w:rFonts w:asciiTheme="minorHAnsi" w:hAnsiTheme="minorHAnsi"/>
              </w:rPr>
              <w:t xml:space="preserve">the team members involved in </w:t>
            </w:r>
            <w:r w:rsidR="00706E62" w:rsidRPr="006867A6">
              <w:rPr>
                <w:rFonts w:asciiTheme="minorHAnsi" w:hAnsiTheme="minorHAnsi"/>
              </w:rPr>
              <w:t>innovative</w:t>
            </w:r>
            <w:r w:rsidRPr="006867A6">
              <w:rPr>
                <w:rFonts w:asciiTheme="minorHAnsi" w:hAnsiTheme="minorHAnsi"/>
              </w:rPr>
              <w:t xml:space="preserve"> </w:t>
            </w:r>
            <w:r w:rsidR="00706E62" w:rsidRPr="006867A6">
              <w:rPr>
                <w:rFonts w:asciiTheme="minorHAnsi" w:hAnsiTheme="minorHAnsi"/>
              </w:rPr>
              <w:t>jobs</w:t>
            </w:r>
            <w:r w:rsidRPr="006867A6">
              <w:rPr>
                <w:rFonts w:asciiTheme="minorHAnsi" w:hAnsiTheme="minorHAnsi"/>
              </w:rPr>
              <w:t xml:space="preserve"> will usually need to</w:t>
            </w:r>
            <w:r w:rsidR="00CC7CFA" w:rsidRPr="006867A6">
              <w:rPr>
                <w:rFonts w:asciiTheme="minorHAnsi" w:hAnsiTheme="minorHAnsi"/>
              </w:rPr>
              <w:t xml:space="preserve"> </w:t>
            </w:r>
            <w:r w:rsidRPr="006867A6">
              <w:rPr>
                <w:rFonts w:asciiTheme="minorHAnsi" w:hAnsiTheme="minorHAnsi"/>
              </w:rPr>
              <w:t xml:space="preserve">consider different cultural or geographic </w:t>
            </w:r>
            <w:r w:rsidR="00706E62" w:rsidRPr="006867A6">
              <w:rPr>
                <w:rFonts w:asciiTheme="minorHAnsi" w:hAnsiTheme="minorHAnsi"/>
              </w:rPr>
              <w:t>viewpoints</w:t>
            </w:r>
            <w:r w:rsidRPr="006867A6">
              <w:rPr>
                <w:rFonts w:asciiTheme="minorHAnsi" w:hAnsiTheme="minorHAnsi"/>
              </w:rPr>
              <w:t xml:space="preserve"> when identifying risks, preparing quality assessments or when designing the deliverables.</w:t>
            </w:r>
          </w:p>
          <w:p w:rsidR="00CC7CFA"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lastRenderedPageBreak/>
              <w:t xml:space="preserve">Global experience – some team members </w:t>
            </w:r>
            <w:r w:rsidR="00706E62" w:rsidRPr="006867A6">
              <w:rPr>
                <w:rFonts w:asciiTheme="minorHAnsi" w:hAnsiTheme="minorHAnsi"/>
              </w:rPr>
              <w:t>may</w:t>
            </w:r>
            <w:r w:rsidRPr="006867A6">
              <w:rPr>
                <w:rFonts w:asciiTheme="minorHAnsi" w:hAnsiTheme="minorHAnsi"/>
              </w:rPr>
              <w:t xml:space="preserve"> have already worked in different countries, on</w:t>
            </w:r>
            <w:r w:rsidR="00CC7CFA" w:rsidRPr="006867A6">
              <w:rPr>
                <w:rFonts w:asciiTheme="minorHAnsi" w:hAnsiTheme="minorHAnsi"/>
              </w:rPr>
              <w:t xml:space="preserve"> </w:t>
            </w:r>
            <w:r w:rsidRPr="006867A6">
              <w:rPr>
                <w:rFonts w:asciiTheme="minorHAnsi" w:hAnsiTheme="minorHAnsi"/>
              </w:rPr>
              <w:t>other global projects or with other team members over distance. Based on their previous experiences, these people will tend to require less coaching on the communication skills</w:t>
            </w:r>
            <w:r w:rsidR="00706E62" w:rsidRPr="006867A6">
              <w:rPr>
                <w:rFonts w:asciiTheme="minorHAnsi" w:hAnsiTheme="minorHAnsi"/>
              </w:rPr>
              <w:t xml:space="preserve"> and can be invaluable to balance less experienced colleagues</w:t>
            </w:r>
            <w:r w:rsidRPr="006867A6">
              <w:rPr>
                <w:rFonts w:asciiTheme="minorHAnsi" w:hAnsiTheme="minorHAnsi"/>
              </w:rPr>
              <w:t xml:space="preserve">. </w:t>
            </w:r>
          </w:p>
          <w:p w:rsidR="00CC7CFA"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Technical capabilities –</w:t>
            </w:r>
            <w:r w:rsidR="00706E62" w:rsidRPr="006867A6">
              <w:rPr>
                <w:rFonts w:asciiTheme="minorHAnsi" w:hAnsiTheme="minorHAnsi"/>
              </w:rPr>
              <w:t xml:space="preserve"> </w:t>
            </w:r>
            <w:r w:rsidRPr="006867A6">
              <w:rPr>
                <w:rFonts w:asciiTheme="minorHAnsi" w:hAnsiTheme="minorHAnsi"/>
              </w:rPr>
              <w:t xml:space="preserve">people who have proven capabilities on the use of office suites and other software </w:t>
            </w:r>
            <w:r w:rsidR="00706E62" w:rsidRPr="006867A6">
              <w:rPr>
                <w:rFonts w:asciiTheme="minorHAnsi" w:hAnsiTheme="minorHAnsi"/>
              </w:rPr>
              <w:t xml:space="preserve">packages associated with projects </w:t>
            </w:r>
            <w:r w:rsidRPr="006867A6">
              <w:rPr>
                <w:rFonts w:asciiTheme="minorHAnsi" w:hAnsiTheme="minorHAnsi"/>
              </w:rPr>
              <w:t>will tend to learn quickly how to deploy and use the collaborative tools. The</w:t>
            </w:r>
            <w:r w:rsidR="007B50D2" w:rsidRPr="006867A6">
              <w:rPr>
                <w:rFonts w:asciiTheme="minorHAnsi" w:hAnsiTheme="minorHAnsi"/>
              </w:rPr>
              <w:t>se</w:t>
            </w:r>
            <w:r w:rsidRPr="006867A6">
              <w:rPr>
                <w:rFonts w:asciiTheme="minorHAnsi" w:hAnsiTheme="minorHAnsi"/>
              </w:rPr>
              <w:t xml:space="preserve"> team members might be useful in providing</w:t>
            </w:r>
            <w:r w:rsidR="00CC7CFA" w:rsidRPr="006867A6">
              <w:rPr>
                <w:rFonts w:asciiTheme="minorHAnsi" w:hAnsiTheme="minorHAnsi"/>
              </w:rPr>
              <w:t xml:space="preserve"> </w:t>
            </w:r>
            <w:r w:rsidRPr="006867A6">
              <w:rPr>
                <w:rFonts w:asciiTheme="minorHAnsi" w:hAnsiTheme="minorHAnsi"/>
              </w:rPr>
              <w:t>training and</w:t>
            </w:r>
            <w:r w:rsidR="00CC7CFA" w:rsidRPr="006867A6">
              <w:rPr>
                <w:rFonts w:asciiTheme="minorHAnsi" w:hAnsiTheme="minorHAnsi"/>
              </w:rPr>
              <w:t xml:space="preserve"> </w:t>
            </w:r>
            <w:r w:rsidRPr="006867A6">
              <w:rPr>
                <w:rFonts w:asciiTheme="minorHAnsi" w:hAnsiTheme="minorHAnsi"/>
              </w:rPr>
              <w:t xml:space="preserve">coaching to other team members. </w:t>
            </w:r>
          </w:p>
          <w:p w:rsidR="007B50D2" w:rsidRPr="006867A6" w:rsidRDefault="00B955B5" w:rsidP="00C627C4">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 xml:space="preserve">Culture Awareness – the team members that are </w:t>
            </w:r>
            <w:r w:rsidR="00706E62" w:rsidRPr="006867A6">
              <w:rPr>
                <w:rFonts w:asciiTheme="minorHAnsi" w:hAnsiTheme="minorHAnsi"/>
              </w:rPr>
              <w:t>acquainted</w:t>
            </w:r>
            <w:r w:rsidRPr="006867A6">
              <w:rPr>
                <w:rFonts w:asciiTheme="minorHAnsi" w:hAnsiTheme="minorHAnsi"/>
              </w:rPr>
              <w:t xml:space="preserve"> with the organizational and country cultures involved in the project are less likely to generate conflicts and may also have fewer requirements for </w:t>
            </w:r>
            <w:r w:rsidR="00706E62" w:rsidRPr="006867A6">
              <w:rPr>
                <w:rFonts w:asciiTheme="minorHAnsi" w:hAnsiTheme="minorHAnsi"/>
              </w:rPr>
              <w:t xml:space="preserve">additional </w:t>
            </w:r>
            <w:r w:rsidRPr="006867A6">
              <w:rPr>
                <w:rFonts w:asciiTheme="minorHAnsi" w:hAnsiTheme="minorHAnsi"/>
              </w:rPr>
              <w:t xml:space="preserve">training and coaching. </w:t>
            </w:r>
          </w:p>
          <w:p w:rsidR="00CC7CFA" w:rsidRPr="006867A6" w:rsidRDefault="00B955B5" w:rsidP="00C627C4">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Self-discipline – people working in different locations must have a working discipline that allows them to work independently, with a reduced need for</w:t>
            </w:r>
            <w:r w:rsidR="00CC7CFA" w:rsidRPr="006867A6">
              <w:rPr>
                <w:rFonts w:asciiTheme="minorHAnsi" w:hAnsiTheme="minorHAnsi"/>
              </w:rPr>
              <w:t xml:space="preserve"> </w:t>
            </w:r>
            <w:r w:rsidRPr="006867A6">
              <w:rPr>
                <w:rFonts w:asciiTheme="minorHAnsi" w:hAnsiTheme="minorHAnsi"/>
              </w:rPr>
              <w:t>supervision. They must also be willing to work according to the established</w:t>
            </w:r>
            <w:r w:rsidR="00CC7CFA" w:rsidRPr="006867A6">
              <w:rPr>
                <w:rFonts w:asciiTheme="minorHAnsi" w:hAnsiTheme="minorHAnsi"/>
              </w:rPr>
              <w:t xml:space="preserve"> </w:t>
            </w:r>
            <w:r w:rsidRPr="006867A6">
              <w:rPr>
                <w:rFonts w:asciiTheme="minorHAnsi" w:hAnsiTheme="minorHAnsi"/>
              </w:rPr>
              <w:t>processes, rules</w:t>
            </w:r>
            <w:r w:rsidR="00CC7CFA" w:rsidRPr="006867A6">
              <w:rPr>
                <w:rFonts w:asciiTheme="minorHAnsi" w:hAnsiTheme="minorHAnsi"/>
              </w:rPr>
              <w:t xml:space="preserve"> </w:t>
            </w:r>
            <w:r w:rsidRPr="006867A6">
              <w:rPr>
                <w:rFonts w:asciiTheme="minorHAnsi" w:hAnsiTheme="minorHAnsi"/>
              </w:rPr>
              <w:t>and responsibilities.</w:t>
            </w:r>
          </w:p>
          <w:p w:rsidR="00CC7CFA"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 xml:space="preserve">Self-motivation – some people are naturally motivated, according to their career orientation, relocation aspiration and working preferences. These team members will tend to collaborate for the success of the project, with a reduced need for detailed supervision, and without requiring specific motivation instruments. </w:t>
            </w:r>
          </w:p>
          <w:p w:rsidR="00CC7CFA"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 xml:space="preserve">Tolerance for </w:t>
            </w:r>
            <w:r w:rsidR="007B50D2" w:rsidRPr="006867A6">
              <w:rPr>
                <w:rFonts w:asciiTheme="minorHAnsi" w:hAnsiTheme="minorHAnsi"/>
              </w:rPr>
              <w:t>uncertainty</w:t>
            </w:r>
            <w:r w:rsidRPr="006867A6">
              <w:rPr>
                <w:rFonts w:asciiTheme="minorHAnsi" w:hAnsiTheme="minorHAnsi"/>
              </w:rPr>
              <w:t xml:space="preserve"> – despite all efforts from the project manager and the team members to define clear</w:t>
            </w:r>
            <w:r w:rsidR="00CC7CFA" w:rsidRPr="006867A6">
              <w:rPr>
                <w:rFonts w:asciiTheme="minorHAnsi" w:hAnsiTheme="minorHAnsi"/>
              </w:rPr>
              <w:t xml:space="preserve"> </w:t>
            </w:r>
            <w:r w:rsidRPr="006867A6">
              <w:rPr>
                <w:rFonts w:asciiTheme="minorHAnsi" w:hAnsiTheme="minorHAnsi"/>
              </w:rPr>
              <w:t>roles and</w:t>
            </w:r>
            <w:r w:rsidR="00CC7CFA" w:rsidRPr="006867A6">
              <w:rPr>
                <w:rFonts w:asciiTheme="minorHAnsi" w:hAnsiTheme="minorHAnsi"/>
              </w:rPr>
              <w:t xml:space="preserve"> </w:t>
            </w:r>
            <w:r w:rsidRPr="006867A6">
              <w:rPr>
                <w:rFonts w:asciiTheme="minorHAnsi" w:hAnsiTheme="minorHAnsi"/>
              </w:rPr>
              <w:t>responsibilities and detailed work</w:t>
            </w:r>
            <w:r w:rsidR="00CC7CFA" w:rsidRPr="006867A6">
              <w:rPr>
                <w:rFonts w:asciiTheme="minorHAnsi" w:hAnsiTheme="minorHAnsi"/>
              </w:rPr>
              <w:t xml:space="preserve"> </w:t>
            </w:r>
            <w:r w:rsidRPr="006867A6">
              <w:rPr>
                <w:rFonts w:asciiTheme="minorHAnsi" w:hAnsiTheme="minorHAnsi"/>
              </w:rPr>
              <w:t>packages, some</w:t>
            </w:r>
            <w:r w:rsidR="00CC7CFA" w:rsidRPr="006867A6">
              <w:rPr>
                <w:rFonts w:asciiTheme="minorHAnsi" w:hAnsiTheme="minorHAnsi"/>
              </w:rPr>
              <w:t xml:space="preserve"> </w:t>
            </w:r>
            <w:r w:rsidRPr="006867A6">
              <w:rPr>
                <w:rFonts w:asciiTheme="minorHAnsi" w:hAnsiTheme="minorHAnsi"/>
              </w:rPr>
              <w:t xml:space="preserve">degree of </w:t>
            </w:r>
            <w:r w:rsidR="00706E62" w:rsidRPr="006867A6">
              <w:rPr>
                <w:rFonts w:asciiTheme="minorHAnsi" w:hAnsiTheme="minorHAnsi"/>
              </w:rPr>
              <w:t>obscurity</w:t>
            </w:r>
            <w:r w:rsidRPr="006867A6">
              <w:rPr>
                <w:rFonts w:asciiTheme="minorHAnsi" w:hAnsiTheme="minorHAnsi"/>
              </w:rPr>
              <w:t xml:space="preserve"> is often present in global projects. The global team members must </w:t>
            </w:r>
            <w:r w:rsidR="00706E62" w:rsidRPr="006867A6">
              <w:rPr>
                <w:rFonts w:asciiTheme="minorHAnsi" w:hAnsiTheme="minorHAnsi"/>
              </w:rPr>
              <w:t xml:space="preserve">be able and willing </w:t>
            </w:r>
            <w:r w:rsidRPr="006867A6">
              <w:rPr>
                <w:rFonts w:asciiTheme="minorHAnsi" w:hAnsiTheme="minorHAnsi"/>
              </w:rPr>
              <w:t xml:space="preserve">to resolve the </w:t>
            </w:r>
            <w:r w:rsidR="00706E62" w:rsidRPr="006867A6">
              <w:rPr>
                <w:rFonts w:asciiTheme="minorHAnsi" w:hAnsiTheme="minorHAnsi"/>
              </w:rPr>
              <w:t>complications</w:t>
            </w:r>
            <w:r w:rsidRPr="006867A6">
              <w:rPr>
                <w:rFonts w:asciiTheme="minorHAnsi" w:hAnsiTheme="minorHAnsi"/>
              </w:rPr>
              <w:t xml:space="preserve"> created by this uncertainty, by investigating the reasons for the lack of definition, clarifying roles and responsibilities and suggesting corrective actions to avoid impact on</w:t>
            </w:r>
            <w:r w:rsidR="00CC7CFA" w:rsidRPr="006867A6">
              <w:rPr>
                <w:rFonts w:asciiTheme="minorHAnsi" w:hAnsiTheme="minorHAnsi"/>
              </w:rPr>
              <w:t xml:space="preserve"> </w:t>
            </w:r>
            <w:r w:rsidRPr="006867A6">
              <w:rPr>
                <w:rFonts w:asciiTheme="minorHAnsi" w:hAnsiTheme="minorHAnsi"/>
              </w:rPr>
              <w:t xml:space="preserve">the project. </w:t>
            </w:r>
          </w:p>
          <w:p w:rsidR="00CC7CFA" w:rsidRPr="006867A6" w:rsidRDefault="00B955B5" w:rsidP="00CC7CFA">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 xml:space="preserve">Good organization– the team members who have good organization skills will thrive on global projects. They </w:t>
            </w:r>
            <w:r w:rsidR="00706E62" w:rsidRPr="006867A6">
              <w:rPr>
                <w:rFonts w:asciiTheme="minorHAnsi" w:hAnsiTheme="minorHAnsi"/>
              </w:rPr>
              <w:t>can regularly</w:t>
            </w:r>
            <w:r w:rsidRPr="006867A6">
              <w:rPr>
                <w:rFonts w:asciiTheme="minorHAnsi" w:hAnsiTheme="minorHAnsi"/>
              </w:rPr>
              <w:t xml:space="preserve"> establish a </w:t>
            </w:r>
            <w:r w:rsidR="00CF0EC6" w:rsidRPr="006867A6">
              <w:rPr>
                <w:rFonts w:asciiTheme="minorHAnsi" w:hAnsiTheme="minorHAnsi"/>
              </w:rPr>
              <w:t>selected</w:t>
            </w:r>
            <w:r w:rsidRPr="006867A6">
              <w:rPr>
                <w:rFonts w:asciiTheme="minorHAnsi" w:hAnsiTheme="minorHAnsi"/>
              </w:rPr>
              <w:t xml:space="preserve"> ‘to-do’ list linked to the </w:t>
            </w:r>
            <w:r w:rsidR="00CF0EC6" w:rsidRPr="006867A6">
              <w:rPr>
                <w:rFonts w:asciiTheme="minorHAnsi" w:hAnsiTheme="minorHAnsi"/>
              </w:rPr>
              <w:t xml:space="preserve">project </w:t>
            </w:r>
            <w:r w:rsidRPr="006867A6">
              <w:rPr>
                <w:rFonts w:asciiTheme="minorHAnsi" w:hAnsiTheme="minorHAnsi"/>
              </w:rPr>
              <w:t xml:space="preserve">issues log and schedule, inform the </w:t>
            </w:r>
            <w:r w:rsidR="00CF0EC6" w:rsidRPr="006867A6">
              <w:rPr>
                <w:rFonts w:asciiTheme="minorHAnsi" w:hAnsiTheme="minorHAnsi"/>
              </w:rPr>
              <w:t>group lead</w:t>
            </w:r>
            <w:r w:rsidRPr="006867A6">
              <w:rPr>
                <w:rFonts w:asciiTheme="minorHAnsi" w:hAnsiTheme="minorHAnsi"/>
              </w:rPr>
              <w:t xml:space="preserve"> in case of potential deviations, risks or issues and organize their time </w:t>
            </w:r>
            <w:r w:rsidR="00CF0EC6" w:rsidRPr="006867A6">
              <w:rPr>
                <w:rFonts w:asciiTheme="minorHAnsi" w:hAnsiTheme="minorHAnsi"/>
              </w:rPr>
              <w:t xml:space="preserve">and effort </w:t>
            </w:r>
            <w:r w:rsidRPr="006867A6">
              <w:rPr>
                <w:rFonts w:asciiTheme="minorHAnsi" w:hAnsiTheme="minorHAnsi"/>
              </w:rPr>
              <w:t xml:space="preserve">to perform activities without conflicts with daily or local activities.  </w:t>
            </w:r>
          </w:p>
          <w:p w:rsidR="007B50D2" w:rsidRPr="006867A6" w:rsidRDefault="00B955B5" w:rsidP="006C60A7">
            <w:pPr>
              <w:pStyle w:val="NormalWeb"/>
              <w:numPr>
                <w:ilvl w:val="0"/>
                <w:numId w:val="11"/>
              </w:numPr>
              <w:spacing w:before="0" w:beforeAutospacing="0" w:after="135" w:afterAutospacing="0" w:line="270" w:lineRule="atLeast"/>
              <w:textAlignment w:val="baseline"/>
              <w:rPr>
                <w:rFonts w:asciiTheme="minorHAnsi" w:hAnsiTheme="minorHAnsi"/>
              </w:rPr>
            </w:pPr>
            <w:r w:rsidRPr="006867A6">
              <w:rPr>
                <w:rFonts w:asciiTheme="minorHAnsi" w:hAnsiTheme="minorHAnsi"/>
              </w:rPr>
              <w:t xml:space="preserve">Concentration – team members working away from the main company building must have a higher level of concentration to avoid disruption from other colleagues or family members.  </w:t>
            </w:r>
          </w:p>
          <w:p w:rsidR="00592B3A" w:rsidRPr="006867A6" w:rsidRDefault="00592B3A" w:rsidP="00592B3A">
            <w:pPr>
              <w:rPr>
                <w:b/>
                <w:sz w:val="24"/>
                <w:szCs w:val="24"/>
              </w:rPr>
            </w:pPr>
          </w:p>
          <w:p w:rsidR="00592B3A" w:rsidRPr="006867A6" w:rsidRDefault="00592B3A" w:rsidP="00592B3A">
            <w:pPr>
              <w:rPr>
                <w:b/>
                <w:sz w:val="24"/>
                <w:szCs w:val="24"/>
              </w:rPr>
            </w:pPr>
            <w:r w:rsidRPr="006867A6">
              <w:rPr>
                <w:b/>
                <w:sz w:val="24"/>
                <w:szCs w:val="24"/>
              </w:rPr>
              <w:t xml:space="preserve">VII. What can be the sources of conflict in global projects?  </w:t>
            </w:r>
          </w:p>
          <w:p w:rsidR="00592B3A" w:rsidRPr="006867A6" w:rsidRDefault="00592B3A" w:rsidP="00592B3A">
            <w:pPr>
              <w:rPr>
                <w:b/>
                <w:sz w:val="24"/>
                <w:szCs w:val="24"/>
              </w:rPr>
            </w:pPr>
          </w:p>
          <w:p w:rsidR="00FB213C" w:rsidRPr="006867A6" w:rsidRDefault="006C5A73" w:rsidP="006C5A73">
            <w:pPr>
              <w:rPr>
                <w:sz w:val="24"/>
                <w:szCs w:val="24"/>
              </w:rPr>
            </w:pPr>
            <w:r w:rsidRPr="006867A6">
              <w:rPr>
                <w:sz w:val="24"/>
                <w:szCs w:val="24"/>
              </w:rPr>
              <w:t xml:space="preserve">Conflict is defined as disagreement, both manifest and latent, among team members and implies incompatible goals or interests. Conflict </w:t>
            </w:r>
            <w:r w:rsidR="00CF0EC6" w:rsidRPr="006867A6">
              <w:rPr>
                <w:sz w:val="24"/>
                <w:szCs w:val="24"/>
              </w:rPr>
              <w:t>with</w:t>
            </w:r>
            <w:r w:rsidRPr="006867A6">
              <w:rPr>
                <w:sz w:val="24"/>
                <w:szCs w:val="24"/>
              </w:rPr>
              <w:t xml:space="preserve">in </w:t>
            </w:r>
            <w:r w:rsidR="00CF0EC6" w:rsidRPr="006867A6">
              <w:rPr>
                <w:sz w:val="24"/>
                <w:szCs w:val="24"/>
              </w:rPr>
              <w:t xml:space="preserve">global project </w:t>
            </w:r>
            <w:r w:rsidRPr="006867A6">
              <w:rPr>
                <w:sz w:val="24"/>
                <w:szCs w:val="24"/>
              </w:rPr>
              <w:t xml:space="preserve">teams can be broadly </w:t>
            </w:r>
            <w:r w:rsidR="003F09D6" w:rsidRPr="006867A6">
              <w:rPr>
                <w:sz w:val="24"/>
                <w:szCs w:val="24"/>
              </w:rPr>
              <w:t>characterized</w:t>
            </w:r>
            <w:r w:rsidRPr="006867A6">
              <w:rPr>
                <w:sz w:val="24"/>
                <w:szCs w:val="24"/>
              </w:rPr>
              <w:t xml:space="preserve"> into two main types</w:t>
            </w:r>
            <w:r w:rsidR="003F09D6" w:rsidRPr="006867A6">
              <w:rPr>
                <w:sz w:val="24"/>
                <w:szCs w:val="24"/>
              </w:rPr>
              <w:t>;</w:t>
            </w:r>
            <w:r w:rsidRPr="006867A6">
              <w:rPr>
                <w:sz w:val="24"/>
                <w:szCs w:val="24"/>
              </w:rPr>
              <w:t xml:space="preserve"> relationship conflict and task conflict. </w:t>
            </w:r>
          </w:p>
          <w:p w:rsidR="00FB213C" w:rsidRPr="006867A6" w:rsidRDefault="00FB213C" w:rsidP="006C5A73">
            <w:pPr>
              <w:rPr>
                <w:sz w:val="24"/>
                <w:szCs w:val="24"/>
              </w:rPr>
            </w:pPr>
          </w:p>
          <w:p w:rsidR="006C5A73" w:rsidRPr="006867A6" w:rsidRDefault="006C5A73" w:rsidP="006C5A73">
            <w:pPr>
              <w:rPr>
                <w:sz w:val="24"/>
                <w:szCs w:val="24"/>
              </w:rPr>
            </w:pPr>
            <w:r w:rsidRPr="006867A6">
              <w:rPr>
                <w:sz w:val="24"/>
                <w:szCs w:val="24"/>
              </w:rPr>
              <w:t xml:space="preserve">Relationship conflict has </w:t>
            </w:r>
            <w:r w:rsidR="003F09D6" w:rsidRPr="006867A6">
              <w:rPr>
                <w:sz w:val="24"/>
                <w:szCs w:val="24"/>
              </w:rPr>
              <w:t>emotional</w:t>
            </w:r>
            <w:r w:rsidRPr="006867A6">
              <w:rPr>
                <w:sz w:val="24"/>
                <w:szCs w:val="24"/>
              </w:rPr>
              <w:t xml:space="preserve"> components such as tension and friction. It involves personal issues such as mutual dislike, personality clashes, </w:t>
            </w:r>
            <w:r w:rsidR="000D55E4" w:rsidRPr="006867A6">
              <w:rPr>
                <w:sz w:val="24"/>
                <w:szCs w:val="24"/>
              </w:rPr>
              <w:t xml:space="preserve">cultural ignorance </w:t>
            </w:r>
            <w:r w:rsidRPr="006867A6">
              <w:rPr>
                <w:sz w:val="24"/>
                <w:szCs w:val="24"/>
              </w:rPr>
              <w:t xml:space="preserve">and annoyance among team members. </w:t>
            </w:r>
          </w:p>
          <w:p w:rsidR="006C5A73" w:rsidRPr="006867A6" w:rsidRDefault="006C5A73" w:rsidP="006C5A73">
            <w:pPr>
              <w:rPr>
                <w:sz w:val="24"/>
                <w:szCs w:val="24"/>
              </w:rPr>
            </w:pPr>
            <w:r w:rsidRPr="006867A6">
              <w:rPr>
                <w:sz w:val="24"/>
                <w:szCs w:val="24"/>
              </w:rPr>
              <w:lastRenderedPageBreak/>
              <w:t>Task conflict reflects differences in viewpoints pertaining to team tasks. It may coincide with animated discussion and personal excitement but is usually devoid of the negative emotions commonly associated with relationship conflict. It includes differences about how task accomplishment should proceed and issues of duty and resource delegation such as who should do what and how much responsibility each person should get</w:t>
            </w:r>
            <w:r w:rsidR="003F09D6" w:rsidRPr="006867A6">
              <w:rPr>
                <w:sz w:val="24"/>
                <w:szCs w:val="24"/>
              </w:rPr>
              <w:t xml:space="preserve"> etc</w:t>
            </w:r>
            <w:r w:rsidRPr="006867A6">
              <w:rPr>
                <w:sz w:val="24"/>
                <w:szCs w:val="24"/>
              </w:rPr>
              <w:t xml:space="preserve">. </w:t>
            </w:r>
          </w:p>
          <w:p w:rsidR="00FB213C" w:rsidRPr="006867A6" w:rsidRDefault="00FB213C" w:rsidP="006C5A73">
            <w:pPr>
              <w:rPr>
                <w:b/>
                <w:sz w:val="24"/>
                <w:szCs w:val="24"/>
              </w:rPr>
            </w:pPr>
          </w:p>
          <w:p w:rsidR="00592B3A" w:rsidRPr="006867A6" w:rsidRDefault="00FB213C" w:rsidP="00592B3A">
            <w:pPr>
              <w:rPr>
                <w:b/>
                <w:sz w:val="24"/>
                <w:szCs w:val="24"/>
              </w:rPr>
            </w:pPr>
            <w:r w:rsidRPr="006867A6">
              <w:rPr>
                <w:rFonts w:ascii="Arial" w:hAnsi="Arial" w:cs="Arial"/>
                <w:noProof/>
                <w:color w:val="0000FF"/>
                <w:sz w:val="27"/>
                <w:szCs w:val="27"/>
                <w:lang w:eastAsia="en-GB"/>
              </w:rPr>
              <w:drawing>
                <wp:inline distT="0" distB="0" distL="0" distR="0">
                  <wp:extent cx="2080260" cy="2080260"/>
                  <wp:effectExtent l="0" t="0" r="0" b="0"/>
                  <wp:docPr id="14" name="Picture 14" descr="https://encrypted-tbn3.gstatic.com/images?q=tbn:ANd9GcSTxMNkzzjds0b13zDrzvTX8an4Ab6C1KTRMkOgc26kRNTbgEq5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STxMNkzzjds0b13zDrzvTX8an4Ab6C1KTRMkOgc26kRNTbgEq5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80260" cy="2080260"/>
                          </a:xfrm>
                          <a:prstGeom prst="rect">
                            <a:avLst/>
                          </a:prstGeom>
                          <a:noFill/>
                          <a:ln>
                            <a:noFill/>
                          </a:ln>
                        </pic:spPr>
                      </pic:pic>
                    </a:graphicData>
                  </a:graphic>
                </wp:inline>
              </w:drawing>
            </w:r>
          </w:p>
          <w:p w:rsidR="000D55E4" w:rsidRPr="006867A6" w:rsidRDefault="000D55E4" w:rsidP="00592B3A">
            <w:pPr>
              <w:rPr>
                <w:b/>
                <w:sz w:val="24"/>
                <w:szCs w:val="24"/>
              </w:rPr>
            </w:pPr>
          </w:p>
          <w:p w:rsidR="00592B3A" w:rsidRPr="006867A6" w:rsidRDefault="00592B3A" w:rsidP="00592B3A">
            <w:pPr>
              <w:rPr>
                <w:b/>
                <w:sz w:val="24"/>
                <w:szCs w:val="24"/>
              </w:rPr>
            </w:pPr>
          </w:p>
          <w:p w:rsidR="00CF0EC6" w:rsidRPr="006867A6" w:rsidRDefault="00CF0EC6" w:rsidP="00592B3A">
            <w:pPr>
              <w:rPr>
                <w:sz w:val="24"/>
                <w:szCs w:val="24"/>
              </w:rPr>
            </w:pPr>
            <w:r w:rsidRPr="006867A6">
              <w:rPr>
                <w:sz w:val="24"/>
                <w:szCs w:val="24"/>
              </w:rPr>
              <w:t xml:space="preserve">Of course conflicts are not only associated with people. Conflicts arise </w:t>
            </w:r>
            <w:r w:rsidR="003F09D6" w:rsidRPr="006867A6">
              <w:rPr>
                <w:sz w:val="24"/>
                <w:szCs w:val="24"/>
              </w:rPr>
              <w:t>for various</w:t>
            </w:r>
            <w:r w:rsidRPr="006867A6">
              <w:rPr>
                <w:sz w:val="24"/>
                <w:szCs w:val="24"/>
              </w:rPr>
              <w:t xml:space="preserve"> </w:t>
            </w:r>
            <w:r w:rsidR="003F09D6" w:rsidRPr="006867A6">
              <w:rPr>
                <w:sz w:val="24"/>
                <w:szCs w:val="24"/>
              </w:rPr>
              <w:t>reasons</w:t>
            </w:r>
            <w:r w:rsidRPr="006867A6">
              <w:rPr>
                <w:sz w:val="24"/>
                <w:szCs w:val="24"/>
              </w:rPr>
              <w:t xml:space="preserve"> </w:t>
            </w:r>
            <w:r w:rsidR="000D55E4" w:rsidRPr="006867A6">
              <w:rPr>
                <w:sz w:val="24"/>
                <w:szCs w:val="24"/>
              </w:rPr>
              <w:t>on a project a</w:t>
            </w:r>
            <w:r w:rsidRPr="006867A6">
              <w:rPr>
                <w:sz w:val="24"/>
                <w:szCs w:val="24"/>
              </w:rPr>
              <w:t xml:space="preserve">nd some are </w:t>
            </w:r>
            <w:r w:rsidR="000D55E4" w:rsidRPr="006867A6">
              <w:rPr>
                <w:sz w:val="24"/>
                <w:szCs w:val="24"/>
              </w:rPr>
              <w:t>listed</w:t>
            </w:r>
            <w:r w:rsidR="003F09D6" w:rsidRPr="006867A6">
              <w:rPr>
                <w:sz w:val="24"/>
                <w:szCs w:val="24"/>
              </w:rPr>
              <w:t xml:space="preserve"> as follows;</w:t>
            </w:r>
          </w:p>
          <w:p w:rsidR="00FB213C" w:rsidRPr="006867A6" w:rsidRDefault="00FB213C" w:rsidP="000D55E4">
            <w:pPr>
              <w:pStyle w:val="NormalWeb"/>
              <w:numPr>
                <w:ilvl w:val="0"/>
                <w:numId w:val="12"/>
              </w:numPr>
              <w:rPr>
                <w:rFonts w:asciiTheme="minorHAnsi" w:hAnsiTheme="minorHAnsi"/>
              </w:rPr>
            </w:pPr>
            <w:r w:rsidRPr="006867A6">
              <w:rPr>
                <w:rStyle w:val="Strong"/>
                <w:rFonts w:asciiTheme="minorHAnsi" w:hAnsiTheme="minorHAnsi"/>
                <w:b w:val="0"/>
              </w:rPr>
              <w:t>Schedule Conflicts</w:t>
            </w:r>
          </w:p>
          <w:p w:rsidR="00FB213C" w:rsidRPr="006867A6" w:rsidRDefault="00FB213C" w:rsidP="000D55E4">
            <w:pPr>
              <w:pStyle w:val="NormalWeb"/>
              <w:numPr>
                <w:ilvl w:val="0"/>
                <w:numId w:val="12"/>
              </w:numPr>
              <w:rPr>
                <w:rFonts w:asciiTheme="minorHAnsi" w:hAnsiTheme="minorHAnsi"/>
              </w:rPr>
            </w:pPr>
            <w:r w:rsidRPr="006867A6">
              <w:rPr>
                <w:rStyle w:val="Strong"/>
                <w:rFonts w:asciiTheme="minorHAnsi" w:hAnsiTheme="minorHAnsi"/>
                <w:b w:val="0"/>
              </w:rPr>
              <w:t>Project Priorities</w:t>
            </w:r>
          </w:p>
          <w:p w:rsidR="003F09D6" w:rsidRPr="006867A6" w:rsidRDefault="003F09D6" w:rsidP="00FB213C">
            <w:pPr>
              <w:pStyle w:val="NormalWeb"/>
              <w:rPr>
                <w:rFonts w:asciiTheme="minorHAnsi" w:hAnsiTheme="minorHAnsi"/>
              </w:rPr>
            </w:pPr>
            <w:r w:rsidRPr="006867A6">
              <w:rPr>
                <w:rFonts w:asciiTheme="minorHAnsi" w:hAnsiTheme="minorHAnsi" w:cs="Arial"/>
                <w:noProof/>
                <w:color w:val="0000FF"/>
                <w:sz w:val="27"/>
                <w:szCs w:val="27"/>
              </w:rPr>
              <w:drawing>
                <wp:inline distT="0" distB="0" distL="0" distR="0" wp14:anchorId="46791C19" wp14:editId="2F37B7F6">
                  <wp:extent cx="2286000" cy="2103120"/>
                  <wp:effectExtent l="0" t="0" r="0" b="0"/>
                  <wp:docPr id="18" name="Picture 18" descr="https://encrypted-tbn3.gstatic.com/images?q=tbn:ANd9GcSRGNleMHWYlmFnUYAykMPwKeo-wqeZ5po89gvGSQI368_tAuRA">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SRGNleMHWYlmFnUYAykMPwKeo-wqeZ5po89gvGSQI368_tAuRA">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0" cy="2103120"/>
                          </a:xfrm>
                          <a:prstGeom prst="rect">
                            <a:avLst/>
                          </a:prstGeom>
                          <a:noFill/>
                          <a:ln>
                            <a:noFill/>
                          </a:ln>
                        </pic:spPr>
                      </pic:pic>
                    </a:graphicData>
                  </a:graphic>
                </wp:inline>
              </w:drawing>
            </w:r>
          </w:p>
          <w:p w:rsidR="00FB213C" w:rsidRPr="006867A6" w:rsidRDefault="00FB213C" w:rsidP="000D55E4">
            <w:pPr>
              <w:pStyle w:val="NormalWeb"/>
              <w:numPr>
                <w:ilvl w:val="0"/>
                <w:numId w:val="13"/>
              </w:numPr>
              <w:rPr>
                <w:rFonts w:asciiTheme="minorHAnsi" w:hAnsiTheme="minorHAnsi"/>
              </w:rPr>
            </w:pPr>
            <w:r w:rsidRPr="006867A6">
              <w:rPr>
                <w:rStyle w:val="Strong"/>
                <w:rFonts w:asciiTheme="minorHAnsi" w:hAnsiTheme="minorHAnsi"/>
                <w:b w:val="0"/>
              </w:rPr>
              <w:t>Manpower</w:t>
            </w:r>
          </w:p>
          <w:p w:rsidR="00FB213C" w:rsidRPr="006867A6" w:rsidRDefault="00FB213C" w:rsidP="000D55E4">
            <w:pPr>
              <w:pStyle w:val="NormalWeb"/>
              <w:numPr>
                <w:ilvl w:val="0"/>
                <w:numId w:val="13"/>
              </w:numPr>
              <w:rPr>
                <w:rStyle w:val="Strong"/>
                <w:rFonts w:asciiTheme="minorHAnsi" w:hAnsiTheme="minorHAnsi"/>
                <w:b w:val="0"/>
                <w:bCs w:val="0"/>
              </w:rPr>
            </w:pPr>
            <w:r w:rsidRPr="006867A6">
              <w:rPr>
                <w:rStyle w:val="Strong"/>
                <w:rFonts w:asciiTheme="minorHAnsi" w:hAnsiTheme="minorHAnsi"/>
                <w:b w:val="0"/>
              </w:rPr>
              <w:t>Cost Objectives</w:t>
            </w:r>
          </w:p>
          <w:p w:rsidR="000D55E4" w:rsidRPr="006867A6" w:rsidRDefault="000D55E4" w:rsidP="000D55E4">
            <w:pPr>
              <w:pStyle w:val="NormalWeb"/>
              <w:numPr>
                <w:ilvl w:val="0"/>
                <w:numId w:val="13"/>
              </w:numPr>
              <w:rPr>
                <w:rStyle w:val="Strong"/>
                <w:rFonts w:asciiTheme="minorHAnsi" w:hAnsiTheme="minorHAnsi"/>
                <w:b w:val="0"/>
                <w:bCs w:val="0"/>
              </w:rPr>
            </w:pPr>
            <w:r w:rsidRPr="006867A6">
              <w:rPr>
                <w:rStyle w:val="Strong"/>
                <w:rFonts w:asciiTheme="minorHAnsi" w:hAnsiTheme="minorHAnsi"/>
                <w:b w:val="0"/>
              </w:rPr>
              <w:t>Working hours</w:t>
            </w:r>
          </w:p>
          <w:p w:rsidR="00080F9C" w:rsidRPr="006867A6" w:rsidRDefault="000D55E4" w:rsidP="00FB213C">
            <w:pPr>
              <w:pStyle w:val="NormalWeb"/>
              <w:rPr>
                <w:rFonts w:asciiTheme="minorHAnsi" w:hAnsiTheme="minorHAnsi"/>
              </w:rPr>
            </w:pPr>
            <w:r w:rsidRPr="006867A6">
              <w:rPr>
                <w:rFonts w:asciiTheme="minorHAnsi" w:hAnsiTheme="minorHAnsi"/>
              </w:rPr>
              <w:t xml:space="preserve">The project manager will clearly need to be aware of the situations detailed and listed above and always foster discussions to identify potential reasons for conflicts, obtain a common understanding on the diverging topics and motivate constructive discussions to enable them to be resolved amicably. These discussions and resolutions must be captured during lessons learned sessions, and used as a reference </w:t>
            </w:r>
            <w:r w:rsidR="008050D8" w:rsidRPr="006867A6">
              <w:rPr>
                <w:rFonts w:asciiTheme="minorHAnsi" w:hAnsiTheme="minorHAnsi"/>
              </w:rPr>
              <w:t xml:space="preserve">for future </w:t>
            </w:r>
            <w:r w:rsidRPr="006867A6">
              <w:rPr>
                <w:rFonts w:asciiTheme="minorHAnsi" w:hAnsiTheme="minorHAnsi"/>
              </w:rPr>
              <w:t>risk identification exercises</w:t>
            </w:r>
            <w:r w:rsidR="008050D8" w:rsidRPr="006867A6">
              <w:rPr>
                <w:rFonts w:asciiTheme="minorHAnsi" w:hAnsiTheme="minorHAnsi"/>
              </w:rPr>
              <w:t>.</w:t>
            </w:r>
          </w:p>
          <w:p w:rsidR="00485362" w:rsidRPr="006867A6" w:rsidRDefault="00485362" w:rsidP="00592B3A">
            <w:pPr>
              <w:rPr>
                <w:b/>
                <w:sz w:val="24"/>
                <w:szCs w:val="24"/>
              </w:rPr>
            </w:pPr>
          </w:p>
          <w:p w:rsidR="00592B3A" w:rsidRPr="006867A6" w:rsidRDefault="00592B3A" w:rsidP="00592B3A">
            <w:pPr>
              <w:rPr>
                <w:b/>
                <w:sz w:val="24"/>
                <w:szCs w:val="24"/>
              </w:rPr>
            </w:pPr>
            <w:r w:rsidRPr="006867A6">
              <w:rPr>
                <w:b/>
                <w:sz w:val="24"/>
                <w:szCs w:val="24"/>
              </w:rPr>
              <w:t xml:space="preserve">2. Discuss in details the conflict management procedures for global projects.             (8) </w:t>
            </w:r>
          </w:p>
          <w:p w:rsidR="00592B3A" w:rsidRPr="006867A6" w:rsidRDefault="00592B3A" w:rsidP="00592B3A">
            <w:pPr>
              <w:rPr>
                <w:b/>
                <w:sz w:val="24"/>
                <w:szCs w:val="24"/>
              </w:rPr>
            </w:pPr>
          </w:p>
          <w:p w:rsidR="0047718C" w:rsidRPr="006867A6" w:rsidRDefault="0047718C" w:rsidP="0047718C">
            <w:pPr>
              <w:rPr>
                <w:b/>
                <w:sz w:val="24"/>
                <w:szCs w:val="24"/>
              </w:rPr>
            </w:pPr>
            <w:r w:rsidRPr="006867A6">
              <w:rPr>
                <w:rFonts w:cs="Arial"/>
                <w:color w:val="363636"/>
                <w:sz w:val="24"/>
                <w:szCs w:val="24"/>
              </w:rPr>
              <w:t>It is important for the project manager to be able to resolve the conflicts and obtain an agreement among all parties when the project team has identified probable conflicting situations</w:t>
            </w:r>
            <w:r w:rsidR="00CB4E23" w:rsidRPr="006867A6">
              <w:rPr>
                <w:rFonts w:cs="Arial"/>
                <w:color w:val="363636"/>
                <w:sz w:val="24"/>
                <w:szCs w:val="24"/>
              </w:rPr>
              <w:t>, such as cultural disputes,</w:t>
            </w:r>
            <w:r w:rsidRPr="006867A6">
              <w:rPr>
                <w:rFonts w:cs="Arial"/>
                <w:color w:val="363636"/>
                <w:sz w:val="24"/>
                <w:szCs w:val="24"/>
              </w:rPr>
              <w:t xml:space="preserve"> as dangers to the project success. </w:t>
            </w:r>
            <w:r w:rsidR="002D7AF9" w:rsidRPr="006867A6">
              <w:rPr>
                <w:rFonts w:cs="Arial"/>
                <w:color w:val="363636"/>
                <w:sz w:val="24"/>
                <w:szCs w:val="24"/>
              </w:rPr>
              <w:t>Global c</w:t>
            </w:r>
            <w:r w:rsidRPr="006867A6">
              <w:rPr>
                <w:rFonts w:cs="Arial"/>
                <w:color w:val="363636"/>
                <w:sz w:val="24"/>
                <w:szCs w:val="24"/>
              </w:rPr>
              <w:t>onflict resolution can be resolved in a five-step process and these general guidelines, as detailed below, that can be used to adapt your current conflict management practices to global projects. This mediation process works between groups as well as individuals</w:t>
            </w:r>
            <w:r w:rsidR="00CB4E23" w:rsidRPr="006867A6">
              <w:rPr>
                <w:rFonts w:cs="Arial"/>
                <w:color w:val="363636"/>
                <w:sz w:val="24"/>
                <w:szCs w:val="24"/>
              </w:rPr>
              <w:t>;</w:t>
            </w:r>
          </w:p>
          <w:p w:rsidR="00CB4E23" w:rsidRPr="006867A6" w:rsidRDefault="008050D8" w:rsidP="00592B3A">
            <w:pPr>
              <w:rPr>
                <w:rFonts w:cs="Arial"/>
                <w:color w:val="363636"/>
                <w:sz w:val="24"/>
                <w:szCs w:val="24"/>
              </w:rPr>
            </w:pPr>
            <w:r w:rsidRPr="006867A6">
              <w:rPr>
                <w:rFonts w:cs="Arial"/>
                <w:color w:val="363636"/>
                <w:sz w:val="24"/>
                <w:szCs w:val="24"/>
              </w:rPr>
              <w:br/>
            </w:r>
            <w:r w:rsidRPr="006867A6">
              <w:rPr>
                <w:rFonts w:cs="Arial"/>
                <w:color w:val="363636"/>
                <w:sz w:val="24"/>
                <w:szCs w:val="24"/>
              </w:rPr>
              <w:br/>
            </w:r>
            <w:r w:rsidRPr="006867A6">
              <w:rPr>
                <w:rStyle w:val="Strong"/>
                <w:rFonts w:cs="Arial"/>
                <w:b w:val="0"/>
                <w:i/>
                <w:color w:val="363636"/>
                <w:sz w:val="24"/>
                <w:szCs w:val="24"/>
              </w:rPr>
              <w:t>Step 1: Identify the source of the conflict</w:t>
            </w:r>
            <w:r w:rsidR="00257B70" w:rsidRPr="006867A6">
              <w:rPr>
                <w:rStyle w:val="Strong"/>
                <w:rFonts w:cs="Arial"/>
                <w:b w:val="0"/>
                <w:i/>
                <w:color w:val="363636"/>
                <w:sz w:val="24"/>
                <w:szCs w:val="24"/>
              </w:rPr>
              <w:t>;</w:t>
            </w:r>
            <w:r w:rsidRPr="006867A6">
              <w:rPr>
                <w:rFonts w:cs="Arial"/>
                <w:color w:val="363636"/>
                <w:sz w:val="24"/>
                <w:szCs w:val="24"/>
              </w:rPr>
              <w:t xml:space="preserve"> The more information you have about the cause of the conflict, </w:t>
            </w:r>
            <w:r w:rsidR="00CB4E23" w:rsidRPr="006867A6">
              <w:rPr>
                <w:rFonts w:cs="Arial"/>
                <w:color w:val="363636"/>
                <w:sz w:val="24"/>
                <w:szCs w:val="24"/>
              </w:rPr>
              <w:t xml:space="preserve">including all of the involved viewpoints, </w:t>
            </w:r>
            <w:r w:rsidRPr="006867A6">
              <w:rPr>
                <w:rFonts w:cs="Arial"/>
                <w:color w:val="363636"/>
                <w:sz w:val="24"/>
                <w:szCs w:val="24"/>
              </w:rPr>
              <w:t xml:space="preserve">the more easily you can help to resolve it. To get the information you need, use a series of questions to identify the cause, like, “When did you feel upset?” “Do you see a relationship between that and this incident?” “How did this </w:t>
            </w:r>
            <w:r w:rsidR="002D7AF9" w:rsidRPr="006867A6">
              <w:rPr>
                <w:rFonts w:cs="Arial"/>
                <w:color w:val="363636"/>
                <w:sz w:val="24"/>
                <w:szCs w:val="24"/>
              </w:rPr>
              <w:t>episode</w:t>
            </w:r>
            <w:r w:rsidRPr="006867A6">
              <w:rPr>
                <w:rFonts w:cs="Arial"/>
                <w:color w:val="363636"/>
                <w:sz w:val="24"/>
                <w:szCs w:val="24"/>
              </w:rPr>
              <w:t xml:space="preserve"> begin?” </w:t>
            </w:r>
          </w:p>
          <w:p w:rsidR="00CB4E23" w:rsidRPr="006867A6" w:rsidRDefault="00CB4E23" w:rsidP="00592B3A">
            <w:pPr>
              <w:rPr>
                <w:rFonts w:cs="Arial"/>
                <w:color w:val="363636"/>
                <w:sz w:val="24"/>
                <w:szCs w:val="24"/>
              </w:rPr>
            </w:pPr>
          </w:p>
          <w:p w:rsidR="00B55D8B" w:rsidRPr="006867A6" w:rsidRDefault="00CB4E23" w:rsidP="00592B3A">
            <w:pPr>
              <w:rPr>
                <w:rFonts w:cs="Arial"/>
                <w:color w:val="363636"/>
                <w:sz w:val="24"/>
                <w:szCs w:val="24"/>
              </w:rPr>
            </w:pPr>
            <w:r w:rsidRPr="006867A6">
              <w:rPr>
                <w:rFonts w:cs="Arial"/>
                <w:color w:val="363636"/>
                <w:sz w:val="24"/>
                <w:szCs w:val="24"/>
              </w:rPr>
              <w:t xml:space="preserve">These conflicts may of course involve personnel who are in different locations so some of the online conferencing tools can be utilized to hold video conference calls and the like to assist in the resolution process. </w:t>
            </w:r>
            <w:r w:rsidR="008050D8" w:rsidRPr="006867A6">
              <w:rPr>
                <w:rFonts w:cs="Arial"/>
                <w:color w:val="363636"/>
                <w:sz w:val="24"/>
                <w:szCs w:val="24"/>
              </w:rPr>
              <w:br/>
            </w:r>
            <w:r w:rsidR="008050D8" w:rsidRPr="006867A6">
              <w:rPr>
                <w:rFonts w:cs="Arial"/>
                <w:color w:val="363636"/>
                <w:sz w:val="24"/>
                <w:szCs w:val="24"/>
              </w:rPr>
              <w:br/>
              <w:t xml:space="preserve">As a mediator, you need to give both </w:t>
            </w:r>
            <w:r w:rsidRPr="006867A6">
              <w:rPr>
                <w:rFonts w:cs="Arial"/>
                <w:color w:val="363636"/>
                <w:sz w:val="24"/>
                <w:szCs w:val="24"/>
              </w:rPr>
              <w:t xml:space="preserve">or more </w:t>
            </w:r>
            <w:r w:rsidR="008050D8" w:rsidRPr="006867A6">
              <w:rPr>
                <w:rFonts w:cs="Arial"/>
                <w:color w:val="363636"/>
                <w:sz w:val="24"/>
                <w:szCs w:val="24"/>
              </w:rPr>
              <w:t xml:space="preserve">parties </w:t>
            </w:r>
            <w:r w:rsidRPr="006867A6">
              <w:rPr>
                <w:rFonts w:cs="Arial"/>
                <w:color w:val="363636"/>
                <w:sz w:val="24"/>
                <w:szCs w:val="24"/>
              </w:rPr>
              <w:t xml:space="preserve">involved </w:t>
            </w:r>
            <w:r w:rsidR="008050D8" w:rsidRPr="006867A6">
              <w:rPr>
                <w:rFonts w:cs="Arial"/>
                <w:color w:val="363636"/>
                <w:sz w:val="24"/>
                <w:szCs w:val="24"/>
              </w:rPr>
              <w:t xml:space="preserve">the chance to share their side of the story. It will give you a better understanding of the situation, as well as demonstrate your impartiality. As you listen to each disputant, say, “I see” or “uh huh” to acknowledge the information and encourage them to continue to open up to you. </w:t>
            </w:r>
          </w:p>
          <w:p w:rsidR="00B55D8B" w:rsidRPr="006867A6" w:rsidRDefault="00B55D8B" w:rsidP="00592B3A">
            <w:pPr>
              <w:rPr>
                <w:rFonts w:ascii="Arial" w:hAnsi="Arial" w:cs="Arial"/>
                <w:color w:val="363636"/>
                <w:sz w:val="20"/>
                <w:szCs w:val="20"/>
              </w:rPr>
            </w:pPr>
          </w:p>
          <w:p w:rsidR="008C7A09" w:rsidRPr="006867A6" w:rsidRDefault="00B55D8B" w:rsidP="00592B3A">
            <w:pPr>
              <w:rPr>
                <w:rFonts w:cs="Arial"/>
                <w:color w:val="363636"/>
                <w:sz w:val="24"/>
                <w:szCs w:val="24"/>
              </w:rPr>
            </w:pPr>
            <w:r w:rsidRPr="006867A6">
              <w:rPr>
                <w:rFonts w:ascii="Arial" w:eastAsia="Times New Roman" w:hAnsi="Arial" w:cs="Arial"/>
                <w:noProof/>
                <w:color w:val="0000FF"/>
                <w:sz w:val="27"/>
                <w:szCs w:val="27"/>
                <w:lang w:eastAsia="en-GB"/>
              </w:rPr>
              <w:drawing>
                <wp:inline distT="0" distB="0" distL="0" distR="0" wp14:anchorId="4FB5896F" wp14:editId="026654A6">
                  <wp:extent cx="2095500" cy="1280160"/>
                  <wp:effectExtent l="0" t="0" r="0" b="0"/>
                  <wp:docPr id="19" name="Picture 19" descr="https://encrypted-tbn0.gstatic.com/images?q=tbn:ANd9GcQ7bhlu62hpHQE-yL4qltucTh1OkbWgD1Wukj1sVD0ypcVAjaBD">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Q7bhlu62hpHQE-yL4qltucTh1OkbWgD1Wukj1sVD0ypcVAjaBD">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0" cy="1280160"/>
                          </a:xfrm>
                          <a:prstGeom prst="rect">
                            <a:avLst/>
                          </a:prstGeom>
                          <a:noFill/>
                          <a:ln>
                            <a:noFill/>
                          </a:ln>
                        </pic:spPr>
                      </pic:pic>
                    </a:graphicData>
                  </a:graphic>
                </wp:inline>
              </w:drawing>
            </w:r>
            <w:r w:rsidR="008050D8" w:rsidRPr="006867A6">
              <w:rPr>
                <w:rFonts w:ascii="Arial" w:hAnsi="Arial" w:cs="Arial"/>
                <w:color w:val="363636"/>
                <w:sz w:val="20"/>
                <w:szCs w:val="20"/>
              </w:rPr>
              <w:br/>
            </w:r>
            <w:r w:rsidR="008050D8" w:rsidRPr="006867A6">
              <w:rPr>
                <w:rFonts w:ascii="Arial" w:hAnsi="Arial" w:cs="Arial"/>
                <w:color w:val="363636"/>
                <w:sz w:val="20"/>
                <w:szCs w:val="20"/>
              </w:rPr>
              <w:br/>
            </w:r>
            <w:r w:rsidR="008050D8" w:rsidRPr="006867A6">
              <w:rPr>
                <w:rStyle w:val="Strong"/>
                <w:rFonts w:cs="Arial"/>
                <w:b w:val="0"/>
                <w:i/>
                <w:color w:val="363636"/>
                <w:sz w:val="24"/>
                <w:szCs w:val="24"/>
              </w:rPr>
              <w:t>Step 2: Look beyond the incident</w:t>
            </w:r>
            <w:r w:rsidR="00257B70" w:rsidRPr="006867A6">
              <w:rPr>
                <w:rStyle w:val="Strong"/>
                <w:rFonts w:cs="Arial"/>
                <w:b w:val="0"/>
                <w:i/>
                <w:color w:val="363636"/>
                <w:sz w:val="24"/>
                <w:szCs w:val="24"/>
              </w:rPr>
              <w:t>;</w:t>
            </w:r>
            <w:r w:rsidR="008050D8" w:rsidRPr="006867A6">
              <w:rPr>
                <w:rFonts w:cs="Arial"/>
                <w:color w:val="363636"/>
                <w:sz w:val="24"/>
                <w:szCs w:val="24"/>
              </w:rPr>
              <w:t xml:space="preserve"> Often, it is not the situation but the perspective on the situation that causes anger to fester and ultimately leads to a shouting match or other visible—and disruptive—evidence of a conflict. </w:t>
            </w:r>
            <w:r w:rsidR="008050D8" w:rsidRPr="006867A6">
              <w:rPr>
                <w:rFonts w:cs="Arial"/>
                <w:color w:val="363636"/>
                <w:sz w:val="24"/>
                <w:szCs w:val="24"/>
              </w:rPr>
              <w:br/>
            </w:r>
            <w:r w:rsidR="008050D8" w:rsidRPr="006867A6">
              <w:rPr>
                <w:rFonts w:cs="Arial"/>
                <w:color w:val="363636"/>
                <w:sz w:val="24"/>
                <w:szCs w:val="24"/>
              </w:rPr>
              <w:br/>
              <w:t xml:space="preserve">The source of the conflict might be a minor problem that occurred months before, but the level of stress has grown to the point where the two parties have begun attacking each other personally instead of addressing the real problem. </w:t>
            </w:r>
            <w:r w:rsidR="008C7A09" w:rsidRPr="006867A6">
              <w:rPr>
                <w:rFonts w:cs="Arial"/>
                <w:color w:val="363636"/>
                <w:sz w:val="24"/>
                <w:szCs w:val="24"/>
              </w:rPr>
              <w:t>Consider asking people from different countries and companies to participate in the process and suggest they voice their opinions and concerns privately to avoid antagonizing the situation.</w:t>
            </w:r>
          </w:p>
          <w:p w:rsidR="008C7A09" w:rsidRPr="006867A6" w:rsidRDefault="008C7A09" w:rsidP="00592B3A">
            <w:pPr>
              <w:rPr>
                <w:rFonts w:cs="Arial"/>
                <w:color w:val="363636"/>
                <w:sz w:val="24"/>
                <w:szCs w:val="24"/>
              </w:rPr>
            </w:pPr>
          </w:p>
          <w:p w:rsidR="00B55D8B" w:rsidRPr="006867A6" w:rsidRDefault="008C7A09" w:rsidP="00592B3A">
            <w:pPr>
              <w:rPr>
                <w:rFonts w:cs="Arial"/>
                <w:color w:val="363636"/>
                <w:sz w:val="24"/>
                <w:szCs w:val="24"/>
              </w:rPr>
            </w:pPr>
            <w:r w:rsidRPr="006867A6">
              <w:rPr>
                <w:rFonts w:cs="Arial"/>
                <w:color w:val="363636"/>
                <w:sz w:val="24"/>
                <w:szCs w:val="24"/>
              </w:rPr>
              <w:t>Another option of course is i</w:t>
            </w:r>
            <w:r w:rsidR="008050D8" w:rsidRPr="006867A6">
              <w:rPr>
                <w:rFonts w:cs="Arial"/>
                <w:color w:val="363636"/>
                <w:sz w:val="24"/>
                <w:szCs w:val="24"/>
              </w:rPr>
              <w:t xml:space="preserve">n the calm of your office, you can get them to look beyond the triggering incident to see the real cause. Once again, probing questions will help, like, “What do you think happened here?” or “When do you think the problem between you first arose?” </w:t>
            </w:r>
            <w:r w:rsidR="008050D8" w:rsidRPr="006867A6">
              <w:rPr>
                <w:rFonts w:cs="Arial"/>
                <w:color w:val="363636"/>
                <w:sz w:val="24"/>
                <w:szCs w:val="24"/>
              </w:rPr>
              <w:br/>
            </w:r>
            <w:bookmarkStart w:id="2" w:name="_GoBack"/>
            <w:bookmarkEnd w:id="2"/>
            <w:r w:rsidR="008050D8" w:rsidRPr="006867A6">
              <w:rPr>
                <w:rStyle w:val="Strong"/>
                <w:rFonts w:cs="Arial"/>
                <w:b w:val="0"/>
                <w:i/>
                <w:color w:val="363636"/>
                <w:sz w:val="24"/>
                <w:szCs w:val="24"/>
              </w:rPr>
              <w:lastRenderedPageBreak/>
              <w:t>Step 3: Request solutions</w:t>
            </w:r>
            <w:r w:rsidR="00257B70" w:rsidRPr="006867A6">
              <w:rPr>
                <w:rStyle w:val="Strong"/>
                <w:rFonts w:cs="Arial"/>
                <w:b w:val="0"/>
                <w:i/>
                <w:color w:val="363636"/>
                <w:sz w:val="24"/>
                <w:szCs w:val="24"/>
              </w:rPr>
              <w:t>;</w:t>
            </w:r>
            <w:r w:rsidR="008050D8" w:rsidRPr="006867A6">
              <w:rPr>
                <w:rStyle w:val="Strong"/>
                <w:rFonts w:cs="Arial"/>
                <w:color w:val="363636"/>
                <w:sz w:val="24"/>
                <w:szCs w:val="24"/>
              </w:rPr>
              <w:t xml:space="preserve"> </w:t>
            </w:r>
            <w:r w:rsidR="008050D8" w:rsidRPr="006867A6">
              <w:rPr>
                <w:rFonts w:cs="Arial"/>
                <w:color w:val="363636"/>
                <w:sz w:val="24"/>
                <w:szCs w:val="24"/>
              </w:rPr>
              <w:t>After getting each party’s viewpoint on the conflict, the next step is to get each to identify how the situation could be changed. Again, question the parties to solicit their ideas</w:t>
            </w:r>
            <w:r w:rsidR="002D7AF9" w:rsidRPr="006867A6">
              <w:rPr>
                <w:rFonts w:cs="Arial"/>
                <w:color w:val="363636"/>
                <w:sz w:val="24"/>
                <w:szCs w:val="24"/>
              </w:rPr>
              <w:t>;</w:t>
            </w:r>
            <w:r w:rsidR="008050D8" w:rsidRPr="006867A6">
              <w:rPr>
                <w:rFonts w:cs="Arial"/>
                <w:color w:val="363636"/>
                <w:sz w:val="24"/>
                <w:szCs w:val="24"/>
              </w:rPr>
              <w:t xml:space="preserve"> “How can you make things better between you?” </w:t>
            </w:r>
          </w:p>
          <w:p w:rsidR="00B55D8B" w:rsidRPr="006867A6" w:rsidRDefault="00B55D8B" w:rsidP="00592B3A">
            <w:pPr>
              <w:rPr>
                <w:rFonts w:cs="Arial"/>
                <w:color w:val="363636"/>
                <w:sz w:val="24"/>
                <w:szCs w:val="24"/>
              </w:rPr>
            </w:pPr>
          </w:p>
          <w:p w:rsidR="00B55D8B" w:rsidRPr="006867A6" w:rsidRDefault="00B55D8B" w:rsidP="00592B3A">
            <w:pPr>
              <w:rPr>
                <w:rFonts w:ascii="Arial" w:hAnsi="Arial" w:cs="Arial"/>
                <w:color w:val="363636"/>
                <w:sz w:val="20"/>
                <w:szCs w:val="20"/>
              </w:rPr>
            </w:pPr>
          </w:p>
          <w:p w:rsidR="002D7AF9" w:rsidRPr="006867A6" w:rsidRDefault="00B55D8B" w:rsidP="00592B3A">
            <w:pPr>
              <w:rPr>
                <w:b/>
                <w:sz w:val="24"/>
                <w:szCs w:val="24"/>
              </w:rPr>
            </w:pPr>
            <w:r w:rsidRPr="006867A6">
              <w:rPr>
                <w:rFonts w:ascii="Arial" w:hAnsi="Arial" w:cs="Arial"/>
                <w:noProof/>
                <w:color w:val="0000FF"/>
                <w:sz w:val="27"/>
                <w:szCs w:val="27"/>
                <w:lang w:eastAsia="en-GB"/>
              </w:rPr>
              <w:drawing>
                <wp:inline distT="0" distB="0" distL="0" distR="0">
                  <wp:extent cx="2575560" cy="1531620"/>
                  <wp:effectExtent l="0" t="0" r="0" b="0"/>
                  <wp:docPr id="20" name="Picture 20" descr="https://encrypted-tbn3.gstatic.com/images?q=tbn:ANd9GcQoCdgVSxYqfSX85BPsj2V3ux16AtBiSDRrFAZd2oj1wB52bo1p">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oCdgVSxYqfSX85BPsj2V3ux16AtBiSDRrFAZd2oj1wB52bo1p">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75560" cy="1531620"/>
                          </a:xfrm>
                          <a:prstGeom prst="rect">
                            <a:avLst/>
                          </a:prstGeom>
                          <a:noFill/>
                          <a:ln>
                            <a:noFill/>
                          </a:ln>
                        </pic:spPr>
                      </pic:pic>
                    </a:graphicData>
                  </a:graphic>
                </wp:inline>
              </w:drawing>
            </w:r>
            <w:r w:rsidR="008050D8" w:rsidRPr="006867A6">
              <w:rPr>
                <w:rFonts w:ascii="Arial" w:hAnsi="Arial" w:cs="Arial"/>
                <w:color w:val="363636"/>
                <w:sz w:val="20"/>
                <w:szCs w:val="20"/>
              </w:rPr>
              <w:br/>
            </w:r>
            <w:r w:rsidR="008050D8" w:rsidRPr="006867A6">
              <w:rPr>
                <w:rFonts w:ascii="Arial" w:hAnsi="Arial" w:cs="Arial"/>
                <w:color w:val="363636"/>
                <w:sz w:val="20"/>
                <w:szCs w:val="20"/>
              </w:rPr>
              <w:br/>
            </w:r>
            <w:r w:rsidR="008050D8" w:rsidRPr="006867A6">
              <w:rPr>
                <w:rFonts w:cs="Arial"/>
                <w:color w:val="363636"/>
                <w:sz w:val="24"/>
                <w:szCs w:val="24"/>
              </w:rPr>
              <w:t xml:space="preserve">As mediator, you have to be an active listener, aware of every verbal </w:t>
            </w:r>
            <w:r w:rsidR="002D7AF9" w:rsidRPr="006867A6">
              <w:rPr>
                <w:rFonts w:cs="Arial"/>
                <w:color w:val="363636"/>
                <w:sz w:val="24"/>
                <w:szCs w:val="24"/>
              </w:rPr>
              <w:t>tone</w:t>
            </w:r>
            <w:r w:rsidR="008050D8" w:rsidRPr="006867A6">
              <w:rPr>
                <w:rFonts w:cs="Arial"/>
                <w:color w:val="363636"/>
                <w:sz w:val="24"/>
                <w:szCs w:val="24"/>
              </w:rPr>
              <w:t xml:space="preserve">, as well as a good reader of body language. Just listen. You want to get the disputants to stop fighting and start cooperating, and that means steering the discussion away from finger pointing and toward ways of resolving the conflict. </w:t>
            </w:r>
            <w:r w:rsidR="008C7A09" w:rsidRPr="006867A6">
              <w:rPr>
                <w:rFonts w:cs="Arial"/>
                <w:color w:val="363636"/>
                <w:sz w:val="24"/>
                <w:szCs w:val="24"/>
              </w:rPr>
              <w:t xml:space="preserve">In some cultures a loss of face has far reaching consequences and must be handled with care. </w:t>
            </w:r>
            <w:r w:rsidR="008050D8" w:rsidRPr="006867A6">
              <w:rPr>
                <w:rFonts w:cs="Arial"/>
                <w:color w:val="363636"/>
                <w:sz w:val="24"/>
                <w:szCs w:val="24"/>
              </w:rPr>
              <w:br/>
            </w:r>
            <w:r w:rsidR="008050D8" w:rsidRPr="006867A6">
              <w:rPr>
                <w:rFonts w:cs="Arial"/>
                <w:color w:val="363636"/>
                <w:sz w:val="24"/>
                <w:szCs w:val="24"/>
              </w:rPr>
              <w:br/>
            </w:r>
            <w:r w:rsidR="008050D8" w:rsidRPr="006867A6">
              <w:rPr>
                <w:rStyle w:val="Strong"/>
                <w:rFonts w:cs="Arial"/>
                <w:b w:val="0"/>
                <w:i/>
                <w:color w:val="363636"/>
                <w:sz w:val="24"/>
                <w:szCs w:val="24"/>
              </w:rPr>
              <w:t>Step 4: Identify solutions both disputants can support</w:t>
            </w:r>
            <w:r w:rsidR="00257B70" w:rsidRPr="006867A6">
              <w:rPr>
                <w:rStyle w:val="Strong"/>
                <w:rFonts w:cs="Arial"/>
                <w:b w:val="0"/>
                <w:i/>
                <w:color w:val="363636"/>
                <w:sz w:val="24"/>
                <w:szCs w:val="24"/>
              </w:rPr>
              <w:t>;</w:t>
            </w:r>
            <w:r w:rsidR="008050D8" w:rsidRPr="006867A6">
              <w:rPr>
                <w:rFonts w:cs="Arial"/>
                <w:color w:val="363636"/>
                <w:sz w:val="24"/>
                <w:szCs w:val="24"/>
              </w:rPr>
              <w:t xml:space="preserve"> You are listening for the most acceptable course of action. Point out the merits of various ideas, not only from each other’s perspective, but in terms of the benefits to the</w:t>
            </w:r>
            <w:r w:rsidR="008C7A09" w:rsidRPr="006867A6">
              <w:rPr>
                <w:rFonts w:cs="Arial"/>
                <w:color w:val="363636"/>
                <w:sz w:val="24"/>
                <w:szCs w:val="24"/>
              </w:rPr>
              <w:t xml:space="preserve"> opposing cultures and </w:t>
            </w:r>
            <w:r w:rsidR="008050D8" w:rsidRPr="006867A6">
              <w:rPr>
                <w:rFonts w:cs="Arial"/>
                <w:color w:val="363636"/>
                <w:sz w:val="24"/>
                <w:szCs w:val="24"/>
              </w:rPr>
              <w:t>organization</w:t>
            </w:r>
            <w:r w:rsidR="008C7A09" w:rsidRPr="006867A6">
              <w:rPr>
                <w:rFonts w:cs="Arial"/>
                <w:color w:val="363636"/>
                <w:sz w:val="24"/>
                <w:szCs w:val="24"/>
              </w:rPr>
              <w:t xml:space="preserve">s involved, </w:t>
            </w:r>
            <w:r w:rsidR="008050D8" w:rsidRPr="006867A6">
              <w:rPr>
                <w:rFonts w:cs="Arial"/>
                <w:color w:val="363636"/>
                <w:sz w:val="24"/>
                <w:szCs w:val="24"/>
              </w:rPr>
              <w:t xml:space="preserve">(For instance, you might point to the need for greater cooperation and collaboration to effectively address team issues and departmental problems.) </w:t>
            </w:r>
            <w:r w:rsidR="008050D8" w:rsidRPr="006867A6">
              <w:rPr>
                <w:rFonts w:cs="Arial"/>
                <w:color w:val="363636"/>
                <w:sz w:val="24"/>
                <w:szCs w:val="24"/>
              </w:rPr>
              <w:br/>
            </w:r>
            <w:r w:rsidR="008050D8" w:rsidRPr="006867A6">
              <w:rPr>
                <w:rFonts w:cs="Arial"/>
                <w:color w:val="363636"/>
                <w:sz w:val="24"/>
                <w:szCs w:val="24"/>
              </w:rPr>
              <w:br/>
            </w:r>
            <w:r w:rsidR="008050D8" w:rsidRPr="006867A6">
              <w:rPr>
                <w:rStyle w:val="Strong"/>
                <w:rFonts w:cs="Arial"/>
                <w:b w:val="0"/>
                <w:i/>
                <w:color w:val="363636"/>
                <w:sz w:val="24"/>
                <w:szCs w:val="24"/>
              </w:rPr>
              <w:t>Step 5: Agreement</w:t>
            </w:r>
            <w:r w:rsidR="00F36F16" w:rsidRPr="006867A6">
              <w:rPr>
                <w:rStyle w:val="Strong"/>
                <w:rFonts w:cs="Arial"/>
                <w:b w:val="0"/>
                <w:i/>
                <w:color w:val="363636"/>
                <w:sz w:val="24"/>
                <w:szCs w:val="24"/>
              </w:rPr>
              <w:t>;</w:t>
            </w:r>
            <w:r w:rsidR="008050D8" w:rsidRPr="006867A6">
              <w:rPr>
                <w:rFonts w:cs="Arial"/>
                <w:color w:val="363636"/>
                <w:sz w:val="24"/>
                <w:szCs w:val="24"/>
              </w:rPr>
              <w:t xml:space="preserve"> The mediator needs to get the two parties to shake hands and agree to one of the alternatives identified in Step 4. Some mediators go as far as to write up a contract in which actions and time frames are specified. However, it might be sufficient to meet with the individuals </w:t>
            </w:r>
            <w:r w:rsidR="002D7AF9" w:rsidRPr="006867A6">
              <w:rPr>
                <w:rFonts w:cs="Arial"/>
                <w:color w:val="363636"/>
                <w:sz w:val="24"/>
                <w:szCs w:val="24"/>
              </w:rPr>
              <w:t xml:space="preserve">in person or through an on line forum, </w:t>
            </w:r>
            <w:r w:rsidR="008050D8" w:rsidRPr="006867A6">
              <w:rPr>
                <w:rFonts w:cs="Arial"/>
                <w:color w:val="363636"/>
                <w:sz w:val="24"/>
                <w:szCs w:val="24"/>
              </w:rPr>
              <w:t xml:space="preserve">and have </w:t>
            </w:r>
            <w:r w:rsidR="008C7A09" w:rsidRPr="006867A6">
              <w:rPr>
                <w:rFonts w:cs="Arial"/>
                <w:color w:val="363636"/>
                <w:sz w:val="24"/>
                <w:szCs w:val="24"/>
              </w:rPr>
              <w:t xml:space="preserve">them </w:t>
            </w:r>
            <w:r w:rsidR="008050D8" w:rsidRPr="006867A6">
              <w:rPr>
                <w:rFonts w:cs="Arial"/>
                <w:color w:val="363636"/>
                <w:sz w:val="24"/>
                <w:szCs w:val="24"/>
              </w:rPr>
              <w:t>answer questions</w:t>
            </w:r>
            <w:r w:rsidR="008C7A09" w:rsidRPr="006867A6">
              <w:rPr>
                <w:rFonts w:cs="Arial"/>
                <w:color w:val="363636"/>
                <w:sz w:val="24"/>
                <w:szCs w:val="24"/>
              </w:rPr>
              <w:t xml:space="preserve"> such as;</w:t>
            </w:r>
            <w:r w:rsidR="008050D8" w:rsidRPr="006867A6">
              <w:rPr>
                <w:rFonts w:cs="Arial"/>
                <w:color w:val="363636"/>
                <w:sz w:val="24"/>
                <w:szCs w:val="24"/>
              </w:rPr>
              <w:t xml:space="preserve"> “What action plans will you both put in place to prevent conflicts from arising in the future?” and “What will you do if problems arise in the future?” </w:t>
            </w:r>
            <w:r w:rsidR="008050D8" w:rsidRPr="006867A6">
              <w:rPr>
                <w:rFonts w:cs="Arial"/>
                <w:color w:val="363636"/>
                <w:sz w:val="24"/>
                <w:szCs w:val="24"/>
              </w:rPr>
              <w:br/>
            </w:r>
          </w:p>
          <w:p w:rsidR="00592B3A" w:rsidRPr="006867A6" w:rsidRDefault="00592B3A" w:rsidP="00592B3A">
            <w:pPr>
              <w:rPr>
                <w:b/>
                <w:sz w:val="24"/>
                <w:szCs w:val="24"/>
              </w:rPr>
            </w:pPr>
          </w:p>
          <w:p w:rsidR="00CC2FB3" w:rsidRPr="006867A6" w:rsidRDefault="00592B3A" w:rsidP="00592B3A">
            <w:pPr>
              <w:rPr>
                <w:b/>
                <w:sz w:val="24"/>
                <w:szCs w:val="24"/>
              </w:rPr>
            </w:pPr>
            <w:r w:rsidRPr="006867A6">
              <w:rPr>
                <w:b/>
                <w:sz w:val="24"/>
                <w:szCs w:val="24"/>
              </w:rPr>
              <w:t>3. Which communication techniques are used in global projects? Discuss in details. (8)</w:t>
            </w:r>
          </w:p>
          <w:p w:rsidR="00EA5962" w:rsidRPr="006867A6" w:rsidRDefault="00AA7E88" w:rsidP="00AA7E88">
            <w:pPr>
              <w:spacing w:before="100" w:beforeAutospacing="1" w:after="100" w:afterAutospacing="1"/>
              <w:rPr>
                <w:rFonts w:eastAsia="Times New Roman" w:cs="Times New Roman"/>
                <w:sz w:val="24"/>
                <w:szCs w:val="24"/>
                <w:lang w:eastAsia="en-GB"/>
              </w:rPr>
            </w:pPr>
            <w:bookmarkStart w:id="3" w:name="Com"/>
            <w:r w:rsidRPr="006867A6">
              <w:rPr>
                <w:rFonts w:eastAsia="Times New Roman" w:cs="Times New Roman"/>
                <w:sz w:val="24"/>
                <w:szCs w:val="24"/>
                <w:lang w:eastAsia="en-GB"/>
              </w:rPr>
              <w:t xml:space="preserve">Communication builds trust. It provides guidance, and the phrase “collaborative teams” infers that communication is taking place. Lack of communication is the one </w:t>
            </w:r>
            <w:r w:rsidR="00F36F16" w:rsidRPr="006867A6">
              <w:rPr>
                <w:rFonts w:eastAsia="Times New Roman" w:cs="Times New Roman"/>
                <w:sz w:val="24"/>
                <w:szCs w:val="24"/>
                <w:lang w:eastAsia="en-GB"/>
              </w:rPr>
              <w:t>obstacle</w:t>
            </w:r>
            <w:r w:rsidRPr="006867A6">
              <w:rPr>
                <w:rFonts w:eastAsia="Times New Roman" w:cs="Times New Roman"/>
                <w:sz w:val="24"/>
                <w:szCs w:val="24"/>
                <w:lang w:eastAsia="en-GB"/>
              </w:rPr>
              <w:t xml:space="preserve"> that really distinguishes the challenges faced by virtual teams</w:t>
            </w:r>
            <w:r w:rsidR="00F36F16" w:rsidRPr="006867A6">
              <w:rPr>
                <w:rFonts w:eastAsia="Times New Roman" w:cs="Times New Roman"/>
                <w:sz w:val="24"/>
                <w:szCs w:val="24"/>
                <w:lang w:eastAsia="en-GB"/>
              </w:rPr>
              <w:t xml:space="preserve"> and projects</w:t>
            </w:r>
            <w:r w:rsidR="00485362" w:rsidRPr="006867A6">
              <w:rPr>
                <w:rFonts w:eastAsia="Times New Roman" w:cs="Times New Roman"/>
                <w:sz w:val="24"/>
                <w:szCs w:val="24"/>
                <w:lang w:eastAsia="en-GB"/>
              </w:rPr>
              <w:t xml:space="preserve"> and therefore a set of techniques are needed to overcome this hurdle</w:t>
            </w:r>
            <w:r w:rsidRPr="006867A6">
              <w:rPr>
                <w:rFonts w:eastAsia="Times New Roman" w:cs="Times New Roman"/>
                <w:sz w:val="24"/>
                <w:szCs w:val="24"/>
                <w:lang w:eastAsia="en-GB"/>
              </w:rPr>
              <w:t>.</w:t>
            </w:r>
          </w:p>
          <w:p w:rsidR="003C7642" w:rsidRPr="006867A6" w:rsidRDefault="003C7642" w:rsidP="00AA7E88">
            <w:pPr>
              <w:spacing w:before="100" w:beforeAutospacing="1" w:after="100" w:afterAutospacing="1"/>
              <w:rPr>
                <w:rFonts w:eastAsia="Times New Roman" w:cs="Times New Roman"/>
                <w:sz w:val="24"/>
                <w:szCs w:val="24"/>
                <w:lang w:eastAsia="en-GB"/>
              </w:rPr>
            </w:pPr>
            <w:r w:rsidRPr="006867A6">
              <w:rPr>
                <w:rFonts w:ascii="Arial" w:hAnsi="Arial" w:cs="Arial"/>
                <w:noProof/>
                <w:color w:val="0000FF"/>
                <w:sz w:val="27"/>
                <w:szCs w:val="27"/>
                <w:lang w:eastAsia="en-GB"/>
              </w:rPr>
              <w:lastRenderedPageBreak/>
              <w:drawing>
                <wp:inline distT="0" distB="0" distL="0" distR="0">
                  <wp:extent cx="2141220" cy="1211580"/>
                  <wp:effectExtent l="0" t="0" r="0" b="0"/>
                  <wp:docPr id="6" name="Picture 6" descr="https://encrypted-tbn0.gstatic.com/images?q=tbn:ANd9GcSBCCS_nFNjL1kQBMFBSfzaOtTSWSrnb991Vz04v1gZD87IJrO_WQ">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SBCCS_nFNjL1kQBMFBSfzaOtTSWSrnb991Vz04v1gZD87IJrO_WQ">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41220" cy="1211580"/>
                          </a:xfrm>
                          <a:prstGeom prst="rect">
                            <a:avLst/>
                          </a:prstGeom>
                          <a:noFill/>
                          <a:ln>
                            <a:noFill/>
                          </a:ln>
                        </pic:spPr>
                      </pic:pic>
                    </a:graphicData>
                  </a:graphic>
                </wp:inline>
              </w:drawing>
            </w:r>
          </w:p>
          <w:p w:rsidR="00A61D1A" w:rsidRPr="006867A6" w:rsidRDefault="00A61D1A" w:rsidP="00A61D1A">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Communication can be decomposed into its data capacity and efficiency. A phone, for instance would be high in productivity, but low in data capacity, while reports would be high in data capacity, but low in richness. </w:t>
            </w:r>
            <w:hyperlink r:id="rId37" w:anchor="R29" w:history="1"/>
            <w:r w:rsidRPr="006867A6">
              <w:rPr>
                <w:rFonts w:eastAsia="Times New Roman" w:cs="Times New Roman"/>
                <w:sz w:val="24"/>
                <w:szCs w:val="24"/>
                <w:lang w:eastAsia="en-GB"/>
              </w:rPr>
              <w:t xml:space="preserve">Recent technologies have simply provided additional mechanisms of communication. With each new tool in the toolbox, there is a chance that a more appropriate tool exists for the communication need than existed a decade or so ago. </w:t>
            </w:r>
          </w:p>
          <w:p w:rsidR="00A61D1A" w:rsidRPr="006867A6" w:rsidRDefault="00A61D1A" w:rsidP="00A61D1A">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Communication </w:t>
            </w:r>
            <w:r w:rsidR="00485362" w:rsidRPr="006867A6">
              <w:rPr>
                <w:rFonts w:eastAsia="Times New Roman" w:cs="Times New Roman"/>
                <w:sz w:val="24"/>
                <w:szCs w:val="24"/>
                <w:lang w:eastAsia="en-GB"/>
              </w:rPr>
              <w:t>techniques</w:t>
            </w:r>
            <w:r w:rsidR="006867A6" w:rsidRPr="006867A6">
              <w:rPr>
                <w:rFonts w:eastAsia="Times New Roman" w:cs="Times New Roman"/>
                <w:sz w:val="24"/>
                <w:szCs w:val="24"/>
                <w:lang w:eastAsia="en-GB"/>
              </w:rPr>
              <w:t xml:space="preserve"> (that have been analyzed over the last decade)</w:t>
            </w:r>
            <w:r w:rsidR="00485362" w:rsidRPr="006867A6">
              <w:rPr>
                <w:rFonts w:eastAsia="Times New Roman" w:cs="Times New Roman"/>
                <w:sz w:val="24"/>
                <w:szCs w:val="24"/>
                <w:lang w:eastAsia="en-GB"/>
              </w:rPr>
              <w:t xml:space="preserve"> can be </w:t>
            </w:r>
            <w:r w:rsidRPr="006867A6">
              <w:rPr>
                <w:rFonts w:eastAsia="Times New Roman" w:cs="Times New Roman"/>
                <w:sz w:val="24"/>
                <w:szCs w:val="24"/>
                <w:lang w:eastAsia="en-GB"/>
              </w:rPr>
              <w:t xml:space="preserve">by reference, identification, lecture, talk-show, audio-conference, video-conference, and table conference. </w:t>
            </w:r>
            <w:r w:rsidR="006867A6" w:rsidRPr="006867A6">
              <w:rPr>
                <w:rFonts w:eastAsia="Times New Roman" w:cs="Times New Roman"/>
                <w:sz w:val="24"/>
                <w:szCs w:val="24"/>
                <w:lang w:eastAsia="en-GB"/>
              </w:rPr>
              <w:t>The results of this analyzing have determined that l</w:t>
            </w:r>
            <w:r w:rsidRPr="006867A6">
              <w:rPr>
                <w:rFonts w:eastAsia="Times New Roman" w:cs="Times New Roman"/>
                <w:sz w:val="24"/>
                <w:szCs w:val="24"/>
                <w:lang w:eastAsia="en-GB"/>
              </w:rPr>
              <w:t>ecture, talk show and audio-conferenc</w:t>
            </w:r>
            <w:r w:rsidR="00485362" w:rsidRPr="006867A6">
              <w:rPr>
                <w:rFonts w:eastAsia="Times New Roman" w:cs="Times New Roman"/>
                <w:sz w:val="24"/>
                <w:szCs w:val="24"/>
                <w:lang w:eastAsia="en-GB"/>
              </w:rPr>
              <w:t>ing can</w:t>
            </w:r>
            <w:r w:rsidRPr="006867A6">
              <w:rPr>
                <w:rFonts w:eastAsia="Times New Roman" w:cs="Times New Roman"/>
                <w:sz w:val="24"/>
                <w:szCs w:val="24"/>
                <w:lang w:eastAsia="en-GB"/>
              </w:rPr>
              <w:t xml:space="preserve"> produce intermediate levels of cooperation that </w:t>
            </w:r>
            <w:r w:rsidR="006867A6" w:rsidRPr="006867A6">
              <w:rPr>
                <w:rFonts w:eastAsia="Times New Roman" w:cs="Times New Roman"/>
                <w:sz w:val="24"/>
                <w:szCs w:val="24"/>
                <w:lang w:eastAsia="en-GB"/>
              </w:rPr>
              <w:t>can be</w:t>
            </w:r>
            <w:r w:rsidRPr="006867A6">
              <w:rPr>
                <w:rFonts w:eastAsia="Times New Roman" w:cs="Times New Roman"/>
                <w:sz w:val="24"/>
                <w:szCs w:val="24"/>
                <w:lang w:eastAsia="en-GB"/>
              </w:rPr>
              <w:t xml:space="preserve"> </w:t>
            </w:r>
            <w:r w:rsidR="006867A6" w:rsidRPr="006867A6">
              <w:rPr>
                <w:rFonts w:eastAsia="Times New Roman" w:cs="Times New Roman"/>
                <w:sz w:val="24"/>
                <w:szCs w:val="24"/>
                <w:lang w:eastAsia="en-GB"/>
              </w:rPr>
              <w:t>insecure</w:t>
            </w:r>
            <w:r w:rsidRPr="006867A6">
              <w:rPr>
                <w:rFonts w:eastAsia="Times New Roman" w:cs="Times New Roman"/>
                <w:sz w:val="24"/>
                <w:szCs w:val="24"/>
                <w:lang w:eastAsia="en-GB"/>
              </w:rPr>
              <w:t xml:space="preserve">. </w:t>
            </w:r>
            <w:r w:rsidR="006867A6" w:rsidRPr="006867A6">
              <w:rPr>
                <w:rFonts w:eastAsia="Times New Roman" w:cs="Times New Roman"/>
                <w:sz w:val="24"/>
                <w:szCs w:val="24"/>
                <w:lang w:eastAsia="en-GB"/>
              </w:rPr>
              <w:t>V</w:t>
            </w:r>
            <w:r w:rsidRPr="006867A6">
              <w:rPr>
                <w:rFonts w:eastAsia="Times New Roman" w:cs="Times New Roman"/>
                <w:sz w:val="24"/>
                <w:szCs w:val="24"/>
                <w:lang w:eastAsia="en-GB"/>
              </w:rPr>
              <w:t>ideo and table conferencing</w:t>
            </w:r>
            <w:r w:rsidR="006867A6" w:rsidRPr="006867A6">
              <w:rPr>
                <w:rFonts w:eastAsia="Times New Roman" w:cs="Times New Roman"/>
                <w:sz w:val="24"/>
                <w:szCs w:val="24"/>
                <w:lang w:eastAsia="en-GB"/>
              </w:rPr>
              <w:t xml:space="preserve"> however</w:t>
            </w:r>
            <w:r w:rsidRPr="006867A6">
              <w:rPr>
                <w:rFonts w:eastAsia="Times New Roman" w:cs="Times New Roman"/>
                <w:sz w:val="24"/>
                <w:szCs w:val="24"/>
                <w:lang w:eastAsia="en-GB"/>
              </w:rPr>
              <w:t xml:space="preserve"> produce</w:t>
            </w:r>
            <w:r w:rsidR="006867A6" w:rsidRPr="006867A6">
              <w:rPr>
                <w:rFonts w:eastAsia="Times New Roman" w:cs="Times New Roman"/>
                <w:sz w:val="24"/>
                <w:szCs w:val="24"/>
                <w:lang w:eastAsia="en-GB"/>
              </w:rPr>
              <w:t>s</w:t>
            </w:r>
            <w:r w:rsidRPr="006867A6">
              <w:rPr>
                <w:rFonts w:eastAsia="Times New Roman" w:cs="Times New Roman"/>
                <w:sz w:val="24"/>
                <w:szCs w:val="24"/>
                <w:lang w:eastAsia="en-GB"/>
              </w:rPr>
              <w:t xml:space="preserve"> a high</w:t>
            </w:r>
            <w:r w:rsidR="006867A6" w:rsidRPr="006867A6">
              <w:rPr>
                <w:rFonts w:eastAsia="Times New Roman" w:cs="Times New Roman"/>
                <w:sz w:val="24"/>
                <w:szCs w:val="24"/>
                <w:lang w:eastAsia="en-GB"/>
              </w:rPr>
              <w:t>er</w:t>
            </w:r>
            <w:r w:rsidRPr="006867A6">
              <w:rPr>
                <w:rFonts w:eastAsia="Times New Roman" w:cs="Times New Roman"/>
                <w:sz w:val="24"/>
                <w:szCs w:val="24"/>
                <w:lang w:eastAsia="en-GB"/>
              </w:rPr>
              <w:t xml:space="preserve"> level of cooperation and </w:t>
            </w:r>
            <w:r w:rsidR="006867A6" w:rsidRPr="006867A6">
              <w:rPr>
                <w:rFonts w:eastAsia="Times New Roman" w:cs="Times New Roman"/>
                <w:sz w:val="24"/>
                <w:szCs w:val="24"/>
                <w:lang w:eastAsia="en-GB"/>
              </w:rPr>
              <w:t xml:space="preserve">are </w:t>
            </w:r>
            <w:r w:rsidRPr="006867A6">
              <w:rPr>
                <w:rFonts w:eastAsia="Times New Roman" w:cs="Times New Roman"/>
                <w:sz w:val="24"/>
                <w:szCs w:val="24"/>
                <w:lang w:eastAsia="en-GB"/>
              </w:rPr>
              <w:t xml:space="preserve">highly stable as well. </w:t>
            </w:r>
          </w:p>
          <w:p w:rsidR="00A61D1A" w:rsidRPr="006867A6" w:rsidRDefault="00A61D1A" w:rsidP="00A61D1A">
            <w:pPr>
              <w:spacing w:before="100" w:beforeAutospacing="1" w:after="100" w:afterAutospacing="1"/>
              <w:rPr>
                <w:rFonts w:eastAsia="Times New Roman" w:cs="Times New Roman"/>
                <w:sz w:val="24"/>
                <w:szCs w:val="24"/>
                <w:lang w:eastAsia="en-GB"/>
              </w:rPr>
            </w:pPr>
            <w:r w:rsidRPr="006867A6">
              <w:rPr>
                <w:rFonts w:ascii="Arial" w:hAnsi="Arial" w:cs="Arial"/>
                <w:noProof/>
                <w:color w:val="0000FF"/>
                <w:sz w:val="27"/>
                <w:szCs w:val="27"/>
                <w:lang w:eastAsia="en-GB"/>
              </w:rPr>
              <w:drawing>
                <wp:inline distT="0" distB="0" distL="0" distR="0">
                  <wp:extent cx="2811780" cy="1424940"/>
                  <wp:effectExtent l="0" t="0" r="0" b="0"/>
                  <wp:docPr id="8" name="Picture 8" descr="https://encrypted-tbn2.gstatic.com/images?q=tbn:ANd9GcRJoPjCMpat1uRy5hIfEA00xIDFc3r3drSbIzCvJzNQFhYVOLMpD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JoPjCMpat1uRy5hIfEA00xIDFc3r3drSbIzCvJzNQFhYVOLMpD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11780" cy="1424940"/>
                          </a:xfrm>
                          <a:prstGeom prst="rect">
                            <a:avLst/>
                          </a:prstGeom>
                          <a:noFill/>
                          <a:ln>
                            <a:noFill/>
                          </a:ln>
                        </pic:spPr>
                      </pic:pic>
                    </a:graphicData>
                  </a:graphic>
                </wp:inline>
              </w:drawing>
            </w:r>
          </w:p>
          <w:p w:rsidR="00A61D1A" w:rsidRPr="006867A6" w:rsidRDefault="00A61D1A" w:rsidP="00A61D1A">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Certainly video and face-to-face conferencing is not always possible with all virtual team communications. For alleviating communication problems the following practices should be considered;</w:t>
            </w:r>
          </w:p>
          <w:p w:rsidR="00A61D1A" w:rsidRPr="006867A6" w:rsidRDefault="00A61D1A" w:rsidP="00A61D1A">
            <w:pPr>
              <w:numPr>
                <w:ilvl w:val="0"/>
                <w:numId w:val="3"/>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Including face-to face when possible, give team members a sense of how the overall project is going by providing schedules </w:t>
            </w:r>
          </w:p>
          <w:p w:rsidR="00A61D1A" w:rsidRPr="006867A6" w:rsidRDefault="00A61D1A" w:rsidP="00A61D1A">
            <w:pPr>
              <w:numPr>
                <w:ilvl w:val="0"/>
                <w:numId w:val="3"/>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Establish a code of conduct to avoid delays (i.e. acknowledging email) </w:t>
            </w:r>
          </w:p>
          <w:p w:rsidR="00A61D1A" w:rsidRPr="006867A6" w:rsidRDefault="00A61D1A" w:rsidP="00A61D1A">
            <w:pPr>
              <w:numPr>
                <w:ilvl w:val="0"/>
                <w:numId w:val="3"/>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Don’t let team members vanish (i.e. use calendars</w:t>
            </w:r>
            <w:r w:rsidR="006867A6" w:rsidRPr="006867A6">
              <w:rPr>
                <w:rFonts w:eastAsia="Times New Roman" w:cs="Times New Roman"/>
                <w:sz w:val="24"/>
                <w:szCs w:val="24"/>
                <w:lang w:eastAsia="en-GB"/>
              </w:rPr>
              <w:t>, prompts</w:t>
            </w:r>
            <w:r w:rsidRPr="006867A6">
              <w:rPr>
                <w:rFonts w:eastAsia="Times New Roman" w:cs="Times New Roman"/>
                <w:sz w:val="24"/>
                <w:szCs w:val="24"/>
                <w:lang w:eastAsia="en-GB"/>
              </w:rPr>
              <w:t xml:space="preserve">) </w:t>
            </w:r>
          </w:p>
          <w:p w:rsidR="00A61D1A" w:rsidRPr="006867A6" w:rsidRDefault="00A61D1A" w:rsidP="00A61D1A">
            <w:pPr>
              <w:numPr>
                <w:ilvl w:val="0"/>
                <w:numId w:val="3"/>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Augment text-only communications with charts, pictures and diagrams </w:t>
            </w:r>
          </w:p>
          <w:p w:rsidR="00A61D1A" w:rsidRPr="006867A6" w:rsidRDefault="00A61D1A" w:rsidP="00A61D1A">
            <w:pPr>
              <w:numPr>
                <w:ilvl w:val="0"/>
                <w:numId w:val="3"/>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Develop trust </w:t>
            </w:r>
            <w:hyperlink r:id="rId40" w:anchor="R13" w:history="1">
              <w:r w:rsidRPr="006867A6">
                <w:rPr>
                  <w:rFonts w:eastAsia="Times New Roman" w:cs="Times New Roman"/>
                  <w:color w:val="0000FF"/>
                  <w:sz w:val="24"/>
                  <w:szCs w:val="24"/>
                  <w:u w:val="single"/>
                  <w:lang w:eastAsia="en-GB"/>
                </w:rPr>
                <w:t xml:space="preserve"> </w:t>
              </w:r>
            </w:hyperlink>
          </w:p>
          <w:p w:rsidR="00A61D1A" w:rsidRPr="006867A6" w:rsidRDefault="00A61D1A" w:rsidP="00A61D1A">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Tips for effective distance communication can include; </w:t>
            </w:r>
          </w:p>
          <w:p w:rsidR="00A61D1A" w:rsidRPr="006867A6" w:rsidRDefault="00A61D1A" w:rsidP="00A61D1A">
            <w:pPr>
              <w:numPr>
                <w:ilvl w:val="0"/>
                <w:numId w:val="4"/>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Standards for availability and acknowledgement </w:t>
            </w:r>
          </w:p>
          <w:p w:rsidR="00A61D1A" w:rsidRPr="006867A6" w:rsidRDefault="00A61D1A" w:rsidP="00A61D1A">
            <w:pPr>
              <w:numPr>
                <w:ilvl w:val="0"/>
                <w:numId w:val="4"/>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Team members replace lost context in their communication </w:t>
            </w:r>
          </w:p>
          <w:p w:rsidR="00A61D1A" w:rsidRPr="006867A6" w:rsidRDefault="00A61D1A" w:rsidP="00A61D1A">
            <w:pPr>
              <w:numPr>
                <w:ilvl w:val="0"/>
                <w:numId w:val="4"/>
              </w:num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t xml:space="preserve">Members regularly use synchronous communication </w:t>
            </w:r>
          </w:p>
          <w:p w:rsidR="00A61D1A" w:rsidRPr="006867A6" w:rsidRDefault="00A61D1A" w:rsidP="00A61D1A">
            <w:pPr>
              <w:numPr>
                <w:ilvl w:val="0"/>
                <w:numId w:val="4"/>
              </w:numPr>
              <w:spacing w:before="100" w:beforeAutospacing="1" w:after="100" w:afterAutospacing="1"/>
              <w:rPr>
                <w:rFonts w:eastAsia="Times New Roman" w:cs="Times New Roman"/>
                <w:sz w:val="24"/>
                <w:szCs w:val="24"/>
                <w:u w:val="single"/>
                <w:lang w:eastAsia="en-GB"/>
              </w:rPr>
            </w:pPr>
            <w:r w:rsidRPr="006867A6">
              <w:rPr>
                <w:rFonts w:eastAsia="Times New Roman" w:cs="Times New Roman"/>
                <w:sz w:val="24"/>
                <w:szCs w:val="24"/>
                <w:lang w:eastAsia="en-GB"/>
              </w:rPr>
              <w:t xml:space="preserve">Senders take responsibility for prioritizing their communication </w:t>
            </w:r>
          </w:p>
          <w:p w:rsidR="00A61D1A" w:rsidRPr="006867A6" w:rsidRDefault="00A61D1A" w:rsidP="00A61D1A">
            <w:pPr>
              <w:spacing w:before="100" w:beforeAutospacing="1" w:after="100" w:afterAutospacing="1"/>
              <w:rPr>
                <w:rFonts w:eastAsia="Times New Roman" w:cs="Times New Roman"/>
                <w:sz w:val="24"/>
                <w:szCs w:val="24"/>
                <w:lang w:eastAsia="en-GB"/>
              </w:rPr>
            </w:pPr>
            <w:r w:rsidRPr="006867A6">
              <w:rPr>
                <w:rFonts w:eastAsia="Times New Roman" w:cs="Times New Roman"/>
                <w:sz w:val="24"/>
                <w:szCs w:val="24"/>
                <w:lang w:eastAsia="en-GB"/>
              </w:rPr>
              <w:lastRenderedPageBreak/>
              <w:t>Other practical suggestions include establishing a communication center with a project web site. This ensures that everyone is working from the same documents and have the latest information on the team’s progress.</w:t>
            </w:r>
          </w:p>
          <w:p w:rsidR="00F36F16" w:rsidRPr="006867A6" w:rsidRDefault="006C27CA" w:rsidP="006C27CA">
            <w:pPr>
              <w:spacing w:before="100" w:beforeAutospacing="1" w:after="100" w:afterAutospacing="1"/>
              <w:rPr>
                <w:sz w:val="24"/>
                <w:szCs w:val="24"/>
              </w:rPr>
            </w:pPr>
            <w:r w:rsidRPr="006867A6">
              <w:rPr>
                <w:rFonts w:ascii="Arial" w:hAnsi="Arial" w:cs="Arial"/>
                <w:noProof/>
                <w:color w:val="0000FF"/>
                <w:sz w:val="27"/>
                <w:szCs w:val="27"/>
                <w:lang w:eastAsia="en-GB"/>
              </w:rPr>
              <w:drawing>
                <wp:inline distT="0" distB="0" distL="0" distR="0">
                  <wp:extent cx="2087880" cy="1348740"/>
                  <wp:effectExtent l="0" t="0" r="0" b="0"/>
                  <wp:docPr id="9" name="Picture 9" descr="https://encrypted-tbn2.gstatic.com/images?q=tbn:ANd9GcT1X21wo6OQQpY5Mp1_Wx915oHagwcR7YpvR22deg8CL7Os9EiXhbBNIw">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1X21wo6OQQpY5Mp1_Wx915oHagwcR7YpvR22deg8CL7Os9EiXhbBNIw">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87880" cy="1348740"/>
                          </a:xfrm>
                          <a:prstGeom prst="rect">
                            <a:avLst/>
                          </a:prstGeom>
                          <a:noFill/>
                          <a:ln>
                            <a:noFill/>
                          </a:ln>
                        </pic:spPr>
                      </pic:pic>
                    </a:graphicData>
                  </a:graphic>
                </wp:inline>
              </w:drawing>
            </w:r>
            <w:r w:rsidR="00A61D1A" w:rsidRPr="006867A6">
              <w:rPr>
                <w:sz w:val="24"/>
                <w:szCs w:val="24"/>
              </w:rPr>
              <w:t>D</w:t>
            </w:r>
            <w:r w:rsidR="00F36F16" w:rsidRPr="006867A6">
              <w:rPr>
                <w:sz w:val="24"/>
                <w:szCs w:val="24"/>
              </w:rPr>
              <w:t xml:space="preserve">uring </w:t>
            </w:r>
            <w:r w:rsidR="00382707" w:rsidRPr="006867A6">
              <w:rPr>
                <w:sz w:val="24"/>
                <w:szCs w:val="24"/>
              </w:rPr>
              <w:t xml:space="preserve">the </w:t>
            </w:r>
            <w:r w:rsidR="00F36F16" w:rsidRPr="006867A6">
              <w:rPr>
                <w:sz w:val="24"/>
                <w:szCs w:val="24"/>
              </w:rPr>
              <w:t xml:space="preserve">project execution </w:t>
            </w:r>
            <w:r w:rsidR="00BA5826" w:rsidRPr="006867A6">
              <w:rPr>
                <w:sz w:val="24"/>
                <w:szCs w:val="24"/>
              </w:rPr>
              <w:t>stage</w:t>
            </w:r>
            <w:r w:rsidR="00A61D1A" w:rsidRPr="006867A6">
              <w:rPr>
                <w:sz w:val="24"/>
                <w:szCs w:val="24"/>
              </w:rPr>
              <w:t xml:space="preserve"> therefore</w:t>
            </w:r>
            <w:r w:rsidR="00382707" w:rsidRPr="006867A6">
              <w:rPr>
                <w:sz w:val="24"/>
                <w:szCs w:val="24"/>
              </w:rPr>
              <w:t>,</w:t>
            </w:r>
            <w:r w:rsidR="00BA5826" w:rsidRPr="006867A6">
              <w:rPr>
                <w:sz w:val="24"/>
                <w:szCs w:val="24"/>
              </w:rPr>
              <w:t xml:space="preserve"> robust communication systems, such as those listed below, </w:t>
            </w:r>
            <w:r w:rsidR="00F36F16" w:rsidRPr="006867A6">
              <w:rPr>
                <w:sz w:val="24"/>
                <w:szCs w:val="24"/>
              </w:rPr>
              <w:t>can help the</w:t>
            </w:r>
            <w:r w:rsidR="00BA5826" w:rsidRPr="006867A6">
              <w:rPr>
                <w:sz w:val="24"/>
                <w:szCs w:val="24"/>
              </w:rPr>
              <w:t xml:space="preserve"> main</w:t>
            </w:r>
            <w:r w:rsidR="00F36F16" w:rsidRPr="006867A6">
              <w:rPr>
                <w:sz w:val="24"/>
                <w:szCs w:val="24"/>
              </w:rPr>
              <w:t xml:space="preserve"> project office </w:t>
            </w:r>
            <w:r w:rsidR="00BA5826" w:rsidRPr="006867A6">
              <w:rPr>
                <w:sz w:val="24"/>
                <w:szCs w:val="24"/>
              </w:rPr>
              <w:t xml:space="preserve">associates, </w:t>
            </w:r>
            <w:r w:rsidR="00F36F16" w:rsidRPr="006867A6">
              <w:rPr>
                <w:sz w:val="24"/>
                <w:szCs w:val="24"/>
              </w:rPr>
              <w:t xml:space="preserve">project manager and also </w:t>
            </w:r>
            <w:r w:rsidR="00BA5826" w:rsidRPr="006867A6">
              <w:rPr>
                <w:sz w:val="24"/>
                <w:szCs w:val="24"/>
              </w:rPr>
              <w:t xml:space="preserve">satellite offices </w:t>
            </w:r>
            <w:r w:rsidR="00F36F16" w:rsidRPr="006867A6">
              <w:rPr>
                <w:sz w:val="24"/>
                <w:szCs w:val="24"/>
              </w:rPr>
              <w:t xml:space="preserve">in collecting </w:t>
            </w:r>
            <w:r w:rsidR="00BA5826" w:rsidRPr="006867A6">
              <w:rPr>
                <w:sz w:val="24"/>
                <w:szCs w:val="24"/>
              </w:rPr>
              <w:t xml:space="preserve">and using </w:t>
            </w:r>
            <w:r w:rsidR="00F36F16" w:rsidRPr="006867A6">
              <w:rPr>
                <w:sz w:val="24"/>
                <w:szCs w:val="24"/>
              </w:rPr>
              <w:t>project</w:t>
            </w:r>
            <w:r w:rsidR="00BA5826" w:rsidRPr="006867A6">
              <w:rPr>
                <w:sz w:val="24"/>
                <w:szCs w:val="24"/>
              </w:rPr>
              <w:t xml:space="preserve"> information with ease</w:t>
            </w:r>
            <w:r w:rsidR="00F36F16" w:rsidRPr="006867A6">
              <w:rPr>
                <w:sz w:val="24"/>
                <w:szCs w:val="24"/>
              </w:rPr>
              <w:t>;</w:t>
            </w:r>
          </w:p>
          <w:p w:rsidR="00F36F16" w:rsidRPr="006867A6" w:rsidRDefault="00F36F16" w:rsidP="00F36F16">
            <w:pPr>
              <w:rPr>
                <w:sz w:val="24"/>
                <w:szCs w:val="24"/>
              </w:rPr>
            </w:pPr>
            <w:r w:rsidRPr="006867A6">
              <w:rPr>
                <w:sz w:val="24"/>
                <w:szCs w:val="24"/>
              </w:rPr>
              <w:t xml:space="preserve"> </w:t>
            </w:r>
          </w:p>
          <w:p w:rsidR="00F36F16" w:rsidRPr="006867A6" w:rsidRDefault="00F36F16" w:rsidP="00F36F16">
            <w:pPr>
              <w:pStyle w:val="ListParagraph"/>
              <w:numPr>
                <w:ilvl w:val="0"/>
                <w:numId w:val="14"/>
              </w:numPr>
              <w:rPr>
                <w:sz w:val="24"/>
                <w:szCs w:val="24"/>
              </w:rPr>
            </w:pPr>
            <w:r w:rsidRPr="006867A6">
              <w:rPr>
                <w:sz w:val="24"/>
                <w:szCs w:val="24"/>
              </w:rPr>
              <w:t>provid</w:t>
            </w:r>
            <w:r w:rsidR="00382707" w:rsidRPr="006867A6">
              <w:rPr>
                <w:sz w:val="24"/>
                <w:szCs w:val="24"/>
              </w:rPr>
              <w:t>e</w:t>
            </w:r>
            <w:r w:rsidRPr="006867A6">
              <w:rPr>
                <w:sz w:val="24"/>
                <w:szCs w:val="24"/>
              </w:rPr>
              <w:t xml:space="preserve"> a central </w:t>
            </w:r>
            <w:r w:rsidR="00382707" w:rsidRPr="006867A6">
              <w:rPr>
                <w:sz w:val="24"/>
                <w:szCs w:val="24"/>
              </w:rPr>
              <w:t xml:space="preserve">location </w:t>
            </w:r>
            <w:r w:rsidRPr="006867A6">
              <w:rPr>
                <w:sz w:val="24"/>
                <w:szCs w:val="24"/>
              </w:rPr>
              <w:t>where project team members can store all project documentation</w:t>
            </w:r>
            <w:r w:rsidR="00382707" w:rsidRPr="006867A6">
              <w:rPr>
                <w:sz w:val="24"/>
                <w:szCs w:val="24"/>
              </w:rPr>
              <w:t xml:space="preserve"> (both electronic and hard copies)</w:t>
            </w:r>
            <w:r w:rsidRPr="006867A6">
              <w:rPr>
                <w:sz w:val="24"/>
                <w:szCs w:val="24"/>
              </w:rPr>
              <w:t xml:space="preserve">; </w:t>
            </w:r>
          </w:p>
          <w:p w:rsidR="00F36F16" w:rsidRPr="006867A6" w:rsidRDefault="00F36F16" w:rsidP="00F36F16">
            <w:pPr>
              <w:pStyle w:val="ListParagraph"/>
              <w:numPr>
                <w:ilvl w:val="0"/>
                <w:numId w:val="14"/>
              </w:numPr>
              <w:rPr>
                <w:sz w:val="24"/>
                <w:szCs w:val="24"/>
              </w:rPr>
            </w:pPr>
            <w:r w:rsidRPr="006867A6">
              <w:rPr>
                <w:sz w:val="24"/>
                <w:szCs w:val="24"/>
              </w:rPr>
              <w:t xml:space="preserve">allowing the use of electronic forms, where the project team members </w:t>
            </w:r>
            <w:r w:rsidR="00382707" w:rsidRPr="006867A6">
              <w:rPr>
                <w:sz w:val="24"/>
                <w:szCs w:val="24"/>
              </w:rPr>
              <w:t>can</w:t>
            </w:r>
            <w:r w:rsidRPr="006867A6">
              <w:rPr>
                <w:sz w:val="24"/>
                <w:szCs w:val="24"/>
              </w:rPr>
              <w:t xml:space="preserve"> enter </w:t>
            </w:r>
            <w:r w:rsidR="00382707" w:rsidRPr="006867A6">
              <w:rPr>
                <w:sz w:val="24"/>
                <w:szCs w:val="24"/>
              </w:rPr>
              <w:t>info</w:t>
            </w:r>
            <w:r w:rsidRPr="006867A6">
              <w:rPr>
                <w:sz w:val="24"/>
                <w:szCs w:val="24"/>
              </w:rPr>
              <w:t xml:space="preserve"> on project </w:t>
            </w:r>
            <w:r w:rsidR="00382707" w:rsidRPr="006867A6">
              <w:rPr>
                <w:sz w:val="24"/>
                <w:szCs w:val="24"/>
              </w:rPr>
              <w:t>check</w:t>
            </w:r>
            <w:r w:rsidR="00A61D1A" w:rsidRPr="006867A6">
              <w:rPr>
                <w:sz w:val="24"/>
                <w:szCs w:val="24"/>
              </w:rPr>
              <w:t xml:space="preserve"> </w:t>
            </w:r>
            <w:r w:rsidR="00382707" w:rsidRPr="006867A6">
              <w:rPr>
                <w:sz w:val="24"/>
                <w:szCs w:val="24"/>
              </w:rPr>
              <w:t xml:space="preserve">sheets, </w:t>
            </w:r>
            <w:r w:rsidRPr="006867A6">
              <w:rPr>
                <w:sz w:val="24"/>
                <w:szCs w:val="24"/>
              </w:rPr>
              <w:t>deliverables</w:t>
            </w:r>
            <w:r w:rsidR="00A61D1A" w:rsidRPr="006867A6">
              <w:rPr>
                <w:sz w:val="24"/>
                <w:szCs w:val="24"/>
              </w:rPr>
              <w:t xml:space="preserve"> and scheduling</w:t>
            </w:r>
            <w:r w:rsidRPr="006867A6">
              <w:rPr>
                <w:sz w:val="24"/>
                <w:szCs w:val="24"/>
              </w:rPr>
              <w:t xml:space="preserve"> in a structured and standardized format;</w:t>
            </w:r>
          </w:p>
          <w:p w:rsidR="00F36F16" w:rsidRPr="006867A6" w:rsidRDefault="00F36F16" w:rsidP="00F36F16">
            <w:pPr>
              <w:pStyle w:val="ListParagraph"/>
              <w:numPr>
                <w:ilvl w:val="0"/>
                <w:numId w:val="14"/>
              </w:numPr>
              <w:rPr>
                <w:sz w:val="24"/>
                <w:szCs w:val="24"/>
              </w:rPr>
            </w:pPr>
            <w:r w:rsidRPr="006867A6">
              <w:rPr>
                <w:sz w:val="24"/>
                <w:szCs w:val="24"/>
              </w:rPr>
              <w:t>providing databases that will store this information and will be available for queries</w:t>
            </w:r>
            <w:r w:rsidR="006867A6" w:rsidRPr="006867A6">
              <w:rPr>
                <w:sz w:val="24"/>
                <w:szCs w:val="24"/>
              </w:rPr>
              <w:t>, reports and trends</w:t>
            </w:r>
            <w:r w:rsidRPr="006867A6">
              <w:rPr>
                <w:sz w:val="24"/>
                <w:szCs w:val="24"/>
              </w:rPr>
              <w:t xml:space="preserve"> by different stakeholders; </w:t>
            </w:r>
          </w:p>
          <w:p w:rsidR="00F36F16" w:rsidRPr="006867A6" w:rsidRDefault="00F36F16" w:rsidP="00F36F16">
            <w:pPr>
              <w:pStyle w:val="ListParagraph"/>
              <w:numPr>
                <w:ilvl w:val="0"/>
                <w:numId w:val="14"/>
              </w:numPr>
              <w:rPr>
                <w:b/>
              </w:rPr>
            </w:pPr>
            <w:r w:rsidRPr="006867A6">
              <w:rPr>
                <w:sz w:val="24"/>
                <w:szCs w:val="24"/>
              </w:rPr>
              <w:t>Integrating with other office software suites, and prompting team members to enter information on due actions, issues and risk items.</w:t>
            </w:r>
          </w:p>
          <w:bookmarkEnd w:id="3"/>
          <w:p w:rsidR="003C7642" w:rsidRPr="00F36F16" w:rsidRDefault="003C7642" w:rsidP="00A61D1A">
            <w:pPr>
              <w:spacing w:before="100" w:beforeAutospacing="1" w:after="100" w:afterAutospacing="1"/>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67F5" w:rsidP="00A851DA">
            <w:pPr>
              <w:rPr>
                <w:rFonts w:cs="Bliss-Regular"/>
                <w:color w:val="000000"/>
              </w:rPr>
            </w:pPr>
            <w:r>
              <w:rPr>
                <w:rFonts w:cs="Bliss-Regular"/>
                <w:color w:val="000000"/>
              </w:rPr>
              <w:t>1</w:t>
            </w:r>
            <w:r w:rsidRPr="00E067F5">
              <w:rPr>
                <w:rFonts w:cs="Bliss-Regular"/>
                <w:color w:val="000000"/>
                <w:vertAlign w:val="superscript"/>
              </w:rPr>
              <w:t>st</w:t>
            </w:r>
            <w:r>
              <w:rPr>
                <w:rFonts w:cs="Bliss-Regular"/>
                <w:color w:val="000000"/>
              </w:rPr>
              <w:t xml:space="preserve"> Feb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Pr="006C27CA" w:rsidRDefault="00607874" w:rsidP="00503D7E">
      <w:pPr>
        <w:rPr>
          <w:rFonts w:cs="Times New Roman"/>
          <w:szCs w:val="32"/>
        </w:rPr>
      </w:pPr>
    </w:p>
    <w:sectPr w:rsidR="00607874" w:rsidRPr="006C27C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5FA" w:rsidRDefault="005225FA" w:rsidP="00CB4D0A">
      <w:pPr>
        <w:spacing w:after="0" w:line="240" w:lineRule="auto"/>
      </w:pPr>
      <w:r>
        <w:separator/>
      </w:r>
    </w:p>
  </w:endnote>
  <w:endnote w:type="continuationSeparator" w:id="0">
    <w:p w:rsidR="005225FA" w:rsidRDefault="005225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5FA" w:rsidRDefault="005225FA" w:rsidP="00CB4D0A">
      <w:pPr>
        <w:spacing w:after="0" w:line="240" w:lineRule="auto"/>
      </w:pPr>
      <w:r>
        <w:separator/>
      </w:r>
    </w:p>
  </w:footnote>
  <w:footnote w:type="continuationSeparator" w:id="0">
    <w:p w:rsidR="005225FA" w:rsidRDefault="005225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4F62"/>
    <w:multiLevelType w:val="multilevel"/>
    <w:tmpl w:val="74985B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8D516A"/>
    <w:multiLevelType w:val="hybridMultilevel"/>
    <w:tmpl w:val="4C920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4C2ECE"/>
    <w:multiLevelType w:val="hybridMultilevel"/>
    <w:tmpl w:val="37BA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842555"/>
    <w:multiLevelType w:val="hybridMultilevel"/>
    <w:tmpl w:val="05529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6A7452"/>
    <w:multiLevelType w:val="hybridMultilevel"/>
    <w:tmpl w:val="84845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580B6F"/>
    <w:multiLevelType w:val="multilevel"/>
    <w:tmpl w:val="BA42EE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C20140"/>
    <w:multiLevelType w:val="hybridMultilevel"/>
    <w:tmpl w:val="5AE2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CF2C47"/>
    <w:multiLevelType w:val="multilevel"/>
    <w:tmpl w:val="AC2E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215DA7"/>
    <w:multiLevelType w:val="hybridMultilevel"/>
    <w:tmpl w:val="62086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D75953"/>
    <w:multiLevelType w:val="hybridMultilevel"/>
    <w:tmpl w:val="15969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256FCE"/>
    <w:multiLevelType w:val="multilevel"/>
    <w:tmpl w:val="F2A0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9E2164"/>
    <w:multiLevelType w:val="hybridMultilevel"/>
    <w:tmpl w:val="67C43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90E58D2"/>
    <w:multiLevelType w:val="hybridMultilevel"/>
    <w:tmpl w:val="FE12B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5"/>
  </w:num>
  <w:num w:numId="5">
    <w:abstractNumId w:val="3"/>
  </w:num>
  <w:num w:numId="6">
    <w:abstractNumId w:val="12"/>
  </w:num>
  <w:num w:numId="7">
    <w:abstractNumId w:val="10"/>
  </w:num>
  <w:num w:numId="8">
    <w:abstractNumId w:val="6"/>
  </w:num>
  <w:num w:numId="9">
    <w:abstractNumId w:val="11"/>
  </w:num>
  <w:num w:numId="10">
    <w:abstractNumId w:val="4"/>
  </w:num>
  <w:num w:numId="11">
    <w:abstractNumId w:val="13"/>
  </w:num>
  <w:num w:numId="12">
    <w:abstractNumId w:val="9"/>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1D95"/>
    <w:rsid w:val="00046A83"/>
    <w:rsid w:val="00055992"/>
    <w:rsid w:val="00080F9C"/>
    <w:rsid w:val="000820E8"/>
    <w:rsid w:val="000860D8"/>
    <w:rsid w:val="000D55E4"/>
    <w:rsid w:val="00103CA3"/>
    <w:rsid w:val="00116950"/>
    <w:rsid w:val="001175EE"/>
    <w:rsid w:val="00141CAE"/>
    <w:rsid w:val="00157CF6"/>
    <w:rsid w:val="00182416"/>
    <w:rsid w:val="00187EB4"/>
    <w:rsid w:val="00190C9E"/>
    <w:rsid w:val="001F0481"/>
    <w:rsid w:val="001F085F"/>
    <w:rsid w:val="0020451E"/>
    <w:rsid w:val="002065C4"/>
    <w:rsid w:val="00206B9D"/>
    <w:rsid w:val="0023259C"/>
    <w:rsid w:val="00247524"/>
    <w:rsid w:val="00255673"/>
    <w:rsid w:val="00257B70"/>
    <w:rsid w:val="002B0BD7"/>
    <w:rsid w:val="002B4062"/>
    <w:rsid w:val="002B573D"/>
    <w:rsid w:val="002C5CB2"/>
    <w:rsid w:val="002D7AF9"/>
    <w:rsid w:val="002F4579"/>
    <w:rsid w:val="002F779F"/>
    <w:rsid w:val="003105E4"/>
    <w:rsid w:val="003537D1"/>
    <w:rsid w:val="00365C39"/>
    <w:rsid w:val="00371885"/>
    <w:rsid w:val="00376521"/>
    <w:rsid w:val="00382707"/>
    <w:rsid w:val="003B46D5"/>
    <w:rsid w:val="003C7642"/>
    <w:rsid w:val="003E2B87"/>
    <w:rsid w:val="003E7D06"/>
    <w:rsid w:val="003F09D6"/>
    <w:rsid w:val="00405895"/>
    <w:rsid w:val="004058DF"/>
    <w:rsid w:val="0047316F"/>
    <w:rsid w:val="0047718C"/>
    <w:rsid w:val="00485362"/>
    <w:rsid w:val="00486F1A"/>
    <w:rsid w:val="00490CB9"/>
    <w:rsid w:val="004A2CE2"/>
    <w:rsid w:val="004B66CD"/>
    <w:rsid w:val="004C0DB0"/>
    <w:rsid w:val="004E3CDA"/>
    <w:rsid w:val="004F4B4D"/>
    <w:rsid w:val="0050216D"/>
    <w:rsid w:val="00503D7E"/>
    <w:rsid w:val="0050778F"/>
    <w:rsid w:val="0051360C"/>
    <w:rsid w:val="005225FA"/>
    <w:rsid w:val="00526FEC"/>
    <w:rsid w:val="00535F31"/>
    <w:rsid w:val="00566E73"/>
    <w:rsid w:val="00574D64"/>
    <w:rsid w:val="00591365"/>
    <w:rsid w:val="00592B3A"/>
    <w:rsid w:val="005A36EB"/>
    <w:rsid w:val="005A6AC4"/>
    <w:rsid w:val="005B31E4"/>
    <w:rsid w:val="005F3C8B"/>
    <w:rsid w:val="005F77F5"/>
    <w:rsid w:val="005F7894"/>
    <w:rsid w:val="006034F6"/>
    <w:rsid w:val="0060374E"/>
    <w:rsid w:val="00607874"/>
    <w:rsid w:val="00607E77"/>
    <w:rsid w:val="00617BB3"/>
    <w:rsid w:val="00625906"/>
    <w:rsid w:val="00645CDD"/>
    <w:rsid w:val="006470F9"/>
    <w:rsid w:val="006823A7"/>
    <w:rsid w:val="006867A6"/>
    <w:rsid w:val="006C27CA"/>
    <w:rsid w:val="006C5A73"/>
    <w:rsid w:val="006D4159"/>
    <w:rsid w:val="0070347F"/>
    <w:rsid w:val="007053F6"/>
    <w:rsid w:val="0070678E"/>
    <w:rsid w:val="00706E62"/>
    <w:rsid w:val="007142E2"/>
    <w:rsid w:val="00720447"/>
    <w:rsid w:val="0075669B"/>
    <w:rsid w:val="007740DF"/>
    <w:rsid w:val="00792DAE"/>
    <w:rsid w:val="007B50D2"/>
    <w:rsid w:val="008050D8"/>
    <w:rsid w:val="00831C11"/>
    <w:rsid w:val="00856866"/>
    <w:rsid w:val="008779FF"/>
    <w:rsid w:val="008A60B4"/>
    <w:rsid w:val="008B3C31"/>
    <w:rsid w:val="008B64FE"/>
    <w:rsid w:val="008C7A09"/>
    <w:rsid w:val="00935BF7"/>
    <w:rsid w:val="0095442C"/>
    <w:rsid w:val="00955F63"/>
    <w:rsid w:val="0098268A"/>
    <w:rsid w:val="00983942"/>
    <w:rsid w:val="009C37E0"/>
    <w:rsid w:val="009D2EA6"/>
    <w:rsid w:val="00A0137C"/>
    <w:rsid w:val="00A13CDE"/>
    <w:rsid w:val="00A14B66"/>
    <w:rsid w:val="00A61D1A"/>
    <w:rsid w:val="00A65CF7"/>
    <w:rsid w:val="00A666C0"/>
    <w:rsid w:val="00A851DA"/>
    <w:rsid w:val="00A928A3"/>
    <w:rsid w:val="00AA7E88"/>
    <w:rsid w:val="00AC60B3"/>
    <w:rsid w:val="00AC7D5B"/>
    <w:rsid w:val="00AE1481"/>
    <w:rsid w:val="00B0415E"/>
    <w:rsid w:val="00B04678"/>
    <w:rsid w:val="00B27C33"/>
    <w:rsid w:val="00B43D14"/>
    <w:rsid w:val="00B55D8B"/>
    <w:rsid w:val="00B826E3"/>
    <w:rsid w:val="00B833C6"/>
    <w:rsid w:val="00B955B5"/>
    <w:rsid w:val="00BA5826"/>
    <w:rsid w:val="00BC2AD4"/>
    <w:rsid w:val="00BC46DF"/>
    <w:rsid w:val="00C03577"/>
    <w:rsid w:val="00C32ED7"/>
    <w:rsid w:val="00C62749"/>
    <w:rsid w:val="00C65FEA"/>
    <w:rsid w:val="00C936B9"/>
    <w:rsid w:val="00CA0AC2"/>
    <w:rsid w:val="00CB4D0A"/>
    <w:rsid w:val="00CB4E23"/>
    <w:rsid w:val="00CC2FB3"/>
    <w:rsid w:val="00CC575A"/>
    <w:rsid w:val="00CC7CFA"/>
    <w:rsid w:val="00CD680F"/>
    <w:rsid w:val="00CF0EC6"/>
    <w:rsid w:val="00D039AC"/>
    <w:rsid w:val="00D04CEA"/>
    <w:rsid w:val="00D343DE"/>
    <w:rsid w:val="00D3543D"/>
    <w:rsid w:val="00D427DE"/>
    <w:rsid w:val="00D46F2E"/>
    <w:rsid w:val="00D542AF"/>
    <w:rsid w:val="00D5587D"/>
    <w:rsid w:val="00D707CC"/>
    <w:rsid w:val="00D821FE"/>
    <w:rsid w:val="00DB0793"/>
    <w:rsid w:val="00DD6987"/>
    <w:rsid w:val="00DE1952"/>
    <w:rsid w:val="00E00821"/>
    <w:rsid w:val="00E04DB4"/>
    <w:rsid w:val="00E067F5"/>
    <w:rsid w:val="00E20088"/>
    <w:rsid w:val="00E30679"/>
    <w:rsid w:val="00E4597D"/>
    <w:rsid w:val="00E54832"/>
    <w:rsid w:val="00E56A90"/>
    <w:rsid w:val="00E641CC"/>
    <w:rsid w:val="00E919FA"/>
    <w:rsid w:val="00EA30AB"/>
    <w:rsid w:val="00EA5962"/>
    <w:rsid w:val="00EB3925"/>
    <w:rsid w:val="00EC3262"/>
    <w:rsid w:val="00F36F16"/>
    <w:rsid w:val="00F5106D"/>
    <w:rsid w:val="00F96DF1"/>
    <w:rsid w:val="00FB213C"/>
    <w:rsid w:val="00FB5A1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25567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779FF"/>
    <w:rPr>
      <w:color w:val="0000FF"/>
      <w:u w:val="single"/>
    </w:rPr>
  </w:style>
  <w:style w:type="character" w:customStyle="1" w:styleId="tgc">
    <w:name w:val="_tgc"/>
    <w:basedOn w:val="DefaultParagraphFont"/>
    <w:rsid w:val="00AA7E88"/>
  </w:style>
  <w:style w:type="character" w:customStyle="1" w:styleId="Heading3Char">
    <w:name w:val="Heading 3 Char"/>
    <w:basedOn w:val="DefaultParagraphFont"/>
    <w:link w:val="Heading3"/>
    <w:uiPriority w:val="9"/>
    <w:rsid w:val="0025567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2556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2062">
      <w:bodyDiv w:val="1"/>
      <w:marLeft w:val="0"/>
      <w:marRight w:val="0"/>
      <w:marTop w:val="0"/>
      <w:marBottom w:val="0"/>
      <w:divBdr>
        <w:top w:val="none" w:sz="0" w:space="0" w:color="auto"/>
        <w:left w:val="none" w:sz="0" w:space="0" w:color="auto"/>
        <w:bottom w:val="none" w:sz="0" w:space="0" w:color="auto"/>
        <w:right w:val="none" w:sz="0" w:space="0" w:color="auto"/>
      </w:divBdr>
      <w:divsChild>
        <w:div w:id="1099763546">
          <w:marLeft w:val="0"/>
          <w:marRight w:val="0"/>
          <w:marTop w:val="0"/>
          <w:marBottom w:val="0"/>
          <w:divBdr>
            <w:top w:val="none" w:sz="0" w:space="0" w:color="auto"/>
            <w:left w:val="none" w:sz="0" w:space="0" w:color="auto"/>
            <w:bottom w:val="none" w:sz="0" w:space="0" w:color="auto"/>
            <w:right w:val="none" w:sz="0" w:space="0" w:color="auto"/>
          </w:divBdr>
          <w:divsChild>
            <w:div w:id="1325278052">
              <w:marLeft w:val="0"/>
              <w:marRight w:val="0"/>
              <w:marTop w:val="0"/>
              <w:marBottom w:val="0"/>
              <w:divBdr>
                <w:top w:val="none" w:sz="0" w:space="0" w:color="auto"/>
                <w:left w:val="none" w:sz="0" w:space="0" w:color="auto"/>
                <w:bottom w:val="none" w:sz="0" w:space="0" w:color="auto"/>
                <w:right w:val="none" w:sz="0" w:space="0" w:color="auto"/>
              </w:divBdr>
              <w:divsChild>
                <w:div w:id="1836143450">
                  <w:marLeft w:val="0"/>
                  <w:marRight w:val="0"/>
                  <w:marTop w:val="0"/>
                  <w:marBottom w:val="0"/>
                  <w:divBdr>
                    <w:top w:val="none" w:sz="0" w:space="0" w:color="auto"/>
                    <w:left w:val="none" w:sz="0" w:space="0" w:color="auto"/>
                    <w:bottom w:val="none" w:sz="0" w:space="0" w:color="auto"/>
                    <w:right w:val="none" w:sz="0" w:space="0" w:color="auto"/>
                  </w:divBdr>
                  <w:divsChild>
                    <w:div w:id="493037510">
                      <w:marLeft w:val="0"/>
                      <w:marRight w:val="0"/>
                      <w:marTop w:val="0"/>
                      <w:marBottom w:val="0"/>
                      <w:divBdr>
                        <w:top w:val="none" w:sz="0" w:space="0" w:color="auto"/>
                        <w:left w:val="none" w:sz="0" w:space="0" w:color="auto"/>
                        <w:bottom w:val="none" w:sz="0" w:space="0" w:color="auto"/>
                        <w:right w:val="none" w:sz="0" w:space="0" w:color="auto"/>
                      </w:divBdr>
                      <w:divsChild>
                        <w:div w:id="1740596809">
                          <w:marLeft w:val="0"/>
                          <w:marRight w:val="0"/>
                          <w:marTop w:val="0"/>
                          <w:marBottom w:val="0"/>
                          <w:divBdr>
                            <w:top w:val="none" w:sz="0" w:space="0" w:color="auto"/>
                            <w:left w:val="none" w:sz="0" w:space="0" w:color="auto"/>
                            <w:bottom w:val="none" w:sz="0" w:space="0" w:color="auto"/>
                            <w:right w:val="none" w:sz="0" w:space="0" w:color="auto"/>
                          </w:divBdr>
                          <w:divsChild>
                            <w:div w:id="1970434539">
                              <w:marLeft w:val="0"/>
                              <w:marRight w:val="0"/>
                              <w:marTop w:val="0"/>
                              <w:marBottom w:val="0"/>
                              <w:divBdr>
                                <w:top w:val="none" w:sz="0" w:space="0" w:color="auto"/>
                                <w:left w:val="none" w:sz="0" w:space="0" w:color="auto"/>
                                <w:bottom w:val="none" w:sz="0" w:space="0" w:color="auto"/>
                                <w:right w:val="none" w:sz="0" w:space="0" w:color="auto"/>
                              </w:divBdr>
                              <w:divsChild>
                                <w:div w:id="791288420">
                                  <w:marLeft w:val="0"/>
                                  <w:marRight w:val="0"/>
                                  <w:marTop w:val="0"/>
                                  <w:marBottom w:val="0"/>
                                  <w:divBdr>
                                    <w:top w:val="none" w:sz="0" w:space="0" w:color="auto"/>
                                    <w:left w:val="none" w:sz="0" w:space="0" w:color="auto"/>
                                    <w:bottom w:val="none" w:sz="0" w:space="0" w:color="auto"/>
                                    <w:right w:val="none" w:sz="0" w:space="0" w:color="auto"/>
                                  </w:divBdr>
                                  <w:divsChild>
                                    <w:div w:id="2016305323">
                                      <w:marLeft w:val="0"/>
                                      <w:marRight w:val="0"/>
                                      <w:marTop w:val="0"/>
                                      <w:marBottom w:val="0"/>
                                      <w:divBdr>
                                        <w:top w:val="none" w:sz="0" w:space="0" w:color="auto"/>
                                        <w:left w:val="none" w:sz="0" w:space="0" w:color="auto"/>
                                        <w:bottom w:val="none" w:sz="0" w:space="0" w:color="auto"/>
                                        <w:right w:val="none" w:sz="0" w:space="0" w:color="auto"/>
                                      </w:divBdr>
                                      <w:divsChild>
                                        <w:div w:id="182708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084547">
      <w:bodyDiv w:val="1"/>
      <w:marLeft w:val="0"/>
      <w:marRight w:val="0"/>
      <w:marTop w:val="0"/>
      <w:marBottom w:val="0"/>
      <w:divBdr>
        <w:top w:val="none" w:sz="0" w:space="0" w:color="auto"/>
        <w:left w:val="none" w:sz="0" w:space="0" w:color="auto"/>
        <w:bottom w:val="none" w:sz="0" w:space="0" w:color="auto"/>
        <w:right w:val="none" w:sz="0" w:space="0" w:color="auto"/>
      </w:divBdr>
      <w:divsChild>
        <w:div w:id="1561789354">
          <w:marLeft w:val="0"/>
          <w:marRight w:val="0"/>
          <w:marTop w:val="0"/>
          <w:marBottom w:val="0"/>
          <w:divBdr>
            <w:top w:val="none" w:sz="0" w:space="0" w:color="auto"/>
            <w:left w:val="none" w:sz="0" w:space="0" w:color="auto"/>
            <w:bottom w:val="none" w:sz="0" w:space="0" w:color="auto"/>
            <w:right w:val="none" w:sz="0" w:space="0" w:color="auto"/>
          </w:divBdr>
          <w:divsChild>
            <w:div w:id="491680665">
              <w:marLeft w:val="0"/>
              <w:marRight w:val="0"/>
              <w:marTop w:val="0"/>
              <w:marBottom w:val="0"/>
              <w:divBdr>
                <w:top w:val="none" w:sz="0" w:space="0" w:color="auto"/>
                <w:left w:val="none" w:sz="0" w:space="0" w:color="auto"/>
                <w:bottom w:val="none" w:sz="0" w:space="0" w:color="auto"/>
                <w:right w:val="none" w:sz="0" w:space="0" w:color="auto"/>
              </w:divBdr>
              <w:divsChild>
                <w:div w:id="1828400585">
                  <w:marLeft w:val="0"/>
                  <w:marRight w:val="0"/>
                  <w:marTop w:val="0"/>
                  <w:marBottom w:val="0"/>
                  <w:divBdr>
                    <w:top w:val="none" w:sz="0" w:space="0" w:color="auto"/>
                    <w:left w:val="none" w:sz="0" w:space="0" w:color="auto"/>
                    <w:bottom w:val="none" w:sz="0" w:space="0" w:color="auto"/>
                    <w:right w:val="none" w:sz="0" w:space="0" w:color="auto"/>
                  </w:divBdr>
                  <w:divsChild>
                    <w:div w:id="1025524003">
                      <w:marLeft w:val="0"/>
                      <w:marRight w:val="0"/>
                      <w:marTop w:val="0"/>
                      <w:marBottom w:val="0"/>
                      <w:divBdr>
                        <w:top w:val="none" w:sz="0" w:space="0" w:color="auto"/>
                        <w:left w:val="none" w:sz="0" w:space="0" w:color="auto"/>
                        <w:bottom w:val="none" w:sz="0" w:space="0" w:color="auto"/>
                        <w:right w:val="none" w:sz="0" w:space="0" w:color="auto"/>
                      </w:divBdr>
                      <w:divsChild>
                        <w:div w:id="461506595">
                          <w:marLeft w:val="0"/>
                          <w:marRight w:val="0"/>
                          <w:marTop w:val="0"/>
                          <w:marBottom w:val="0"/>
                          <w:divBdr>
                            <w:top w:val="none" w:sz="0" w:space="0" w:color="auto"/>
                            <w:left w:val="none" w:sz="0" w:space="0" w:color="auto"/>
                            <w:bottom w:val="none" w:sz="0" w:space="0" w:color="auto"/>
                            <w:right w:val="none" w:sz="0" w:space="0" w:color="auto"/>
                          </w:divBdr>
                          <w:divsChild>
                            <w:div w:id="538707839">
                              <w:marLeft w:val="0"/>
                              <w:marRight w:val="0"/>
                              <w:marTop w:val="0"/>
                              <w:marBottom w:val="7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330852">
      <w:bodyDiv w:val="1"/>
      <w:marLeft w:val="0"/>
      <w:marRight w:val="0"/>
      <w:marTop w:val="0"/>
      <w:marBottom w:val="0"/>
      <w:divBdr>
        <w:top w:val="none" w:sz="0" w:space="0" w:color="auto"/>
        <w:left w:val="none" w:sz="0" w:space="0" w:color="auto"/>
        <w:bottom w:val="none" w:sz="0" w:space="0" w:color="auto"/>
        <w:right w:val="none" w:sz="0" w:space="0" w:color="auto"/>
      </w:divBdr>
    </w:div>
    <w:div w:id="570846804">
      <w:bodyDiv w:val="1"/>
      <w:marLeft w:val="0"/>
      <w:marRight w:val="0"/>
      <w:marTop w:val="150"/>
      <w:marBottom w:val="150"/>
      <w:divBdr>
        <w:top w:val="none" w:sz="0" w:space="0" w:color="auto"/>
        <w:left w:val="none" w:sz="0" w:space="0" w:color="auto"/>
        <w:bottom w:val="none" w:sz="0" w:space="0" w:color="auto"/>
        <w:right w:val="none" w:sz="0" w:space="0" w:color="auto"/>
      </w:divBdr>
      <w:divsChild>
        <w:div w:id="1981377151">
          <w:marLeft w:val="0"/>
          <w:marRight w:val="0"/>
          <w:marTop w:val="0"/>
          <w:marBottom w:val="0"/>
          <w:divBdr>
            <w:top w:val="none" w:sz="0" w:space="0" w:color="auto"/>
            <w:left w:val="none" w:sz="0" w:space="0" w:color="auto"/>
            <w:bottom w:val="none" w:sz="0" w:space="0" w:color="auto"/>
            <w:right w:val="none" w:sz="0" w:space="0" w:color="auto"/>
          </w:divBdr>
          <w:divsChild>
            <w:div w:id="1573927516">
              <w:marLeft w:val="0"/>
              <w:marRight w:val="0"/>
              <w:marTop w:val="0"/>
              <w:marBottom w:val="0"/>
              <w:divBdr>
                <w:top w:val="none" w:sz="0" w:space="0" w:color="auto"/>
                <w:left w:val="none" w:sz="0" w:space="0" w:color="auto"/>
                <w:bottom w:val="none" w:sz="0" w:space="0" w:color="auto"/>
                <w:right w:val="none" w:sz="0" w:space="0" w:color="auto"/>
              </w:divBdr>
              <w:divsChild>
                <w:div w:id="190998708">
                  <w:marLeft w:val="0"/>
                  <w:marRight w:val="0"/>
                  <w:marTop w:val="0"/>
                  <w:marBottom w:val="0"/>
                  <w:divBdr>
                    <w:top w:val="none" w:sz="0" w:space="0" w:color="auto"/>
                    <w:left w:val="none" w:sz="0" w:space="0" w:color="auto"/>
                    <w:bottom w:val="none" w:sz="0" w:space="0" w:color="auto"/>
                    <w:right w:val="none" w:sz="0" w:space="0" w:color="auto"/>
                  </w:divBdr>
                  <w:divsChild>
                    <w:div w:id="584656335">
                      <w:marLeft w:val="0"/>
                      <w:marRight w:val="0"/>
                      <w:marTop w:val="0"/>
                      <w:marBottom w:val="0"/>
                      <w:divBdr>
                        <w:top w:val="none" w:sz="0" w:space="0" w:color="auto"/>
                        <w:left w:val="none" w:sz="0" w:space="0" w:color="auto"/>
                        <w:bottom w:val="none" w:sz="0" w:space="0" w:color="auto"/>
                        <w:right w:val="none" w:sz="0" w:space="0" w:color="auto"/>
                      </w:divBdr>
                      <w:divsChild>
                        <w:div w:id="582644902">
                          <w:marLeft w:val="0"/>
                          <w:marRight w:val="0"/>
                          <w:marTop w:val="0"/>
                          <w:marBottom w:val="0"/>
                          <w:divBdr>
                            <w:top w:val="none" w:sz="0" w:space="0" w:color="auto"/>
                            <w:left w:val="none" w:sz="0" w:space="0" w:color="auto"/>
                            <w:bottom w:val="none" w:sz="0" w:space="0" w:color="auto"/>
                            <w:right w:val="none" w:sz="0" w:space="0" w:color="auto"/>
                          </w:divBdr>
                          <w:divsChild>
                            <w:div w:id="1551457948">
                              <w:marLeft w:val="45"/>
                              <w:marRight w:val="45"/>
                              <w:marTop w:val="0"/>
                              <w:marBottom w:val="0"/>
                              <w:divBdr>
                                <w:top w:val="none" w:sz="0" w:space="0" w:color="auto"/>
                                <w:left w:val="none" w:sz="0" w:space="0" w:color="auto"/>
                                <w:bottom w:val="none" w:sz="0" w:space="0" w:color="auto"/>
                                <w:right w:val="none" w:sz="0" w:space="0" w:color="auto"/>
                              </w:divBdr>
                              <w:divsChild>
                                <w:div w:id="1797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758946">
      <w:bodyDiv w:val="1"/>
      <w:marLeft w:val="0"/>
      <w:marRight w:val="0"/>
      <w:marTop w:val="0"/>
      <w:marBottom w:val="0"/>
      <w:divBdr>
        <w:top w:val="none" w:sz="0" w:space="0" w:color="auto"/>
        <w:left w:val="none" w:sz="0" w:space="0" w:color="auto"/>
        <w:bottom w:val="none" w:sz="0" w:space="0" w:color="auto"/>
        <w:right w:val="none" w:sz="0" w:space="0" w:color="auto"/>
      </w:divBdr>
      <w:divsChild>
        <w:div w:id="1726291107">
          <w:marLeft w:val="0"/>
          <w:marRight w:val="0"/>
          <w:marTop w:val="0"/>
          <w:marBottom w:val="0"/>
          <w:divBdr>
            <w:top w:val="none" w:sz="0" w:space="0" w:color="auto"/>
            <w:left w:val="none" w:sz="0" w:space="0" w:color="auto"/>
            <w:bottom w:val="none" w:sz="0" w:space="0" w:color="auto"/>
            <w:right w:val="none" w:sz="0" w:space="0" w:color="auto"/>
          </w:divBdr>
          <w:divsChild>
            <w:div w:id="965618930">
              <w:marLeft w:val="0"/>
              <w:marRight w:val="0"/>
              <w:marTop w:val="0"/>
              <w:marBottom w:val="0"/>
              <w:divBdr>
                <w:top w:val="none" w:sz="0" w:space="0" w:color="auto"/>
                <w:left w:val="none" w:sz="0" w:space="0" w:color="auto"/>
                <w:bottom w:val="none" w:sz="0" w:space="0" w:color="auto"/>
                <w:right w:val="none" w:sz="0" w:space="0" w:color="auto"/>
              </w:divBdr>
              <w:divsChild>
                <w:div w:id="1668358948">
                  <w:marLeft w:val="0"/>
                  <w:marRight w:val="0"/>
                  <w:marTop w:val="0"/>
                  <w:marBottom w:val="0"/>
                  <w:divBdr>
                    <w:top w:val="none" w:sz="0" w:space="0" w:color="auto"/>
                    <w:left w:val="none" w:sz="0" w:space="0" w:color="auto"/>
                    <w:bottom w:val="none" w:sz="0" w:space="0" w:color="auto"/>
                    <w:right w:val="none" w:sz="0" w:space="0" w:color="auto"/>
                  </w:divBdr>
                  <w:divsChild>
                    <w:div w:id="715858605">
                      <w:marLeft w:val="0"/>
                      <w:marRight w:val="0"/>
                      <w:marTop w:val="0"/>
                      <w:marBottom w:val="0"/>
                      <w:divBdr>
                        <w:top w:val="none" w:sz="0" w:space="0" w:color="auto"/>
                        <w:left w:val="none" w:sz="0" w:space="0" w:color="auto"/>
                        <w:bottom w:val="none" w:sz="0" w:space="0" w:color="auto"/>
                        <w:right w:val="none" w:sz="0" w:space="0" w:color="auto"/>
                      </w:divBdr>
                      <w:divsChild>
                        <w:div w:id="78909195">
                          <w:marLeft w:val="0"/>
                          <w:marRight w:val="0"/>
                          <w:marTop w:val="0"/>
                          <w:marBottom w:val="0"/>
                          <w:divBdr>
                            <w:top w:val="none" w:sz="0" w:space="0" w:color="auto"/>
                            <w:left w:val="none" w:sz="0" w:space="0" w:color="auto"/>
                            <w:bottom w:val="none" w:sz="0" w:space="0" w:color="auto"/>
                            <w:right w:val="none" w:sz="0" w:space="0" w:color="auto"/>
                          </w:divBdr>
                          <w:divsChild>
                            <w:div w:id="727072475">
                              <w:marLeft w:val="0"/>
                              <w:marRight w:val="0"/>
                              <w:marTop w:val="0"/>
                              <w:marBottom w:val="0"/>
                              <w:divBdr>
                                <w:top w:val="none" w:sz="0" w:space="0" w:color="auto"/>
                                <w:left w:val="none" w:sz="0" w:space="0" w:color="auto"/>
                                <w:bottom w:val="none" w:sz="0" w:space="0" w:color="auto"/>
                                <w:right w:val="none" w:sz="0" w:space="0" w:color="auto"/>
                              </w:divBdr>
                              <w:divsChild>
                                <w:div w:id="580793052">
                                  <w:marLeft w:val="0"/>
                                  <w:marRight w:val="0"/>
                                  <w:marTop w:val="0"/>
                                  <w:marBottom w:val="0"/>
                                  <w:divBdr>
                                    <w:top w:val="none" w:sz="0" w:space="0" w:color="auto"/>
                                    <w:left w:val="none" w:sz="0" w:space="0" w:color="auto"/>
                                    <w:bottom w:val="none" w:sz="0" w:space="0" w:color="auto"/>
                                    <w:right w:val="none" w:sz="0" w:space="0" w:color="auto"/>
                                  </w:divBdr>
                                  <w:divsChild>
                                    <w:div w:id="2021083876">
                                      <w:marLeft w:val="0"/>
                                      <w:marRight w:val="0"/>
                                      <w:marTop w:val="0"/>
                                      <w:marBottom w:val="0"/>
                                      <w:divBdr>
                                        <w:top w:val="none" w:sz="0" w:space="0" w:color="auto"/>
                                        <w:left w:val="none" w:sz="0" w:space="0" w:color="auto"/>
                                        <w:bottom w:val="none" w:sz="0" w:space="0" w:color="auto"/>
                                        <w:right w:val="none" w:sz="0" w:space="0" w:color="auto"/>
                                      </w:divBdr>
                                      <w:divsChild>
                                        <w:div w:id="1512641067">
                                          <w:marLeft w:val="135"/>
                                          <w:marRight w:val="0"/>
                                          <w:marTop w:val="0"/>
                                          <w:marBottom w:val="0"/>
                                          <w:divBdr>
                                            <w:top w:val="none" w:sz="0" w:space="0" w:color="auto"/>
                                            <w:left w:val="none" w:sz="0" w:space="0" w:color="auto"/>
                                            <w:bottom w:val="none" w:sz="0" w:space="0" w:color="auto"/>
                                            <w:right w:val="none" w:sz="0" w:space="0" w:color="auto"/>
                                          </w:divBdr>
                                          <w:divsChild>
                                            <w:div w:id="1288897972">
                                              <w:marLeft w:val="0"/>
                                              <w:marRight w:val="0"/>
                                              <w:marTop w:val="0"/>
                                              <w:marBottom w:val="0"/>
                                              <w:divBdr>
                                                <w:top w:val="none" w:sz="0" w:space="0" w:color="auto"/>
                                                <w:left w:val="none" w:sz="0" w:space="0" w:color="auto"/>
                                                <w:bottom w:val="none" w:sz="0" w:space="0" w:color="auto"/>
                                                <w:right w:val="none" w:sz="0" w:space="0" w:color="auto"/>
                                              </w:divBdr>
                                              <w:divsChild>
                                                <w:div w:id="947854049">
                                                  <w:marLeft w:val="0"/>
                                                  <w:marRight w:val="0"/>
                                                  <w:marTop w:val="0"/>
                                                  <w:marBottom w:val="0"/>
                                                  <w:divBdr>
                                                    <w:top w:val="none" w:sz="0" w:space="0" w:color="auto"/>
                                                    <w:left w:val="none" w:sz="0" w:space="0" w:color="auto"/>
                                                    <w:bottom w:val="none" w:sz="0" w:space="0" w:color="auto"/>
                                                    <w:right w:val="none" w:sz="0" w:space="0" w:color="auto"/>
                                                  </w:divBdr>
                                                  <w:divsChild>
                                                    <w:div w:id="241258324">
                                                      <w:marLeft w:val="0"/>
                                                      <w:marRight w:val="0"/>
                                                      <w:marTop w:val="0"/>
                                                      <w:marBottom w:val="0"/>
                                                      <w:divBdr>
                                                        <w:top w:val="none" w:sz="0" w:space="0" w:color="auto"/>
                                                        <w:left w:val="none" w:sz="0" w:space="0" w:color="auto"/>
                                                        <w:bottom w:val="none" w:sz="0" w:space="0" w:color="auto"/>
                                                        <w:right w:val="none" w:sz="0" w:space="0" w:color="auto"/>
                                                      </w:divBdr>
                                                      <w:divsChild>
                                                        <w:div w:id="1596401110">
                                                          <w:marLeft w:val="0"/>
                                                          <w:marRight w:val="0"/>
                                                          <w:marTop w:val="0"/>
                                                          <w:marBottom w:val="0"/>
                                                          <w:divBdr>
                                                            <w:top w:val="none" w:sz="0" w:space="0" w:color="auto"/>
                                                            <w:left w:val="none" w:sz="0" w:space="0" w:color="auto"/>
                                                            <w:bottom w:val="none" w:sz="0" w:space="0" w:color="auto"/>
                                                            <w:right w:val="none" w:sz="0" w:space="0" w:color="auto"/>
                                                          </w:divBdr>
                                                        </w:div>
                                                      </w:divsChild>
                                                    </w:div>
                                                    <w:div w:id="450587498">
                                                      <w:marLeft w:val="0"/>
                                                      <w:marRight w:val="0"/>
                                                      <w:marTop w:val="0"/>
                                                      <w:marBottom w:val="0"/>
                                                      <w:divBdr>
                                                        <w:top w:val="none" w:sz="0" w:space="0" w:color="auto"/>
                                                        <w:left w:val="none" w:sz="0" w:space="0" w:color="auto"/>
                                                        <w:bottom w:val="none" w:sz="0" w:space="0" w:color="auto"/>
                                                        <w:right w:val="none" w:sz="0" w:space="0" w:color="auto"/>
                                                      </w:divBdr>
                                                      <w:divsChild>
                                                        <w:div w:id="207373522">
                                                          <w:marLeft w:val="0"/>
                                                          <w:marRight w:val="0"/>
                                                          <w:marTop w:val="0"/>
                                                          <w:marBottom w:val="0"/>
                                                          <w:divBdr>
                                                            <w:top w:val="none" w:sz="0" w:space="0" w:color="auto"/>
                                                            <w:left w:val="none" w:sz="0" w:space="0" w:color="auto"/>
                                                            <w:bottom w:val="none" w:sz="0" w:space="0" w:color="auto"/>
                                                            <w:right w:val="none" w:sz="0" w:space="0" w:color="auto"/>
                                                          </w:divBdr>
                                                          <w:divsChild>
                                                            <w:div w:id="1490168381">
                                                              <w:marLeft w:val="0"/>
                                                              <w:marRight w:val="0"/>
                                                              <w:marTop w:val="0"/>
                                                              <w:marBottom w:val="0"/>
                                                              <w:divBdr>
                                                                <w:top w:val="none" w:sz="0" w:space="0" w:color="auto"/>
                                                                <w:left w:val="none" w:sz="0" w:space="0" w:color="auto"/>
                                                                <w:bottom w:val="none" w:sz="0" w:space="0" w:color="auto"/>
                                                                <w:right w:val="none" w:sz="0" w:space="0" w:color="auto"/>
                                                              </w:divBdr>
                                                            </w:div>
                                                          </w:divsChild>
                                                        </w:div>
                                                        <w:div w:id="1310548616">
                                                          <w:marLeft w:val="0"/>
                                                          <w:marRight w:val="0"/>
                                                          <w:marTop w:val="0"/>
                                                          <w:marBottom w:val="0"/>
                                                          <w:divBdr>
                                                            <w:top w:val="none" w:sz="0" w:space="0" w:color="auto"/>
                                                            <w:left w:val="none" w:sz="0" w:space="0" w:color="auto"/>
                                                            <w:bottom w:val="none" w:sz="0" w:space="0" w:color="auto"/>
                                                            <w:right w:val="none" w:sz="0" w:space="0" w:color="auto"/>
                                                          </w:divBdr>
                                                        </w:div>
                                                      </w:divsChild>
                                                    </w:div>
                                                    <w:div w:id="1118717401">
                                                      <w:marLeft w:val="0"/>
                                                      <w:marRight w:val="0"/>
                                                      <w:marTop w:val="0"/>
                                                      <w:marBottom w:val="0"/>
                                                      <w:divBdr>
                                                        <w:top w:val="none" w:sz="0" w:space="0" w:color="auto"/>
                                                        <w:left w:val="none" w:sz="0" w:space="0" w:color="auto"/>
                                                        <w:bottom w:val="none" w:sz="0" w:space="0" w:color="auto"/>
                                                        <w:right w:val="none" w:sz="0" w:space="0" w:color="auto"/>
                                                      </w:divBdr>
                                                      <w:divsChild>
                                                        <w:div w:id="1803764044">
                                                          <w:marLeft w:val="0"/>
                                                          <w:marRight w:val="0"/>
                                                          <w:marTop w:val="0"/>
                                                          <w:marBottom w:val="0"/>
                                                          <w:divBdr>
                                                            <w:top w:val="none" w:sz="0" w:space="0" w:color="auto"/>
                                                            <w:left w:val="none" w:sz="0" w:space="0" w:color="auto"/>
                                                            <w:bottom w:val="none" w:sz="0" w:space="0" w:color="auto"/>
                                                            <w:right w:val="none" w:sz="0" w:space="0" w:color="auto"/>
                                                          </w:divBdr>
                                                          <w:divsChild>
                                                            <w:div w:id="2077969463">
                                                              <w:marLeft w:val="0"/>
                                                              <w:marRight w:val="0"/>
                                                              <w:marTop w:val="0"/>
                                                              <w:marBottom w:val="0"/>
                                                              <w:divBdr>
                                                                <w:top w:val="none" w:sz="0" w:space="0" w:color="auto"/>
                                                                <w:left w:val="none" w:sz="0" w:space="0" w:color="auto"/>
                                                                <w:bottom w:val="none" w:sz="0" w:space="0" w:color="auto"/>
                                                                <w:right w:val="none" w:sz="0" w:space="0" w:color="auto"/>
                                                              </w:divBdr>
                                                            </w:div>
                                                          </w:divsChild>
                                                        </w:div>
                                                        <w:div w:id="573004468">
                                                          <w:marLeft w:val="0"/>
                                                          <w:marRight w:val="0"/>
                                                          <w:marTop w:val="0"/>
                                                          <w:marBottom w:val="0"/>
                                                          <w:divBdr>
                                                            <w:top w:val="none" w:sz="0" w:space="0" w:color="auto"/>
                                                            <w:left w:val="none" w:sz="0" w:space="0" w:color="auto"/>
                                                            <w:bottom w:val="none" w:sz="0" w:space="0" w:color="auto"/>
                                                            <w:right w:val="none" w:sz="0" w:space="0" w:color="auto"/>
                                                          </w:divBdr>
                                                        </w:div>
                                                      </w:divsChild>
                                                    </w:div>
                                                    <w:div w:id="554438628">
                                                      <w:marLeft w:val="0"/>
                                                      <w:marRight w:val="0"/>
                                                      <w:marTop w:val="0"/>
                                                      <w:marBottom w:val="0"/>
                                                      <w:divBdr>
                                                        <w:top w:val="none" w:sz="0" w:space="0" w:color="auto"/>
                                                        <w:left w:val="none" w:sz="0" w:space="0" w:color="auto"/>
                                                        <w:bottom w:val="none" w:sz="0" w:space="0" w:color="auto"/>
                                                        <w:right w:val="none" w:sz="0" w:space="0" w:color="auto"/>
                                                      </w:divBdr>
                                                      <w:divsChild>
                                                        <w:div w:id="421494366">
                                                          <w:marLeft w:val="0"/>
                                                          <w:marRight w:val="0"/>
                                                          <w:marTop w:val="0"/>
                                                          <w:marBottom w:val="0"/>
                                                          <w:divBdr>
                                                            <w:top w:val="none" w:sz="0" w:space="0" w:color="auto"/>
                                                            <w:left w:val="none" w:sz="0" w:space="0" w:color="auto"/>
                                                            <w:bottom w:val="none" w:sz="0" w:space="0" w:color="auto"/>
                                                            <w:right w:val="none" w:sz="0" w:space="0" w:color="auto"/>
                                                          </w:divBdr>
                                                          <w:divsChild>
                                                            <w:div w:id="604726146">
                                                              <w:marLeft w:val="0"/>
                                                              <w:marRight w:val="0"/>
                                                              <w:marTop w:val="0"/>
                                                              <w:marBottom w:val="0"/>
                                                              <w:divBdr>
                                                                <w:top w:val="none" w:sz="0" w:space="0" w:color="auto"/>
                                                                <w:left w:val="none" w:sz="0" w:space="0" w:color="auto"/>
                                                                <w:bottom w:val="none" w:sz="0" w:space="0" w:color="auto"/>
                                                                <w:right w:val="none" w:sz="0" w:space="0" w:color="auto"/>
                                                              </w:divBdr>
                                                            </w:div>
                                                          </w:divsChild>
                                                        </w:div>
                                                        <w:div w:id="441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8533107">
      <w:bodyDiv w:val="1"/>
      <w:marLeft w:val="0"/>
      <w:marRight w:val="0"/>
      <w:marTop w:val="0"/>
      <w:marBottom w:val="0"/>
      <w:divBdr>
        <w:top w:val="none" w:sz="0" w:space="0" w:color="auto"/>
        <w:left w:val="none" w:sz="0" w:space="0" w:color="auto"/>
        <w:bottom w:val="none" w:sz="0" w:space="0" w:color="auto"/>
        <w:right w:val="none" w:sz="0" w:space="0" w:color="auto"/>
      </w:divBdr>
    </w:div>
    <w:div w:id="1185635215">
      <w:bodyDiv w:val="1"/>
      <w:marLeft w:val="0"/>
      <w:marRight w:val="0"/>
      <w:marTop w:val="0"/>
      <w:marBottom w:val="0"/>
      <w:divBdr>
        <w:top w:val="none" w:sz="0" w:space="0" w:color="auto"/>
        <w:left w:val="none" w:sz="0" w:space="0" w:color="auto"/>
        <w:bottom w:val="none" w:sz="0" w:space="0" w:color="auto"/>
        <w:right w:val="none" w:sz="0" w:space="0" w:color="auto"/>
      </w:divBdr>
      <w:divsChild>
        <w:div w:id="1684670820">
          <w:marLeft w:val="0"/>
          <w:marRight w:val="0"/>
          <w:marTop w:val="0"/>
          <w:marBottom w:val="0"/>
          <w:divBdr>
            <w:top w:val="none" w:sz="0" w:space="0" w:color="auto"/>
            <w:left w:val="none" w:sz="0" w:space="0" w:color="auto"/>
            <w:bottom w:val="none" w:sz="0" w:space="0" w:color="auto"/>
            <w:right w:val="none" w:sz="0" w:space="0" w:color="auto"/>
          </w:divBdr>
          <w:divsChild>
            <w:div w:id="2118790670">
              <w:marLeft w:val="0"/>
              <w:marRight w:val="0"/>
              <w:marTop w:val="0"/>
              <w:marBottom w:val="0"/>
              <w:divBdr>
                <w:top w:val="none" w:sz="0" w:space="0" w:color="auto"/>
                <w:left w:val="none" w:sz="0" w:space="0" w:color="auto"/>
                <w:bottom w:val="none" w:sz="0" w:space="0" w:color="auto"/>
                <w:right w:val="none" w:sz="0" w:space="0" w:color="auto"/>
              </w:divBdr>
              <w:divsChild>
                <w:div w:id="23694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769484">
      <w:bodyDiv w:val="1"/>
      <w:marLeft w:val="0"/>
      <w:marRight w:val="0"/>
      <w:marTop w:val="0"/>
      <w:marBottom w:val="0"/>
      <w:divBdr>
        <w:top w:val="none" w:sz="0" w:space="0" w:color="auto"/>
        <w:left w:val="none" w:sz="0" w:space="0" w:color="auto"/>
        <w:bottom w:val="none" w:sz="0" w:space="0" w:color="auto"/>
        <w:right w:val="none" w:sz="0" w:space="0" w:color="auto"/>
      </w:divBdr>
      <w:divsChild>
        <w:div w:id="1210142050">
          <w:marLeft w:val="0"/>
          <w:marRight w:val="0"/>
          <w:marTop w:val="0"/>
          <w:marBottom w:val="0"/>
          <w:divBdr>
            <w:top w:val="none" w:sz="0" w:space="0" w:color="auto"/>
            <w:left w:val="none" w:sz="0" w:space="0" w:color="auto"/>
            <w:bottom w:val="none" w:sz="0" w:space="0" w:color="auto"/>
            <w:right w:val="none" w:sz="0" w:space="0" w:color="auto"/>
          </w:divBdr>
          <w:divsChild>
            <w:div w:id="65497367">
              <w:marLeft w:val="0"/>
              <w:marRight w:val="0"/>
              <w:marTop w:val="0"/>
              <w:marBottom w:val="0"/>
              <w:divBdr>
                <w:top w:val="none" w:sz="0" w:space="0" w:color="auto"/>
                <w:left w:val="none" w:sz="0" w:space="0" w:color="auto"/>
                <w:bottom w:val="none" w:sz="0" w:space="0" w:color="auto"/>
                <w:right w:val="none" w:sz="0" w:space="0" w:color="auto"/>
              </w:divBdr>
              <w:divsChild>
                <w:div w:id="93786293">
                  <w:marLeft w:val="0"/>
                  <w:marRight w:val="0"/>
                  <w:marTop w:val="0"/>
                  <w:marBottom w:val="0"/>
                  <w:divBdr>
                    <w:top w:val="none" w:sz="0" w:space="0" w:color="auto"/>
                    <w:left w:val="none" w:sz="0" w:space="0" w:color="auto"/>
                    <w:bottom w:val="none" w:sz="0" w:space="0" w:color="auto"/>
                    <w:right w:val="none" w:sz="0" w:space="0" w:color="auto"/>
                  </w:divBdr>
                  <w:divsChild>
                    <w:div w:id="112678935">
                      <w:marLeft w:val="0"/>
                      <w:marRight w:val="0"/>
                      <w:marTop w:val="0"/>
                      <w:marBottom w:val="0"/>
                      <w:divBdr>
                        <w:top w:val="none" w:sz="0" w:space="0" w:color="auto"/>
                        <w:left w:val="none" w:sz="0" w:space="0" w:color="auto"/>
                        <w:bottom w:val="none" w:sz="0" w:space="0" w:color="auto"/>
                        <w:right w:val="none" w:sz="0" w:space="0" w:color="auto"/>
                      </w:divBdr>
                      <w:divsChild>
                        <w:div w:id="1441677503">
                          <w:marLeft w:val="0"/>
                          <w:marRight w:val="0"/>
                          <w:marTop w:val="0"/>
                          <w:marBottom w:val="0"/>
                          <w:divBdr>
                            <w:top w:val="none" w:sz="0" w:space="0" w:color="auto"/>
                            <w:left w:val="none" w:sz="0" w:space="0" w:color="auto"/>
                            <w:bottom w:val="none" w:sz="0" w:space="0" w:color="auto"/>
                            <w:right w:val="none" w:sz="0" w:space="0" w:color="auto"/>
                          </w:divBdr>
                          <w:divsChild>
                            <w:div w:id="230164866">
                              <w:marLeft w:val="0"/>
                              <w:marRight w:val="0"/>
                              <w:marTop w:val="0"/>
                              <w:marBottom w:val="0"/>
                              <w:divBdr>
                                <w:top w:val="none" w:sz="0" w:space="0" w:color="auto"/>
                                <w:left w:val="none" w:sz="0" w:space="0" w:color="auto"/>
                                <w:bottom w:val="none" w:sz="0" w:space="0" w:color="auto"/>
                                <w:right w:val="none" w:sz="0" w:space="0" w:color="auto"/>
                              </w:divBdr>
                              <w:divsChild>
                                <w:div w:id="450519434">
                                  <w:marLeft w:val="0"/>
                                  <w:marRight w:val="0"/>
                                  <w:marTop w:val="0"/>
                                  <w:marBottom w:val="0"/>
                                  <w:divBdr>
                                    <w:top w:val="none" w:sz="0" w:space="0" w:color="auto"/>
                                    <w:left w:val="none" w:sz="0" w:space="0" w:color="auto"/>
                                    <w:bottom w:val="none" w:sz="0" w:space="0" w:color="auto"/>
                                    <w:right w:val="none" w:sz="0" w:space="0" w:color="auto"/>
                                  </w:divBdr>
                                  <w:divsChild>
                                    <w:div w:id="429009016">
                                      <w:marLeft w:val="0"/>
                                      <w:marRight w:val="0"/>
                                      <w:marTop w:val="0"/>
                                      <w:marBottom w:val="0"/>
                                      <w:divBdr>
                                        <w:top w:val="none" w:sz="0" w:space="0" w:color="auto"/>
                                        <w:left w:val="none" w:sz="0" w:space="0" w:color="auto"/>
                                        <w:bottom w:val="none" w:sz="0" w:space="0" w:color="auto"/>
                                        <w:right w:val="none" w:sz="0" w:space="0" w:color="auto"/>
                                      </w:divBdr>
                                      <w:divsChild>
                                        <w:div w:id="38784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3268503">
      <w:bodyDiv w:val="1"/>
      <w:marLeft w:val="0"/>
      <w:marRight w:val="0"/>
      <w:marTop w:val="0"/>
      <w:marBottom w:val="0"/>
      <w:divBdr>
        <w:top w:val="none" w:sz="0" w:space="0" w:color="auto"/>
        <w:left w:val="none" w:sz="0" w:space="0" w:color="auto"/>
        <w:bottom w:val="none" w:sz="0" w:space="0" w:color="auto"/>
        <w:right w:val="none" w:sz="0" w:space="0" w:color="auto"/>
      </w:divBdr>
    </w:div>
    <w:div w:id="1359306909">
      <w:bodyDiv w:val="1"/>
      <w:marLeft w:val="0"/>
      <w:marRight w:val="0"/>
      <w:marTop w:val="0"/>
      <w:marBottom w:val="0"/>
      <w:divBdr>
        <w:top w:val="none" w:sz="0" w:space="0" w:color="auto"/>
        <w:left w:val="none" w:sz="0" w:space="0" w:color="auto"/>
        <w:bottom w:val="none" w:sz="0" w:space="0" w:color="auto"/>
        <w:right w:val="none" w:sz="0" w:space="0" w:color="auto"/>
      </w:divBdr>
      <w:divsChild>
        <w:div w:id="1359161986">
          <w:marLeft w:val="0"/>
          <w:marRight w:val="0"/>
          <w:marTop w:val="0"/>
          <w:marBottom w:val="0"/>
          <w:divBdr>
            <w:top w:val="none" w:sz="0" w:space="0" w:color="auto"/>
            <w:left w:val="none" w:sz="0" w:space="0" w:color="auto"/>
            <w:bottom w:val="none" w:sz="0" w:space="0" w:color="auto"/>
            <w:right w:val="none" w:sz="0" w:space="0" w:color="auto"/>
          </w:divBdr>
          <w:divsChild>
            <w:div w:id="790245101">
              <w:marLeft w:val="0"/>
              <w:marRight w:val="0"/>
              <w:marTop w:val="0"/>
              <w:marBottom w:val="0"/>
              <w:divBdr>
                <w:top w:val="none" w:sz="0" w:space="0" w:color="auto"/>
                <w:left w:val="none" w:sz="0" w:space="0" w:color="auto"/>
                <w:bottom w:val="none" w:sz="0" w:space="0" w:color="auto"/>
                <w:right w:val="none" w:sz="0" w:space="0" w:color="auto"/>
              </w:divBdr>
              <w:divsChild>
                <w:div w:id="351496290">
                  <w:marLeft w:val="0"/>
                  <w:marRight w:val="0"/>
                  <w:marTop w:val="195"/>
                  <w:marBottom w:val="0"/>
                  <w:divBdr>
                    <w:top w:val="none" w:sz="0" w:space="0" w:color="auto"/>
                    <w:left w:val="none" w:sz="0" w:space="0" w:color="auto"/>
                    <w:bottom w:val="none" w:sz="0" w:space="0" w:color="auto"/>
                    <w:right w:val="none" w:sz="0" w:space="0" w:color="auto"/>
                  </w:divBdr>
                  <w:divsChild>
                    <w:div w:id="247660901">
                      <w:marLeft w:val="0"/>
                      <w:marRight w:val="0"/>
                      <w:marTop w:val="0"/>
                      <w:marBottom w:val="0"/>
                      <w:divBdr>
                        <w:top w:val="none" w:sz="0" w:space="0" w:color="auto"/>
                        <w:left w:val="none" w:sz="0" w:space="0" w:color="auto"/>
                        <w:bottom w:val="none" w:sz="0" w:space="0" w:color="auto"/>
                        <w:right w:val="none" w:sz="0" w:space="0" w:color="auto"/>
                      </w:divBdr>
                      <w:divsChild>
                        <w:div w:id="241640978">
                          <w:marLeft w:val="0"/>
                          <w:marRight w:val="0"/>
                          <w:marTop w:val="0"/>
                          <w:marBottom w:val="0"/>
                          <w:divBdr>
                            <w:top w:val="none" w:sz="0" w:space="0" w:color="auto"/>
                            <w:left w:val="none" w:sz="0" w:space="0" w:color="auto"/>
                            <w:bottom w:val="none" w:sz="0" w:space="0" w:color="auto"/>
                            <w:right w:val="none" w:sz="0" w:space="0" w:color="auto"/>
                          </w:divBdr>
                          <w:divsChild>
                            <w:div w:id="1504080260">
                              <w:marLeft w:val="0"/>
                              <w:marRight w:val="0"/>
                              <w:marTop w:val="0"/>
                              <w:marBottom w:val="0"/>
                              <w:divBdr>
                                <w:top w:val="none" w:sz="0" w:space="0" w:color="auto"/>
                                <w:left w:val="none" w:sz="0" w:space="0" w:color="auto"/>
                                <w:bottom w:val="none" w:sz="0" w:space="0" w:color="auto"/>
                                <w:right w:val="none" w:sz="0" w:space="0" w:color="auto"/>
                              </w:divBdr>
                              <w:divsChild>
                                <w:div w:id="248854694">
                                  <w:marLeft w:val="0"/>
                                  <w:marRight w:val="0"/>
                                  <w:marTop w:val="0"/>
                                  <w:marBottom w:val="0"/>
                                  <w:divBdr>
                                    <w:top w:val="none" w:sz="0" w:space="0" w:color="auto"/>
                                    <w:left w:val="none" w:sz="0" w:space="0" w:color="auto"/>
                                    <w:bottom w:val="none" w:sz="0" w:space="0" w:color="auto"/>
                                    <w:right w:val="none" w:sz="0" w:space="0" w:color="auto"/>
                                  </w:divBdr>
                                  <w:divsChild>
                                    <w:div w:id="1004668809">
                                      <w:marLeft w:val="0"/>
                                      <w:marRight w:val="0"/>
                                      <w:marTop w:val="0"/>
                                      <w:marBottom w:val="0"/>
                                      <w:divBdr>
                                        <w:top w:val="none" w:sz="0" w:space="0" w:color="auto"/>
                                        <w:left w:val="none" w:sz="0" w:space="0" w:color="auto"/>
                                        <w:bottom w:val="none" w:sz="0" w:space="0" w:color="auto"/>
                                        <w:right w:val="none" w:sz="0" w:space="0" w:color="auto"/>
                                      </w:divBdr>
                                      <w:divsChild>
                                        <w:div w:id="752430575">
                                          <w:marLeft w:val="0"/>
                                          <w:marRight w:val="0"/>
                                          <w:marTop w:val="0"/>
                                          <w:marBottom w:val="0"/>
                                          <w:divBdr>
                                            <w:top w:val="none" w:sz="0" w:space="0" w:color="auto"/>
                                            <w:left w:val="none" w:sz="0" w:space="0" w:color="auto"/>
                                            <w:bottom w:val="none" w:sz="0" w:space="0" w:color="auto"/>
                                            <w:right w:val="none" w:sz="0" w:space="0" w:color="auto"/>
                                          </w:divBdr>
                                          <w:divsChild>
                                            <w:div w:id="486093749">
                                              <w:marLeft w:val="0"/>
                                              <w:marRight w:val="0"/>
                                              <w:marTop w:val="0"/>
                                              <w:marBottom w:val="180"/>
                                              <w:divBdr>
                                                <w:top w:val="none" w:sz="0" w:space="0" w:color="auto"/>
                                                <w:left w:val="none" w:sz="0" w:space="0" w:color="auto"/>
                                                <w:bottom w:val="none" w:sz="0" w:space="0" w:color="auto"/>
                                                <w:right w:val="none" w:sz="0" w:space="0" w:color="auto"/>
                                              </w:divBdr>
                                              <w:divsChild>
                                                <w:div w:id="1743209884">
                                                  <w:marLeft w:val="0"/>
                                                  <w:marRight w:val="0"/>
                                                  <w:marTop w:val="0"/>
                                                  <w:marBottom w:val="0"/>
                                                  <w:divBdr>
                                                    <w:top w:val="none" w:sz="0" w:space="0" w:color="auto"/>
                                                    <w:left w:val="none" w:sz="0" w:space="0" w:color="auto"/>
                                                    <w:bottom w:val="none" w:sz="0" w:space="0" w:color="auto"/>
                                                    <w:right w:val="none" w:sz="0" w:space="0" w:color="auto"/>
                                                  </w:divBdr>
                                                  <w:divsChild>
                                                    <w:div w:id="1008946885">
                                                      <w:marLeft w:val="0"/>
                                                      <w:marRight w:val="0"/>
                                                      <w:marTop w:val="0"/>
                                                      <w:marBottom w:val="0"/>
                                                      <w:divBdr>
                                                        <w:top w:val="none" w:sz="0" w:space="0" w:color="auto"/>
                                                        <w:left w:val="none" w:sz="0" w:space="0" w:color="auto"/>
                                                        <w:bottom w:val="none" w:sz="0" w:space="0" w:color="auto"/>
                                                        <w:right w:val="none" w:sz="0" w:space="0" w:color="auto"/>
                                                      </w:divBdr>
                                                      <w:divsChild>
                                                        <w:div w:id="524363814">
                                                          <w:marLeft w:val="0"/>
                                                          <w:marRight w:val="0"/>
                                                          <w:marTop w:val="0"/>
                                                          <w:marBottom w:val="0"/>
                                                          <w:divBdr>
                                                            <w:top w:val="none" w:sz="0" w:space="0" w:color="auto"/>
                                                            <w:left w:val="none" w:sz="0" w:space="0" w:color="auto"/>
                                                            <w:bottom w:val="none" w:sz="0" w:space="0" w:color="auto"/>
                                                            <w:right w:val="none" w:sz="0" w:space="0" w:color="auto"/>
                                                          </w:divBdr>
                                                          <w:divsChild>
                                                            <w:div w:id="1912033096">
                                                              <w:marLeft w:val="0"/>
                                                              <w:marRight w:val="0"/>
                                                              <w:marTop w:val="0"/>
                                                              <w:marBottom w:val="0"/>
                                                              <w:divBdr>
                                                                <w:top w:val="none" w:sz="0" w:space="0" w:color="auto"/>
                                                                <w:left w:val="none" w:sz="0" w:space="0" w:color="auto"/>
                                                                <w:bottom w:val="none" w:sz="0" w:space="0" w:color="auto"/>
                                                                <w:right w:val="none" w:sz="0" w:space="0" w:color="auto"/>
                                                              </w:divBdr>
                                                              <w:divsChild>
                                                                <w:div w:id="1589272839">
                                                                  <w:marLeft w:val="0"/>
                                                                  <w:marRight w:val="0"/>
                                                                  <w:marTop w:val="0"/>
                                                                  <w:marBottom w:val="0"/>
                                                                  <w:divBdr>
                                                                    <w:top w:val="none" w:sz="0" w:space="0" w:color="auto"/>
                                                                    <w:left w:val="none" w:sz="0" w:space="0" w:color="auto"/>
                                                                    <w:bottom w:val="none" w:sz="0" w:space="0" w:color="auto"/>
                                                                    <w:right w:val="none" w:sz="0" w:space="0" w:color="auto"/>
                                                                  </w:divBdr>
                                                                  <w:divsChild>
                                                                    <w:div w:id="691609314">
                                                                      <w:marLeft w:val="0"/>
                                                                      <w:marRight w:val="0"/>
                                                                      <w:marTop w:val="0"/>
                                                                      <w:marBottom w:val="0"/>
                                                                      <w:divBdr>
                                                                        <w:top w:val="none" w:sz="0" w:space="0" w:color="auto"/>
                                                                        <w:left w:val="none" w:sz="0" w:space="0" w:color="auto"/>
                                                                        <w:bottom w:val="none" w:sz="0" w:space="0" w:color="auto"/>
                                                                        <w:right w:val="none" w:sz="0" w:space="0" w:color="auto"/>
                                                                      </w:divBdr>
                                                                      <w:divsChild>
                                                                        <w:div w:id="57155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mbaskool.com/images/stories/articles_2012/virtual_team_challenges.jpg&amp;imgrefurl=http://www.mbaskool.com/business-articles/human-resource/3129-virtual-team-and-the-challenges-for-the-hr-manager.html&amp;docid=JqovQBz0atV-yM&amp;tbnid=I10QWbBZQ4rB1M&amp;w=552&amp;h=227&amp;ei=-gXFVJDiL429acuUgOgH&amp;ved=0CAQQxiAwAg&amp;iact=c"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hyperlink" Target="https://www.google.co.uk/imgres?imgurl=http://www.aiesecqut.org/wp-content/uploads/2014/07/Global-Leader-Green.png&amp;imgrefurl=http://images.frompo.com/bca12d78d44abf0facf649d5b961b322&amp;docid=0QeE_goK7oCwcM&amp;tbnid=gGr6LzRL0KyfoM:&amp;w=534&amp;h=234&amp;ei=BF_CVI6WI8KqafutgOgF&amp;ved=0CAIQxiAwAA&amp;iact=c" TargetMode="External"/><Relationship Id="rId34" Type="http://schemas.openxmlformats.org/officeDocument/2006/relationships/image" Target="media/image14.jpeg"/><Relationship Id="rId42"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blog.officeclip.com/FILES/2015/01/2137737248_e9f3e429d1_b.jpg.axdx&amp;imgrefurl=http://blog.officeclip.com/&amp;docid=YwYtltgc8v5lcM&amp;tbnid=1eCtJ2bSsDSvIM:&amp;w=313&amp;h=313&amp;ei=YJ_HVKPeMuqqywPWuYGYBw&amp;ved=undefined&amp;iact=c" TargetMode="External"/><Relationship Id="rId25" Type="http://schemas.openxmlformats.org/officeDocument/2006/relationships/hyperlink" Target="https://www.google.co.uk/imgres?imgurl=http://cobaltpm.com/wp-content/uploads/2013/02/global-project-team.jpg&amp;imgrefurl=http://cobaltpm.com/tag/skills/page/3/&amp;docid=jJDCouIKZb_IhM&amp;tbnid=GH7Gubzl-liZeM:&amp;w=900&amp;h=600&amp;ei=1lXGVLTfEsPxUue_gdAG&amp;ved=0CAIQxiAwAA&amp;iact=c" TargetMode="External"/><Relationship Id="rId33" Type="http://schemas.openxmlformats.org/officeDocument/2006/relationships/hyperlink" Target="https://www.google.co.uk/imgres?imgurl=http://www.fao.org/docrep/008/a0032e/a0032e12.jpg&amp;imgrefurl=http://www.fao.org/docrep/008/a0032e/a0032e0a.htm&amp;docid=KpziBJaMh8LY1M&amp;tbnid=sfSTmM8EutBWuM:&amp;w=500&amp;h=347&amp;ei=Qf3IVJyVFIT1UJybgpAF&amp;ved=0CAIQxiAwAA&amp;iact=c" TargetMode="External"/><Relationship Id="rId38" Type="http://schemas.openxmlformats.org/officeDocument/2006/relationships/hyperlink" Target="https://www.google.co.uk/imgres?imgurl=http://createitg.com/wp-content/uploads/2012/09/VideoConference.jpg&amp;imgrefurl=http://www.createitg.com/business-hardware-devices/business-video-conferencing-supply/&amp;docid=z_704BhRbg1MQM&amp;tbnid=YlnO6oGv0on-lM:&amp;w=3656&amp;h=2115&amp;ei=2kjLVJWwI8qrUaGQg-gH&amp;ved=0CAIQxiAwAA&amp;iact=c"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integrityhr.com/wp-content/uploads/2012/07/Conflict-Resolution3-300x210.jpg&amp;imgrefurl=http://projectmanagementhacks.com/conflict-management-for-project-managers/&amp;docid=uZcavOyDiu7ERM&amp;tbnid=d2LPZCej0DxOmM:&amp;w=300&amp;h=210&amp;ei=y5fIVLOWM4TrUoaoguAH&amp;ved=0CAIQxiAwAA&amp;iact=c" TargetMode="External"/><Relationship Id="rId41" Type="http://schemas.openxmlformats.org/officeDocument/2006/relationships/hyperlink" Target="https://www.google.co.uk/imgres?imgurl=http://www.gl.com/eMedia/images/network_monitor.png&amp;imgrefurl=http://www.gl.com/eMedia/testing-all-ip-next-generation-network-performance.html?utm_source%3DGL-Ads-eMedia-Apr13%26utm_medium%3DeMail-campaign-3%26utm_content%3DNMS-All-IP%26utm_campaign%3DGL-Ads&amp;docid=zieG8gm-B5RH_M&amp;tbnid=osPpDDlgW-8oQM&amp;w=380&amp;h=267&amp;ei=ZUnLVOPiFYPkUq3tgfgG&amp;ved=0CAcQxiAwBQ&amp;iac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previews.123rf.com/images/nexusplexus/nexusplexus1305/nexusplexus130500278/19586738-image-of-businesspeople-at-presentation-looking-at-virtual-project.jpg&amp;imgrefurl=http://www.123rf.com/photo_19586738_image-of-businesspeople-at-presentation-looking-at-virtual-project.html&amp;docid=mAxq0Cy1NZPq-M&amp;tbnid=fgZp-YN9CSacpM:&amp;w=1300&amp;h=866&amp;ei=ol_CVNm6JpfsaMibgdgE&amp;ved=0CAIQxiAwAA&amp;iact=c"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www.umsl.edu/~sauterv/analysis/488_f01_papers/rolfes.htm" TargetMode="External"/><Relationship Id="rId40" Type="http://schemas.openxmlformats.org/officeDocument/2006/relationships/hyperlink" Target="http://www.umsl.edu/~sauterv/analysis/488_f01_papers/rolfes.htm" TargetMode="External"/><Relationship Id="rId5" Type="http://schemas.openxmlformats.org/officeDocument/2006/relationships/webSettings" Target="webSettings.xml"/><Relationship Id="rId15" Type="http://schemas.openxmlformats.org/officeDocument/2006/relationships/hyperlink" Target="https://www.google.co.uk/imgres?imgurl=http://www.best.at/upload/images/inline/tafel.jpg&amp;imgrefurl=http://www.best.at/en/international-projects&amp;docid=5xRGVdm0hgf_8M&amp;tbnid=xUK5eSNrPjtgaM:&amp;w=333&amp;h=235&amp;ei=Ql_CVPvnOYzKaOXEgcAB&amp;ved=0CAIQxiAwAA&amp;iact=c" TargetMode="External"/><Relationship Id="rId23" Type="http://schemas.openxmlformats.org/officeDocument/2006/relationships/hyperlink" Target="https://www.google.co.uk/imgres?imgurl=http://upload.wikimedia.org/wikibooks/en/thumb/6/69/Group_behaviour.svg/1024px-Group_behaviour.svg.png&amp;imgrefurl=http://en.wikibooks.org/wiki/Managing_Groups_and_Teams/Print_version&amp;docid=kqESpUYkTSaKBM&amp;tbnid=zsZ7hMCKXcEpCM:&amp;w=1024&amp;h=1024&amp;ei=Ew_CVO2YKI7uaNSdgLgF&amp;ved=0CAIQxiAwAA&amp;iact=c" TargetMode="External"/><Relationship Id="rId28" Type="http://schemas.openxmlformats.org/officeDocument/2006/relationships/image" Target="media/image11.jpeg"/><Relationship Id="rId36"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hyperlink" Target="https://www.google.co.uk/imgres?imgurl=http://www.et.byu.edu/sites/default/files/venndia.png&amp;imgrefurl=http://www.et.byu.edu/weidman-center/global-leadership-model&amp;docid=1bBFcA-EhZQb0M&amp;tbnid=D41Rm6CyDz_wmM:&amp;w=486&amp;h=484&amp;ei=UwzCVILKKcbqUr7Lg6gD&amp;ved=0CAIQxiAwAA&amp;iact=c" TargetMode="External"/><Relationship Id="rId31" Type="http://schemas.openxmlformats.org/officeDocument/2006/relationships/hyperlink" Target="http://www.google.co.uk/url?sa=i&amp;rct=j&amp;q=&amp;esrc=s&amp;source=images&amp;cd=&amp;cad=rja&amp;uact=8&amp;ved=0CAcQjRw&amp;url=http://www.cgwa.com/offerings/leadership-development/negotiation-conflict-resolution-cross-functional-collaboration/&amp;ei=ag7CVOSsO473ar7igaAC&amp;bvm=bv.84349003,d.d24&amp;psig=AFQjCNHM0WN_HkXJwuOJbRJm812qrLd9HA&amp;ust=142208998300362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uk/imgres?imgurl=http://delegatedtodone.com/wp-content/uploads/business-team-with-globe-business-concept_fJUBNY0u-600x.jpg&amp;imgrefurl=http://delegatedtodone.com/project-manager/&amp;docid=i9u8LFNPV7YyDM&amp;tbnid=IXaTj2KPoKpx3M:&amp;w=600&amp;h=495&amp;ei=xQ_CVLvLHYPkasOxgIAK&amp;ved=0CAIQxiAwAA&amp;iact=c" TargetMode="External"/><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hyperlink" Target="https://www.google.co.uk/imgres?imgurl=http://4.bp.blogspot.com/-JTnH64MRkeY/UCGIUPjCzEI/AAAAAAAABVE/J9DwrsxNbz4/s1600/conflict.jpg&amp;imgrefurl=http://kavitash.blogspot.com/2012/08/conflict-management-for-project-success.html&amp;docid=aAXlJ38tAS3yIM&amp;tbnid=HCfPIfuqDB0lsM:&amp;w=337&amp;h=356&amp;ei=7ZfIVLjGCoH4UvjrgeAI&amp;ved=0CAIQxiAwAA&amp;iact=c" TargetMode="External"/><Relationship Id="rId30" Type="http://schemas.openxmlformats.org/officeDocument/2006/relationships/image" Target="media/image12.jpeg"/><Relationship Id="rId35" Type="http://schemas.openxmlformats.org/officeDocument/2006/relationships/hyperlink" Target="https://www.google.co.uk/imgres?imgurl=http://stockfresh.com/files/i/iserg/m/61/725988_stock-photo-global-communication-in-the-world-3d-image.jpg&amp;imgrefurl=http://stockfresh.com/image/725988/global-communication-in-the-world-3d-image&amp;docid=lgw4nW9ENxb3wM&amp;tbnid=rr7cGjb3fNg5iM:&amp;w=400&amp;h=400&amp;ei=F0rKVJGSPMHmUqS_gsAF&amp;ved=0CAIQxiAwAA&amp;iact=c"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A26DC-D69E-467E-B084-DB507AE0B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13</Pages>
  <Words>3609</Words>
  <Characters>20573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56</cp:revision>
  <dcterms:created xsi:type="dcterms:W3CDTF">2013-06-24T13:12:00Z</dcterms:created>
  <dcterms:modified xsi:type="dcterms:W3CDTF">2015-01-30T14:16:00Z</dcterms:modified>
</cp:coreProperties>
</file>