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1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7653B9">
            <w:pPr>
              <w:rPr>
                <w:rFonts w:ascii="Arial" w:hAnsi="Arial" w:cs="Arial"/>
                <w:sz w:val="24"/>
                <w:szCs w:val="24"/>
              </w:rPr>
            </w:pPr>
            <w:r>
              <w:rPr>
                <w:rFonts w:ascii="Arial" w:hAnsi="Arial" w:cs="Arial"/>
                <w:sz w:val="24"/>
                <w:szCs w:val="24"/>
              </w:rPr>
              <w:t>1</w:t>
            </w:r>
            <w:r w:rsidR="00B520C0">
              <w:rPr>
                <w:rFonts w:ascii="Arial" w:hAnsi="Arial" w:cs="Arial"/>
                <w:sz w:val="24"/>
                <w:szCs w:val="24"/>
              </w:rPr>
              <w:t>1</w:t>
            </w:r>
          </w:p>
        </w:tc>
      </w:tr>
      <w:tr w:rsidR="00CC2FB3" w:rsidTr="00CC2FB3">
        <w:tc>
          <w:tcPr>
            <w:tcW w:w="9242" w:type="dxa"/>
            <w:gridSpan w:val="2"/>
          </w:tcPr>
          <w:p w:rsidR="00365301" w:rsidRDefault="00365301" w:rsidP="00A851DA">
            <w:pPr>
              <w:rPr>
                <w:rFonts w:ascii="Arial" w:hAnsi="Arial" w:cs="Arial"/>
                <w:b/>
                <w:sz w:val="24"/>
                <w:szCs w:val="24"/>
              </w:rPr>
            </w:pPr>
          </w:p>
          <w:p w:rsidR="00064934" w:rsidRDefault="00064934" w:rsidP="00A851DA">
            <w:pPr>
              <w:rPr>
                <w:rFonts w:ascii="Arial" w:hAnsi="Arial" w:cs="Arial"/>
                <w:b/>
                <w:sz w:val="24"/>
                <w:szCs w:val="24"/>
              </w:rPr>
            </w:pPr>
            <w:r w:rsidRPr="002C4171">
              <w:rPr>
                <w:rFonts w:ascii="Arial" w:hAnsi="Arial" w:cs="Arial"/>
                <w:b/>
                <w:sz w:val="24"/>
                <w:szCs w:val="24"/>
              </w:rPr>
              <w:t>1</w:t>
            </w:r>
          </w:p>
          <w:p w:rsidR="00D701E4" w:rsidRPr="001F056C" w:rsidRDefault="00D701E4" w:rsidP="00A851DA">
            <w:pPr>
              <w:rPr>
                <w:rFonts w:ascii="Arial" w:hAnsi="Arial" w:cs="Arial"/>
                <w:b/>
                <w:sz w:val="24"/>
                <w:szCs w:val="24"/>
              </w:rPr>
            </w:pPr>
          </w:p>
          <w:p w:rsidR="007653B9" w:rsidRPr="00225B9D" w:rsidRDefault="002A662E" w:rsidP="007653B9">
            <w:pPr>
              <w:pStyle w:val="NormalWeb"/>
              <w:rPr>
                <w:rFonts w:ascii="Arial" w:hAnsi="Arial" w:cs="Arial"/>
              </w:rPr>
            </w:pPr>
            <w:r>
              <w:rPr>
                <w:rFonts w:ascii="Arial" w:hAnsi="Arial" w:cs="Arial"/>
                <w:b/>
              </w:rPr>
              <w:t>I</w:t>
            </w:r>
            <w:r w:rsidR="00D41E06">
              <w:rPr>
                <w:rFonts w:ascii="Arial" w:hAnsi="Arial" w:cs="Arial"/>
                <w:b/>
              </w:rPr>
              <w:t xml:space="preserve">. </w:t>
            </w:r>
            <w:r w:rsidR="00225B9D" w:rsidRPr="00225B9D">
              <w:rPr>
                <w:rFonts w:ascii="Arial" w:hAnsi="Arial" w:cs="Arial"/>
              </w:rPr>
              <w:t>Importance of crisis management is that it protects companies, their reputation and sometimes can also help in their existence or help company in its daily operations</w:t>
            </w:r>
            <w:r w:rsidR="00225B9D">
              <w:rPr>
                <w:rFonts w:ascii="Arial" w:hAnsi="Arial" w:cs="Arial"/>
              </w:rPr>
              <w:t xml:space="preserve">. </w:t>
            </w:r>
            <w:r w:rsidR="00225B9D" w:rsidRPr="00225B9D">
              <w:rPr>
                <w:rFonts w:ascii="Arial" w:hAnsi="Arial" w:cs="Arial"/>
              </w:rPr>
              <w:t xml:space="preserve">An effective crisis management must determine what activities can and cannot be realistically avoided. It must also prioritize the probability and financial impact of a particular risk. There are fairly effective ways to determine the financial impact, such as the expected value method or using net present value when deciding whether to avoid or engage in a project. However, there are limitations to these methods and the potential financial impact should not be ignored for high impact/low probability risks. </w:t>
            </w:r>
            <w:r w:rsidR="00225B9D">
              <w:rPr>
                <w:rFonts w:ascii="Arial" w:hAnsi="Arial" w:cs="Arial"/>
              </w:rPr>
              <w:t>C</w:t>
            </w:r>
            <w:r w:rsidR="00225B9D" w:rsidRPr="00225B9D">
              <w:rPr>
                <w:rFonts w:ascii="Arial" w:hAnsi="Arial" w:cs="Arial"/>
              </w:rPr>
              <w:t>risis management must to protect life and property in the most effective manner possible.</w:t>
            </w:r>
          </w:p>
          <w:p w:rsidR="00587EA6" w:rsidRPr="00251478" w:rsidRDefault="005236DE" w:rsidP="001F056C">
            <w:pPr>
              <w:pStyle w:val="NormalWeb"/>
              <w:rPr>
                <w:rFonts w:ascii="Arial" w:eastAsia="Calibri" w:hAnsi="Arial" w:cs="Arial"/>
              </w:rPr>
            </w:pPr>
            <w:r w:rsidRPr="002A662E">
              <w:rPr>
                <w:rFonts w:ascii="Arial" w:hAnsi="Arial" w:cs="Arial"/>
                <w:b/>
              </w:rPr>
              <w:t>II.</w:t>
            </w:r>
            <w:r w:rsidR="00724837">
              <w:rPr>
                <w:rFonts w:ascii="Arial" w:hAnsi="Arial" w:cs="Arial"/>
                <w:b/>
              </w:rPr>
              <w:t xml:space="preserve"> </w:t>
            </w:r>
            <w:r w:rsidR="00251478" w:rsidRPr="00251478">
              <w:rPr>
                <w:rFonts w:ascii="Arial" w:hAnsi="Arial" w:cs="Arial"/>
              </w:rPr>
              <w:t xml:space="preserve">Eight different crisis as pointed by </w:t>
            </w:r>
            <w:proofErr w:type="spellStart"/>
            <w:r w:rsidR="00251478" w:rsidRPr="00251478">
              <w:rPr>
                <w:rFonts w:ascii="Arial" w:hAnsi="Arial" w:cs="Arial"/>
              </w:rPr>
              <w:t>Lerbinger</w:t>
            </w:r>
            <w:proofErr w:type="spellEnd"/>
            <w:r w:rsidR="00251478" w:rsidRPr="00251478">
              <w:rPr>
                <w:rFonts w:ascii="Arial" w:hAnsi="Arial" w:cs="Arial"/>
              </w:rPr>
              <w:t xml:space="preserve"> are natural, technological, confrontation, malevolence, skewed management values, deception, management misconduct, and business and economic.</w:t>
            </w:r>
          </w:p>
          <w:p w:rsidR="007653B9" w:rsidRPr="00635E7D" w:rsidRDefault="00E25965" w:rsidP="007653B9">
            <w:pPr>
              <w:rPr>
                <w:rFonts w:ascii="Arial" w:hAnsi="Arial" w:cs="Arial"/>
                <w:sz w:val="24"/>
                <w:szCs w:val="24"/>
              </w:rPr>
            </w:pPr>
            <w:r w:rsidRPr="00E25965">
              <w:rPr>
                <w:rFonts w:ascii="Arial" w:hAnsi="Arial" w:cs="Arial"/>
                <w:b/>
              </w:rPr>
              <w:t>III</w:t>
            </w:r>
            <w:r w:rsidR="006D2E90" w:rsidRPr="006D2E90">
              <w:rPr>
                <w:rFonts w:ascii="Arial" w:hAnsi="Arial" w:cs="Arial"/>
                <w:b/>
                <w:sz w:val="24"/>
                <w:szCs w:val="24"/>
              </w:rPr>
              <w:t xml:space="preserve">. </w:t>
            </w:r>
            <w:r w:rsidR="00251478" w:rsidRPr="00635E7D">
              <w:rPr>
                <w:rFonts w:ascii="Arial" w:hAnsi="Arial" w:cs="Arial"/>
                <w:sz w:val="24"/>
                <w:szCs w:val="24"/>
              </w:rPr>
              <w:t xml:space="preserve">Importance of communication during crisis; </w:t>
            </w:r>
          </w:p>
          <w:p w:rsidR="00251478" w:rsidRPr="00635E7D" w:rsidRDefault="00251478" w:rsidP="007653B9">
            <w:pPr>
              <w:rPr>
                <w:rFonts w:ascii="Arial" w:hAnsi="Arial" w:cs="Arial"/>
                <w:sz w:val="24"/>
                <w:szCs w:val="24"/>
              </w:rPr>
            </w:pPr>
            <w:r w:rsidRPr="00635E7D">
              <w:rPr>
                <w:rFonts w:ascii="Arial" w:hAnsi="Arial" w:cs="Arial"/>
                <w:sz w:val="24"/>
                <w:szCs w:val="24"/>
              </w:rPr>
              <w:t>-The desire to avoid panic</w:t>
            </w:r>
          </w:p>
          <w:p w:rsidR="00251478" w:rsidRPr="00635E7D" w:rsidRDefault="00251478" w:rsidP="007653B9">
            <w:pPr>
              <w:rPr>
                <w:rFonts w:ascii="Arial" w:hAnsi="Arial" w:cs="Arial"/>
                <w:sz w:val="24"/>
                <w:szCs w:val="24"/>
              </w:rPr>
            </w:pPr>
            <w:r w:rsidRPr="00635E7D">
              <w:rPr>
                <w:rFonts w:ascii="Arial" w:hAnsi="Arial" w:cs="Arial"/>
                <w:sz w:val="24"/>
                <w:szCs w:val="24"/>
              </w:rPr>
              <w:t>-the need to assemble</w:t>
            </w:r>
            <w:r w:rsidR="00635E7D" w:rsidRPr="00635E7D">
              <w:rPr>
                <w:rFonts w:ascii="Arial" w:hAnsi="Arial" w:cs="Arial"/>
                <w:sz w:val="24"/>
                <w:szCs w:val="24"/>
              </w:rPr>
              <w:t xml:space="preserve"> all the facts before it communicates</w:t>
            </w:r>
          </w:p>
          <w:p w:rsidR="00635E7D" w:rsidRPr="00635E7D" w:rsidRDefault="00635E7D" w:rsidP="007653B9">
            <w:pPr>
              <w:rPr>
                <w:rFonts w:ascii="Arial" w:eastAsia="Times New Roman" w:hAnsi="Arial" w:cs="Arial"/>
                <w:sz w:val="24"/>
                <w:szCs w:val="24"/>
              </w:rPr>
            </w:pPr>
            <w:r w:rsidRPr="00635E7D">
              <w:rPr>
                <w:rFonts w:ascii="Arial" w:hAnsi="Arial" w:cs="Arial"/>
                <w:sz w:val="24"/>
                <w:szCs w:val="24"/>
              </w:rPr>
              <w:t>-The fear of revealing proprietary information or revealing competitive information that may give the company new competitive challenges.</w:t>
            </w:r>
          </w:p>
          <w:p w:rsidR="00D701E4" w:rsidRDefault="00635E7D" w:rsidP="00D701E4">
            <w:pPr>
              <w:rPr>
                <w:rFonts w:ascii="Arial" w:eastAsia="Calibri" w:hAnsi="Arial" w:cs="Arial"/>
                <w:sz w:val="24"/>
                <w:szCs w:val="24"/>
              </w:rPr>
            </w:pPr>
            <w:r w:rsidRPr="00635E7D">
              <w:rPr>
                <w:rFonts w:ascii="Arial" w:eastAsia="Calibri" w:hAnsi="Arial" w:cs="Arial"/>
                <w:sz w:val="24"/>
                <w:szCs w:val="24"/>
              </w:rPr>
              <w:t>-the issue of how to solve crisis, no one knows how to deal with crisis when it happens because crisis differ.</w:t>
            </w:r>
          </w:p>
          <w:p w:rsidR="00635E7D" w:rsidRPr="00635E7D" w:rsidRDefault="00635E7D" w:rsidP="00D701E4">
            <w:pPr>
              <w:rPr>
                <w:rFonts w:ascii="Arial" w:eastAsia="Calibri" w:hAnsi="Arial" w:cs="Arial"/>
                <w:sz w:val="24"/>
                <w:szCs w:val="24"/>
              </w:rPr>
            </w:pPr>
          </w:p>
          <w:p w:rsidR="007653B9" w:rsidRDefault="00A934C1" w:rsidP="00B520C0">
            <w:pPr>
              <w:rPr>
                <w:rFonts w:ascii="Arial" w:hAnsi="Arial" w:cs="Arial"/>
                <w:sz w:val="24"/>
                <w:szCs w:val="24"/>
              </w:rPr>
            </w:pPr>
            <w:r w:rsidRPr="00A934C1">
              <w:rPr>
                <w:rFonts w:ascii="Arial" w:hAnsi="Arial" w:cs="Arial"/>
                <w:b/>
              </w:rPr>
              <w:t>IV.</w:t>
            </w:r>
            <w:r w:rsidRPr="00102A59">
              <w:rPr>
                <w:rFonts w:ascii="Arial" w:hAnsi="Arial" w:cs="Arial"/>
              </w:rPr>
              <w:t xml:space="preserve"> </w:t>
            </w:r>
            <w:r w:rsidR="004D41C3" w:rsidRPr="004D41C3">
              <w:rPr>
                <w:rFonts w:ascii="Arial" w:hAnsi="Arial" w:cs="Arial"/>
                <w:sz w:val="24"/>
                <w:szCs w:val="24"/>
              </w:rPr>
              <w:t>Causes of crises: Some prominent crisis counselors believe that half of crisis occurs with products that are in most cases ingested or swallowed</w:t>
            </w:r>
            <w:r w:rsidR="004D41C3">
              <w:rPr>
                <w:rFonts w:ascii="Arial" w:hAnsi="Arial" w:cs="Arial"/>
                <w:sz w:val="24"/>
                <w:szCs w:val="24"/>
              </w:rPr>
              <w:t>, here including food, drink and oral pharmaceuticals.</w:t>
            </w:r>
          </w:p>
          <w:p w:rsidR="004D41C3" w:rsidRDefault="004D41C3" w:rsidP="00B520C0">
            <w:pPr>
              <w:rPr>
                <w:rFonts w:ascii="Arial" w:hAnsi="Arial" w:cs="Arial"/>
                <w:sz w:val="24"/>
                <w:szCs w:val="24"/>
              </w:rPr>
            </w:pPr>
            <w:r>
              <w:rPr>
                <w:rFonts w:ascii="Arial" w:hAnsi="Arial" w:cs="Arial"/>
                <w:sz w:val="24"/>
                <w:szCs w:val="24"/>
              </w:rPr>
              <w:t>The other cause is</w:t>
            </w:r>
            <w:r w:rsidR="001C03E8">
              <w:rPr>
                <w:rFonts w:ascii="Arial" w:hAnsi="Arial" w:cs="Arial"/>
                <w:sz w:val="24"/>
                <w:szCs w:val="24"/>
              </w:rPr>
              <w:t xml:space="preserve"> escaping of confidential information, for example; strictly hospital information being found in rubbish dumps and the hard drives second user computers have been found to contain sensitive information about a company even government.</w:t>
            </w:r>
          </w:p>
          <w:p w:rsidR="001C03E8" w:rsidRDefault="001C03E8" w:rsidP="00B520C0">
            <w:pPr>
              <w:rPr>
                <w:rFonts w:ascii="Arial" w:hAnsi="Arial" w:cs="Arial"/>
                <w:sz w:val="24"/>
                <w:szCs w:val="24"/>
              </w:rPr>
            </w:pPr>
            <w:r>
              <w:rPr>
                <w:rFonts w:ascii="Arial" w:hAnsi="Arial" w:cs="Arial"/>
                <w:sz w:val="24"/>
                <w:szCs w:val="24"/>
              </w:rPr>
              <w:t xml:space="preserve">Employees can also cause crisis because they have confidential information about a company and if their relationship with company gets sour they leak the information or at times pass information to the wrong person and somehow the media or general </w:t>
            </w:r>
            <w:r>
              <w:rPr>
                <w:rFonts w:ascii="Arial" w:hAnsi="Arial" w:cs="Arial"/>
                <w:sz w:val="24"/>
                <w:szCs w:val="24"/>
              </w:rPr>
              <w:lastRenderedPageBreak/>
              <w:t>public gets it and hell breaks loose.</w:t>
            </w:r>
          </w:p>
          <w:p w:rsidR="004D41C3" w:rsidRPr="004D41C3" w:rsidRDefault="004D41C3" w:rsidP="00B520C0">
            <w:pPr>
              <w:rPr>
                <w:rFonts w:ascii="Arial" w:eastAsia="Times New Roman" w:hAnsi="Arial" w:cs="Arial"/>
                <w:sz w:val="24"/>
                <w:szCs w:val="24"/>
              </w:rPr>
            </w:pPr>
          </w:p>
          <w:p w:rsidR="007653B9" w:rsidRPr="00A87651" w:rsidRDefault="00D63D92" w:rsidP="007653B9">
            <w:pPr>
              <w:pStyle w:val="NormalWeb"/>
              <w:rPr>
                <w:rFonts w:ascii="Arial" w:hAnsi="Arial" w:cs="Arial"/>
              </w:rPr>
            </w:pPr>
            <w:r>
              <w:rPr>
                <w:rFonts w:ascii="Arial" w:hAnsi="Arial" w:cs="Arial"/>
                <w:b/>
              </w:rPr>
              <w:t xml:space="preserve">V. </w:t>
            </w:r>
            <w:r w:rsidR="00A87651" w:rsidRPr="00A87651">
              <w:rPr>
                <w:rFonts w:ascii="Arial" w:hAnsi="Arial" w:cs="Arial"/>
              </w:rPr>
              <w:t>A crisis audit is especially useful in forming a crisis management plan because it identifies what types of crises an organization is most likely to face. To perform a crisis audit the probability that a crisis will happen is multiplied by the magnitude of the crisis on a scale of one to ten to find the organization’s vulnerability for that crisis.</w:t>
            </w:r>
          </w:p>
          <w:p w:rsidR="007653B9" w:rsidRPr="00A87651" w:rsidRDefault="00FB31A6" w:rsidP="007653B9">
            <w:pPr>
              <w:pStyle w:val="NormalWeb"/>
              <w:rPr>
                <w:rFonts w:ascii="Arial" w:hAnsi="Arial" w:cs="Arial"/>
              </w:rPr>
            </w:pPr>
            <w:r w:rsidRPr="00FB31A6">
              <w:rPr>
                <w:rFonts w:ascii="Arial" w:hAnsi="Arial" w:cs="Arial"/>
                <w:b/>
              </w:rPr>
              <w:t>VI.</w:t>
            </w:r>
            <w:r w:rsidR="0099324C">
              <w:rPr>
                <w:rFonts w:ascii="Arial" w:hAnsi="Arial" w:cs="Arial"/>
                <w:b/>
              </w:rPr>
              <w:t xml:space="preserve"> </w:t>
            </w:r>
            <w:r w:rsidR="00A87651" w:rsidRPr="00A87651">
              <w:rPr>
                <w:rFonts w:ascii="Arial" w:hAnsi="Arial" w:cs="Arial"/>
              </w:rPr>
              <w:t>5 C’s for communicating during crisis are concern, clarity, control, confidence and competence. They are used to</w:t>
            </w:r>
            <w:r w:rsidR="00A87651">
              <w:rPr>
                <w:rFonts w:ascii="Arial" w:hAnsi="Arial" w:cs="Arial"/>
                <w:b/>
              </w:rPr>
              <w:t xml:space="preserve"> </w:t>
            </w:r>
            <w:r w:rsidR="00A87651" w:rsidRPr="00A87651">
              <w:rPr>
                <w:rFonts w:ascii="Arial" w:hAnsi="Arial" w:cs="Arial"/>
              </w:rPr>
              <w:t>make it more effective when communicating with the media, spokesperson has to below those proposed 5Cs model.</w:t>
            </w:r>
          </w:p>
          <w:p w:rsidR="00ED5743" w:rsidRDefault="00D701E4" w:rsidP="00ED5743">
            <w:pPr>
              <w:rPr>
                <w:rFonts w:ascii="Arial" w:hAnsi="Arial" w:cs="Arial"/>
                <w:sz w:val="24"/>
                <w:szCs w:val="24"/>
              </w:rPr>
            </w:pPr>
            <w:r w:rsidRPr="00ED5743">
              <w:rPr>
                <w:rFonts w:ascii="Arial" w:hAnsi="Arial" w:cs="Arial"/>
                <w:b/>
                <w:sz w:val="24"/>
                <w:szCs w:val="24"/>
              </w:rPr>
              <w:t>2</w:t>
            </w:r>
            <w:r w:rsidRPr="00ED5743">
              <w:rPr>
                <w:rFonts w:ascii="Arial" w:hAnsi="Arial" w:cs="Arial"/>
                <w:b/>
                <w:sz w:val="28"/>
                <w:szCs w:val="28"/>
              </w:rPr>
              <w:t>.</w:t>
            </w:r>
            <w:r>
              <w:t xml:space="preserve"> </w:t>
            </w:r>
            <w:r w:rsidR="00ED5743" w:rsidRPr="00ED5743">
              <w:rPr>
                <w:rFonts w:ascii="Arial" w:hAnsi="Arial" w:cs="Arial"/>
                <w:sz w:val="24"/>
                <w:szCs w:val="24"/>
              </w:rPr>
              <w:t>key steps in crisis management are;</w:t>
            </w:r>
          </w:p>
          <w:p w:rsidR="006F4D4D" w:rsidRPr="00ED5743" w:rsidRDefault="00ED5743" w:rsidP="00ED5743">
            <w:pPr>
              <w:rPr>
                <w:rFonts w:ascii="Arial" w:hAnsi="Arial" w:cs="Arial"/>
                <w:sz w:val="24"/>
                <w:szCs w:val="24"/>
              </w:rPr>
            </w:pPr>
            <w:r w:rsidRPr="00ED5743">
              <w:rPr>
                <w:rFonts w:ascii="Arial" w:hAnsi="Arial" w:cs="Arial"/>
                <w:sz w:val="24"/>
                <w:szCs w:val="24"/>
              </w:rPr>
              <w:t xml:space="preserve"> -define the problem</w:t>
            </w:r>
          </w:p>
          <w:p w:rsidR="00ED5743" w:rsidRPr="00ED5743" w:rsidRDefault="00ED5743" w:rsidP="00ED5743">
            <w:pPr>
              <w:rPr>
                <w:rFonts w:ascii="Arial" w:hAnsi="Arial" w:cs="Arial"/>
                <w:sz w:val="24"/>
                <w:szCs w:val="24"/>
              </w:rPr>
            </w:pPr>
            <w:r w:rsidRPr="00ED5743">
              <w:rPr>
                <w:rFonts w:ascii="Arial" w:hAnsi="Arial" w:cs="Arial"/>
                <w:sz w:val="24"/>
                <w:szCs w:val="24"/>
              </w:rPr>
              <w:t>-centralize or control the issue</w:t>
            </w:r>
          </w:p>
          <w:p w:rsidR="00ED5743" w:rsidRPr="00ED5743" w:rsidRDefault="00ED5743" w:rsidP="00ED5743">
            <w:pPr>
              <w:rPr>
                <w:rFonts w:ascii="Arial" w:hAnsi="Arial" w:cs="Arial"/>
                <w:sz w:val="24"/>
                <w:szCs w:val="24"/>
              </w:rPr>
            </w:pPr>
            <w:r w:rsidRPr="00ED5743">
              <w:rPr>
                <w:rFonts w:ascii="Arial" w:hAnsi="Arial" w:cs="Arial"/>
                <w:sz w:val="24"/>
                <w:szCs w:val="24"/>
              </w:rPr>
              <w:t>-isolate crisis team from daily business concerns</w:t>
            </w:r>
          </w:p>
          <w:p w:rsidR="00ED5743" w:rsidRPr="00ED5743" w:rsidRDefault="00ED5743" w:rsidP="00ED5743">
            <w:pPr>
              <w:rPr>
                <w:rFonts w:ascii="Arial" w:hAnsi="Arial" w:cs="Arial"/>
                <w:sz w:val="24"/>
                <w:szCs w:val="24"/>
              </w:rPr>
            </w:pPr>
            <w:r w:rsidRPr="00ED5743">
              <w:rPr>
                <w:rFonts w:ascii="Arial" w:hAnsi="Arial" w:cs="Arial"/>
                <w:sz w:val="24"/>
                <w:szCs w:val="24"/>
              </w:rPr>
              <w:t>-Assume a worst-case planning position</w:t>
            </w:r>
          </w:p>
          <w:p w:rsidR="00ED5743" w:rsidRPr="00ED5743" w:rsidRDefault="00ED5743" w:rsidP="00ED5743">
            <w:pPr>
              <w:rPr>
                <w:rFonts w:ascii="Arial" w:hAnsi="Arial" w:cs="Arial"/>
                <w:sz w:val="24"/>
                <w:szCs w:val="24"/>
              </w:rPr>
            </w:pPr>
            <w:r w:rsidRPr="00ED5743">
              <w:rPr>
                <w:rFonts w:ascii="Arial" w:hAnsi="Arial" w:cs="Arial"/>
                <w:sz w:val="24"/>
                <w:szCs w:val="24"/>
              </w:rPr>
              <w:t>-do not completely depend on one individual</w:t>
            </w:r>
          </w:p>
          <w:p w:rsidR="00ED5743" w:rsidRPr="00ED5743" w:rsidRDefault="00ED5743" w:rsidP="00ED5743">
            <w:pPr>
              <w:rPr>
                <w:rFonts w:ascii="Arial" w:hAnsi="Arial" w:cs="Arial"/>
                <w:sz w:val="24"/>
                <w:szCs w:val="24"/>
              </w:rPr>
            </w:pPr>
            <w:r w:rsidRPr="00ED5743">
              <w:rPr>
                <w:rFonts w:ascii="Arial" w:hAnsi="Arial" w:cs="Arial"/>
                <w:sz w:val="24"/>
                <w:szCs w:val="24"/>
              </w:rPr>
              <w:t>-Always resist the combative instinct</w:t>
            </w:r>
          </w:p>
          <w:p w:rsidR="00ED5743" w:rsidRPr="00ED5743" w:rsidRDefault="00ED5743" w:rsidP="00ED5743">
            <w:pPr>
              <w:rPr>
                <w:rFonts w:ascii="Arial" w:hAnsi="Arial" w:cs="Arial"/>
                <w:sz w:val="24"/>
                <w:szCs w:val="24"/>
              </w:rPr>
            </w:pPr>
            <w:r w:rsidRPr="00ED5743">
              <w:rPr>
                <w:rFonts w:ascii="Arial" w:hAnsi="Arial" w:cs="Arial"/>
                <w:sz w:val="24"/>
                <w:szCs w:val="24"/>
              </w:rPr>
              <w:t>Understand why the media is there</w:t>
            </w:r>
          </w:p>
          <w:p w:rsidR="00ED5743" w:rsidRPr="00ED5743" w:rsidRDefault="00ED5743" w:rsidP="00ED5743">
            <w:pPr>
              <w:rPr>
                <w:rFonts w:ascii="Arial" w:hAnsi="Arial" w:cs="Arial"/>
                <w:sz w:val="24"/>
                <w:szCs w:val="24"/>
              </w:rPr>
            </w:pPr>
            <w:r w:rsidRPr="00ED5743">
              <w:rPr>
                <w:rFonts w:ascii="Arial" w:hAnsi="Arial" w:cs="Arial"/>
                <w:sz w:val="24"/>
                <w:szCs w:val="24"/>
              </w:rPr>
              <w:t>-remember all constituents or stakeholders</w:t>
            </w:r>
          </w:p>
          <w:p w:rsidR="00ED5743" w:rsidRPr="00ED5743" w:rsidRDefault="00ED5743" w:rsidP="00ED5743">
            <w:pPr>
              <w:rPr>
                <w:rFonts w:ascii="Arial" w:hAnsi="Arial" w:cs="Arial"/>
                <w:sz w:val="24"/>
                <w:szCs w:val="24"/>
              </w:rPr>
            </w:pPr>
            <w:r w:rsidRPr="00ED5743">
              <w:rPr>
                <w:rFonts w:ascii="Arial" w:hAnsi="Arial" w:cs="Arial"/>
                <w:sz w:val="24"/>
                <w:szCs w:val="24"/>
              </w:rPr>
              <w:t>-contain the problem to a small geographical location to limit it from becoming a big problem from local to international media</w:t>
            </w:r>
          </w:p>
          <w:p w:rsidR="00ED5743" w:rsidRPr="00ED5743" w:rsidRDefault="00ED5743" w:rsidP="00ED5743">
            <w:pPr>
              <w:rPr>
                <w:rFonts w:ascii="Arial" w:hAnsi="Arial" w:cs="Arial"/>
                <w:sz w:val="24"/>
                <w:szCs w:val="24"/>
              </w:rPr>
            </w:pPr>
            <w:r w:rsidRPr="00ED5743">
              <w:rPr>
                <w:rFonts w:ascii="Arial" w:hAnsi="Arial" w:cs="Arial"/>
                <w:sz w:val="24"/>
                <w:szCs w:val="24"/>
              </w:rPr>
              <w:t>-Recognize the value of short term like dismissing the person who responsible for causing the problem or recalling the product from the market.</w:t>
            </w:r>
          </w:p>
          <w:p w:rsidR="00ED5743" w:rsidRPr="00ED5743" w:rsidRDefault="00ED5743" w:rsidP="00ED5743">
            <w:pPr>
              <w:rPr>
                <w:rFonts w:ascii="Arial" w:hAnsi="Arial" w:cs="Arial"/>
                <w:sz w:val="24"/>
                <w:szCs w:val="24"/>
              </w:rPr>
            </w:pPr>
            <w:r>
              <w:rPr>
                <w:rFonts w:ascii="Arial" w:hAnsi="Arial" w:cs="Arial"/>
                <w:sz w:val="24"/>
                <w:szCs w:val="24"/>
              </w:rPr>
              <w:t>-And always avoid the combative instinct, battling with media, suppliers and other stakeholders is never helpful during crisis</w:t>
            </w:r>
            <w:r w:rsidR="000C0060">
              <w:rPr>
                <w:rFonts w:ascii="Arial" w:hAnsi="Arial" w:cs="Arial"/>
                <w:sz w:val="24"/>
                <w:szCs w:val="24"/>
              </w:rPr>
              <w:t xml:space="preserve"> because that could destroy the company’s reputation and the brand.</w:t>
            </w:r>
          </w:p>
          <w:p w:rsidR="00ED5743" w:rsidRPr="000508B6" w:rsidRDefault="000C0060" w:rsidP="006F4D4D">
            <w:pPr>
              <w:pStyle w:val="NormalWeb"/>
              <w:rPr>
                <w:rFonts w:ascii="Arial" w:hAnsi="Arial" w:cs="Arial"/>
                <w:b/>
              </w:rPr>
            </w:pPr>
            <w:r w:rsidRPr="000508B6">
              <w:rPr>
                <w:rFonts w:ascii="Arial" w:hAnsi="Arial" w:cs="Arial"/>
                <w:b/>
              </w:rPr>
              <w:t>Case study:</w:t>
            </w:r>
          </w:p>
          <w:p w:rsidR="000C0060" w:rsidRDefault="000C0060" w:rsidP="006F4D4D">
            <w:pPr>
              <w:pStyle w:val="NormalWeb"/>
              <w:rPr>
                <w:rFonts w:ascii="Arial" w:hAnsi="Arial" w:cs="Arial"/>
              </w:rPr>
            </w:pPr>
            <w:r>
              <w:rPr>
                <w:rFonts w:ascii="Arial" w:hAnsi="Arial" w:cs="Arial"/>
              </w:rPr>
              <w:t>(1)</w:t>
            </w:r>
            <w:r w:rsidR="00B37B46">
              <w:rPr>
                <w:rFonts w:ascii="Arial" w:hAnsi="Arial" w:cs="Arial"/>
              </w:rPr>
              <w:t xml:space="preserve"> Strategies to adopt to keep PEC’s image clean: </w:t>
            </w:r>
          </w:p>
          <w:p w:rsidR="00B37B46" w:rsidRPr="00B37B46" w:rsidRDefault="00B37B46" w:rsidP="00B37B46">
            <w:pPr>
              <w:rPr>
                <w:rFonts w:ascii="Arial" w:hAnsi="Arial" w:cs="Arial"/>
                <w:sz w:val="24"/>
                <w:szCs w:val="24"/>
              </w:rPr>
            </w:pPr>
            <w:r>
              <w:rPr>
                <w:rStyle w:val="Strong"/>
              </w:rPr>
              <w:t>-</w:t>
            </w:r>
            <w:r w:rsidRPr="00B37B46">
              <w:rPr>
                <w:rStyle w:val="Strong"/>
                <w:rFonts w:ascii="Arial" w:hAnsi="Arial" w:cs="Arial"/>
                <w:b w:val="0"/>
                <w:sz w:val="24"/>
                <w:szCs w:val="24"/>
              </w:rPr>
              <w:t>Addressing the Media</w:t>
            </w:r>
            <w:r w:rsidRPr="00B37B46">
              <w:rPr>
                <w:rFonts w:ascii="Arial" w:hAnsi="Arial" w:cs="Arial"/>
                <w:sz w:val="24"/>
                <w:szCs w:val="24"/>
              </w:rPr>
              <w:br/>
              <w:t xml:space="preserve">In most instances where a public relations crisis affects a company, the media will contact either the firm's CEO, the company spokesperson or public relations or media relations department (if there is one) or some member of senior management. Reporters will ask for explanations and quotable statements. Designate a </w:t>
            </w:r>
            <w:hyperlink r:id="rId9" w:history="1">
              <w:r w:rsidRPr="00B37B46">
                <w:rPr>
                  <w:rStyle w:val="Hyperlink"/>
                  <w:rFonts w:ascii="Arial" w:hAnsi="Arial" w:cs="Arial"/>
                  <w:color w:val="auto"/>
                  <w:sz w:val="24"/>
                  <w:szCs w:val="24"/>
                  <w:u w:val="none"/>
                </w:rPr>
                <w:t>crisis management</w:t>
              </w:r>
            </w:hyperlink>
            <w:r w:rsidRPr="00B37B46">
              <w:rPr>
                <w:rFonts w:ascii="Arial" w:hAnsi="Arial" w:cs="Arial"/>
                <w:sz w:val="24"/>
                <w:szCs w:val="24"/>
              </w:rPr>
              <w:t xml:space="preserve"> team or individual, and direct all requests for information to an appropriate member of the group or the appointed spokesperson. </w:t>
            </w:r>
          </w:p>
          <w:p w:rsidR="00B37B46" w:rsidRDefault="00B37B46" w:rsidP="00B37B46">
            <w:pPr>
              <w:shd w:val="clear" w:color="auto" w:fill="FFFFFF"/>
              <w:rPr>
                <w:color w:val="000000"/>
              </w:rPr>
            </w:pPr>
          </w:p>
          <w:p w:rsidR="00B37B46" w:rsidRDefault="00B37B46" w:rsidP="00B37B46">
            <w:pPr>
              <w:rPr>
                <w:rFonts w:ascii="Arial" w:hAnsi="Arial" w:cs="Arial"/>
                <w:sz w:val="24"/>
                <w:szCs w:val="24"/>
              </w:rPr>
            </w:pPr>
            <w:r>
              <w:rPr>
                <w:color w:val="000000"/>
              </w:rPr>
              <w:t>-</w:t>
            </w:r>
            <w:r>
              <w:rPr>
                <w:rStyle w:val="Header"/>
              </w:rPr>
              <w:t xml:space="preserve"> </w:t>
            </w:r>
            <w:r w:rsidRPr="00B37B46">
              <w:rPr>
                <w:rStyle w:val="Strong"/>
                <w:rFonts w:ascii="Arial" w:hAnsi="Arial" w:cs="Arial"/>
                <w:b w:val="0"/>
                <w:sz w:val="24"/>
                <w:szCs w:val="24"/>
              </w:rPr>
              <w:t>Meet the Crisis Head-On</w:t>
            </w:r>
            <w:r w:rsidRPr="00B37B46">
              <w:rPr>
                <w:rFonts w:ascii="Arial" w:hAnsi="Arial" w:cs="Arial"/>
                <w:sz w:val="24"/>
                <w:szCs w:val="24"/>
              </w:rPr>
              <w:br/>
              <w:t xml:space="preserve">there are general principles which apply to most of them. </w:t>
            </w:r>
            <w:r>
              <w:rPr>
                <w:rFonts w:ascii="Arial" w:hAnsi="Arial" w:cs="Arial"/>
                <w:sz w:val="24"/>
                <w:szCs w:val="24"/>
              </w:rPr>
              <w:t>In this case I will address the issue to the following</w:t>
            </w:r>
            <w:r w:rsidRPr="00B37B46">
              <w:rPr>
                <w:rFonts w:ascii="Arial" w:hAnsi="Arial" w:cs="Arial"/>
                <w:sz w:val="24"/>
                <w:szCs w:val="24"/>
              </w:rPr>
              <w:t>, the media, the pub</w:t>
            </w:r>
            <w:r>
              <w:rPr>
                <w:rFonts w:ascii="Arial" w:hAnsi="Arial" w:cs="Arial"/>
                <w:sz w:val="24"/>
                <w:szCs w:val="24"/>
              </w:rPr>
              <w:t xml:space="preserve">lic and, most importantly, our </w:t>
            </w:r>
            <w:r w:rsidRPr="00B37B46">
              <w:rPr>
                <w:rFonts w:ascii="Arial" w:hAnsi="Arial" w:cs="Arial"/>
                <w:sz w:val="24"/>
                <w:szCs w:val="24"/>
              </w:rPr>
              <w:t xml:space="preserve">customers and prospects to know what happened, why, </w:t>
            </w:r>
            <w:r>
              <w:rPr>
                <w:rFonts w:ascii="Arial" w:hAnsi="Arial" w:cs="Arial"/>
                <w:sz w:val="24"/>
                <w:szCs w:val="24"/>
              </w:rPr>
              <w:t xml:space="preserve">and </w:t>
            </w:r>
            <w:r w:rsidRPr="00B37B46">
              <w:rPr>
                <w:rFonts w:ascii="Arial" w:hAnsi="Arial" w:cs="Arial"/>
                <w:sz w:val="24"/>
                <w:szCs w:val="24"/>
              </w:rPr>
              <w:t xml:space="preserve">how </w:t>
            </w:r>
            <w:r>
              <w:rPr>
                <w:rFonts w:ascii="Arial" w:hAnsi="Arial" w:cs="Arial"/>
                <w:sz w:val="24"/>
                <w:szCs w:val="24"/>
              </w:rPr>
              <w:t>it is going</w:t>
            </w:r>
            <w:r w:rsidRPr="00B37B46">
              <w:rPr>
                <w:rFonts w:ascii="Arial" w:hAnsi="Arial" w:cs="Arial"/>
                <w:sz w:val="24"/>
                <w:szCs w:val="24"/>
              </w:rPr>
              <w:t xml:space="preserve"> be fixed and how customers </w:t>
            </w:r>
            <w:r>
              <w:rPr>
                <w:rFonts w:ascii="Arial" w:hAnsi="Arial" w:cs="Arial"/>
                <w:sz w:val="24"/>
                <w:szCs w:val="24"/>
              </w:rPr>
              <w:t xml:space="preserve">would </w:t>
            </w:r>
            <w:r w:rsidRPr="00B37B46">
              <w:rPr>
                <w:rFonts w:ascii="Arial" w:hAnsi="Arial" w:cs="Arial"/>
                <w:sz w:val="24"/>
                <w:szCs w:val="24"/>
              </w:rPr>
              <w:t>be compensated for any damages or inconveniences they might have suffered.</w:t>
            </w:r>
          </w:p>
          <w:p w:rsidR="00B37B46" w:rsidRDefault="00B37B46" w:rsidP="00B37B46">
            <w:pPr>
              <w:rPr>
                <w:rFonts w:ascii="Arial" w:hAnsi="Arial" w:cs="Arial"/>
                <w:sz w:val="24"/>
                <w:szCs w:val="24"/>
              </w:rPr>
            </w:pPr>
          </w:p>
          <w:p w:rsidR="00B37B46" w:rsidRDefault="00B37B46" w:rsidP="00B37B46">
            <w:pPr>
              <w:rPr>
                <w:rFonts w:ascii="Arial" w:hAnsi="Arial" w:cs="Arial"/>
                <w:sz w:val="24"/>
                <w:szCs w:val="24"/>
              </w:rPr>
            </w:pPr>
            <w:r>
              <w:rPr>
                <w:rFonts w:ascii="Arial" w:hAnsi="Arial" w:cs="Arial"/>
                <w:sz w:val="24"/>
                <w:szCs w:val="24"/>
              </w:rPr>
              <w:t>-</w:t>
            </w:r>
            <w:r>
              <w:rPr>
                <w:rStyle w:val="Header"/>
              </w:rPr>
              <w:t xml:space="preserve"> </w:t>
            </w:r>
            <w:r w:rsidRPr="00B37B46">
              <w:rPr>
                <w:rStyle w:val="Strong"/>
                <w:rFonts w:ascii="Arial" w:hAnsi="Arial" w:cs="Arial"/>
                <w:b w:val="0"/>
                <w:sz w:val="24"/>
                <w:szCs w:val="24"/>
              </w:rPr>
              <w:t>What to Expect</w:t>
            </w:r>
            <w:r w:rsidRPr="00B37B46">
              <w:rPr>
                <w:rFonts w:ascii="Arial" w:hAnsi="Arial" w:cs="Arial"/>
                <w:sz w:val="24"/>
                <w:szCs w:val="24"/>
              </w:rPr>
              <w:br/>
              <w:t xml:space="preserve">Even after a public statement or statements have been made by the company </w:t>
            </w:r>
            <w:r w:rsidRPr="00B37B46">
              <w:rPr>
                <w:rFonts w:ascii="Arial" w:hAnsi="Arial" w:cs="Arial"/>
                <w:sz w:val="24"/>
                <w:szCs w:val="24"/>
              </w:rPr>
              <w:lastRenderedPageBreak/>
              <w:t>experiencing the crisis, the media may continue to ask questions about matters both addressed in the statements, and about those not addressed. This may continue for days or weeks after the initial crisis is reported. The affected company should also expect customers to be angry and disappointed. The company would initiate an immediate full refund to restore goodwill among customers. An additional bonus to affected customers in the form of financial assistance to those who lost their loved ones will also help rebuild customer favor.</w:t>
            </w:r>
          </w:p>
          <w:p w:rsidR="00B37B46" w:rsidRPr="00B37B46" w:rsidRDefault="00B37B46" w:rsidP="00B37B46">
            <w:pPr>
              <w:rPr>
                <w:rFonts w:ascii="Arial" w:hAnsi="Arial" w:cs="Arial"/>
                <w:b/>
                <w:sz w:val="24"/>
                <w:szCs w:val="24"/>
              </w:rPr>
            </w:pPr>
          </w:p>
          <w:p w:rsidR="00B37B46" w:rsidRPr="00B37B46" w:rsidRDefault="00B37B46" w:rsidP="00B37B46">
            <w:pPr>
              <w:rPr>
                <w:rFonts w:ascii="Arial" w:hAnsi="Arial" w:cs="Arial"/>
                <w:sz w:val="24"/>
                <w:szCs w:val="24"/>
              </w:rPr>
            </w:pPr>
            <w:r w:rsidRPr="00B37B46">
              <w:rPr>
                <w:rFonts w:ascii="Arial" w:hAnsi="Arial" w:cs="Arial"/>
                <w:b/>
                <w:sz w:val="24"/>
                <w:szCs w:val="24"/>
              </w:rPr>
              <w:t>-</w:t>
            </w:r>
            <w:r w:rsidRPr="00B37B46">
              <w:rPr>
                <w:rStyle w:val="Header"/>
                <w:b/>
              </w:rPr>
              <w:t xml:space="preserve"> </w:t>
            </w:r>
            <w:r w:rsidRPr="00B37B46">
              <w:rPr>
                <w:rStyle w:val="Strong"/>
                <w:rFonts w:ascii="Arial" w:hAnsi="Arial" w:cs="Arial"/>
                <w:b w:val="0"/>
                <w:sz w:val="24"/>
                <w:szCs w:val="24"/>
              </w:rPr>
              <w:t>The Bottom Line</w:t>
            </w:r>
            <w:r w:rsidRPr="00B37B46">
              <w:rPr>
                <w:rFonts w:ascii="Arial" w:hAnsi="Arial" w:cs="Arial"/>
                <w:sz w:val="24"/>
                <w:szCs w:val="24"/>
              </w:rPr>
              <w:br/>
              <w:t>A quick, honest, full disclosure response to a crisis is the best way of controlling damage</w:t>
            </w:r>
            <w:r w:rsidR="0027762E">
              <w:rPr>
                <w:rFonts w:ascii="Arial" w:hAnsi="Arial" w:cs="Arial"/>
                <w:sz w:val="24"/>
                <w:szCs w:val="24"/>
              </w:rPr>
              <w:t xml:space="preserve">, maintaining the trust of our </w:t>
            </w:r>
            <w:r w:rsidRPr="00B37B46">
              <w:rPr>
                <w:rFonts w:ascii="Arial" w:hAnsi="Arial" w:cs="Arial"/>
                <w:sz w:val="24"/>
                <w:szCs w:val="24"/>
              </w:rPr>
              <w:t>customer base and minimizing loss of sales, which in most cases is inevitable. Eventually, however, if the principles of crisis management are implemented, sales should be recovered, along with credibility, consumer trust and a lustrous public image.</w:t>
            </w:r>
          </w:p>
          <w:p w:rsidR="00B37B46" w:rsidRDefault="00B37B46" w:rsidP="00B37B46">
            <w:pPr>
              <w:shd w:val="clear" w:color="auto" w:fill="FFFFFF"/>
              <w:rPr>
                <w:color w:val="000000"/>
              </w:rPr>
            </w:pPr>
            <w:r>
              <w:rPr>
                <w:color w:val="000000"/>
              </w:rPr>
              <w:br/>
            </w:r>
          </w:p>
          <w:p w:rsidR="00B37B46" w:rsidRDefault="00B37B46" w:rsidP="00B37B46">
            <w:pPr>
              <w:rPr>
                <w:rFonts w:ascii="Arial" w:hAnsi="Arial" w:cs="Arial"/>
                <w:sz w:val="24"/>
                <w:szCs w:val="24"/>
              </w:rPr>
            </w:pPr>
            <w:r>
              <w:rPr>
                <w:rFonts w:ascii="Arial" w:hAnsi="Arial" w:cs="Arial"/>
                <w:sz w:val="24"/>
                <w:szCs w:val="24"/>
              </w:rPr>
              <w:t xml:space="preserve">(2) </w:t>
            </w:r>
            <w:r w:rsidR="0027762E">
              <w:rPr>
                <w:rFonts w:ascii="Arial" w:hAnsi="Arial" w:cs="Arial"/>
                <w:sz w:val="24"/>
                <w:szCs w:val="24"/>
              </w:rPr>
              <w:t>Target audience I would address are: those who attended, families of those who lost their lives, regular PEC customers, workers, the community and country at large because the reputation is at stake.</w:t>
            </w:r>
          </w:p>
          <w:p w:rsidR="0027762E" w:rsidRDefault="0027762E" w:rsidP="00B37B46">
            <w:pPr>
              <w:rPr>
                <w:rFonts w:ascii="Arial" w:hAnsi="Arial" w:cs="Arial"/>
                <w:sz w:val="24"/>
                <w:szCs w:val="24"/>
              </w:rPr>
            </w:pPr>
          </w:p>
          <w:p w:rsidR="00B37B46" w:rsidRPr="0027762E" w:rsidRDefault="0027762E" w:rsidP="0027762E">
            <w:pPr>
              <w:rPr>
                <w:rFonts w:ascii="Arial" w:hAnsi="Arial" w:cs="Arial"/>
                <w:sz w:val="24"/>
                <w:szCs w:val="24"/>
              </w:rPr>
            </w:pPr>
            <w:r>
              <w:rPr>
                <w:rFonts w:ascii="Arial" w:hAnsi="Arial" w:cs="Arial"/>
                <w:sz w:val="24"/>
                <w:szCs w:val="24"/>
              </w:rPr>
              <w:t>(3) Results to expect from crisis management activity are: retaining of customers, limited bad reporting from the media, avoidance of boycotting of company’s products and services and also less loss of profit as compared to when no crisis management was done.</w:t>
            </w:r>
          </w:p>
          <w:p w:rsidR="007653B9" w:rsidRPr="00D701E4" w:rsidRDefault="007653B9" w:rsidP="007653B9">
            <w:pPr>
              <w:rPr>
                <w:rFonts w:ascii="Arial" w:hAnsi="Arial" w:cs="Arial"/>
                <w:b/>
                <w:sz w:val="24"/>
                <w:szCs w:val="24"/>
              </w:rPr>
            </w:pPr>
          </w:p>
          <w:p w:rsidR="00BA2C5F" w:rsidRPr="00D701E4" w:rsidRDefault="00081529" w:rsidP="00102A59">
            <w:pPr>
              <w:rPr>
                <w:rFonts w:ascii="Arial" w:hAnsi="Arial" w:cs="Arial"/>
                <w:b/>
                <w:sz w:val="24"/>
                <w:szCs w:val="24"/>
              </w:rPr>
            </w:pPr>
            <w:r w:rsidRPr="00D701E4">
              <w:rPr>
                <w:rFonts w:ascii="Arial" w:hAnsi="Arial" w:cs="Arial"/>
                <w:b/>
                <w:sz w:val="24"/>
                <w:szCs w:val="24"/>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20C0" w:rsidP="00A851DA">
            <w:pPr>
              <w:rPr>
                <w:rFonts w:cs="Bliss-Regular"/>
                <w:color w:val="000000"/>
              </w:rPr>
            </w:pPr>
            <w:r>
              <w:rPr>
                <w:rFonts w:cs="Bliss-Regular"/>
                <w:color w:val="000000"/>
              </w:rPr>
              <w:t>23</w:t>
            </w:r>
            <w:r w:rsidR="007653B9">
              <w:rPr>
                <w:rFonts w:cs="Bliss-Regular"/>
                <w:color w:val="000000"/>
              </w:rPr>
              <w:t>-05</w:t>
            </w:r>
            <w:r w:rsidR="00102A5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40F" w:rsidRDefault="0082540F" w:rsidP="00CB4D0A">
      <w:pPr>
        <w:spacing w:after="0" w:line="240" w:lineRule="auto"/>
      </w:pPr>
      <w:r>
        <w:separator/>
      </w:r>
    </w:p>
  </w:endnote>
  <w:endnote w:type="continuationSeparator" w:id="0">
    <w:p w:rsidR="0082540F" w:rsidRDefault="0082540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40F" w:rsidRDefault="0082540F" w:rsidP="00CB4D0A">
      <w:pPr>
        <w:spacing w:after="0" w:line="240" w:lineRule="auto"/>
      </w:pPr>
      <w:r>
        <w:separator/>
      </w:r>
    </w:p>
  </w:footnote>
  <w:footnote w:type="continuationSeparator" w:id="0">
    <w:p w:rsidR="0082540F" w:rsidRDefault="0082540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05B75"/>
    <w:multiLevelType w:val="multilevel"/>
    <w:tmpl w:val="D65C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8B6"/>
    <w:rsid w:val="00055992"/>
    <w:rsid w:val="0005739B"/>
    <w:rsid w:val="00064934"/>
    <w:rsid w:val="00081529"/>
    <w:rsid w:val="000820E8"/>
    <w:rsid w:val="000C0060"/>
    <w:rsid w:val="00102A59"/>
    <w:rsid w:val="00110005"/>
    <w:rsid w:val="001175EE"/>
    <w:rsid w:val="00157CF6"/>
    <w:rsid w:val="001638D4"/>
    <w:rsid w:val="00182416"/>
    <w:rsid w:val="00187EB4"/>
    <w:rsid w:val="001A48AA"/>
    <w:rsid w:val="001C03E8"/>
    <w:rsid w:val="001F0481"/>
    <w:rsid w:val="001F056C"/>
    <w:rsid w:val="001F1D6D"/>
    <w:rsid w:val="001F439B"/>
    <w:rsid w:val="00200C92"/>
    <w:rsid w:val="0020451E"/>
    <w:rsid w:val="00206B9D"/>
    <w:rsid w:val="00225B9D"/>
    <w:rsid w:val="0023259C"/>
    <w:rsid w:val="00251478"/>
    <w:rsid w:val="0027762E"/>
    <w:rsid w:val="002A662E"/>
    <w:rsid w:val="002B0BD7"/>
    <w:rsid w:val="002B573D"/>
    <w:rsid w:val="002C4171"/>
    <w:rsid w:val="002C5CB2"/>
    <w:rsid w:val="002E593B"/>
    <w:rsid w:val="002E7FCF"/>
    <w:rsid w:val="002F779F"/>
    <w:rsid w:val="0032147B"/>
    <w:rsid w:val="00365301"/>
    <w:rsid w:val="00371885"/>
    <w:rsid w:val="003E18D1"/>
    <w:rsid w:val="003E2B87"/>
    <w:rsid w:val="00402786"/>
    <w:rsid w:val="00405895"/>
    <w:rsid w:val="004058DF"/>
    <w:rsid w:val="00443E6F"/>
    <w:rsid w:val="00484C2C"/>
    <w:rsid w:val="00486F1A"/>
    <w:rsid w:val="00490CB9"/>
    <w:rsid w:val="004A2CE2"/>
    <w:rsid w:val="004D41C3"/>
    <w:rsid w:val="004E3CDA"/>
    <w:rsid w:val="004F4B4D"/>
    <w:rsid w:val="0050216D"/>
    <w:rsid w:val="00503D7E"/>
    <w:rsid w:val="0050778F"/>
    <w:rsid w:val="005236DE"/>
    <w:rsid w:val="00527C11"/>
    <w:rsid w:val="00535F31"/>
    <w:rsid w:val="00574D64"/>
    <w:rsid w:val="00587EA6"/>
    <w:rsid w:val="00590564"/>
    <w:rsid w:val="00591365"/>
    <w:rsid w:val="005B31E4"/>
    <w:rsid w:val="006034F6"/>
    <w:rsid w:val="00607874"/>
    <w:rsid w:val="00607E77"/>
    <w:rsid w:val="0061258F"/>
    <w:rsid w:val="00617BB3"/>
    <w:rsid w:val="00635E7D"/>
    <w:rsid w:val="00645CDD"/>
    <w:rsid w:val="00680762"/>
    <w:rsid w:val="006823A7"/>
    <w:rsid w:val="00687EE8"/>
    <w:rsid w:val="006D2E90"/>
    <w:rsid w:val="006F4D4D"/>
    <w:rsid w:val="0070347F"/>
    <w:rsid w:val="0070678E"/>
    <w:rsid w:val="00724837"/>
    <w:rsid w:val="007653B9"/>
    <w:rsid w:val="00771DAB"/>
    <w:rsid w:val="007815A3"/>
    <w:rsid w:val="00783400"/>
    <w:rsid w:val="007F41FE"/>
    <w:rsid w:val="0082540F"/>
    <w:rsid w:val="00831C11"/>
    <w:rsid w:val="0083765E"/>
    <w:rsid w:val="008A60B4"/>
    <w:rsid w:val="008B3C31"/>
    <w:rsid w:val="008B64FE"/>
    <w:rsid w:val="008C4AA8"/>
    <w:rsid w:val="00935BF7"/>
    <w:rsid w:val="0095442C"/>
    <w:rsid w:val="00983942"/>
    <w:rsid w:val="0099324C"/>
    <w:rsid w:val="009C37E0"/>
    <w:rsid w:val="009D4D93"/>
    <w:rsid w:val="009E41F4"/>
    <w:rsid w:val="00A14B66"/>
    <w:rsid w:val="00A16CC3"/>
    <w:rsid w:val="00A51EB6"/>
    <w:rsid w:val="00A65CF7"/>
    <w:rsid w:val="00A81AB4"/>
    <w:rsid w:val="00A851DA"/>
    <w:rsid w:val="00A87651"/>
    <w:rsid w:val="00A934C1"/>
    <w:rsid w:val="00A9526E"/>
    <w:rsid w:val="00AC7D5B"/>
    <w:rsid w:val="00AE1481"/>
    <w:rsid w:val="00B0415E"/>
    <w:rsid w:val="00B04678"/>
    <w:rsid w:val="00B37B46"/>
    <w:rsid w:val="00B520C0"/>
    <w:rsid w:val="00B66B0E"/>
    <w:rsid w:val="00B927A5"/>
    <w:rsid w:val="00BA2C5F"/>
    <w:rsid w:val="00BC46DF"/>
    <w:rsid w:val="00BD252D"/>
    <w:rsid w:val="00BE61EF"/>
    <w:rsid w:val="00C03577"/>
    <w:rsid w:val="00C53029"/>
    <w:rsid w:val="00C65FEA"/>
    <w:rsid w:val="00CA0AC2"/>
    <w:rsid w:val="00CB4D0A"/>
    <w:rsid w:val="00CC2FB3"/>
    <w:rsid w:val="00CC575A"/>
    <w:rsid w:val="00CF123B"/>
    <w:rsid w:val="00D039AC"/>
    <w:rsid w:val="00D04349"/>
    <w:rsid w:val="00D41E06"/>
    <w:rsid w:val="00D427DE"/>
    <w:rsid w:val="00D5587D"/>
    <w:rsid w:val="00D63D92"/>
    <w:rsid w:val="00D701E4"/>
    <w:rsid w:val="00D707CC"/>
    <w:rsid w:val="00D746D4"/>
    <w:rsid w:val="00D821FE"/>
    <w:rsid w:val="00DA3563"/>
    <w:rsid w:val="00DB0793"/>
    <w:rsid w:val="00DF21F7"/>
    <w:rsid w:val="00E00821"/>
    <w:rsid w:val="00E04DB4"/>
    <w:rsid w:val="00E25965"/>
    <w:rsid w:val="00E30679"/>
    <w:rsid w:val="00E4597D"/>
    <w:rsid w:val="00E50502"/>
    <w:rsid w:val="00E54832"/>
    <w:rsid w:val="00E56A90"/>
    <w:rsid w:val="00E56E1F"/>
    <w:rsid w:val="00E641CC"/>
    <w:rsid w:val="00E65E62"/>
    <w:rsid w:val="00EA00B0"/>
    <w:rsid w:val="00EA30AB"/>
    <w:rsid w:val="00EB3925"/>
    <w:rsid w:val="00ED5743"/>
    <w:rsid w:val="00EE68F7"/>
    <w:rsid w:val="00F337C6"/>
    <w:rsid w:val="00F37CF3"/>
    <w:rsid w:val="00F406DF"/>
    <w:rsid w:val="00F63028"/>
    <w:rsid w:val="00F96EB3"/>
    <w:rsid w:val="00FB31A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4D9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 w:type="character" w:customStyle="1" w:styleId="oneclick-link">
    <w:name w:val="oneclick-link"/>
    <w:basedOn w:val="DefaultParagraphFont"/>
    <w:rsid w:val="00E25965"/>
  </w:style>
  <w:style w:type="character" w:customStyle="1" w:styleId="blsp-spelling-error">
    <w:name w:val="blsp-spelling-error"/>
    <w:basedOn w:val="DefaultParagraphFont"/>
    <w:rsid w:val="00DF21F7"/>
  </w:style>
  <w:style w:type="character" w:customStyle="1" w:styleId="blsp-spelling-corrected">
    <w:name w:val="blsp-spelling-corrected"/>
    <w:basedOn w:val="DefaultParagraphFont"/>
    <w:rsid w:val="00DF21F7"/>
  </w:style>
  <w:style w:type="paragraph" w:styleId="NoSpacing">
    <w:name w:val="No Spacing"/>
    <w:uiPriority w:val="1"/>
    <w:qFormat/>
    <w:rsid w:val="006D2E90"/>
    <w:pPr>
      <w:spacing w:after="0" w:line="240" w:lineRule="auto"/>
    </w:pPr>
  </w:style>
  <w:style w:type="character" w:customStyle="1" w:styleId="Heading2Char">
    <w:name w:val="Heading 2 Char"/>
    <w:basedOn w:val="DefaultParagraphFont"/>
    <w:link w:val="Heading2"/>
    <w:uiPriority w:val="9"/>
    <w:rsid w:val="009D4D93"/>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33009004">
      <w:bodyDiv w:val="1"/>
      <w:marLeft w:val="0"/>
      <w:marRight w:val="0"/>
      <w:marTop w:val="0"/>
      <w:marBottom w:val="0"/>
      <w:divBdr>
        <w:top w:val="none" w:sz="0" w:space="0" w:color="auto"/>
        <w:left w:val="none" w:sz="0" w:space="0" w:color="auto"/>
        <w:bottom w:val="none" w:sz="0" w:space="0" w:color="auto"/>
        <w:right w:val="none" w:sz="0" w:space="0" w:color="auto"/>
      </w:divBdr>
    </w:div>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631209342">
      <w:bodyDiv w:val="1"/>
      <w:marLeft w:val="0"/>
      <w:marRight w:val="0"/>
      <w:marTop w:val="0"/>
      <w:marBottom w:val="0"/>
      <w:divBdr>
        <w:top w:val="none" w:sz="0" w:space="0" w:color="auto"/>
        <w:left w:val="none" w:sz="0" w:space="0" w:color="auto"/>
        <w:bottom w:val="none" w:sz="0" w:space="0" w:color="auto"/>
        <w:right w:val="none" w:sz="0" w:space="0" w:color="auto"/>
      </w:divBdr>
    </w:div>
    <w:div w:id="707535519">
      <w:bodyDiv w:val="1"/>
      <w:marLeft w:val="0"/>
      <w:marRight w:val="0"/>
      <w:marTop w:val="0"/>
      <w:marBottom w:val="0"/>
      <w:divBdr>
        <w:top w:val="none" w:sz="0" w:space="0" w:color="auto"/>
        <w:left w:val="none" w:sz="0" w:space="0" w:color="auto"/>
        <w:bottom w:val="none" w:sz="0" w:space="0" w:color="auto"/>
        <w:right w:val="none" w:sz="0" w:space="0" w:color="auto"/>
      </w:divBdr>
      <w:divsChild>
        <w:div w:id="1353722333">
          <w:marLeft w:val="0"/>
          <w:marRight w:val="0"/>
          <w:marTop w:val="0"/>
          <w:marBottom w:val="0"/>
          <w:divBdr>
            <w:top w:val="none" w:sz="0" w:space="0" w:color="auto"/>
            <w:left w:val="none" w:sz="0" w:space="0" w:color="auto"/>
            <w:bottom w:val="none" w:sz="0" w:space="0" w:color="auto"/>
            <w:right w:val="none" w:sz="0" w:space="0" w:color="auto"/>
          </w:divBdr>
        </w:div>
      </w:divsChild>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109548580">
      <w:bodyDiv w:val="1"/>
      <w:marLeft w:val="0"/>
      <w:marRight w:val="0"/>
      <w:marTop w:val="0"/>
      <w:marBottom w:val="0"/>
      <w:divBdr>
        <w:top w:val="none" w:sz="0" w:space="0" w:color="auto"/>
        <w:left w:val="none" w:sz="0" w:space="0" w:color="auto"/>
        <w:bottom w:val="none" w:sz="0" w:space="0" w:color="auto"/>
        <w:right w:val="none" w:sz="0" w:space="0" w:color="auto"/>
      </w:divBdr>
    </w:div>
    <w:div w:id="1157838131">
      <w:bodyDiv w:val="1"/>
      <w:marLeft w:val="0"/>
      <w:marRight w:val="0"/>
      <w:marTop w:val="0"/>
      <w:marBottom w:val="0"/>
      <w:divBdr>
        <w:top w:val="none" w:sz="0" w:space="0" w:color="auto"/>
        <w:left w:val="none" w:sz="0" w:space="0" w:color="auto"/>
        <w:bottom w:val="none" w:sz="0" w:space="0" w:color="auto"/>
        <w:right w:val="none" w:sz="0" w:space="0" w:color="auto"/>
      </w:divBdr>
    </w:div>
    <w:div w:id="1174950263">
      <w:bodyDiv w:val="1"/>
      <w:marLeft w:val="0"/>
      <w:marRight w:val="0"/>
      <w:marTop w:val="0"/>
      <w:marBottom w:val="0"/>
      <w:divBdr>
        <w:top w:val="none" w:sz="0" w:space="0" w:color="auto"/>
        <w:left w:val="none" w:sz="0" w:space="0" w:color="auto"/>
        <w:bottom w:val="none" w:sz="0" w:space="0" w:color="auto"/>
        <w:right w:val="none" w:sz="0" w:space="0" w:color="auto"/>
      </w:divBdr>
    </w:div>
    <w:div w:id="1360887307">
      <w:bodyDiv w:val="1"/>
      <w:marLeft w:val="0"/>
      <w:marRight w:val="0"/>
      <w:marTop w:val="0"/>
      <w:marBottom w:val="0"/>
      <w:divBdr>
        <w:top w:val="none" w:sz="0" w:space="0" w:color="auto"/>
        <w:left w:val="none" w:sz="0" w:space="0" w:color="auto"/>
        <w:bottom w:val="none" w:sz="0" w:space="0" w:color="auto"/>
        <w:right w:val="none" w:sz="0" w:space="0" w:color="auto"/>
      </w:divBdr>
    </w:div>
    <w:div w:id="1416509791">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765029624">
      <w:bodyDiv w:val="1"/>
      <w:marLeft w:val="0"/>
      <w:marRight w:val="0"/>
      <w:marTop w:val="0"/>
      <w:marBottom w:val="0"/>
      <w:divBdr>
        <w:top w:val="none" w:sz="0" w:space="0" w:color="auto"/>
        <w:left w:val="none" w:sz="0" w:space="0" w:color="auto"/>
        <w:bottom w:val="none" w:sz="0" w:space="0" w:color="auto"/>
        <w:right w:val="none" w:sz="0" w:space="0" w:color="auto"/>
      </w:divBdr>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893074528">
      <w:bodyDiv w:val="1"/>
      <w:marLeft w:val="0"/>
      <w:marRight w:val="0"/>
      <w:marTop w:val="0"/>
      <w:marBottom w:val="0"/>
      <w:divBdr>
        <w:top w:val="none" w:sz="0" w:space="0" w:color="auto"/>
        <w:left w:val="none" w:sz="0" w:space="0" w:color="auto"/>
        <w:bottom w:val="none" w:sz="0" w:space="0" w:color="auto"/>
        <w:right w:val="none" w:sz="0" w:space="0" w:color="auto"/>
      </w:divBdr>
    </w:div>
    <w:div w:id="1927374344">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vestopedia.com/terms/c/crisis-managemen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E7D8B-5D75-47CF-8AB4-EDADF2B68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seabotseng</cp:lastModifiedBy>
  <cp:revision>2</cp:revision>
  <cp:lastPrinted>2015-04-22T00:26:00Z</cp:lastPrinted>
  <dcterms:created xsi:type="dcterms:W3CDTF">2015-05-23T14:05:00Z</dcterms:created>
  <dcterms:modified xsi:type="dcterms:W3CDTF">2015-05-23T14:05:00Z</dcterms:modified>
</cp:coreProperties>
</file>