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fr-FR" w:eastAsia="zh-CN"/>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007B1" w:rsidP="00A851DA">
      <w:pPr>
        <w:rPr>
          <w:lang w:val="en-US"/>
        </w:rPr>
      </w:pPr>
      <w:r w:rsidRPr="004007B1">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Grilledutableau"/>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74E28">
            <w:pPr>
              <w:pStyle w:val="Default"/>
              <w:rPr>
                <w:rFonts w:asciiTheme="minorHAnsi" w:hAnsiTheme="minorHAnsi"/>
              </w:rPr>
            </w:pPr>
            <w:r>
              <w:rPr>
                <w:rFonts w:asciiTheme="minorHAnsi" w:hAnsiTheme="minorHAnsi"/>
              </w:rPr>
              <w:t xml:space="preserve">MIGUEL MOISES MPILA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74E28">
            <w:pPr>
              <w:pStyle w:val="Default"/>
              <w:rPr>
                <w:rFonts w:asciiTheme="minorHAnsi" w:hAnsiTheme="minorHAnsi"/>
              </w:rPr>
            </w:pPr>
            <w:r>
              <w:rPr>
                <w:rFonts w:asciiTheme="minorHAnsi" w:hAnsiTheme="minorHAnsi"/>
              </w:rPr>
              <w:t>1115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74E28">
            <w:pPr>
              <w:pStyle w:val="Default"/>
              <w:rPr>
                <w:rFonts w:asciiTheme="minorHAnsi" w:hAnsiTheme="minorHAnsi"/>
              </w:rPr>
            </w:pPr>
            <w:r>
              <w:rPr>
                <w:rFonts w:asciiTheme="minorHAnsi" w:hAnsiTheme="minorHAnsi"/>
              </w:rPr>
              <w:t xml:space="preserve">International  diploma Project manager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E3911">
            <w:r>
              <w:t>7</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Grilledutableau"/>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F4CBC" w:rsidP="00A851DA">
            <w:pPr>
              <w:rPr>
                <w:rFonts w:cs="Bliss-Regular"/>
                <w:color w:val="000000"/>
              </w:rPr>
            </w:pPr>
            <w:r>
              <w:rPr>
                <w:rFonts w:cs="Bliss-Regular"/>
                <w:color w:val="000000"/>
              </w:rPr>
              <w:t xml:space="preserve">Miguel Moises  MPILA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A2A2B" w:rsidP="00A851DA">
            <w:pPr>
              <w:rPr>
                <w:rFonts w:cs="Bliss-Regular"/>
                <w:color w:val="000000"/>
              </w:rPr>
            </w:pPr>
            <w:r>
              <w:rPr>
                <w:rFonts w:cs="Bliss-Regular"/>
                <w:color w:val="000000"/>
              </w:rPr>
              <w:t>03</w:t>
            </w:r>
            <w:r w:rsidR="009E3911">
              <w:rPr>
                <w:rFonts w:cs="Bliss-Regular"/>
                <w:color w:val="000000"/>
              </w:rPr>
              <w:t>-08</w:t>
            </w:r>
            <w:r w:rsidR="00174E28">
              <w:rPr>
                <w:rFonts w:cs="Bliss-Regular"/>
                <w:color w:val="000000"/>
              </w:rPr>
              <w:t>-201</w:t>
            </w:r>
            <w:r w:rsidR="007E08C3">
              <w:rPr>
                <w:rFonts w:cs="Bliss-Regular"/>
                <w:color w:val="000000"/>
              </w:rPr>
              <w:t>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Grilledutableau"/>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F13963" w:rsidRPr="00F13963" w:rsidRDefault="00F13963" w:rsidP="00F13963">
      <w:pPr>
        <w:autoSpaceDE w:val="0"/>
        <w:autoSpaceDN w:val="0"/>
        <w:adjustRightInd w:val="0"/>
        <w:spacing w:after="0" w:line="240" w:lineRule="auto"/>
        <w:rPr>
          <w:rFonts w:ascii="Cambria" w:hAnsi="Cambria" w:cs="Cambria"/>
          <w:color w:val="000000"/>
          <w:sz w:val="24"/>
          <w:szCs w:val="24"/>
          <w:lang w:val="fr-FR"/>
        </w:rPr>
      </w:pPr>
    </w:p>
    <w:p w:rsidR="00F13963" w:rsidRDefault="00F13963" w:rsidP="00F13963">
      <w:pPr>
        <w:autoSpaceDE w:val="0"/>
        <w:autoSpaceDN w:val="0"/>
        <w:adjustRightInd w:val="0"/>
        <w:spacing w:after="0" w:line="240" w:lineRule="auto"/>
        <w:rPr>
          <w:rFonts w:ascii="Cambria" w:hAnsi="Cambria" w:cs="Cambria"/>
          <w:color w:val="000000"/>
          <w:sz w:val="24"/>
          <w:szCs w:val="24"/>
          <w:lang w:val="en-US"/>
        </w:rPr>
      </w:pPr>
    </w:p>
    <w:p w:rsidR="00F13963" w:rsidRDefault="00F13963" w:rsidP="00F13963">
      <w:pPr>
        <w:autoSpaceDE w:val="0"/>
        <w:autoSpaceDN w:val="0"/>
        <w:adjustRightInd w:val="0"/>
        <w:spacing w:after="0" w:line="240" w:lineRule="auto"/>
        <w:rPr>
          <w:rFonts w:ascii="Cambria" w:hAnsi="Cambria" w:cs="Cambria"/>
          <w:color w:val="000000"/>
          <w:sz w:val="24"/>
          <w:szCs w:val="24"/>
          <w:lang w:val="en-US"/>
        </w:rPr>
      </w:pPr>
    </w:p>
    <w:p w:rsidR="00F13963" w:rsidRDefault="00F13963" w:rsidP="00F13963">
      <w:pPr>
        <w:autoSpaceDE w:val="0"/>
        <w:autoSpaceDN w:val="0"/>
        <w:adjustRightInd w:val="0"/>
        <w:spacing w:after="0" w:line="240" w:lineRule="auto"/>
        <w:rPr>
          <w:rFonts w:ascii="Cambria" w:hAnsi="Cambria" w:cs="Cambria"/>
          <w:color w:val="000000"/>
          <w:sz w:val="24"/>
          <w:szCs w:val="24"/>
          <w:lang w:val="en-US"/>
        </w:rPr>
      </w:pPr>
    </w:p>
    <w:p w:rsidR="00F13963" w:rsidRDefault="00F13963" w:rsidP="00F13963">
      <w:pPr>
        <w:autoSpaceDE w:val="0"/>
        <w:autoSpaceDN w:val="0"/>
        <w:adjustRightInd w:val="0"/>
        <w:spacing w:after="0" w:line="240" w:lineRule="auto"/>
        <w:rPr>
          <w:rFonts w:ascii="Cambria" w:hAnsi="Cambria" w:cs="Cambria"/>
          <w:color w:val="000000"/>
          <w:sz w:val="24"/>
          <w:szCs w:val="24"/>
          <w:lang w:val="en-US"/>
        </w:rPr>
      </w:pPr>
    </w:p>
    <w:p w:rsidR="00F13963" w:rsidRDefault="00F13963" w:rsidP="00F13963">
      <w:pPr>
        <w:autoSpaceDE w:val="0"/>
        <w:autoSpaceDN w:val="0"/>
        <w:adjustRightInd w:val="0"/>
        <w:spacing w:after="0" w:line="240" w:lineRule="auto"/>
        <w:rPr>
          <w:rFonts w:ascii="Cambria" w:hAnsi="Cambria" w:cs="Cambria"/>
          <w:color w:val="000000"/>
          <w:sz w:val="24"/>
          <w:szCs w:val="24"/>
          <w:lang w:val="en-US"/>
        </w:rPr>
      </w:pPr>
    </w:p>
    <w:p w:rsidR="00F13963" w:rsidRDefault="00F13963" w:rsidP="00F13963">
      <w:pPr>
        <w:autoSpaceDE w:val="0"/>
        <w:autoSpaceDN w:val="0"/>
        <w:adjustRightInd w:val="0"/>
        <w:spacing w:after="0" w:line="240" w:lineRule="auto"/>
        <w:rPr>
          <w:rFonts w:ascii="Cambria" w:hAnsi="Cambria" w:cs="Cambria"/>
          <w:color w:val="000000"/>
          <w:sz w:val="24"/>
          <w:szCs w:val="24"/>
          <w:lang w:val="en-US"/>
        </w:rPr>
      </w:pPr>
    </w:p>
    <w:p w:rsidR="00F13963" w:rsidRDefault="00F13963" w:rsidP="00F13963">
      <w:pPr>
        <w:autoSpaceDE w:val="0"/>
        <w:autoSpaceDN w:val="0"/>
        <w:adjustRightInd w:val="0"/>
        <w:spacing w:after="0" w:line="240" w:lineRule="auto"/>
        <w:rPr>
          <w:rFonts w:ascii="Cambria" w:hAnsi="Cambria" w:cs="Cambria"/>
          <w:color w:val="000000"/>
          <w:sz w:val="24"/>
          <w:szCs w:val="24"/>
          <w:lang w:val="en-US"/>
        </w:rPr>
      </w:pPr>
    </w:p>
    <w:p w:rsidR="00F13963" w:rsidRDefault="00F13963" w:rsidP="00F13963">
      <w:pPr>
        <w:autoSpaceDE w:val="0"/>
        <w:autoSpaceDN w:val="0"/>
        <w:adjustRightInd w:val="0"/>
        <w:spacing w:after="0" w:line="240" w:lineRule="auto"/>
        <w:rPr>
          <w:rFonts w:ascii="Cambria" w:hAnsi="Cambria" w:cs="Cambria"/>
          <w:color w:val="000000"/>
          <w:sz w:val="24"/>
          <w:szCs w:val="24"/>
          <w:lang w:val="en-US"/>
        </w:rPr>
      </w:pPr>
    </w:p>
    <w:p w:rsidR="00F13963" w:rsidRDefault="00F13963" w:rsidP="00F13963">
      <w:pPr>
        <w:autoSpaceDE w:val="0"/>
        <w:autoSpaceDN w:val="0"/>
        <w:adjustRightInd w:val="0"/>
        <w:spacing w:after="0" w:line="240" w:lineRule="auto"/>
        <w:rPr>
          <w:rFonts w:ascii="Cambria" w:hAnsi="Cambria" w:cs="Cambria"/>
          <w:color w:val="000000"/>
          <w:sz w:val="24"/>
          <w:szCs w:val="24"/>
          <w:lang w:val="en-US"/>
        </w:rPr>
      </w:pPr>
    </w:p>
    <w:p w:rsidR="00F13963" w:rsidRDefault="00F13963" w:rsidP="00F13963">
      <w:pPr>
        <w:autoSpaceDE w:val="0"/>
        <w:autoSpaceDN w:val="0"/>
        <w:adjustRightInd w:val="0"/>
        <w:spacing w:after="0" w:line="240" w:lineRule="auto"/>
        <w:rPr>
          <w:rFonts w:ascii="Cambria" w:hAnsi="Cambria" w:cs="Cambria"/>
          <w:color w:val="000000"/>
          <w:sz w:val="24"/>
          <w:szCs w:val="24"/>
          <w:lang w:val="en-US"/>
        </w:rPr>
      </w:pPr>
    </w:p>
    <w:p w:rsidR="00F13963" w:rsidRDefault="00F13963" w:rsidP="00F13963">
      <w:pPr>
        <w:autoSpaceDE w:val="0"/>
        <w:autoSpaceDN w:val="0"/>
        <w:adjustRightInd w:val="0"/>
        <w:spacing w:after="0" w:line="240" w:lineRule="auto"/>
        <w:rPr>
          <w:rFonts w:ascii="Cambria" w:hAnsi="Cambria" w:cs="Cambria"/>
          <w:color w:val="000000"/>
          <w:sz w:val="24"/>
          <w:szCs w:val="24"/>
          <w:lang w:val="en-US"/>
        </w:rPr>
      </w:pPr>
    </w:p>
    <w:p w:rsidR="00F13963" w:rsidRDefault="00F13963" w:rsidP="00F13963">
      <w:pPr>
        <w:autoSpaceDE w:val="0"/>
        <w:autoSpaceDN w:val="0"/>
        <w:adjustRightInd w:val="0"/>
        <w:spacing w:after="0" w:line="240" w:lineRule="auto"/>
        <w:rPr>
          <w:rFonts w:ascii="Cambria" w:hAnsi="Cambria" w:cs="Cambria"/>
          <w:color w:val="000000"/>
          <w:sz w:val="24"/>
          <w:szCs w:val="24"/>
          <w:lang w:val="en-US"/>
        </w:rPr>
      </w:pPr>
    </w:p>
    <w:p w:rsidR="009E3911" w:rsidRPr="00BC4C96" w:rsidRDefault="009E3911" w:rsidP="009E3911">
      <w:pPr>
        <w:autoSpaceDE w:val="0"/>
        <w:autoSpaceDN w:val="0"/>
        <w:adjustRightInd w:val="0"/>
        <w:spacing w:after="0" w:line="240" w:lineRule="auto"/>
        <w:rPr>
          <w:rFonts w:ascii="Calibri,Bold" w:hAnsi="Calibri,Bold" w:cs="Calibri,Bold"/>
          <w:b/>
          <w:bCs/>
          <w:color w:val="000000" w:themeColor="text1"/>
          <w:sz w:val="24"/>
          <w:szCs w:val="24"/>
          <w:lang w:val="en-US"/>
        </w:rPr>
      </w:pPr>
      <w:r w:rsidRPr="00BC4C96">
        <w:rPr>
          <w:rFonts w:ascii="Calibri,Bold" w:hAnsi="Calibri,Bold" w:cs="Calibri,Bold"/>
          <w:b/>
          <w:bCs/>
          <w:color w:val="000000" w:themeColor="text1"/>
          <w:sz w:val="24"/>
          <w:szCs w:val="24"/>
          <w:lang w:val="en-US"/>
        </w:rPr>
        <w:t>Assessment 7 Total Marks: 30</w:t>
      </w:r>
    </w:p>
    <w:p w:rsidR="009E3911" w:rsidRDefault="009E3911" w:rsidP="009E3911">
      <w:pPr>
        <w:autoSpaceDE w:val="0"/>
        <w:autoSpaceDN w:val="0"/>
        <w:adjustRightInd w:val="0"/>
        <w:spacing w:after="0" w:line="240" w:lineRule="auto"/>
        <w:rPr>
          <w:rFonts w:ascii="Calibri" w:hAnsi="Calibri" w:cs="Calibri"/>
          <w:color w:val="000000"/>
          <w:lang w:val="en-US"/>
        </w:rPr>
      </w:pPr>
    </w:p>
    <w:p w:rsidR="009E3911" w:rsidRPr="009E3911" w:rsidRDefault="009E3911" w:rsidP="009E3911">
      <w:pPr>
        <w:autoSpaceDE w:val="0"/>
        <w:autoSpaceDN w:val="0"/>
        <w:adjustRightInd w:val="0"/>
        <w:spacing w:after="0" w:line="240" w:lineRule="auto"/>
        <w:rPr>
          <w:rFonts w:ascii="Calibri" w:hAnsi="Calibri" w:cs="Calibri"/>
          <w:b/>
          <w:color w:val="000000"/>
          <w:sz w:val="28"/>
          <w:szCs w:val="28"/>
          <w:lang w:val="en-US"/>
        </w:rPr>
      </w:pPr>
      <w:r w:rsidRPr="009E3911">
        <w:rPr>
          <w:rFonts w:ascii="Calibri" w:hAnsi="Calibri" w:cs="Calibri"/>
          <w:b/>
          <w:color w:val="000000"/>
          <w:sz w:val="28"/>
          <w:szCs w:val="28"/>
          <w:lang w:val="en-US"/>
        </w:rPr>
        <w:t xml:space="preserve">1. Give short answers for the following questions. </w:t>
      </w:r>
    </w:p>
    <w:p w:rsidR="009E3911" w:rsidRPr="009E3911" w:rsidRDefault="009E3911" w:rsidP="009E3911">
      <w:pPr>
        <w:autoSpaceDE w:val="0"/>
        <w:autoSpaceDN w:val="0"/>
        <w:adjustRightInd w:val="0"/>
        <w:spacing w:after="0" w:line="240" w:lineRule="auto"/>
        <w:rPr>
          <w:rFonts w:ascii="Calibri" w:hAnsi="Calibri" w:cs="Calibri"/>
          <w:b/>
          <w:color w:val="000000"/>
          <w:sz w:val="28"/>
          <w:szCs w:val="28"/>
          <w:lang w:val="en-US"/>
        </w:rPr>
      </w:pPr>
    </w:p>
    <w:p w:rsidR="009E3911" w:rsidRPr="009E3911" w:rsidRDefault="009E3911" w:rsidP="009E3911">
      <w:pPr>
        <w:autoSpaceDE w:val="0"/>
        <w:autoSpaceDN w:val="0"/>
        <w:adjustRightInd w:val="0"/>
        <w:spacing w:after="0" w:line="240" w:lineRule="auto"/>
        <w:rPr>
          <w:rFonts w:ascii="Calibri" w:hAnsi="Calibri" w:cs="Calibri"/>
          <w:color w:val="000000"/>
          <w:sz w:val="28"/>
          <w:szCs w:val="28"/>
          <w:lang w:val="en-US"/>
        </w:rPr>
      </w:pPr>
    </w:p>
    <w:p w:rsidR="009E3911" w:rsidRPr="009E3911" w:rsidRDefault="009E3911" w:rsidP="009E3911">
      <w:pPr>
        <w:autoSpaceDE w:val="0"/>
        <w:autoSpaceDN w:val="0"/>
        <w:adjustRightInd w:val="0"/>
        <w:spacing w:after="0" w:line="240" w:lineRule="auto"/>
        <w:rPr>
          <w:rFonts w:ascii="Calibri" w:hAnsi="Calibri" w:cs="Calibri"/>
          <w:color w:val="000000"/>
          <w:sz w:val="28"/>
          <w:szCs w:val="28"/>
          <w:lang w:val="en-US"/>
        </w:rPr>
      </w:pPr>
      <w:r w:rsidRPr="009E3911">
        <w:rPr>
          <w:rFonts w:ascii="Calibri" w:hAnsi="Calibri" w:cs="Calibri"/>
          <w:color w:val="000000"/>
          <w:sz w:val="28"/>
          <w:szCs w:val="28"/>
          <w:lang w:val="en-US"/>
        </w:rPr>
        <w:t>I. Outline the processes involved in project quality management.</w:t>
      </w:r>
    </w:p>
    <w:p w:rsidR="009E3911" w:rsidRPr="009E3911" w:rsidRDefault="009E3911" w:rsidP="009E3911">
      <w:pPr>
        <w:autoSpaceDE w:val="0"/>
        <w:autoSpaceDN w:val="0"/>
        <w:adjustRightInd w:val="0"/>
        <w:spacing w:after="0" w:line="240" w:lineRule="auto"/>
        <w:rPr>
          <w:rFonts w:ascii="Calibri" w:hAnsi="Calibri" w:cs="Calibri"/>
          <w:color w:val="000000"/>
          <w:sz w:val="28"/>
          <w:szCs w:val="28"/>
          <w:lang w:val="en-US"/>
        </w:rPr>
      </w:pPr>
    </w:p>
    <w:p w:rsidR="00AA2A2B" w:rsidRPr="00AA2A2B" w:rsidRDefault="00AA2A2B" w:rsidP="00AA2A2B">
      <w:pPr>
        <w:autoSpaceDE w:val="0"/>
        <w:autoSpaceDN w:val="0"/>
        <w:adjustRightInd w:val="0"/>
        <w:spacing w:after="0" w:line="240" w:lineRule="auto"/>
        <w:rPr>
          <w:rFonts w:cs="Calibri"/>
          <w:sz w:val="28"/>
          <w:szCs w:val="28"/>
          <w:lang w:val="en-US"/>
        </w:rPr>
      </w:pPr>
      <w:r w:rsidRPr="00AA2A2B">
        <w:rPr>
          <w:rFonts w:cs="Calibri"/>
          <w:sz w:val="28"/>
          <w:szCs w:val="28"/>
          <w:lang w:val="en-US"/>
        </w:rPr>
        <w:t>is composed of the following three processes: Quality Planning, Quality Assurance, and Quality Control.</w:t>
      </w:r>
    </w:p>
    <w:p w:rsidR="009E3911" w:rsidRPr="009E3911" w:rsidRDefault="009E3911" w:rsidP="009E3911">
      <w:pPr>
        <w:autoSpaceDE w:val="0"/>
        <w:autoSpaceDN w:val="0"/>
        <w:adjustRightInd w:val="0"/>
        <w:spacing w:after="0" w:line="240" w:lineRule="auto"/>
        <w:rPr>
          <w:rFonts w:ascii="Calibri" w:hAnsi="Calibri" w:cs="Calibri"/>
          <w:color w:val="000000"/>
          <w:sz w:val="28"/>
          <w:szCs w:val="28"/>
          <w:lang w:val="en-US"/>
        </w:rPr>
      </w:pPr>
    </w:p>
    <w:p w:rsidR="009E3911" w:rsidRPr="009E3911" w:rsidRDefault="009E3911" w:rsidP="009E3911">
      <w:pPr>
        <w:autoSpaceDE w:val="0"/>
        <w:autoSpaceDN w:val="0"/>
        <w:adjustRightInd w:val="0"/>
        <w:spacing w:after="0" w:line="240" w:lineRule="auto"/>
        <w:rPr>
          <w:rFonts w:ascii="Calibri" w:hAnsi="Calibri" w:cs="Calibri"/>
          <w:color w:val="000000"/>
          <w:sz w:val="28"/>
          <w:szCs w:val="28"/>
          <w:lang w:val="en-US"/>
        </w:rPr>
      </w:pPr>
      <w:r w:rsidRPr="009E3911">
        <w:rPr>
          <w:rFonts w:ascii="Calibri" w:hAnsi="Calibri" w:cs="Calibri"/>
          <w:color w:val="000000"/>
          <w:sz w:val="28"/>
          <w:szCs w:val="28"/>
          <w:lang w:val="en-US"/>
        </w:rPr>
        <w:t>II. What are the main characteristics of project quality management?</w:t>
      </w:r>
    </w:p>
    <w:p w:rsidR="009E3911" w:rsidRPr="009E3911" w:rsidRDefault="009E3911" w:rsidP="009E3911">
      <w:pPr>
        <w:autoSpaceDE w:val="0"/>
        <w:autoSpaceDN w:val="0"/>
        <w:adjustRightInd w:val="0"/>
        <w:spacing w:after="0" w:line="240" w:lineRule="auto"/>
        <w:rPr>
          <w:rFonts w:ascii="Calibri" w:hAnsi="Calibri" w:cs="Calibri"/>
          <w:color w:val="000000"/>
          <w:sz w:val="28"/>
          <w:szCs w:val="28"/>
          <w:lang w:val="en-US"/>
        </w:rPr>
      </w:pPr>
    </w:p>
    <w:p w:rsidR="00E44542" w:rsidRPr="002B4CD9" w:rsidRDefault="00E44542" w:rsidP="00E44542">
      <w:pPr>
        <w:autoSpaceDE w:val="0"/>
        <w:autoSpaceDN w:val="0"/>
        <w:adjustRightInd w:val="0"/>
        <w:spacing w:after="0" w:line="240" w:lineRule="auto"/>
        <w:rPr>
          <w:rFonts w:ascii="Calibri" w:hAnsi="Calibri" w:cs="Calibri"/>
          <w:color w:val="000000"/>
          <w:sz w:val="28"/>
          <w:szCs w:val="28"/>
          <w:lang w:val="en-US"/>
        </w:rPr>
      </w:pPr>
      <w:r w:rsidRPr="002B4CD9">
        <w:rPr>
          <w:rFonts w:cs="Calibri,Bold"/>
          <w:b/>
          <w:bCs/>
          <w:color w:val="000000" w:themeColor="text1"/>
          <w:sz w:val="28"/>
          <w:szCs w:val="28"/>
          <w:lang w:val="en-US"/>
        </w:rPr>
        <w:t>Customer satisfaction</w:t>
      </w:r>
      <w:r w:rsidRPr="002B4CD9">
        <w:rPr>
          <w:rFonts w:ascii="Calibri,Bold" w:hAnsi="Calibri,Bold" w:cs="Calibri,Bold"/>
          <w:b/>
          <w:bCs/>
          <w:color w:val="7030A1"/>
          <w:sz w:val="28"/>
          <w:szCs w:val="28"/>
          <w:lang w:val="en-US"/>
        </w:rPr>
        <w:t xml:space="preserve"> </w:t>
      </w:r>
      <w:r w:rsidRPr="002B4CD9">
        <w:rPr>
          <w:rFonts w:ascii="Calibri" w:hAnsi="Calibri" w:cs="Calibri"/>
          <w:color w:val="000000"/>
          <w:sz w:val="28"/>
          <w:szCs w:val="28"/>
          <w:lang w:val="en-US"/>
        </w:rPr>
        <w:t>The project must satisfy the customer requirements by</w:t>
      </w:r>
    </w:p>
    <w:p w:rsidR="00E44542" w:rsidRPr="002B4CD9" w:rsidRDefault="00E44542" w:rsidP="00E44542">
      <w:pPr>
        <w:autoSpaceDE w:val="0"/>
        <w:autoSpaceDN w:val="0"/>
        <w:adjustRightInd w:val="0"/>
        <w:spacing w:after="0" w:line="240" w:lineRule="auto"/>
        <w:rPr>
          <w:rFonts w:ascii="Calibri" w:hAnsi="Calibri" w:cs="Calibri"/>
          <w:color w:val="000000"/>
          <w:sz w:val="28"/>
          <w:szCs w:val="28"/>
          <w:lang w:val="en-US"/>
        </w:rPr>
      </w:pPr>
      <w:r w:rsidRPr="002B4CD9">
        <w:rPr>
          <w:rFonts w:ascii="Calibri" w:hAnsi="Calibri" w:cs="Calibri"/>
          <w:color w:val="000000"/>
          <w:sz w:val="28"/>
          <w:szCs w:val="28"/>
          <w:lang w:val="en-US"/>
        </w:rPr>
        <w:t>delivering what it promised in order to satisfy the needs of the customer.</w:t>
      </w:r>
    </w:p>
    <w:p w:rsidR="00E26AEF" w:rsidRPr="002B4CD9" w:rsidRDefault="00E26AEF" w:rsidP="00E44542">
      <w:pPr>
        <w:autoSpaceDE w:val="0"/>
        <w:autoSpaceDN w:val="0"/>
        <w:adjustRightInd w:val="0"/>
        <w:spacing w:after="0" w:line="240" w:lineRule="auto"/>
        <w:rPr>
          <w:rFonts w:cs="Calibri,Bold"/>
          <w:b/>
          <w:bCs/>
          <w:color w:val="000000" w:themeColor="text1"/>
          <w:sz w:val="28"/>
          <w:szCs w:val="28"/>
          <w:lang w:val="en-US"/>
        </w:rPr>
      </w:pPr>
    </w:p>
    <w:p w:rsidR="00E44542" w:rsidRPr="002B4CD9" w:rsidRDefault="00E44542" w:rsidP="00E44542">
      <w:pPr>
        <w:autoSpaceDE w:val="0"/>
        <w:autoSpaceDN w:val="0"/>
        <w:adjustRightInd w:val="0"/>
        <w:spacing w:after="0" w:line="240" w:lineRule="auto"/>
        <w:rPr>
          <w:rFonts w:ascii="Calibri" w:hAnsi="Calibri" w:cs="Calibri"/>
          <w:color w:val="000000"/>
          <w:sz w:val="28"/>
          <w:szCs w:val="28"/>
          <w:lang w:val="en-US"/>
        </w:rPr>
      </w:pPr>
      <w:r w:rsidRPr="002B4CD9">
        <w:rPr>
          <w:rFonts w:cs="Calibri,Bold"/>
          <w:b/>
          <w:bCs/>
          <w:color w:val="000000" w:themeColor="text1"/>
          <w:sz w:val="28"/>
          <w:szCs w:val="28"/>
          <w:lang w:val="en-US"/>
        </w:rPr>
        <w:t>Management responsibility</w:t>
      </w:r>
      <w:r w:rsidRPr="002B4CD9">
        <w:rPr>
          <w:rFonts w:ascii="Calibri,Bold" w:hAnsi="Calibri,Bold" w:cs="Calibri,Bold"/>
          <w:b/>
          <w:bCs/>
          <w:color w:val="7030A1"/>
          <w:sz w:val="28"/>
          <w:szCs w:val="28"/>
          <w:lang w:val="en-US"/>
        </w:rPr>
        <w:t xml:space="preserve"> </w:t>
      </w:r>
      <w:r w:rsidRPr="002B4CD9">
        <w:rPr>
          <w:rFonts w:ascii="Calibri" w:hAnsi="Calibri" w:cs="Calibri"/>
          <w:color w:val="000000"/>
          <w:sz w:val="28"/>
          <w:szCs w:val="28"/>
          <w:lang w:val="en-US"/>
        </w:rPr>
        <w:t>The project team must work towards the quality goal.</w:t>
      </w:r>
    </w:p>
    <w:p w:rsidR="00E26AEF" w:rsidRPr="002B4CD9" w:rsidRDefault="00E44542" w:rsidP="00E44542">
      <w:pPr>
        <w:autoSpaceDE w:val="0"/>
        <w:autoSpaceDN w:val="0"/>
        <w:adjustRightInd w:val="0"/>
        <w:spacing w:after="0" w:line="240" w:lineRule="auto"/>
        <w:rPr>
          <w:rFonts w:ascii="Calibri" w:hAnsi="Calibri" w:cs="Calibri"/>
          <w:color w:val="000000"/>
          <w:sz w:val="28"/>
          <w:szCs w:val="28"/>
          <w:lang w:val="en-US"/>
        </w:rPr>
      </w:pPr>
      <w:r w:rsidRPr="002B4CD9">
        <w:rPr>
          <w:rFonts w:ascii="Calibri" w:hAnsi="Calibri" w:cs="Calibri"/>
          <w:color w:val="000000"/>
          <w:sz w:val="28"/>
          <w:szCs w:val="28"/>
          <w:lang w:val="en-US"/>
        </w:rPr>
        <w:t xml:space="preserve">Also, management must provide the needed resources to deliver on the </w:t>
      </w:r>
      <w:r w:rsidR="00E26AEF" w:rsidRPr="002B4CD9">
        <w:rPr>
          <w:rFonts w:ascii="Calibri" w:hAnsi="Calibri" w:cs="Calibri"/>
          <w:color w:val="000000"/>
          <w:sz w:val="28"/>
          <w:szCs w:val="28"/>
          <w:lang w:val="en-US"/>
        </w:rPr>
        <w:t>quality promises</w:t>
      </w:r>
      <w:r w:rsidRPr="002B4CD9">
        <w:rPr>
          <w:rFonts w:ascii="Calibri" w:hAnsi="Calibri" w:cs="Calibri"/>
          <w:color w:val="000000"/>
          <w:sz w:val="28"/>
          <w:szCs w:val="28"/>
          <w:lang w:val="en-US"/>
        </w:rPr>
        <w:t>.</w:t>
      </w:r>
    </w:p>
    <w:p w:rsidR="00E26AEF" w:rsidRPr="002B4CD9" w:rsidRDefault="00E26AEF" w:rsidP="00E44542">
      <w:pPr>
        <w:autoSpaceDE w:val="0"/>
        <w:autoSpaceDN w:val="0"/>
        <w:adjustRightInd w:val="0"/>
        <w:spacing w:after="0" w:line="240" w:lineRule="auto"/>
        <w:rPr>
          <w:rFonts w:cs="Symbol"/>
          <w:color w:val="000000"/>
          <w:sz w:val="28"/>
          <w:szCs w:val="28"/>
          <w:lang w:val="en-US"/>
        </w:rPr>
      </w:pPr>
    </w:p>
    <w:p w:rsidR="00E44542" w:rsidRPr="002B4CD9" w:rsidRDefault="00E44542" w:rsidP="00E44542">
      <w:pPr>
        <w:autoSpaceDE w:val="0"/>
        <w:autoSpaceDN w:val="0"/>
        <w:adjustRightInd w:val="0"/>
        <w:spacing w:after="0" w:line="240" w:lineRule="auto"/>
        <w:rPr>
          <w:rFonts w:ascii="Calibri" w:hAnsi="Calibri" w:cs="Calibri"/>
          <w:color w:val="000000"/>
          <w:sz w:val="28"/>
          <w:szCs w:val="28"/>
          <w:lang w:val="en-US"/>
        </w:rPr>
      </w:pPr>
      <w:r w:rsidRPr="002B4CD9">
        <w:rPr>
          <w:rFonts w:cs="Symbol"/>
          <w:color w:val="000000"/>
          <w:sz w:val="28"/>
          <w:szCs w:val="28"/>
          <w:lang w:val="en-US"/>
        </w:rPr>
        <w:t xml:space="preserve"> </w:t>
      </w:r>
      <w:r w:rsidRPr="002B4CD9">
        <w:rPr>
          <w:rFonts w:cs="Calibri,Bold"/>
          <w:b/>
          <w:bCs/>
          <w:color w:val="000000" w:themeColor="text1"/>
          <w:sz w:val="28"/>
          <w:szCs w:val="28"/>
          <w:lang w:val="en-US"/>
        </w:rPr>
        <w:t>Prevention</w:t>
      </w:r>
      <w:r w:rsidRPr="002B4CD9">
        <w:rPr>
          <w:rFonts w:ascii="Calibri,Bold" w:hAnsi="Calibri,Bold" w:cs="Calibri,Bold"/>
          <w:b/>
          <w:bCs/>
          <w:color w:val="7030A1"/>
          <w:sz w:val="28"/>
          <w:szCs w:val="28"/>
          <w:lang w:val="en-US"/>
        </w:rPr>
        <w:t xml:space="preserve"> </w:t>
      </w:r>
      <w:r w:rsidRPr="002B4CD9">
        <w:rPr>
          <w:rFonts w:ascii="Calibri" w:hAnsi="Calibri" w:cs="Calibri"/>
          <w:color w:val="000000"/>
          <w:sz w:val="28"/>
          <w:szCs w:val="28"/>
          <w:lang w:val="en-US"/>
        </w:rPr>
        <w:t xml:space="preserve">Quality is planned into a project, not inspected in. It is always more </w:t>
      </w:r>
      <w:r w:rsidR="00E26AEF" w:rsidRPr="002B4CD9">
        <w:rPr>
          <w:rFonts w:ascii="Calibri" w:hAnsi="Calibri" w:cs="Calibri"/>
          <w:color w:val="000000"/>
          <w:sz w:val="28"/>
          <w:szCs w:val="28"/>
          <w:lang w:val="en-US"/>
        </w:rPr>
        <w:t xml:space="preserve">cost-effective </w:t>
      </w:r>
      <w:r w:rsidRPr="002B4CD9">
        <w:rPr>
          <w:rFonts w:ascii="Calibri" w:hAnsi="Calibri" w:cs="Calibri"/>
          <w:color w:val="000000"/>
          <w:sz w:val="28"/>
          <w:szCs w:val="28"/>
          <w:lang w:val="en-US"/>
        </w:rPr>
        <w:t>to prevent mistakes than to correct them.</w:t>
      </w:r>
    </w:p>
    <w:p w:rsidR="00E26AEF" w:rsidRPr="002B4CD9" w:rsidRDefault="00E26AEF" w:rsidP="00E44542">
      <w:pPr>
        <w:autoSpaceDE w:val="0"/>
        <w:autoSpaceDN w:val="0"/>
        <w:adjustRightInd w:val="0"/>
        <w:spacing w:after="0" w:line="240" w:lineRule="auto"/>
        <w:rPr>
          <w:rFonts w:cs="Symbol"/>
          <w:color w:val="000000"/>
          <w:sz w:val="28"/>
          <w:szCs w:val="28"/>
          <w:lang w:val="en-US"/>
        </w:rPr>
      </w:pPr>
    </w:p>
    <w:p w:rsidR="00E44542" w:rsidRPr="002B4CD9" w:rsidRDefault="00E44542" w:rsidP="00E44542">
      <w:pPr>
        <w:autoSpaceDE w:val="0"/>
        <w:autoSpaceDN w:val="0"/>
        <w:adjustRightInd w:val="0"/>
        <w:spacing w:after="0" w:line="240" w:lineRule="auto"/>
        <w:rPr>
          <w:rFonts w:ascii="Calibri" w:hAnsi="Calibri" w:cs="Calibri"/>
          <w:color w:val="000000"/>
          <w:sz w:val="28"/>
          <w:szCs w:val="28"/>
          <w:lang w:val="en-US"/>
        </w:rPr>
      </w:pPr>
      <w:r w:rsidRPr="002B4CD9">
        <w:rPr>
          <w:rFonts w:cs="Calibri,Bold"/>
          <w:b/>
          <w:bCs/>
          <w:color w:val="000000" w:themeColor="text1"/>
          <w:sz w:val="28"/>
          <w:szCs w:val="28"/>
          <w:lang w:val="en-US"/>
        </w:rPr>
        <w:t>Kaizen technology</w:t>
      </w:r>
      <w:r w:rsidRPr="002B4CD9">
        <w:rPr>
          <w:rFonts w:ascii="Calibri,Bold" w:hAnsi="Calibri,Bold" w:cs="Calibri,Bold"/>
          <w:b/>
          <w:bCs/>
          <w:color w:val="7030A1"/>
          <w:sz w:val="28"/>
          <w:szCs w:val="28"/>
          <w:lang w:val="en-US"/>
        </w:rPr>
        <w:t xml:space="preserve"> </w:t>
      </w:r>
      <w:r w:rsidRPr="002B4CD9">
        <w:rPr>
          <w:rFonts w:ascii="Calibri" w:hAnsi="Calibri" w:cs="Calibri"/>
          <w:color w:val="000000"/>
          <w:sz w:val="28"/>
          <w:szCs w:val="28"/>
          <w:lang w:val="en-US"/>
        </w:rPr>
        <w:t>Kaizen is a quality management philosophy of applying</w:t>
      </w:r>
    </w:p>
    <w:p w:rsidR="00E44542" w:rsidRPr="002B4CD9" w:rsidRDefault="00E26AEF" w:rsidP="00E44542">
      <w:pPr>
        <w:autoSpaceDE w:val="0"/>
        <w:autoSpaceDN w:val="0"/>
        <w:adjustRightInd w:val="0"/>
        <w:spacing w:after="0" w:line="240" w:lineRule="auto"/>
        <w:rPr>
          <w:rFonts w:ascii="Calibri" w:hAnsi="Calibri" w:cs="Calibri"/>
          <w:color w:val="000000"/>
          <w:sz w:val="28"/>
          <w:szCs w:val="28"/>
          <w:lang w:val="en-US"/>
        </w:rPr>
      </w:pPr>
      <w:r w:rsidRPr="002B4CD9">
        <w:rPr>
          <w:rFonts w:ascii="Calibri" w:hAnsi="Calibri" w:cs="Calibri"/>
          <w:color w:val="000000"/>
          <w:sz w:val="28"/>
          <w:szCs w:val="28"/>
          <w:lang w:val="en-US"/>
        </w:rPr>
        <w:t>Continuous</w:t>
      </w:r>
      <w:r w:rsidR="00E44542" w:rsidRPr="002B4CD9">
        <w:rPr>
          <w:rFonts w:ascii="Calibri" w:hAnsi="Calibri" w:cs="Calibri"/>
          <w:color w:val="000000"/>
          <w:sz w:val="28"/>
          <w:szCs w:val="28"/>
          <w:lang w:val="en-US"/>
        </w:rPr>
        <w:t xml:space="preserve"> small improvements to reduce costs and ensure consistency or project</w:t>
      </w:r>
    </w:p>
    <w:p w:rsidR="00E44542" w:rsidRPr="002B4CD9" w:rsidRDefault="00657590" w:rsidP="00E44542">
      <w:pPr>
        <w:autoSpaceDE w:val="0"/>
        <w:autoSpaceDN w:val="0"/>
        <w:adjustRightInd w:val="0"/>
        <w:spacing w:after="0" w:line="240" w:lineRule="auto"/>
        <w:rPr>
          <w:rFonts w:ascii="Calibri" w:hAnsi="Calibri" w:cs="Calibri"/>
          <w:color w:val="000000"/>
          <w:sz w:val="28"/>
          <w:szCs w:val="28"/>
          <w:lang w:val="en-US"/>
        </w:rPr>
      </w:pPr>
      <w:r w:rsidRPr="002B4CD9">
        <w:rPr>
          <w:rFonts w:ascii="Calibri" w:hAnsi="Calibri" w:cs="Calibri"/>
          <w:color w:val="000000"/>
          <w:sz w:val="28"/>
          <w:szCs w:val="28"/>
          <w:lang w:val="en-US"/>
        </w:rPr>
        <w:t>Performance</w:t>
      </w:r>
      <w:r w:rsidR="00E44542" w:rsidRPr="002B4CD9">
        <w:rPr>
          <w:rFonts w:ascii="Calibri" w:hAnsi="Calibri" w:cs="Calibri"/>
          <w:color w:val="000000"/>
          <w:sz w:val="28"/>
          <w:szCs w:val="28"/>
          <w:lang w:val="en-US"/>
        </w:rPr>
        <w:t>.</w:t>
      </w:r>
    </w:p>
    <w:p w:rsidR="00E26AEF" w:rsidRPr="002B4CD9" w:rsidRDefault="00E26AEF" w:rsidP="00E44542">
      <w:pPr>
        <w:autoSpaceDE w:val="0"/>
        <w:autoSpaceDN w:val="0"/>
        <w:adjustRightInd w:val="0"/>
        <w:spacing w:after="0" w:line="240" w:lineRule="auto"/>
        <w:rPr>
          <w:rFonts w:cs="Calibri,Bold"/>
          <w:b/>
          <w:bCs/>
          <w:color w:val="000000" w:themeColor="text1"/>
          <w:sz w:val="28"/>
          <w:szCs w:val="28"/>
          <w:lang w:val="en-US"/>
        </w:rPr>
      </w:pPr>
    </w:p>
    <w:p w:rsidR="00E44542" w:rsidRPr="002B4CD9" w:rsidRDefault="00E44542" w:rsidP="00E44542">
      <w:pPr>
        <w:autoSpaceDE w:val="0"/>
        <w:autoSpaceDN w:val="0"/>
        <w:adjustRightInd w:val="0"/>
        <w:spacing w:after="0" w:line="240" w:lineRule="auto"/>
        <w:rPr>
          <w:rFonts w:ascii="Calibri" w:hAnsi="Calibri" w:cs="Calibri"/>
          <w:color w:val="000000"/>
          <w:sz w:val="28"/>
          <w:szCs w:val="28"/>
          <w:lang w:val="en-US"/>
        </w:rPr>
      </w:pPr>
      <w:r w:rsidRPr="002B4CD9">
        <w:rPr>
          <w:rFonts w:cs="Calibri,Bold"/>
          <w:b/>
          <w:bCs/>
          <w:color w:val="000000" w:themeColor="text1"/>
          <w:sz w:val="28"/>
          <w:szCs w:val="28"/>
          <w:lang w:val="en-US"/>
        </w:rPr>
        <w:t>Marginal analysis</w:t>
      </w:r>
      <w:r w:rsidRPr="002B4CD9">
        <w:rPr>
          <w:rFonts w:ascii="Calibri,Bold" w:hAnsi="Calibri,Bold" w:cs="Calibri,Bold"/>
          <w:b/>
          <w:bCs/>
          <w:color w:val="7030A1"/>
          <w:sz w:val="28"/>
          <w:szCs w:val="28"/>
          <w:lang w:val="en-US"/>
        </w:rPr>
        <w:t xml:space="preserve"> </w:t>
      </w:r>
      <w:r w:rsidRPr="002B4CD9">
        <w:rPr>
          <w:rFonts w:ascii="Calibri" w:hAnsi="Calibri" w:cs="Calibri"/>
          <w:color w:val="000000"/>
          <w:sz w:val="28"/>
          <w:szCs w:val="28"/>
          <w:lang w:val="en-US"/>
        </w:rPr>
        <w:t>Marginal analysis studies the cost of the incremental</w:t>
      </w:r>
    </w:p>
    <w:p w:rsidR="00E44542" w:rsidRPr="002B4CD9" w:rsidRDefault="00E26AEF" w:rsidP="00E44542">
      <w:pPr>
        <w:autoSpaceDE w:val="0"/>
        <w:autoSpaceDN w:val="0"/>
        <w:adjustRightInd w:val="0"/>
        <w:spacing w:after="0" w:line="240" w:lineRule="auto"/>
        <w:rPr>
          <w:rFonts w:ascii="Calibri" w:hAnsi="Calibri" w:cs="Calibri"/>
          <w:color w:val="000000"/>
          <w:sz w:val="28"/>
          <w:szCs w:val="28"/>
          <w:lang w:val="en-US"/>
        </w:rPr>
      </w:pPr>
      <w:r w:rsidRPr="002B4CD9">
        <w:rPr>
          <w:rFonts w:ascii="Calibri" w:hAnsi="Calibri" w:cs="Calibri"/>
          <w:color w:val="000000"/>
          <w:sz w:val="28"/>
          <w:szCs w:val="28"/>
          <w:lang w:val="en-US"/>
        </w:rPr>
        <w:t>Improvements</w:t>
      </w:r>
      <w:r w:rsidR="00E44542" w:rsidRPr="002B4CD9">
        <w:rPr>
          <w:rFonts w:ascii="Calibri" w:hAnsi="Calibri" w:cs="Calibri"/>
          <w:color w:val="000000"/>
          <w:sz w:val="28"/>
          <w:szCs w:val="28"/>
          <w:lang w:val="en-US"/>
        </w:rPr>
        <w:t xml:space="preserve"> to a process or product and compares it against the increase in</w:t>
      </w:r>
    </w:p>
    <w:p w:rsidR="00E26AEF" w:rsidRPr="002B4CD9" w:rsidRDefault="00657590" w:rsidP="00E26AEF">
      <w:pPr>
        <w:autoSpaceDE w:val="0"/>
        <w:autoSpaceDN w:val="0"/>
        <w:adjustRightInd w:val="0"/>
        <w:spacing w:after="0" w:line="240" w:lineRule="auto"/>
        <w:rPr>
          <w:rFonts w:ascii="Calibri" w:hAnsi="Calibri" w:cs="Calibri"/>
          <w:color w:val="000000"/>
          <w:sz w:val="28"/>
          <w:szCs w:val="28"/>
          <w:lang w:val="en-US"/>
        </w:rPr>
      </w:pPr>
      <w:r w:rsidRPr="002B4CD9">
        <w:rPr>
          <w:rFonts w:ascii="Calibri" w:hAnsi="Calibri" w:cs="Calibri"/>
          <w:color w:val="000000"/>
          <w:sz w:val="28"/>
          <w:szCs w:val="28"/>
          <w:lang w:val="en-US"/>
        </w:rPr>
        <w:t>Revenue</w:t>
      </w:r>
      <w:r w:rsidR="00E44542" w:rsidRPr="002B4CD9">
        <w:rPr>
          <w:rFonts w:ascii="Calibri" w:hAnsi="Calibri" w:cs="Calibri"/>
          <w:color w:val="000000"/>
          <w:sz w:val="28"/>
          <w:szCs w:val="28"/>
          <w:lang w:val="en-US"/>
        </w:rPr>
        <w:t xml:space="preserve"> made from the improvements.</w:t>
      </w:r>
    </w:p>
    <w:p w:rsidR="00E44542" w:rsidRPr="002B4CD9" w:rsidRDefault="00E44542" w:rsidP="00E44542">
      <w:pPr>
        <w:autoSpaceDE w:val="0"/>
        <w:autoSpaceDN w:val="0"/>
        <w:adjustRightInd w:val="0"/>
        <w:spacing w:after="0" w:line="240" w:lineRule="auto"/>
        <w:rPr>
          <w:rFonts w:ascii="Calibri" w:hAnsi="Calibri" w:cs="Calibri"/>
          <w:color w:val="000000"/>
          <w:sz w:val="28"/>
          <w:szCs w:val="28"/>
          <w:lang w:val="en-US"/>
        </w:rPr>
      </w:pPr>
    </w:p>
    <w:p w:rsidR="00E44542" w:rsidRPr="002B4CD9" w:rsidRDefault="00E44542" w:rsidP="00E44542">
      <w:pPr>
        <w:autoSpaceDE w:val="0"/>
        <w:autoSpaceDN w:val="0"/>
        <w:adjustRightInd w:val="0"/>
        <w:spacing w:after="0" w:line="240" w:lineRule="auto"/>
        <w:rPr>
          <w:rFonts w:ascii="Calibri" w:hAnsi="Calibri" w:cs="Calibri"/>
          <w:color w:val="000000"/>
          <w:sz w:val="28"/>
          <w:szCs w:val="28"/>
          <w:lang w:val="en-US"/>
        </w:rPr>
      </w:pPr>
      <w:r w:rsidRPr="002B4CD9">
        <w:rPr>
          <w:rFonts w:cs="Calibri,Bold"/>
          <w:b/>
          <w:bCs/>
          <w:color w:val="000000" w:themeColor="text1"/>
          <w:sz w:val="28"/>
          <w:szCs w:val="28"/>
          <w:lang w:val="en-US"/>
        </w:rPr>
        <w:t>Plan-do-check-ac</w:t>
      </w:r>
      <w:r w:rsidRPr="002B4CD9">
        <w:rPr>
          <w:rFonts w:ascii="Calibri,Bold" w:hAnsi="Calibri,Bold" w:cs="Calibri,Bold"/>
          <w:b/>
          <w:bCs/>
          <w:color w:val="000000" w:themeColor="text1"/>
          <w:sz w:val="28"/>
          <w:szCs w:val="28"/>
          <w:lang w:val="en-US"/>
        </w:rPr>
        <w:t>t</w:t>
      </w:r>
      <w:r w:rsidRPr="002B4CD9">
        <w:rPr>
          <w:rFonts w:ascii="Calibri,Bold" w:hAnsi="Calibri,Bold" w:cs="Calibri,Bold"/>
          <w:b/>
          <w:bCs/>
          <w:color w:val="7030A1"/>
          <w:sz w:val="28"/>
          <w:szCs w:val="28"/>
          <w:lang w:val="en-US"/>
        </w:rPr>
        <w:t xml:space="preserve"> </w:t>
      </w:r>
      <w:r w:rsidRPr="002B4CD9">
        <w:rPr>
          <w:rFonts w:ascii="Calibri" w:hAnsi="Calibri" w:cs="Calibri"/>
          <w:color w:val="000000"/>
          <w:sz w:val="28"/>
          <w:szCs w:val="28"/>
          <w:lang w:val="en-US"/>
        </w:rPr>
        <w:t>Deming set the bar with his “plan-do-check-act” approach to</w:t>
      </w:r>
    </w:p>
    <w:p w:rsidR="00E44542" w:rsidRPr="002B4CD9" w:rsidRDefault="00E26AEF" w:rsidP="00E44542">
      <w:pPr>
        <w:autoSpaceDE w:val="0"/>
        <w:autoSpaceDN w:val="0"/>
        <w:adjustRightInd w:val="0"/>
        <w:spacing w:after="0" w:line="240" w:lineRule="auto"/>
        <w:rPr>
          <w:rFonts w:ascii="Calibri" w:hAnsi="Calibri" w:cs="Calibri"/>
          <w:color w:val="000000"/>
          <w:sz w:val="28"/>
          <w:szCs w:val="28"/>
          <w:lang w:val="en-US"/>
        </w:rPr>
      </w:pPr>
      <w:r w:rsidRPr="002B4CD9">
        <w:rPr>
          <w:rFonts w:ascii="Calibri" w:hAnsi="Calibri" w:cs="Calibri"/>
          <w:color w:val="000000"/>
          <w:sz w:val="28"/>
          <w:szCs w:val="28"/>
          <w:lang w:val="en-US"/>
        </w:rPr>
        <w:t>Quality</w:t>
      </w:r>
      <w:r w:rsidR="00E44542" w:rsidRPr="002B4CD9">
        <w:rPr>
          <w:rFonts w:ascii="Calibri" w:hAnsi="Calibri" w:cs="Calibri"/>
          <w:color w:val="000000"/>
          <w:sz w:val="28"/>
          <w:szCs w:val="28"/>
          <w:lang w:val="en-US"/>
        </w:rPr>
        <w:t xml:space="preserve"> management. This approach is similar to the project management processes</w:t>
      </w:r>
    </w:p>
    <w:p w:rsidR="009E3911" w:rsidRPr="002B4CD9" w:rsidRDefault="00657590" w:rsidP="00E44542">
      <w:pPr>
        <w:autoSpaceDE w:val="0"/>
        <w:autoSpaceDN w:val="0"/>
        <w:adjustRightInd w:val="0"/>
        <w:spacing w:after="0" w:line="240" w:lineRule="auto"/>
        <w:rPr>
          <w:rFonts w:ascii="Calibri" w:hAnsi="Calibri" w:cs="Calibri"/>
          <w:color w:val="000000"/>
          <w:sz w:val="28"/>
          <w:szCs w:val="28"/>
          <w:lang w:val="en-US"/>
        </w:rPr>
      </w:pPr>
      <w:r w:rsidRPr="002B4CD9">
        <w:rPr>
          <w:rFonts w:ascii="Calibri" w:hAnsi="Calibri" w:cs="Calibri"/>
          <w:color w:val="000000"/>
          <w:sz w:val="28"/>
          <w:szCs w:val="28"/>
          <w:lang w:val="en-US"/>
        </w:rPr>
        <w:t>Every</w:t>
      </w:r>
      <w:r w:rsidR="00E44542" w:rsidRPr="002B4CD9">
        <w:rPr>
          <w:rFonts w:ascii="Calibri" w:hAnsi="Calibri" w:cs="Calibri"/>
          <w:color w:val="000000"/>
          <w:sz w:val="28"/>
          <w:szCs w:val="28"/>
          <w:lang w:val="en-US"/>
        </w:rPr>
        <w:t xml:space="preserve"> </w:t>
      </w:r>
      <w:r w:rsidR="00E26AEF" w:rsidRPr="002B4CD9">
        <w:rPr>
          <w:rFonts w:ascii="Calibri" w:hAnsi="Calibri" w:cs="Calibri"/>
          <w:color w:val="000000"/>
          <w:sz w:val="28"/>
          <w:szCs w:val="28"/>
          <w:lang w:val="en-US"/>
        </w:rPr>
        <w:t>Project</w:t>
      </w:r>
      <w:r w:rsidR="00E44542" w:rsidRPr="002B4CD9">
        <w:rPr>
          <w:rFonts w:ascii="Calibri" w:hAnsi="Calibri" w:cs="Calibri"/>
          <w:color w:val="000000"/>
          <w:sz w:val="28"/>
          <w:szCs w:val="28"/>
          <w:lang w:val="en-US"/>
        </w:rPr>
        <w:t xml:space="preserve"> passes through.</w:t>
      </w:r>
    </w:p>
    <w:p w:rsidR="009E3911" w:rsidRPr="002B4CD9" w:rsidRDefault="009E3911" w:rsidP="009E3911">
      <w:pPr>
        <w:autoSpaceDE w:val="0"/>
        <w:autoSpaceDN w:val="0"/>
        <w:adjustRightInd w:val="0"/>
        <w:spacing w:after="0" w:line="240" w:lineRule="auto"/>
        <w:rPr>
          <w:rFonts w:ascii="Calibri" w:hAnsi="Calibri" w:cs="Calibri"/>
          <w:color w:val="000000"/>
          <w:sz w:val="28"/>
          <w:szCs w:val="28"/>
          <w:lang w:val="en-US"/>
        </w:rPr>
      </w:pPr>
    </w:p>
    <w:p w:rsidR="009E3911" w:rsidRPr="009E3911" w:rsidRDefault="009E3911" w:rsidP="009E3911">
      <w:pPr>
        <w:autoSpaceDE w:val="0"/>
        <w:autoSpaceDN w:val="0"/>
        <w:adjustRightInd w:val="0"/>
        <w:spacing w:after="0" w:line="240" w:lineRule="auto"/>
        <w:rPr>
          <w:rFonts w:ascii="Calibri" w:hAnsi="Calibri" w:cs="Calibri"/>
          <w:color w:val="000000"/>
          <w:sz w:val="28"/>
          <w:szCs w:val="28"/>
          <w:lang w:val="en-US"/>
        </w:rPr>
      </w:pPr>
    </w:p>
    <w:p w:rsidR="009E3911" w:rsidRPr="009E3911" w:rsidRDefault="009E3911" w:rsidP="009E3911">
      <w:pPr>
        <w:autoSpaceDE w:val="0"/>
        <w:autoSpaceDN w:val="0"/>
        <w:adjustRightInd w:val="0"/>
        <w:spacing w:after="0" w:line="240" w:lineRule="auto"/>
        <w:rPr>
          <w:rFonts w:ascii="Calibri" w:hAnsi="Calibri" w:cs="Calibri"/>
          <w:color w:val="000000"/>
          <w:sz w:val="28"/>
          <w:szCs w:val="28"/>
          <w:lang w:val="en-US"/>
        </w:rPr>
      </w:pPr>
    </w:p>
    <w:p w:rsidR="009E3911" w:rsidRPr="009E3911" w:rsidRDefault="009E3911" w:rsidP="009E3911">
      <w:pPr>
        <w:autoSpaceDE w:val="0"/>
        <w:autoSpaceDN w:val="0"/>
        <w:adjustRightInd w:val="0"/>
        <w:spacing w:after="0" w:line="240" w:lineRule="auto"/>
        <w:rPr>
          <w:rFonts w:ascii="Calibri" w:hAnsi="Calibri" w:cs="Calibri"/>
          <w:color w:val="000000"/>
          <w:sz w:val="28"/>
          <w:szCs w:val="28"/>
          <w:lang w:val="en-US"/>
        </w:rPr>
      </w:pPr>
      <w:r w:rsidRPr="009E3911">
        <w:rPr>
          <w:rFonts w:ascii="Calibri" w:hAnsi="Calibri" w:cs="Calibri"/>
          <w:color w:val="000000"/>
          <w:sz w:val="28"/>
          <w:szCs w:val="28"/>
          <w:lang w:val="en-US"/>
        </w:rPr>
        <w:lastRenderedPageBreak/>
        <w:t>III. What is meant by the term ‘benefits &amp; cost analysis’? And how it is performed?</w:t>
      </w:r>
    </w:p>
    <w:p w:rsidR="009E3911" w:rsidRPr="009E3911" w:rsidRDefault="009E3911" w:rsidP="009E3911">
      <w:pPr>
        <w:autoSpaceDE w:val="0"/>
        <w:autoSpaceDN w:val="0"/>
        <w:adjustRightInd w:val="0"/>
        <w:spacing w:after="0" w:line="240" w:lineRule="auto"/>
        <w:rPr>
          <w:rFonts w:ascii="Calibri" w:hAnsi="Calibri" w:cs="Calibri"/>
          <w:color w:val="000000"/>
          <w:sz w:val="28"/>
          <w:szCs w:val="28"/>
          <w:lang w:val="en-US"/>
        </w:rPr>
      </w:pPr>
    </w:p>
    <w:p w:rsidR="009E3911" w:rsidRPr="009E3911" w:rsidRDefault="009E3911" w:rsidP="009E3911">
      <w:pPr>
        <w:autoSpaceDE w:val="0"/>
        <w:autoSpaceDN w:val="0"/>
        <w:adjustRightInd w:val="0"/>
        <w:spacing w:after="0" w:line="240" w:lineRule="auto"/>
        <w:rPr>
          <w:rFonts w:ascii="Calibri" w:hAnsi="Calibri" w:cs="Calibri"/>
          <w:color w:val="000000"/>
          <w:sz w:val="28"/>
          <w:szCs w:val="28"/>
          <w:lang w:val="en-US"/>
        </w:rPr>
      </w:pPr>
      <w:r w:rsidRPr="009E3911">
        <w:rPr>
          <w:rFonts w:ascii="Calibri" w:hAnsi="Calibri" w:cs="Calibri"/>
          <w:color w:val="000000"/>
          <w:sz w:val="28"/>
          <w:szCs w:val="28"/>
          <w:lang w:val="en-US"/>
        </w:rPr>
        <w:t>IV. What is benchmarking?</w:t>
      </w:r>
    </w:p>
    <w:p w:rsidR="009E3911" w:rsidRPr="002B4CD9" w:rsidRDefault="009E3911" w:rsidP="009E3911">
      <w:pPr>
        <w:autoSpaceDE w:val="0"/>
        <w:autoSpaceDN w:val="0"/>
        <w:adjustRightInd w:val="0"/>
        <w:spacing w:after="0" w:line="240" w:lineRule="auto"/>
        <w:rPr>
          <w:rFonts w:cs="Calibri"/>
          <w:color w:val="000000"/>
          <w:sz w:val="28"/>
          <w:szCs w:val="28"/>
          <w:lang w:val="en-US"/>
        </w:rPr>
      </w:pPr>
    </w:p>
    <w:p w:rsidR="00053DF7" w:rsidRPr="002B4CD9" w:rsidRDefault="00053DF7" w:rsidP="00053DF7">
      <w:pPr>
        <w:autoSpaceDE w:val="0"/>
        <w:autoSpaceDN w:val="0"/>
        <w:adjustRightInd w:val="0"/>
        <w:spacing w:after="0" w:line="240" w:lineRule="auto"/>
        <w:rPr>
          <w:rFonts w:cs="Calibri"/>
          <w:sz w:val="28"/>
          <w:szCs w:val="28"/>
          <w:lang w:val="en-US"/>
        </w:rPr>
      </w:pPr>
      <w:r w:rsidRPr="002B4CD9">
        <w:rPr>
          <w:rFonts w:cs="Calibri"/>
          <w:sz w:val="28"/>
          <w:szCs w:val="28"/>
          <w:lang w:val="en-US"/>
        </w:rPr>
        <w:t>Benchmarking is all about comparing this</w:t>
      </w:r>
    </w:p>
    <w:p w:rsidR="00053DF7" w:rsidRPr="002B4CD9" w:rsidRDefault="00053DF7" w:rsidP="00053DF7">
      <w:pPr>
        <w:autoSpaceDE w:val="0"/>
        <w:autoSpaceDN w:val="0"/>
        <w:adjustRightInd w:val="0"/>
        <w:spacing w:after="0" w:line="240" w:lineRule="auto"/>
        <w:rPr>
          <w:rFonts w:cs="Calibri"/>
          <w:sz w:val="28"/>
          <w:szCs w:val="28"/>
          <w:lang w:val="en-US"/>
        </w:rPr>
      </w:pPr>
      <w:r w:rsidRPr="002B4CD9">
        <w:rPr>
          <w:rFonts w:cs="Calibri"/>
          <w:sz w:val="28"/>
          <w:szCs w:val="28"/>
          <w:lang w:val="en-US"/>
        </w:rPr>
        <w:t>Project to another. Benchmarking is a technique to take what the project manager has</w:t>
      </w:r>
    </w:p>
    <w:p w:rsidR="00053DF7" w:rsidRPr="002B4CD9" w:rsidRDefault="00053DF7" w:rsidP="00053DF7">
      <w:pPr>
        <w:autoSpaceDE w:val="0"/>
        <w:autoSpaceDN w:val="0"/>
        <w:adjustRightInd w:val="0"/>
        <w:spacing w:after="0" w:line="240" w:lineRule="auto"/>
        <w:rPr>
          <w:rFonts w:cs="Calibri"/>
          <w:sz w:val="28"/>
          <w:szCs w:val="28"/>
          <w:lang w:val="en-US"/>
        </w:rPr>
      </w:pPr>
      <w:r w:rsidRPr="002B4CD9">
        <w:rPr>
          <w:rFonts w:cs="Calibri"/>
          <w:sz w:val="28"/>
          <w:szCs w:val="28"/>
          <w:lang w:val="en-US"/>
        </w:rPr>
        <w:t>Planned or experienced regarding quality and compare it to another project to see how</w:t>
      </w:r>
    </w:p>
    <w:p w:rsidR="00053DF7" w:rsidRPr="002B4CD9" w:rsidRDefault="00053DF7" w:rsidP="00053DF7">
      <w:pPr>
        <w:autoSpaceDE w:val="0"/>
        <w:autoSpaceDN w:val="0"/>
        <w:adjustRightInd w:val="0"/>
        <w:spacing w:after="0" w:line="240" w:lineRule="auto"/>
        <w:rPr>
          <w:rFonts w:cs="Calibri"/>
          <w:sz w:val="28"/>
          <w:szCs w:val="28"/>
          <w:lang w:val="en-US"/>
        </w:rPr>
      </w:pPr>
      <w:r w:rsidRPr="002B4CD9">
        <w:rPr>
          <w:rFonts w:cs="Calibri"/>
          <w:sz w:val="28"/>
          <w:szCs w:val="28"/>
          <w:lang w:val="en-US"/>
        </w:rPr>
        <w:t>Things measure up</w:t>
      </w:r>
      <w:r w:rsidR="002554A4" w:rsidRPr="002B4CD9">
        <w:rPr>
          <w:rFonts w:cs="Calibri"/>
          <w:sz w:val="28"/>
          <w:szCs w:val="28"/>
          <w:lang w:val="en-US"/>
        </w:rPr>
        <w:t xml:space="preserve"> </w:t>
      </w:r>
    </w:p>
    <w:p w:rsidR="002554A4" w:rsidRPr="002B4CD9" w:rsidRDefault="00E521B0" w:rsidP="002554A4">
      <w:pPr>
        <w:autoSpaceDE w:val="0"/>
        <w:autoSpaceDN w:val="0"/>
        <w:adjustRightInd w:val="0"/>
        <w:spacing w:after="0" w:line="240" w:lineRule="auto"/>
        <w:rPr>
          <w:rFonts w:cs="Calibri"/>
          <w:sz w:val="28"/>
          <w:szCs w:val="28"/>
          <w:lang w:val="en-US"/>
        </w:rPr>
      </w:pPr>
      <w:r w:rsidRPr="002B4CD9">
        <w:rPr>
          <w:rFonts w:cs="Calibri"/>
          <w:sz w:val="28"/>
          <w:szCs w:val="28"/>
          <w:lang w:val="en-US"/>
        </w:rPr>
        <w:t>-</w:t>
      </w:r>
      <w:r w:rsidR="002554A4" w:rsidRPr="002B4CD9">
        <w:rPr>
          <w:rFonts w:cs="Calibri"/>
          <w:sz w:val="28"/>
          <w:szCs w:val="28"/>
          <w:lang w:val="en-US"/>
        </w:rPr>
        <w:t>Benchmarking allows the project manager</w:t>
      </w:r>
    </w:p>
    <w:p w:rsidR="002554A4" w:rsidRPr="002B4CD9" w:rsidRDefault="002554A4" w:rsidP="002554A4">
      <w:pPr>
        <w:autoSpaceDE w:val="0"/>
        <w:autoSpaceDN w:val="0"/>
        <w:adjustRightInd w:val="0"/>
        <w:spacing w:after="0" w:line="240" w:lineRule="auto"/>
        <w:rPr>
          <w:rFonts w:cs="Calibri"/>
          <w:sz w:val="28"/>
          <w:szCs w:val="28"/>
          <w:lang w:val="en-US"/>
        </w:rPr>
      </w:pPr>
      <w:r w:rsidRPr="002B4CD9">
        <w:rPr>
          <w:rFonts w:cs="Calibri"/>
          <w:sz w:val="28"/>
          <w:szCs w:val="28"/>
          <w:lang w:val="en-US"/>
        </w:rPr>
        <w:t>And the project team to see what’s possible and then strives toward that goal. For example,</w:t>
      </w:r>
    </w:p>
    <w:p w:rsidR="002554A4" w:rsidRPr="002B4CD9" w:rsidRDefault="002554A4" w:rsidP="002554A4">
      <w:pPr>
        <w:autoSpaceDE w:val="0"/>
        <w:autoSpaceDN w:val="0"/>
        <w:adjustRightInd w:val="0"/>
        <w:spacing w:after="0" w:line="240" w:lineRule="auto"/>
        <w:rPr>
          <w:rFonts w:cs="Calibri"/>
          <w:sz w:val="28"/>
          <w:szCs w:val="28"/>
          <w:lang w:val="en-US"/>
        </w:rPr>
      </w:pPr>
      <w:r w:rsidRPr="002B4CD9">
        <w:rPr>
          <w:rFonts w:cs="Calibri"/>
          <w:sz w:val="28"/>
          <w:szCs w:val="28"/>
          <w:lang w:val="en-US"/>
        </w:rPr>
        <w:t>Project A may have better quality performance than Project B. When the project manager</w:t>
      </w:r>
    </w:p>
    <w:p w:rsidR="002554A4" w:rsidRPr="002B4CD9" w:rsidRDefault="002554A4" w:rsidP="002554A4">
      <w:pPr>
        <w:autoSpaceDE w:val="0"/>
        <w:autoSpaceDN w:val="0"/>
        <w:adjustRightInd w:val="0"/>
        <w:spacing w:after="0" w:line="240" w:lineRule="auto"/>
        <w:rPr>
          <w:rFonts w:cs="Calibri"/>
          <w:sz w:val="28"/>
          <w:szCs w:val="28"/>
          <w:lang w:val="en-US"/>
        </w:rPr>
      </w:pPr>
      <w:r w:rsidRPr="002B4CD9">
        <w:rPr>
          <w:rFonts w:cs="Calibri"/>
          <w:sz w:val="28"/>
          <w:szCs w:val="28"/>
          <w:lang w:val="en-US"/>
        </w:rPr>
        <w:t>Compares the two projects, he’ll want to find out what the differences are between them.</w:t>
      </w:r>
    </w:p>
    <w:p w:rsidR="002554A4" w:rsidRPr="002B4CD9" w:rsidRDefault="002554A4" w:rsidP="002554A4">
      <w:pPr>
        <w:autoSpaceDE w:val="0"/>
        <w:autoSpaceDN w:val="0"/>
        <w:adjustRightInd w:val="0"/>
        <w:spacing w:after="0" w:line="240" w:lineRule="auto"/>
        <w:rPr>
          <w:rFonts w:cs="Calibri"/>
          <w:sz w:val="28"/>
          <w:szCs w:val="28"/>
          <w:lang w:val="en-US"/>
        </w:rPr>
      </w:pPr>
      <w:r w:rsidRPr="002B4CD9">
        <w:rPr>
          <w:rFonts w:cs="Calibri"/>
          <w:sz w:val="28"/>
          <w:szCs w:val="28"/>
          <w:lang w:val="en-US"/>
        </w:rPr>
        <w:t>He’ll look for what’s missing in Project B or what activities the folks in Project A are doing</w:t>
      </w:r>
    </w:p>
    <w:p w:rsidR="002554A4" w:rsidRPr="002B4CD9" w:rsidRDefault="00E26AEF" w:rsidP="002554A4">
      <w:pPr>
        <w:autoSpaceDE w:val="0"/>
        <w:autoSpaceDN w:val="0"/>
        <w:adjustRightInd w:val="0"/>
        <w:spacing w:after="0" w:line="240" w:lineRule="auto"/>
        <w:rPr>
          <w:rFonts w:cs="Calibri"/>
          <w:sz w:val="28"/>
          <w:szCs w:val="28"/>
          <w:lang w:val="en-US"/>
        </w:rPr>
      </w:pPr>
      <w:r w:rsidRPr="002B4CD9">
        <w:rPr>
          <w:rFonts w:cs="Calibri"/>
          <w:sz w:val="28"/>
          <w:szCs w:val="28"/>
          <w:lang w:val="en-US"/>
        </w:rPr>
        <w:t>That</w:t>
      </w:r>
      <w:r w:rsidR="002554A4" w:rsidRPr="002B4CD9">
        <w:rPr>
          <w:rFonts w:cs="Calibri"/>
          <w:sz w:val="28"/>
          <w:szCs w:val="28"/>
          <w:lang w:val="en-US"/>
        </w:rPr>
        <w:t xml:space="preserve"> he’s not. Benchmarking can also be used as a measurement against industry standards,</w:t>
      </w:r>
    </w:p>
    <w:p w:rsidR="002554A4" w:rsidRPr="002B4CD9" w:rsidRDefault="002554A4" w:rsidP="002554A4">
      <w:pPr>
        <w:autoSpaceDE w:val="0"/>
        <w:autoSpaceDN w:val="0"/>
        <w:adjustRightInd w:val="0"/>
        <w:spacing w:after="0" w:line="240" w:lineRule="auto"/>
        <w:rPr>
          <w:rFonts w:cs="Calibri"/>
          <w:color w:val="000000"/>
          <w:sz w:val="28"/>
          <w:szCs w:val="28"/>
          <w:lang w:val="en-US"/>
        </w:rPr>
      </w:pPr>
      <w:r w:rsidRPr="002B4CD9">
        <w:rPr>
          <w:rFonts w:cs="Calibri"/>
          <w:sz w:val="28"/>
          <w:szCs w:val="28"/>
          <w:lang w:val="en-US"/>
        </w:rPr>
        <w:t>Competitors’ pricing, or competitors’ level of performance</w:t>
      </w:r>
    </w:p>
    <w:p w:rsidR="009E3911" w:rsidRPr="002B4CD9" w:rsidRDefault="00E521B0" w:rsidP="00F1439F">
      <w:pPr>
        <w:rPr>
          <w:rFonts w:eastAsia="Times New Roman" w:cs="Times New Roman"/>
          <w:sz w:val="28"/>
          <w:szCs w:val="28"/>
          <w:lang w:val="en-US" w:eastAsia="zh-CN"/>
        </w:rPr>
      </w:pPr>
      <w:r w:rsidRPr="002B4CD9">
        <w:rPr>
          <w:rFonts w:cs="Calibri"/>
          <w:color w:val="000000"/>
          <w:sz w:val="28"/>
          <w:szCs w:val="28"/>
          <w:lang w:val="en-US"/>
        </w:rPr>
        <w:t>-</w:t>
      </w:r>
      <w:r w:rsidRPr="002B4CD9">
        <w:rPr>
          <w:sz w:val="28"/>
          <w:szCs w:val="28"/>
        </w:rPr>
        <w:t xml:space="preserve"> </w:t>
      </w:r>
      <w:r w:rsidRPr="002B4CD9">
        <w:rPr>
          <w:rFonts w:eastAsia="Times New Roman" w:cs="Times New Roman"/>
          <w:sz w:val="28"/>
          <w:szCs w:val="28"/>
          <w:lang w:val="en-US" w:eastAsia="zh-CN"/>
        </w:rPr>
        <w:t>Benchmarking involves comparing actual or planned project practices to those of other projects in order to generate ideas for improvement and to provide a standard by which to measure performance. The other projects maybe within the performing organization or outside of it, and may be within the same ap</w:t>
      </w:r>
      <w:r w:rsidR="00F1439F" w:rsidRPr="002B4CD9">
        <w:rPr>
          <w:rFonts w:eastAsia="Times New Roman" w:cs="Times New Roman"/>
          <w:sz w:val="28"/>
          <w:szCs w:val="28"/>
          <w:lang w:val="en-US" w:eastAsia="zh-CN"/>
        </w:rPr>
        <w:t xml:space="preserve">plication area or in </w:t>
      </w:r>
      <w:r w:rsidR="00814900" w:rsidRPr="002B4CD9">
        <w:rPr>
          <w:rFonts w:eastAsia="Times New Roman" w:cs="Times New Roman"/>
          <w:sz w:val="28"/>
          <w:szCs w:val="28"/>
          <w:lang w:val="en-US" w:eastAsia="zh-CN"/>
        </w:rPr>
        <w:t>another</w:t>
      </w:r>
    </w:p>
    <w:p w:rsidR="009E3911" w:rsidRDefault="009E3911" w:rsidP="009E3911">
      <w:pPr>
        <w:autoSpaceDE w:val="0"/>
        <w:autoSpaceDN w:val="0"/>
        <w:adjustRightInd w:val="0"/>
        <w:spacing w:after="0" w:line="240" w:lineRule="auto"/>
        <w:rPr>
          <w:rFonts w:ascii="Calibri" w:hAnsi="Calibri" w:cs="Calibri"/>
          <w:color w:val="000000"/>
          <w:sz w:val="28"/>
          <w:szCs w:val="28"/>
          <w:lang w:val="en-US"/>
        </w:rPr>
      </w:pPr>
    </w:p>
    <w:p w:rsidR="002B4CD9" w:rsidRDefault="002B4CD9" w:rsidP="009E3911">
      <w:pPr>
        <w:autoSpaceDE w:val="0"/>
        <w:autoSpaceDN w:val="0"/>
        <w:adjustRightInd w:val="0"/>
        <w:spacing w:after="0" w:line="240" w:lineRule="auto"/>
        <w:rPr>
          <w:rFonts w:ascii="Calibri" w:hAnsi="Calibri" w:cs="Calibri"/>
          <w:color w:val="000000"/>
          <w:sz w:val="28"/>
          <w:szCs w:val="28"/>
          <w:lang w:val="en-US"/>
        </w:rPr>
      </w:pPr>
    </w:p>
    <w:p w:rsidR="002B4CD9" w:rsidRDefault="002B4CD9" w:rsidP="009E3911">
      <w:pPr>
        <w:autoSpaceDE w:val="0"/>
        <w:autoSpaceDN w:val="0"/>
        <w:adjustRightInd w:val="0"/>
        <w:spacing w:after="0" w:line="240" w:lineRule="auto"/>
        <w:rPr>
          <w:rFonts w:ascii="Calibri" w:hAnsi="Calibri" w:cs="Calibri"/>
          <w:color w:val="000000"/>
          <w:sz w:val="28"/>
          <w:szCs w:val="28"/>
          <w:lang w:val="en-US"/>
        </w:rPr>
      </w:pPr>
    </w:p>
    <w:p w:rsidR="002B4CD9" w:rsidRDefault="002B4CD9" w:rsidP="009E3911">
      <w:pPr>
        <w:autoSpaceDE w:val="0"/>
        <w:autoSpaceDN w:val="0"/>
        <w:adjustRightInd w:val="0"/>
        <w:spacing w:after="0" w:line="240" w:lineRule="auto"/>
        <w:rPr>
          <w:rFonts w:ascii="Calibri" w:hAnsi="Calibri" w:cs="Calibri"/>
          <w:color w:val="000000"/>
          <w:sz w:val="28"/>
          <w:szCs w:val="28"/>
          <w:lang w:val="en-US"/>
        </w:rPr>
      </w:pPr>
    </w:p>
    <w:p w:rsidR="002B4CD9" w:rsidRDefault="002B4CD9" w:rsidP="009E3911">
      <w:pPr>
        <w:autoSpaceDE w:val="0"/>
        <w:autoSpaceDN w:val="0"/>
        <w:adjustRightInd w:val="0"/>
        <w:spacing w:after="0" w:line="240" w:lineRule="auto"/>
        <w:rPr>
          <w:rFonts w:ascii="Calibri" w:hAnsi="Calibri" w:cs="Calibri"/>
          <w:color w:val="000000"/>
          <w:sz w:val="28"/>
          <w:szCs w:val="28"/>
          <w:lang w:val="en-US"/>
        </w:rPr>
      </w:pPr>
    </w:p>
    <w:p w:rsidR="002B4CD9" w:rsidRDefault="002B4CD9" w:rsidP="009E3911">
      <w:pPr>
        <w:autoSpaceDE w:val="0"/>
        <w:autoSpaceDN w:val="0"/>
        <w:adjustRightInd w:val="0"/>
        <w:spacing w:after="0" w:line="240" w:lineRule="auto"/>
        <w:rPr>
          <w:rFonts w:ascii="Calibri" w:hAnsi="Calibri" w:cs="Calibri"/>
          <w:color w:val="000000"/>
          <w:sz w:val="28"/>
          <w:szCs w:val="28"/>
          <w:lang w:val="en-US"/>
        </w:rPr>
      </w:pPr>
    </w:p>
    <w:p w:rsidR="002B4CD9" w:rsidRDefault="002B4CD9" w:rsidP="009E3911">
      <w:pPr>
        <w:autoSpaceDE w:val="0"/>
        <w:autoSpaceDN w:val="0"/>
        <w:adjustRightInd w:val="0"/>
        <w:spacing w:after="0" w:line="240" w:lineRule="auto"/>
        <w:rPr>
          <w:rFonts w:ascii="Calibri" w:hAnsi="Calibri" w:cs="Calibri"/>
          <w:color w:val="000000"/>
          <w:sz w:val="28"/>
          <w:szCs w:val="28"/>
          <w:lang w:val="en-US"/>
        </w:rPr>
      </w:pPr>
    </w:p>
    <w:p w:rsidR="002B4CD9" w:rsidRDefault="002B4CD9" w:rsidP="009E3911">
      <w:pPr>
        <w:autoSpaceDE w:val="0"/>
        <w:autoSpaceDN w:val="0"/>
        <w:adjustRightInd w:val="0"/>
        <w:spacing w:after="0" w:line="240" w:lineRule="auto"/>
        <w:rPr>
          <w:rFonts w:ascii="Calibri" w:hAnsi="Calibri" w:cs="Calibri"/>
          <w:color w:val="000000"/>
          <w:sz w:val="28"/>
          <w:szCs w:val="28"/>
          <w:lang w:val="en-US"/>
        </w:rPr>
      </w:pPr>
    </w:p>
    <w:p w:rsidR="002B4CD9" w:rsidRPr="009E3911" w:rsidRDefault="002B4CD9" w:rsidP="009E3911">
      <w:pPr>
        <w:autoSpaceDE w:val="0"/>
        <w:autoSpaceDN w:val="0"/>
        <w:adjustRightInd w:val="0"/>
        <w:spacing w:after="0" w:line="240" w:lineRule="auto"/>
        <w:rPr>
          <w:rFonts w:ascii="Calibri" w:hAnsi="Calibri" w:cs="Calibri"/>
          <w:color w:val="000000"/>
          <w:sz w:val="28"/>
          <w:szCs w:val="28"/>
          <w:lang w:val="en-US"/>
        </w:rPr>
      </w:pPr>
    </w:p>
    <w:p w:rsidR="009E3911" w:rsidRPr="009E3911" w:rsidRDefault="009E3911" w:rsidP="009E3911">
      <w:pPr>
        <w:autoSpaceDE w:val="0"/>
        <w:autoSpaceDN w:val="0"/>
        <w:adjustRightInd w:val="0"/>
        <w:spacing w:after="0" w:line="240" w:lineRule="auto"/>
        <w:rPr>
          <w:rFonts w:ascii="Calibri" w:hAnsi="Calibri" w:cs="Calibri"/>
          <w:color w:val="000000"/>
          <w:sz w:val="28"/>
          <w:szCs w:val="28"/>
          <w:lang w:val="en-US"/>
        </w:rPr>
      </w:pPr>
      <w:r w:rsidRPr="009E3911">
        <w:rPr>
          <w:rFonts w:ascii="Calibri" w:hAnsi="Calibri" w:cs="Calibri"/>
          <w:color w:val="000000"/>
          <w:sz w:val="28"/>
          <w:szCs w:val="28"/>
          <w:lang w:val="en-US"/>
        </w:rPr>
        <w:t>V. What is a flow chart? Discuss ‘cause and effect diagram’.</w:t>
      </w:r>
    </w:p>
    <w:p w:rsidR="009E3911" w:rsidRPr="009E3911" w:rsidRDefault="009E3911" w:rsidP="009E3911">
      <w:pPr>
        <w:autoSpaceDE w:val="0"/>
        <w:autoSpaceDN w:val="0"/>
        <w:adjustRightInd w:val="0"/>
        <w:spacing w:after="0" w:line="240" w:lineRule="auto"/>
        <w:rPr>
          <w:rFonts w:ascii="Calibri" w:hAnsi="Calibri" w:cs="Calibri"/>
          <w:color w:val="000000"/>
          <w:sz w:val="28"/>
          <w:szCs w:val="28"/>
          <w:lang w:val="en-US"/>
        </w:rPr>
      </w:pPr>
    </w:p>
    <w:p w:rsidR="009E3911" w:rsidRDefault="0001161F" w:rsidP="009E3911">
      <w:pPr>
        <w:autoSpaceDE w:val="0"/>
        <w:autoSpaceDN w:val="0"/>
        <w:adjustRightInd w:val="0"/>
        <w:spacing w:after="0" w:line="240" w:lineRule="auto"/>
        <w:rPr>
          <w:rFonts w:ascii="Calibri" w:hAnsi="Calibri" w:cs="Calibri"/>
          <w:color w:val="000000"/>
          <w:sz w:val="28"/>
          <w:szCs w:val="28"/>
          <w:lang w:val="en-US"/>
        </w:rPr>
      </w:pPr>
      <w:r>
        <w:rPr>
          <w:rFonts w:ascii="Calibri" w:hAnsi="Calibri" w:cs="Calibri"/>
          <w:color w:val="000000"/>
          <w:sz w:val="28"/>
          <w:szCs w:val="28"/>
          <w:lang w:val="en-US"/>
        </w:rPr>
        <w:lastRenderedPageBreak/>
        <w:t xml:space="preserve">Figure flowchart  </w:t>
      </w:r>
      <w:r w:rsidR="00F1439F">
        <w:rPr>
          <w:rFonts w:ascii="Calibri" w:hAnsi="Calibri" w:cs="Calibri"/>
          <w:color w:val="000000"/>
          <w:sz w:val="28"/>
          <w:szCs w:val="28"/>
          <w:lang w:val="en-US"/>
        </w:rPr>
        <w:t xml:space="preserve"> </w:t>
      </w:r>
      <w:r w:rsidR="00814900">
        <w:rPr>
          <w:rFonts w:ascii="Calibri" w:hAnsi="Calibri" w:cs="Calibri"/>
          <w:color w:val="000000"/>
          <w:sz w:val="28"/>
          <w:szCs w:val="28"/>
          <w:lang w:val="en-US"/>
        </w:rPr>
        <w:t>ex</w:t>
      </w:r>
      <w:r w:rsidR="00F1439F">
        <w:rPr>
          <w:rFonts w:ascii="Calibri" w:hAnsi="Calibri" w:cs="Calibri"/>
          <w:color w:val="000000"/>
          <w:sz w:val="28"/>
          <w:szCs w:val="28"/>
          <w:lang w:val="en-US"/>
        </w:rPr>
        <w:t xml:space="preserve">: </w:t>
      </w:r>
    </w:p>
    <w:p w:rsidR="00D045D7" w:rsidRDefault="00D045D7" w:rsidP="009E3911">
      <w:pPr>
        <w:autoSpaceDE w:val="0"/>
        <w:autoSpaceDN w:val="0"/>
        <w:adjustRightInd w:val="0"/>
        <w:spacing w:after="0" w:line="240" w:lineRule="auto"/>
        <w:rPr>
          <w:rFonts w:ascii="Calibri" w:hAnsi="Calibri" w:cs="Calibri"/>
          <w:color w:val="000000"/>
          <w:sz w:val="28"/>
          <w:szCs w:val="28"/>
          <w:lang w:val="en-US"/>
        </w:rPr>
      </w:pPr>
    </w:p>
    <w:p w:rsidR="00D045D7" w:rsidRDefault="00D045D7" w:rsidP="009E3911">
      <w:pPr>
        <w:autoSpaceDE w:val="0"/>
        <w:autoSpaceDN w:val="0"/>
        <w:adjustRightInd w:val="0"/>
        <w:spacing w:after="0" w:line="240" w:lineRule="auto"/>
        <w:rPr>
          <w:rFonts w:ascii="Calibri" w:hAnsi="Calibri" w:cs="Calibri"/>
          <w:color w:val="000000"/>
          <w:sz w:val="28"/>
          <w:szCs w:val="28"/>
          <w:lang w:val="en-US"/>
        </w:rPr>
      </w:pPr>
    </w:p>
    <w:p w:rsidR="00D045D7" w:rsidRDefault="004007B1" w:rsidP="009E3911">
      <w:pPr>
        <w:autoSpaceDE w:val="0"/>
        <w:autoSpaceDN w:val="0"/>
        <w:adjustRightInd w:val="0"/>
        <w:spacing w:after="0" w:line="240" w:lineRule="auto"/>
        <w:rPr>
          <w:rFonts w:ascii="Calibri" w:hAnsi="Calibri" w:cs="Calibri"/>
          <w:color w:val="000000"/>
          <w:sz w:val="28"/>
          <w:szCs w:val="28"/>
          <w:lang w:val="en-US"/>
        </w:rPr>
      </w:pPr>
      <w:r>
        <w:rPr>
          <w:rFonts w:ascii="Calibri" w:hAnsi="Calibri" w:cs="Calibri"/>
          <w:noProof/>
          <w:color w:val="000000"/>
          <w:sz w:val="28"/>
          <w:szCs w:val="28"/>
          <w:lang w:val="fr-FR" w:eastAsia="zh-CN"/>
        </w:rPr>
        <w:pict>
          <v:roundrect id="_x0000_s1041" style="position:absolute;margin-left:95.4pt;margin-top:13.4pt;width:1in;height:43.55pt;z-index:251669504" arcsize="10923f" fillcolor="white [3212]" strokecolor="black [3213]" strokeweight=".25pt">
            <v:shadow on="t" color="#7f7f7f [1601]" opacity=".5" offset="-6pt,-6pt"/>
            <v:textbox style="mso-next-textbox:#_x0000_s1041">
              <w:txbxContent>
                <w:p w:rsidR="00A84FA4" w:rsidRPr="00F1439F" w:rsidRDefault="00D045D7">
                  <w:pPr>
                    <w:rPr>
                      <w:lang w:val="fr-FR"/>
                    </w:rPr>
                  </w:pPr>
                  <w:r>
                    <w:rPr>
                      <w:lang w:val="fr-FR"/>
                    </w:rPr>
                    <w:t>Alarm  Ring</w:t>
                  </w:r>
                </w:p>
              </w:txbxContent>
            </v:textbox>
          </v:roundrect>
        </w:pict>
      </w:r>
    </w:p>
    <w:p w:rsidR="00D045D7" w:rsidRDefault="004007B1" w:rsidP="009E3911">
      <w:pPr>
        <w:autoSpaceDE w:val="0"/>
        <w:autoSpaceDN w:val="0"/>
        <w:adjustRightInd w:val="0"/>
        <w:spacing w:after="0" w:line="240" w:lineRule="auto"/>
        <w:rPr>
          <w:rFonts w:ascii="Calibri" w:hAnsi="Calibri" w:cs="Calibri"/>
          <w:color w:val="000000"/>
          <w:sz w:val="28"/>
          <w:szCs w:val="28"/>
          <w:lang w:val="en-US"/>
        </w:rPr>
      </w:pPr>
      <w:r>
        <w:rPr>
          <w:rFonts w:ascii="Calibri" w:hAnsi="Calibri" w:cs="Calibri"/>
          <w:noProof/>
          <w:color w:val="000000"/>
          <w:sz w:val="28"/>
          <w:szCs w:val="28"/>
          <w:lang w:val="fr-FR" w:eastAsia="zh-CN"/>
        </w:rPr>
        <w:pict>
          <v:roundrect id="_x0000_s1046" style="position:absolute;margin-left:233.6pt;margin-top:.55pt;width:1in;height:43.55pt;z-index:251674624" arcsize="10923f" fillcolor="yellow" strokecolor="#f2f2f2 [3041]" strokeweight="3pt">
            <v:shadow on="t" type="perspective" color="#243f60 [1604]" opacity=".5" offset="1pt" offset2="-1pt"/>
            <v:textbox style="mso-next-textbox:#_x0000_s1046">
              <w:txbxContent>
                <w:p w:rsidR="0065111E" w:rsidRPr="00F1439F" w:rsidRDefault="0065111E">
                  <w:pPr>
                    <w:rPr>
                      <w:lang w:val="fr-FR"/>
                    </w:rPr>
                  </w:pPr>
                  <w:r>
                    <w:rPr>
                      <w:lang w:val="fr-FR"/>
                    </w:rPr>
                    <w:t xml:space="preserve">      Relay</w:t>
                  </w:r>
                </w:p>
              </w:txbxContent>
            </v:textbox>
          </v:roundrect>
        </w:pict>
      </w:r>
    </w:p>
    <w:p w:rsidR="00D045D7" w:rsidRPr="0065111E" w:rsidRDefault="004007B1" w:rsidP="009E3911">
      <w:pPr>
        <w:autoSpaceDE w:val="0"/>
        <w:autoSpaceDN w:val="0"/>
        <w:adjustRightInd w:val="0"/>
        <w:spacing w:after="0" w:line="240" w:lineRule="auto"/>
        <w:rPr>
          <w:rFonts w:ascii="Calibri" w:hAnsi="Calibri" w:cs="Calibri"/>
          <w:color w:val="000000"/>
          <w:lang w:val="en-US"/>
        </w:rPr>
      </w:pPr>
      <w:r w:rsidRPr="004007B1">
        <w:rPr>
          <w:rFonts w:ascii="Calibri" w:hAnsi="Calibri" w:cs="Calibri"/>
          <w:noProof/>
          <w:color w:val="000000"/>
          <w:sz w:val="28"/>
          <w:szCs w:val="28"/>
          <w:lang w:val="fr-FR" w:eastAsia="zh-CN"/>
        </w:rPr>
        <w:pict>
          <v:shapetype id="_x0000_t32" coordsize="21600,21600" o:spt="32" o:oned="t" path="m,l21600,21600e" filled="f">
            <v:path arrowok="t" fillok="f" o:connecttype="none"/>
            <o:lock v:ext="edit" shapetype="t"/>
          </v:shapetype>
          <v:shape id="_x0000_s1038" type="#_x0000_t32" style="position:absolute;margin-left:171pt;margin-top:4.35pt;width:62.35pt;height:0;rotation:180;z-index:251667456" o:connectortype="elbow" adj="-98448,-1,-98448">
            <v:stroke endarrow="block"/>
          </v:shape>
        </w:pict>
      </w:r>
      <w:r w:rsidR="0065111E">
        <w:rPr>
          <w:rFonts w:ascii="Calibri" w:hAnsi="Calibri" w:cs="Calibri"/>
          <w:color w:val="000000"/>
          <w:sz w:val="28"/>
          <w:szCs w:val="28"/>
          <w:lang w:val="en-US"/>
        </w:rPr>
        <w:t xml:space="preserve">                                                                                                   </w:t>
      </w:r>
      <w:r w:rsidR="0065111E" w:rsidRPr="0065111E">
        <w:rPr>
          <w:rFonts w:ascii="Calibri" w:hAnsi="Calibri" w:cs="Calibri"/>
          <w:color w:val="000000"/>
          <w:lang w:val="en-US"/>
        </w:rPr>
        <w:t>Set for 2 min</w:t>
      </w:r>
    </w:p>
    <w:p w:rsidR="00D045D7" w:rsidRDefault="004007B1" w:rsidP="009E3911">
      <w:pPr>
        <w:autoSpaceDE w:val="0"/>
        <w:autoSpaceDN w:val="0"/>
        <w:adjustRightInd w:val="0"/>
        <w:spacing w:after="0" w:line="240" w:lineRule="auto"/>
        <w:rPr>
          <w:rFonts w:ascii="Calibri" w:hAnsi="Calibri" w:cs="Calibri"/>
          <w:color w:val="000000"/>
          <w:sz w:val="28"/>
          <w:szCs w:val="28"/>
          <w:lang w:val="en-US"/>
        </w:rPr>
      </w:pPr>
      <w:r>
        <w:rPr>
          <w:rFonts w:ascii="Calibri" w:hAnsi="Calibri" w:cs="Calibri"/>
          <w:noProof/>
          <w:color w:val="000000"/>
          <w:sz w:val="28"/>
          <w:szCs w:val="28"/>
          <w:lang w:val="fr-FR" w:eastAsia="zh-CN"/>
        </w:rPr>
        <w:pict>
          <v:shape id="_x0000_s1036" type="#_x0000_t32" style="position:absolute;margin-left:131.45pt;margin-top:6.55pt;width:0;height:48.2pt;z-index:251665408" o:connectortype="straight">
            <v:stroke endarrow="block"/>
          </v:shape>
        </w:pict>
      </w:r>
    </w:p>
    <w:p w:rsidR="00D045D7" w:rsidRDefault="004007B1" w:rsidP="009E3911">
      <w:pPr>
        <w:autoSpaceDE w:val="0"/>
        <w:autoSpaceDN w:val="0"/>
        <w:adjustRightInd w:val="0"/>
        <w:spacing w:after="0" w:line="240" w:lineRule="auto"/>
        <w:rPr>
          <w:rFonts w:ascii="Calibri" w:hAnsi="Calibri" w:cs="Calibri"/>
          <w:color w:val="000000"/>
          <w:sz w:val="28"/>
          <w:szCs w:val="28"/>
          <w:lang w:val="en-US"/>
        </w:rPr>
      </w:pPr>
      <w:r>
        <w:rPr>
          <w:rFonts w:ascii="Calibri" w:hAnsi="Calibri" w:cs="Calibri"/>
          <w:noProof/>
          <w:color w:val="000000"/>
          <w:sz w:val="28"/>
          <w:szCs w:val="28"/>
          <w:lang w:val="fr-FR" w:eastAsia="zh-CN"/>
        </w:rPr>
        <w:pict>
          <v:shape id="_x0000_s1047" type="#_x0000_t32" style="position:absolute;margin-left:270.5pt;margin-top:.65pt;width:0;height:51.15pt;flip:y;z-index:251675648" o:connectortype="straight">
            <v:stroke endarrow="block"/>
          </v:shape>
        </w:pict>
      </w:r>
    </w:p>
    <w:p w:rsidR="00D045D7" w:rsidRDefault="00D045D7" w:rsidP="009E3911">
      <w:pPr>
        <w:autoSpaceDE w:val="0"/>
        <w:autoSpaceDN w:val="0"/>
        <w:adjustRightInd w:val="0"/>
        <w:spacing w:after="0" w:line="240" w:lineRule="auto"/>
        <w:rPr>
          <w:rFonts w:ascii="Calibri" w:hAnsi="Calibri" w:cs="Calibri"/>
          <w:color w:val="000000"/>
          <w:sz w:val="28"/>
          <w:szCs w:val="28"/>
          <w:lang w:val="en-US"/>
        </w:rPr>
      </w:pPr>
    </w:p>
    <w:p w:rsidR="00D045D7" w:rsidRPr="009E3911" w:rsidRDefault="004007B1" w:rsidP="009E3911">
      <w:pPr>
        <w:autoSpaceDE w:val="0"/>
        <w:autoSpaceDN w:val="0"/>
        <w:adjustRightInd w:val="0"/>
        <w:spacing w:after="0" w:line="240" w:lineRule="auto"/>
        <w:rPr>
          <w:rFonts w:ascii="Calibri" w:hAnsi="Calibri" w:cs="Calibri"/>
          <w:color w:val="000000"/>
          <w:sz w:val="28"/>
          <w:szCs w:val="28"/>
          <w:lang w:val="en-US"/>
        </w:rPr>
      </w:pPr>
      <w:r>
        <w:rPr>
          <w:rFonts w:ascii="Calibri" w:hAnsi="Calibri" w:cs="Calibri"/>
          <w:noProof/>
          <w:color w:val="000000"/>
          <w:sz w:val="28"/>
          <w:szCs w:val="28"/>
          <w:lang w:val="fr-FR" w:eastAsia="zh-CN"/>
        </w:rPr>
        <w:pict>
          <v:shapetype id="_x0000_t4" coordsize="21600,21600" o:spt="4" path="m10800,l,10800,10800,21600,21600,10800xe">
            <v:stroke joinstyle="miter"/>
            <v:path gradientshapeok="t" o:connecttype="rect" textboxrect="5400,5400,16200,16200"/>
          </v:shapetype>
          <v:shape id="_x0000_s1043" type="#_x0000_t4" style="position:absolute;margin-left:79.25pt;margin-top:3.8pt;width:104.1pt;height:75.4pt;z-index:251671552" fillcolor="yellow" strokecolor="#f2f2f2 [3041]" strokeweight="3pt">
            <v:shadow on="t" type="perspective" color="#4e6128 [1606]" opacity=".5" offset="1pt" offset2="-1pt"/>
            <v:textbox style="mso-next-textbox:#_x0000_s1043">
              <w:txbxContent>
                <w:p w:rsidR="00A84FA4" w:rsidRPr="00D045D7" w:rsidRDefault="00F1439F">
                  <w:pPr>
                    <w:rPr>
                      <w:lang w:val="en-US"/>
                    </w:rPr>
                  </w:pPr>
                  <w:r w:rsidRPr="00D045D7">
                    <w:rPr>
                      <w:lang w:val="en-US"/>
                    </w:rPr>
                    <w:t xml:space="preserve">  </w:t>
                  </w:r>
                  <w:proofErr w:type="gramStart"/>
                  <w:r w:rsidR="0065111E">
                    <w:rPr>
                      <w:lang w:val="en-US"/>
                    </w:rPr>
                    <w:t xml:space="preserve">Ready  </w:t>
                  </w:r>
                  <w:r w:rsidR="00D045D7" w:rsidRPr="00D045D7">
                    <w:rPr>
                      <w:lang w:val="en-US"/>
                    </w:rPr>
                    <w:t>to</w:t>
                  </w:r>
                  <w:proofErr w:type="gramEnd"/>
                  <w:r w:rsidR="00D045D7" w:rsidRPr="00D045D7">
                    <w:rPr>
                      <w:lang w:val="en-US"/>
                    </w:rPr>
                    <w:t xml:space="preserve"> </w:t>
                  </w:r>
                  <w:r w:rsidR="0065111E" w:rsidRPr="00D045D7">
                    <w:rPr>
                      <w:lang w:val="en-US"/>
                    </w:rPr>
                    <w:t>get up</w:t>
                  </w:r>
                  <w:r w:rsidR="00D045D7" w:rsidRPr="00D045D7">
                    <w:rPr>
                      <w:lang w:val="en-US"/>
                    </w:rPr>
                    <w:t xml:space="preserve"> </w:t>
                  </w:r>
                  <w:r w:rsidR="0065111E">
                    <w:rPr>
                      <w:lang w:val="en-US"/>
                    </w:rPr>
                    <w:t>?</w:t>
                  </w:r>
                  <w:r w:rsidRPr="00D045D7">
                    <w:rPr>
                      <w:lang w:val="en-US"/>
                    </w:rPr>
                    <w:t>OK ?</w:t>
                  </w:r>
                </w:p>
              </w:txbxContent>
            </v:textbox>
          </v:shape>
        </w:pict>
      </w:r>
    </w:p>
    <w:p w:rsidR="009E3911" w:rsidRPr="00D045D7" w:rsidRDefault="004007B1" w:rsidP="009E3911">
      <w:pPr>
        <w:autoSpaceDE w:val="0"/>
        <w:autoSpaceDN w:val="0"/>
        <w:adjustRightInd w:val="0"/>
        <w:spacing w:after="0" w:line="240" w:lineRule="auto"/>
        <w:rPr>
          <w:rFonts w:ascii="Calibri" w:hAnsi="Calibri" w:cs="Calibri"/>
          <w:color w:val="000000"/>
          <w:sz w:val="24"/>
          <w:szCs w:val="24"/>
          <w:lang w:val="en-US"/>
        </w:rPr>
      </w:pPr>
      <w:r w:rsidRPr="004007B1">
        <w:rPr>
          <w:rFonts w:ascii="Calibri" w:hAnsi="Calibri" w:cs="Calibri"/>
          <w:noProof/>
          <w:color w:val="000000"/>
          <w:sz w:val="28"/>
          <w:szCs w:val="28"/>
          <w:lang w:val="fr-FR" w:eastAsia="zh-CN"/>
        </w:rPr>
        <w:pict>
          <v:roundrect id="_x0000_s1032" style="position:absolute;margin-left:233.6pt;margin-top:.55pt;width:1in;height:43.55pt;z-index:251662336" arcsize="10923f" fillcolor="#c0504d [3205]" strokecolor="#f2f2f2 [3041]" strokeweight="3pt">
            <v:shadow on="t" type="perspective" color="#622423 [1605]" opacity=".5" offset="1pt" offset2="-1pt"/>
            <v:textbox style="mso-next-textbox:#_x0000_s1032">
              <w:txbxContent>
                <w:p w:rsidR="0001161F" w:rsidRPr="00F1439F" w:rsidRDefault="0065111E">
                  <w:pPr>
                    <w:rPr>
                      <w:lang w:val="fr-FR"/>
                    </w:rPr>
                  </w:pPr>
                  <w:r>
                    <w:rPr>
                      <w:lang w:val="fr-FR"/>
                    </w:rPr>
                    <w:t xml:space="preserve">Hit </w:t>
                  </w:r>
                  <w:proofErr w:type="spellStart"/>
                  <w:r>
                    <w:rPr>
                      <w:lang w:val="fr-FR"/>
                    </w:rPr>
                    <w:t>Snooze</w:t>
                  </w:r>
                  <w:proofErr w:type="spellEnd"/>
                  <w:r>
                    <w:rPr>
                      <w:lang w:val="fr-FR"/>
                    </w:rPr>
                    <w:t xml:space="preserve"> </w:t>
                  </w:r>
                  <w:proofErr w:type="spellStart"/>
                  <w:r>
                    <w:rPr>
                      <w:lang w:val="fr-FR"/>
                    </w:rPr>
                    <w:t>Buttom</w:t>
                  </w:r>
                  <w:proofErr w:type="spellEnd"/>
                </w:p>
              </w:txbxContent>
            </v:textbox>
          </v:roundrect>
        </w:pict>
      </w:r>
      <w:r w:rsidR="00D045D7">
        <w:rPr>
          <w:rFonts w:ascii="Calibri" w:hAnsi="Calibri" w:cs="Calibri"/>
          <w:color w:val="000000"/>
          <w:sz w:val="28"/>
          <w:szCs w:val="28"/>
          <w:lang w:val="en-US"/>
        </w:rPr>
        <w:t xml:space="preserve">                                                              </w:t>
      </w:r>
      <w:r w:rsidR="00D045D7" w:rsidRPr="00D045D7">
        <w:rPr>
          <w:rFonts w:ascii="Calibri" w:hAnsi="Calibri" w:cs="Calibri"/>
          <w:color w:val="000000"/>
          <w:sz w:val="24"/>
          <w:szCs w:val="24"/>
          <w:lang w:val="en-US"/>
        </w:rPr>
        <w:t>No</w:t>
      </w:r>
    </w:p>
    <w:p w:rsidR="009E3911" w:rsidRPr="009E3911" w:rsidRDefault="004007B1" w:rsidP="009E3911">
      <w:pPr>
        <w:autoSpaceDE w:val="0"/>
        <w:autoSpaceDN w:val="0"/>
        <w:adjustRightInd w:val="0"/>
        <w:spacing w:after="0" w:line="240" w:lineRule="auto"/>
        <w:rPr>
          <w:rFonts w:ascii="Calibri" w:hAnsi="Calibri" w:cs="Calibri"/>
          <w:color w:val="000000"/>
          <w:sz w:val="28"/>
          <w:szCs w:val="28"/>
          <w:lang w:val="en-US"/>
        </w:rPr>
      </w:pPr>
      <w:r>
        <w:rPr>
          <w:rFonts w:ascii="Calibri" w:hAnsi="Calibri" w:cs="Calibri"/>
          <w:noProof/>
          <w:color w:val="000000"/>
          <w:sz w:val="28"/>
          <w:szCs w:val="28"/>
          <w:lang w:val="fr-FR" w:eastAsia="zh-CN"/>
        </w:rPr>
        <w:pict>
          <v:shape id="_x0000_s1044" type="#_x0000_t32" style="position:absolute;margin-left:185.1pt;margin-top:12pt;width:51.05pt;height:0;z-index:251672576" o:connectortype="straight">
            <v:stroke endarrow="block"/>
          </v:shape>
        </w:pict>
      </w:r>
      <w:r w:rsidR="00F1439F">
        <w:rPr>
          <w:rFonts w:ascii="Calibri" w:hAnsi="Calibri" w:cs="Calibri"/>
          <w:color w:val="000000"/>
          <w:sz w:val="28"/>
          <w:szCs w:val="28"/>
          <w:lang w:val="en-US"/>
        </w:rPr>
        <w:t xml:space="preserve">                                                                                                           </w:t>
      </w:r>
    </w:p>
    <w:p w:rsidR="009E3911" w:rsidRPr="00F1439F" w:rsidRDefault="00F1439F" w:rsidP="009E3911">
      <w:pPr>
        <w:autoSpaceDE w:val="0"/>
        <w:autoSpaceDN w:val="0"/>
        <w:adjustRightInd w:val="0"/>
        <w:spacing w:after="0" w:line="240" w:lineRule="auto"/>
        <w:rPr>
          <w:rFonts w:ascii="Calibri" w:hAnsi="Calibri" w:cs="Calibri"/>
          <w:color w:val="000000"/>
          <w:lang w:val="en-US"/>
        </w:rPr>
      </w:pPr>
      <w:r>
        <w:rPr>
          <w:rFonts w:ascii="Calibri" w:hAnsi="Calibri" w:cs="Calibri"/>
          <w:color w:val="000000"/>
          <w:sz w:val="28"/>
          <w:szCs w:val="28"/>
          <w:lang w:val="en-US"/>
        </w:rPr>
        <w:t xml:space="preserve">                                                                                     </w:t>
      </w:r>
    </w:p>
    <w:p w:rsidR="009E3911" w:rsidRDefault="009E3911" w:rsidP="009E3911">
      <w:pPr>
        <w:autoSpaceDE w:val="0"/>
        <w:autoSpaceDN w:val="0"/>
        <w:adjustRightInd w:val="0"/>
        <w:spacing w:after="0" w:line="240" w:lineRule="auto"/>
        <w:rPr>
          <w:rFonts w:ascii="Calibri" w:hAnsi="Calibri" w:cs="Calibri"/>
          <w:color w:val="000000"/>
          <w:sz w:val="28"/>
          <w:szCs w:val="28"/>
          <w:lang w:val="en-US"/>
        </w:rPr>
      </w:pPr>
    </w:p>
    <w:p w:rsidR="0001161F" w:rsidRPr="00D045D7" w:rsidRDefault="004007B1" w:rsidP="009E3911">
      <w:pPr>
        <w:autoSpaceDE w:val="0"/>
        <w:autoSpaceDN w:val="0"/>
        <w:adjustRightInd w:val="0"/>
        <w:spacing w:after="0" w:line="240" w:lineRule="auto"/>
        <w:rPr>
          <w:rFonts w:ascii="Calibri" w:hAnsi="Calibri" w:cs="Calibri"/>
          <w:color w:val="000000"/>
          <w:sz w:val="24"/>
          <w:szCs w:val="24"/>
          <w:lang w:val="en-US"/>
        </w:rPr>
      </w:pPr>
      <w:r w:rsidRPr="004007B1">
        <w:rPr>
          <w:rFonts w:ascii="Calibri" w:hAnsi="Calibri" w:cs="Calibri"/>
          <w:noProof/>
          <w:color w:val="000000"/>
          <w:sz w:val="28"/>
          <w:szCs w:val="28"/>
          <w:lang w:val="fr-FR" w:eastAsia="zh-CN"/>
        </w:rPr>
        <w:pict>
          <v:shape id="_x0000_s1045" type="#_x0000_t32" style="position:absolute;margin-left:132.3pt;margin-top:4.35pt;width:0;height:39.7pt;z-index:251673600" o:connectortype="straight">
            <v:stroke endarrow="block"/>
          </v:shape>
        </w:pict>
      </w:r>
      <w:r w:rsidRPr="004007B1">
        <w:rPr>
          <w:rFonts w:ascii="Calibri" w:hAnsi="Calibri" w:cs="Calibri"/>
          <w:noProof/>
          <w:color w:val="000000"/>
          <w:sz w:val="28"/>
          <w:szCs w:val="28"/>
          <w:lang w:val="fr-FR" w:eastAsia="zh-CN"/>
        </w:rPr>
        <w:pict>
          <v:shape id="_x0000_s1048" type="#_x0000_t32" style="position:absolute;margin-left:131.45pt;margin-top:92.25pt;width:0;height:39.7pt;z-index:251676672" o:connectortype="straight">
            <v:stroke endarrow="block"/>
          </v:shape>
        </w:pict>
      </w:r>
      <w:r w:rsidR="00D045D7">
        <w:rPr>
          <w:rFonts w:ascii="Calibri" w:hAnsi="Calibri" w:cs="Calibri"/>
          <w:color w:val="000000"/>
          <w:sz w:val="28"/>
          <w:szCs w:val="28"/>
          <w:lang w:val="en-US"/>
        </w:rPr>
        <w:t xml:space="preserve">                                           </w:t>
      </w:r>
      <w:r w:rsidR="0065111E" w:rsidRPr="00D045D7">
        <w:rPr>
          <w:rFonts w:ascii="Calibri" w:hAnsi="Calibri" w:cs="Calibri"/>
          <w:color w:val="000000"/>
          <w:sz w:val="24"/>
          <w:szCs w:val="24"/>
          <w:lang w:val="en-US"/>
        </w:rPr>
        <w:t>Yes</w:t>
      </w:r>
    </w:p>
    <w:p w:rsidR="0001161F" w:rsidRDefault="0001161F" w:rsidP="009E3911">
      <w:pPr>
        <w:autoSpaceDE w:val="0"/>
        <w:autoSpaceDN w:val="0"/>
        <w:adjustRightInd w:val="0"/>
        <w:spacing w:after="0" w:line="240" w:lineRule="auto"/>
        <w:rPr>
          <w:rFonts w:ascii="Calibri" w:hAnsi="Calibri" w:cs="Calibri"/>
          <w:color w:val="000000"/>
          <w:sz w:val="28"/>
          <w:szCs w:val="28"/>
          <w:lang w:val="en-US"/>
        </w:rPr>
      </w:pPr>
    </w:p>
    <w:p w:rsidR="0001161F" w:rsidRDefault="004007B1" w:rsidP="009E3911">
      <w:pPr>
        <w:autoSpaceDE w:val="0"/>
        <w:autoSpaceDN w:val="0"/>
        <w:adjustRightInd w:val="0"/>
        <w:spacing w:after="0" w:line="240" w:lineRule="auto"/>
        <w:rPr>
          <w:rFonts w:ascii="Calibri" w:hAnsi="Calibri" w:cs="Calibri"/>
          <w:color w:val="000000"/>
          <w:sz w:val="28"/>
          <w:szCs w:val="28"/>
          <w:lang w:val="en-US"/>
        </w:rPr>
      </w:pPr>
      <w:r>
        <w:rPr>
          <w:rFonts w:ascii="Calibri" w:hAnsi="Calibri" w:cs="Calibri"/>
          <w:noProof/>
          <w:color w:val="000000"/>
          <w:sz w:val="28"/>
          <w:szCs w:val="28"/>
          <w:lang w:val="fr-FR" w:eastAsia="zh-CN"/>
        </w:rPr>
        <w:pict>
          <v:oval id="_x0000_s1049" style="position:absolute;margin-left:95.25pt;margin-top:100.2pt;width:1in;height:43.55pt;z-index:251677696" fillcolor="white [3212]" strokecolor="#f2f2f2 [3041]" strokeweight="3pt">
            <v:shadow on="t" type="perspective" color="#622423 [1605]" opacity=".5" offset="1pt" offset2="-1pt"/>
            <v:textbox style="mso-next-textbox:#_x0000_s1049">
              <w:txbxContent>
                <w:p w:rsidR="0065111E" w:rsidRPr="00F1439F" w:rsidRDefault="0065111E">
                  <w:pPr>
                    <w:rPr>
                      <w:lang w:val="fr-FR"/>
                    </w:rPr>
                  </w:pPr>
                  <w:r>
                    <w:rPr>
                      <w:lang w:val="fr-FR"/>
                    </w:rPr>
                    <w:t xml:space="preserve">    End</w:t>
                  </w:r>
                </w:p>
              </w:txbxContent>
            </v:textbox>
          </v:oval>
        </w:pict>
      </w:r>
      <w:r>
        <w:rPr>
          <w:rFonts w:ascii="Calibri" w:hAnsi="Calibri" w:cs="Calibri"/>
          <w:noProof/>
          <w:color w:val="000000"/>
          <w:sz w:val="28"/>
          <w:szCs w:val="28"/>
          <w:lang w:val="fr-FR" w:eastAsia="zh-CN"/>
        </w:rPr>
        <w:pict>
          <v:roundrect id="_x0000_s1042" style="position:absolute;margin-left:95.25pt;margin-top:11.15pt;width:1in;height:43.55pt;z-index:251670528" arcsize="10923f" fillcolor="#00b050" strokecolor="#f2f2f2 [3041]" strokeweight="3pt">
            <v:shadow on="t" type="perspective" color="#622423 [1605]" opacity=".5" offset="1pt" offset2="-1pt"/>
            <v:textbox style="mso-next-textbox:#_x0000_s1042">
              <w:txbxContent>
                <w:p w:rsidR="00A84FA4" w:rsidRPr="00F1439F" w:rsidRDefault="00F1439F">
                  <w:pPr>
                    <w:rPr>
                      <w:lang w:val="fr-FR"/>
                    </w:rPr>
                  </w:pPr>
                  <w:r>
                    <w:rPr>
                      <w:lang w:val="fr-FR"/>
                    </w:rPr>
                    <w:t xml:space="preserve">  </w:t>
                  </w:r>
                  <w:proofErr w:type="spellStart"/>
                  <w:r w:rsidR="00D045D7">
                    <w:rPr>
                      <w:lang w:val="fr-FR"/>
                    </w:rPr>
                    <w:t>Climb</w:t>
                  </w:r>
                  <w:proofErr w:type="spellEnd"/>
                  <w:r w:rsidR="00D045D7">
                    <w:rPr>
                      <w:lang w:val="fr-FR"/>
                    </w:rPr>
                    <w:t xml:space="preserve"> Out of </w:t>
                  </w:r>
                  <w:proofErr w:type="spellStart"/>
                  <w:r w:rsidR="00D045D7">
                    <w:rPr>
                      <w:lang w:val="fr-FR"/>
                    </w:rPr>
                    <w:t>Bed</w:t>
                  </w:r>
                  <w:proofErr w:type="spellEnd"/>
                  <w:r>
                    <w:rPr>
                      <w:lang w:val="fr-FR"/>
                    </w:rPr>
                    <w:t xml:space="preserve">    Revise</w:t>
                  </w:r>
                </w:p>
              </w:txbxContent>
            </v:textbox>
          </v:roundrect>
        </w:pict>
      </w:r>
    </w:p>
    <w:p w:rsidR="00F1439F" w:rsidRDefault="00F1439F" w:rsidP="009E3911">
      <w:pPr>
        <w:autoSpaceDE w:val="0"/>
        <w:autoSpaceDN w:val="0"/>
        <w:adjustRightInd w:val="0"/>
        <w:spacing w:after="0" w:line="240" w:lineRule="auto"/>
        <w:rPr>
          <w:rFonts w:ascii="Calibri" w:hAnsi="Calibri" w:cs="Calibri"/>
          <w:color w:val="000000"/>
          <w:sz w:val="28"/>
          <w:szCs w:val="28"/>
          <w:lang w:val="en-US"/>
        </w:rPr>
      </w:pPr>
    </w:p>
    <w:p w:rsidR="00D045D7" w:rsidRDefault="00D045D7" w:rsidP="007B06FC">
      <w:pPr>
        <w:autoSpaceDE w:val="0"/>
        <w:autoSpaceDN w:val="0"/>
        <w:adjustRightInd w:val="0"/>
        <w:spacing w:after="0" w:line="240" w:lineRule="auto"/>
        <w:rPr>
          <w:rFonts w:ascii="Calibri" w:hAnsi="Calibri" w:cs="Calibri"/>
          <w:color w:val="000000"/>
          <w:sz w:val="24"/>
          <w:szCs w:val="24"/>
          <w:lang w:val="en-US"/>
        </w:rPr>
      </w:pPr>
    </w:p>
    <w:p w:rsidR="00D045D7" w:rsidRDefault="00D045D7" w:rsidP="007B06FC">
      <w:pPr>
        <w:autoSpaceDE w:val="0"/>
        <w:autoSpaceDN w:val="0"/>
        <w:adjustRightInd w:val="0"/>
        <w:spacing w:after="0" w:line="240" w:lineRule="auto"/>
        <w:rPr>
          <w:rFonts w:ascii="Calibri" w:hAnsi="Calibri" w:cs="Calibri"/>
          <w:color w:val="000000"/>
          <w:sz w:val="24"/>
          <w:szCs w:val="24"/>
          <w:lang w:val="en-US"/>
        </w:rPr>
      </w:pPr>
    </w:p>
    <w:p w:rsidR="00D045D7" w:rsidRDefault="00D045D7" w:rsidP="007B06FC">
      <w:pPr>
        <w:autoSpaceDE w:val="0"/>
        <w:autoSpaceDN w:val="0"/>
        <w:adjustRightInd w:val="0"/>
        <w:spacing w:after="0" w:line="240" w:lineRule="auto"/>
        <w:rPr>
          <w:rFonts w:ascii="Calibri" w:hAnsi="Calibri" w:cs="Calibri"/>
          <w:color w:val="000000"/>
          <w:sz w:val="24"/>
          <w:szCs w:val="24"/>
          <w:lang w:val="en-US"/>
        </w:rPr>
      </w:pPr>
    </w:p>
    <w:p w:rsidR="002B4CD9" w:rsidRDefault="002B4CD9" w:rsidP="007B06FC">
      <w:pPr>
        <w:autoSpaceDE w:val="0"/>
        <w:autoSpaceDN w:val="0"/>
        <w:adjustRightInd w:val="0"/>
        <w:spacing w:after="0" w:line="240" w:lineRule="auto"/>
        <w:rPr>
          <w:rFonts w:ascii="Calibri" w:hAnsi="Calibri" w:cs="Calibri"/>
          <w:color w:val="000000"/>
          <w:sz w:val="24"/>
          <w:szCs w:val="24"/>
          <w:lang w:val="en-US"/>
        </w:rPr>
      </w:pPr>
    </w:p>
    <w:p w:rsidR="002B4CD9" w:rsidRDefault="002B4CD9" w:rsidP="007B06FC">
      <w:pPr>
        <w:autoSpaceDE w:val="0"/>
        <w:autoSpaceDN w:val="0"/>
        <w:adjustRightInd w:val="0"/>
        <w:spacing w:after="0" w:line="240" w:lineRule="auto"/>
        <w:rPr>
          <w:rFonts w:ascii="Calibri" w:hAnsi="Calibri" w:cs="Calibri"/>
          <w:color w:val="000000"/>
          <w:sz w:val="24"/>
          <w:szCs w:val="24"/>
          <w:lang w:val="en-US"/>
        </w:rPr>
      </w:pPr>
    </w:p>
    <w:p w:rsidR="002B4CD9" w:rsidRDefault="002B4CD9" w:rsidP="007B06FC">
      <w:pPr>
        <w:autoSpaceDE w:val="0"/>
        <w:autoSpaceDN w:val="0"/>
        <w:adjustRightInd w:val="0"/>
        <w:spacing w:after="0" w:line="240" w:lineRule="auto"/>
        <w:rPr>
          <w:rFonts w:ascii="Calibri" w:hAnsi="Calibri" w:cs="Calibri"/>
          <w:color w:val="000000"/>
          <w:sz w:val="24"/>
          <w:szCs w:val="24"/>
          <w:lang w:val="en-US"/>
        </w:rPr>
      </w:pPr>
    </w:p>
    <w:p w:rsidR="002B4CD9" w:rsidRDefault="002B4CD9" w:rsidP="007B06FC">
      <w:pPr>
        <w:autoSpaceDE w:val="0"/>
        <w:autoSpaceDN w:val="0"/>
        <w:adjustRightInd w:val="0"/>
        <w:spacing w:after="0" w:line="240" w:lineRule="auto"/>
        <w:rPr>
          <w:rFonts w:ascii="Calibri" w:hAnsi="Calibri" w:cs="Calibri"/>
          <w:color w:val="000000"/>
          <w:sz w:val="24"/>
          <w:szCs w:val="24"/>
          <w:lang w:val="en-US"/>
        </w:rPr>
      </w:pPr>
    </w:p>
    <w:p w:rsidR="002B4CD9" w:rsidRDefault="002B4CD9" w:rsidP="007B06FC">
      <w:pPr>
        <w:autoSpaceDE w:val="0"/>
        <w:autoSpaceDN w:val="0"/>
        <w:adjustRightInd w:val="0"/>
        <w:spacing w:after="0" w:line="240" w:lineRule="auto"/>
        <w:rPr>
          <w:rFonts w:ascii="Calibri" w:hAnsi="Calibri" w:cs="Calibri"/>
          <w:color w:val="000000"/>
          <w:sz w:val="24"/>
          <w:szCs w:val="24"/>
          <w:lang w:val="en-US"/>
        </w:rPr>
      </w:pPr>
    </w:p>
    <w:p w:rsidR="002B4CD9" w:rsidRDefault="002B4CD9" w:rsidP="007B06FC">
      <w:pPr>
        <w:autoSpaceDE w:val="0"/>
        <w:autoSpaceDN w:val="0"/>
        <w:adjustRightInd w:val="0"/>
        <w:spacing w:after="0" w:line="240" w:lineRule="auto"/>
        <w:rPr>
          <w:rFonts w:ascii="Calibri" w:hAnsi="Calibri" w:cs="Calibri"/>
          <w:color w:val="000000"/>
          <w:sz w:val="24"/>
          <w:szCs w:val="24"/>
          <w:lang w:val="en-US"/>
        </w:rPr>
      </w:pPr>
    </w:p>
    <w:p w:rsidR="002B4CD9" w:rsidRDefault="002B4CD9" w:rsidP="007B06FC">
      <w:pPr>
        <w:autoSpaceDE w:val="0"/>
        <w:autoSpaceDN w:val="0"/>
        <w:adjustRightInd w:val="0"/>
        <w:spacing w:after="0" w:line="240" w:lineRule="auto"/>
        <w:rPr>
          <w:rFonts w:ascii="Calibri" w:hAnsi="Calibri" w:cs="Calibri"/>
          <w:color w:val="000000"/>
          <w:sz w:val="24"/>
          <w:szCs w:val="24"/>
          <w:lang w:val="en-US"/>
        </w:rPr>
      </w:pPr>
    </w:p>
    <w:p w:rsidR="00D045D7" w:rsidRDefault="00D045D7" w:rsidP="007B06FC">
      <w:pPr>
        <w:autoSpaceDE w:val="0"/>
        <w:autoSpaceDN w:val="0"/>
        <w:adjustRightInd w:val="0"/>
        <w:spacing w:after="0" w:line="240" w:lineRule="auto"/>
        <w:rPr>
          <w:rFonts w:ascii="Calibri" w:hAnsi="Calibri" w:cs="Calibri"/>
          <w:color w:val="000000"/>
          <w:sz w:val="24"/>
          <w:szCs w:val="24"/>
          <w:lang w:val="en-US"/>
        </w:rPr>
      </w:pPr>
    </w:p>
    <w:p w:rsidR="007B06FC" w:rsidRPr="002B4CD9" w:rsidRDefault="007B06FC" w:rsidP="007B06FC">
      <w:pPr>
        <w:autoSpaceDE w:val="0"/>
        <w:autoSpaceDN w:val="0"/>
        <w:adjustRightInd w:val="0"/>
        <w:spacing w:after="0" w:line="240" w:lineRule="auto"/>
        <w:rPr>
          <w:rFonts w:ascii="Calibri" w:hAnsi="Calibri" w:cs="Calibri"/>
          <w:color w:val="000000"/>
          <w:sz w:val="28"/>
          <w:szCs w:val="28"/>
          <w:lang w:val="en-US"/>
        </w:rPr>
      </w:pPr>
      <w:r w:rsidRPr="002B4CD9">
        <w:rPr>
          <w:rFonts w:ascii="Calibri" w:hAnsi="Calibri" w:cs="Calibri"/>
          <w:color w:val="000000"/>
          <w:sz w:val="28"/>
          <w:szCs w:val="28"/>
          <w:lang w:val="en-US"/>
        </w:rPr>
        <w:t>Technically, a flow chart is any diagram illustrating how components within a system are</w:t>
      </w:r>
    </w:p>
    <w:p w:rsidR="007B06FC" w:rsidRPr="002B4CD9" w:rsidRDefault="007B06FC" w:rsidP="007B06FC">
      <w:pPr>
        <w:autoSpaceDE w:val="0"/>
        <w:autoSpaceDN w:val="0"/>
        <w:adjustRightInd w:val="0"/>
        <w:spacing w:after="0" w:line="240" w:lineRule="auto"/>
        <w:rPr>
          <w:rFonts w:ascii="Calibri" w:hAnsi="Calibri" w:cs="Calibri"/>
          <w:color w:val="000000"/>
          <w:sz w:val="28"/>
          <w:szCs w:val="28"/>
          <w:lang w:val="en-US"/>
        </w:rPr>
      </w:pPr>
      <w:proofErr w:type="gramStart"/>
      <w:r w:rsidRPr="002B4CD9">
        <w:rPr>
          <w:rFonts w:ascii="Calibri" w:hAnsi="Calibri" w:cs="Calibri"/>
          <w:color w:val="000000"/>
          <w:sz w:val="28"/>
          <w:szCs w:val="28"/>
          <w:lang w:val="en-US"/>
        </w:rPr>
        <w:t>related</w:t>
      </w:r>
      <w:proofErr w:type="gramEnd"/>
      <w:r w:rsidRPr="002B4CD9">
        <w:rPr>
          <w:rFonts w:ascii="Calibri" w:hAnsi="Calibri" w:cs="Calibri"/>
          <w:color w:val="000000"/>
          <w:sz w:val="28"/>
          <w:szCs w:val="28"/>
          <w:lang w:val="en-US"/>
        </w:rPr>
        <w:t>. An organizational flow chart shows the bottom crew of operations up to the “little</w:t>
      </w:r>
    </w:p>
    <w:p w:rsidR="007B06FC" w:rsidRPr="002B4CD9" w:rsidRDefault="007B06FC" w:rsidP="007B06FC">
      <w:pPr>
        <w:autoSpaceDE w:val="0"/>
        <w:autoSpaceDN w:val="0"/>
        <w:adjustRightInd w:val="0"/>
        <w:spacing w:after="0" w:line="240" w:lineRule="auto"/>
        <w:rPr>
          <w:rFonts w:ascii="Calibri" w:hAnsi="Calibri" w:cs="Calibri"/>
          <w:color w:val="000000"/>
          <w:sz w:val="28"/>
          <w:szCs w:val="28"/>
          <w:lang w:val="en-US"/>
        </w:rPr>
      </w:pPr>
      <w:proofErr w:type="gramStart"/>
      <w:r w:rsidRPr="002B4CD9">
        <w:rPr>
          <w:rFonts w:ascii="Calibri" w:hAnsi="Calibri" w:cs="Calibri"/>
          <w:color w:val="000000"/>
          <w:sz w:val="28"/>
          <w:szCs w:val="28"/>
          <w:lang w:val="en-US"/>
        </w:rPr>
        <w:t>squirt</w:t>
      </w:r>
      <w:proofErr w:type="gramEnd"/>
      <w:r w:rsidRPr="002B4CD9">
        <w:rPr>
          <w:rFonts w:ascii="Calibri" w:hAnsi="Calibri" w:cs="Calibri"/>
          <w:color w:val="000000"/>
          <w:sz w:val="28"/>
          <w:szCs w:val="28"/>
          <w:lang w:val="en-US"/>
        </w:rPr>
        <w:t>” on top. Flow charts show the relation between components, as well as help the</w:t>
      </w:r>
    </w:p>
    <w:p w:rsidR="007B06FC" w:rsidRPr="002B4CD9" w:rsidRDefault="007B06FC" w:rsidP="007B06FC">
      <w:pPr>
        <w:autoSpaceDE w:val="0"/>
        <w:autoSpaceDN w:val="0"/>
        <w:adjustRightInd w:val="0"/>
        <w:spacing w:after="0" w:line="240" w:lineRule="auto"/>
        <w:rPr>
          <w:rFonts w:ascii="Calibri" w:hAnsi="Calibri" w:cs="Calibri"/>
          <w:color w:val="000000"/>
          <w:sz w:val="28"/>
          <w:szCs w:val="28"/>
          <w:lang w:val="en-US"/>
        </w:rPr>
      </w:pPr>
      <w:proofErr w:type="gramStart"/>
      <w:r w:rsidRPr="002B4CD9">
        <w:rPr>
          <w:rFonts w:ascii="Calibri" w:hAnsi="Calibri" w:cs="Calibri"/>
          <w:color w:val="000000"/>
          <w:sz w:val="28"/>
          <w:szCs w:val="28"/>
          <w:lang w:val="en-US"/>
        </w:rPr>
        <w:t>project</w:t>
      </w:r>
      <w:proofErr w:type="gramEnd"/>
      <w:r w:rsidRPr="002B4CD9">
        <w:rPr>
          <w:rFonts w:ascii="Calibri" w:hAnsi="Calibri" w:cs="Calibri"/>
          <w:color w:val="000000"/>
          <w:sz w:val="28"/>
          <w:szCs w:val="28"/>
          <w:lang w:val="en-US"/>
        </w:rPr>
        <w:t xml:space="preserve"> team determine where quality issues may be present and, once done, plan</w:t>
      </w:r>
    </w:p>
    <w:p w:rsidR="007B06FC" w:rsidRPr="002B4CD9" w:rsidRDefault="007B06FC" w:rsidP="007B06FC">
      <w:pPr>
        <w:autoSpaceDE w:val="0"/>
        <w:autoSpaceDN w:val="0"/>
        <w:adjustRightInd w:val="0"/>
        <w:spacing w:after="0" w:line="240" w:lineRule="auto"/>
        <w:rPr>
          <w:rFonts w:ascii="Calibri" w:hAnsi="Calibri" w:cs="Calibri"/>
          <w:color w:val="000000"/>
          <w:sz w:val="28"/>
          <w:szCs w:val="28"/>
          <w:lang w:val="en-US"/>
        </w:rPr>
      </w:pPr>
      <w:proofErr w:type="gramStart"/>
      <w:r w:rsidRPr="002B4CD9">
        <w:rPr>
          <w:rFonts w:ascii="Calibri" w:hAnsi="Calibri" w:cs="Calibri"/>
          <w:color w:val="000000"/>
          <w:sz w:val="28"/>
          <w:szCs w:val="28"/>
          <w:lang w:val="en-US"/>
        </w:rPr>
        <w:t>accordingly</w:t>
      </w:r>
      <w:proofErr w:type="gramEnd"/>
      <w:r w:rsidRPr="002B4CD9">
        <w:rPr>
          <w:rFonts w:ascii="Calibri" w:hAnsi="Calibri" w:cs="Calibri"/>
          <w:color w:val="000000"/>
          <w:sz w:val="28"/>
          <w:szCs w:val="28"/>
          <w:lang w:val="en-US"/>
        </w:rPr>
        <w:t>.</w:t>
      </w:r>
    </w:p>
    <w:p w:rsidR="007B06FC" w:rsidRPr="002B4CD9" w:rsidRDefault="007B06FC" w:rsidP="007B06FC">
      <w:pPr>
        <w:autoSpaceDE w:val="0"/>
        <w:autoSpaceDN w:val="0"/>
        <w:adjustRightInd w:val="0"/>
        <w:spacing w:after="0" w:line="240" w:lineRule="auto"/>
        <w:rPr>
          <w:rFonts w:ascii="Calibri" w:hAnsi="Calibri" w:cs="Calibri"/>
          <w:color w:val="000000"/>
          <w:sz w:val="28"/>
          <w:szCs w:val="28"/>
          <w:lang w:val="en-US"/>
        </w:rPr>
      </w:pPr>
      <w:r w:rsidRPr="002B4CD9">
        <w:rPr>
          <w:rFonts w:ascii="Calibri" w:hAnsi="Calibri" w:cs="Calibri"/>
          <w:color w:val="000000"/>
          <w:sz w:val="28"/>
          <w:szCs w:val="28"/>
          <w:lang w:val="en-US"/>
        </w:rPr>
        <w:t>There are two types of flow charts:</w:t>
      </w:r>
    </w:p>
    <w:p w:rsidR="007B06FC" w:rsidRPr="002B4CD9" w:rsidRDefault="007B06FC" w:rsidP="007B06FC">
      <w:pPr>
        <w:autoSpaceDE w:val="0"/>
        <w:autoSpaceDN w:val="0"/>
        <w:adjustRightInd w:val="0"/>
        <w:spacing w:after="0" w:line="240" w:lineRule="auto"/>
        <w:rPr>
          <w:rFonts w:ascii="Calibri" w:hAnsi="Calibri" w:cs="Calibri"/>
          <w:color w:val="000000"/>
          <w:sz w:val="28"/>
          <w:szCs w:val="28"/>
          <w:lang w:val="en-US"/>
        </w:rPr>
      </w:pPr>
      <w:r w:rsidRPr="002B4CD9">
        <w:rPr>
          <w:rFonts w:cs="Calibri,Bold"/>
          <w:b/>
          <w:bCs/>
          <w:color w:val="000000" w:themeColor="text1"/>
          <w:sz w:val="28"/>
          <w:szCs w:val="28"/>
          <w:lang w:val="en-US"/>
        </w:rPr>
        <w:t>1. System or process flow charts</w:t>
      </w:r>
      <w:r w:rsidRPr="002B4CD9">
        <w:rPr>
          <w:rFonts w:ascii="Calibri,Bold" w:hAnsi="Calibri,Bold" w:cs="Calibri,Bold"/>
          <w:b/>
          <w:bCs/>
          <w:color w:val="7030A1"/>
          <w:sz w:val="28"/>
          <w:szCs w:val="28"/>
          <w:lang w:val="en-US"/>
        </w:rPr>
        <w:t xml:space="preserve"> </w:t>
      </w:r>
      <w:r w:rsidRPr="002B4CD9">
        <w:rPr>
          <w:rFonts w:ascii="Calibri" w:hAnsi="Calibri" w:cs="Calibri"/>
          <w:color w:val="000000"/>
          <w:sz w:val="28"/>
          <w:szCs w:val="28"/>
          <w:lang w:val="en-US"/>
        </w:rPr>
        <w:t>These flow charts illustrate the flow of a process</w:t>
      </w:r>
    </w:p>
    <w:p w:rsidR="007B06FC" w:rsidRPr="002B4CD9" w:rsidRDefault="007B06FC" w:rsidP="007B06FC">
      <w:pPr>
        <w:autoSpaceDE w:val="0"/>
        <w:autoSpaceDN w:val="0"/>
        <w:adjustRightInd w:val="0"/>
        <w:spacing w:after="0" w:line="240" w:lineRule="auto"/>
        <w:rPr>
          <w:rFonts w:ascii="Calibri" w:hAnsi="Calibri" w:cs="Calibri"/>
          <w:color w:val="000000"/>
          <w:sz w:val="28"/>
          <w:szCs w:val="28"/>
          <w:lang w:val="en-US"/>
        </w:rPr>
      </w:pPr>
      <w:proofErr w:type="gramStart"/>
      <w:r w:rsidRPr="002B4CD9">
        <w:rPr>
          <w:rFonts w:ascii="Calibri" w:hAnsi="Calibri" w:cs="Calibri"/>
          <w:color w:val="000000"/>
          <w:sz w:val="28"/>
          <w:szCs w:val="28"/>
          <w:lang w:val="en-US"/>
        </w:rPr>
        <w:t>through</w:t>
      </w:r>
      <w:proofErr w:type="gramEnd"/>
      <w:r w:rsidRPr="002B4CD9">
        <w:rPr>
          <w:rFonts w:ascii="Calibri" w:hAnsi="Calibri" w:cs="Calibri"/>
          <w:color w:val="000000"/>
          <w:sz w:val="28"/>
          <w:szCs w:val="28"/>
          <w:lang w:val="en-US"/>
        </w:rPr>
        <w:t xml:space="preserve"> a system, such as a project change request through the change control</w:t>
      </w:r>
    </w:p>
    <w:p w:rsidR="007B06FC" w:rsidRPr="002B4CD9" w:rsidRDefault="007B06FC" w:rsidP="007B06FC">
      <w:pPr>
        <w:autoSpaceDE w:val="0"/>
        <w:autoSpaceDN w:val="0"/>
        <w:adjustRightInd w:val="0"/>
        <w:spacing w:after="0" w:line="240" w:lineRule="auto"/>
        <w:rPr>
          <w:rFonts w:ascii="Calibri" w:hAnsi="Calibri" w:cs="Calibri"/>
          <w:color w:val="000000"/>
          <w:sz w:val="28"/>
          <w:szCs w:val="28"/>
          <w:lang w:val="en-US"/>
        </w:rPr>
      </w:pPr>
      <w:proofErr w:type="gramStart"/>
      <w:r w:rsidRPr="002B4CD9">
        <w:rPr>
          <w:rFonts w:ascii="Calibri" w:hAnsi="Calibri" w:cs="Calibri"/>
          <w:color w:val="000000"/>
          <w:sz w:val="28"/>
          <w:szCs w:val="28"/>
          <w:lang w:val="en-US"/>
        </w:rPr>
        <w:lastRenderedPageBreak/>
        <w:t>system</w:t>
      </w:r>
      <w:proofErr w:type="gramEnd"/>
      <w:r w:rsidRPr="002B4CD9">
        <w:rPr>
          <w:rFonts w:ascii="Calibri" w:hAnsi="Calibri" w:cs="Calibri"/>
          <w:color w:val="000000"/>
          <w:sz w:val="28"/>
          <w:szCs w:val="28"/>
          <w:lang w:val="en-US"/>
        </w:rPr>
        <w:t>, or work authorization through a quality control process. A process flow chart</w:t>
      </w:r>
    </w:p>
    <w:p w:rsidR="007B06FC" w:rsidRPr="002B4CD9" w:rsidRDefault="007B06FC" w:rsidP="007B06FC">
      <w:pPr>
        <w:autoSpaceDE w:val="0"/>
        <w:autoSpaceDN w:val="0"/>
        <w:adjustRightInd w:val="0"/>
        <w:spacing w:after="0" w:line="240" w:lineRule="auto"/>
        <w:rPr>
          <w:rFonts w:ascii="Calibri" w:hAnsi="Calibri" w:cs="Calibri"/>
          <w:color w:val="000000"/>
          <w:sz w:val="28"/>
          <w:szCs w:val="28"/>
          <w:lang w:val="en-US"/>
        </w:rPr>
      </w:pPr>
      <w:proofErr w:type="gramStart"/>
      <w:r w:rsidRPr="002B4CD9">
        <w:rPr>
          <w:rFonts w:ascii="Calibri" w:hAnsi="Calibri" w:cs="Calibri"/>
          <w:color w:val="000000"/>
          <w:sz w:val="28"/>
          <w:szCs w:val="28"/>
          <w:lang w:val="en-US"/>
        </w:rPr>
        <w:t>does</w:t>
      </w:r>
      <w:proofErr w:type="gramEnd"/>
      <w:r w:rsidRPr="002B4CD9">
        <w:rPr>
          <w:rFonts w:ascii="Calibri" w:hAnsi="Calibri" w:cs="Calibri"/>
          <w:color w:val="000000"/>
          <w:sz w:val="28"/>
          <w:szCs w:val="28"/>
          <w:lang w:val="en-US"/>
        </w:rPr>
        <w:t xml:space="preserve"> not have to be limited to the project management activities; a process flow</w:t>
      </w:r>
    </w:p>
    <w:p w:rsidR="007B06FC" w:rsidRPr="002B4CD9" w:rsidRDefault="007B06FC" w:rsidP="007B06FC">
      <w:pPr>
        <w:autoSpaceDE w:val="0"/>
        <w:autoSpaceDN w:val="0"/>
        <w:adjustRightInd w:val="0"/>
        <w:spacing w:after="0" w:line="240" w:lineRule="auto"/>
        <w:rPr>
          <w:rFonts w:ascii="Calibri" w:hAnsi="Calibri" w:cs="Calibri"/>
          <w:color w:val="000000"/>
          <w:sz w:val="28"/>
          <w:szCs w:val="28"/>
          <w:lang w:val="en-US"/>
        </w:rPr>
      </w:pPr>
      <w:proofErr w:type="gramStart"/>
      <w:r w:rsidRPr="002B4CD9">
        <w:rPr>
          <w:rFonts w:ascii="Calibri" w:hAnsi="Calibri" w:cs="Calibri"/>
          <w:color w:val="000000"/>
          <w:sz w:val="28"/>
          <w:szCs w:val="28"/>
          <w:lang w:val="en-US"/>
        </w:rPr>
        <w:t>chart</w:t>
      </w:r>
      <w:proofErr w:type="gramEnd"/>
      <w:r w:rsidRPr="002B4CD9">
        <w:rPr>
          <w:rFonts w:ascii="Calibri" w:hAnsi="Calibri" w:cs="Calibri"/>
          <w:color w:val="000000"/>
          <w:sz w:val="28"/>
          <w:szCs w:val="28"/>
          <w:lang w:val="en-US"/>
        </w:rPr>
        <w:t xml:space="preserve"> could demonstrate how a manufacturer creates, packages, and ships the</w:t>
      </w:r>
    </w:p>
    <w:p w:rsidR="007B06FC" w:rsidRPr="002B4CD9" w:rsidRDefault="007B06FC" w:rsidP="007B06FC">
      <w:pPr>
        <w:autoSpaceDE w:val="0"/>
        <w:autoSpaceDN w:val="0"/>
        <w:adjustRightInd w:val="0"/>
        <w:spacing w:after="0" w:line="240" w:lineRule="auto"/>
        <w:rPr>
          <w:rFonts w:ascii="Calibri" w:hAnsi="Calibri" w:cs="Calibri"/>
          <w:color w:val="000000"/>
          <w:sz w:val="28"/>
          <w:szCs w:val="28"/>
          <w:lang w:val="en-US"/>
        </w:rPr>
      </w:pPr>
      <w:proofErr w:type="gramStart"/>
      <w:r w:rsidRPr="002B4CD9">
        <w:rPr>
          <w:rFonts w:ascii="Calibri" w:hAnsi="Calibri" w:cs="Calibri"/>
          <w:color w:val="000000"/>
          <w:sz w:val="28"/>
          <w:szCs w:val="28"/>
          <w:lang w:val="en-US"/>
        </w:rPr>
        <w:t>product</w:t>
      </w:r>
      <w:proofErr w:type="gramEnd"/>
      <w:r w:rsidRPr="002B4CD9">
        <w:rPr>
          <w:rFonts w:ascii="Calibri" w:hAnsi="Calibri" w:cs="Calibri"/>
          <w:color w:val="000000"/>
          <w:sz w:val="28"/>
          <w:szCs w:val="28"/>
          <w:lang w:val="en-US"/>
        </w:rPr>
        <w:t xml:space="preserve"> to the customer</w:t>
      </w:r>
    </w:p>
    <w:p w:rsidR="00D045D7" w:rsidRPr="002B4CD9" w:rsidRDefault="00D045D7" w:rsidP="007B06FC">
      <w:pPr>
        <w:autoSpaceDE w:val="0"/>
        <w:autoSpaceDN w:val="0"/>
        <w:adjustRightInd w:val="0"/>
        <w:spacing w:after="0" w:line="240" w:lineRule="auto"/>
        <w:rPr>
          <w:rFonts w:cs="Calibri,Bold"/>
          <w:b/>
          <w:bCs/>
          <w:color w:val="000000" w:themeColor="text1"/>
          <w:sz w:val="28"/>
          <w:szCs w:val="28"/>
          <w:lang w:val="en-US"/>
        </w:rPr>
      </w:pPr>
    </w:p>
    <w:p w:rsidR="009E3911" w:rsidRDefault="009E3911" w:rsidP="009E3911">
      <w:pPr>
        <w:autoSpaceDE w:val="0"/>
        <w:autoSpaceDN w:val="0"/>
        <w:adjustRightInd w:val="0"/>
        <w:spacing w:after="0" w:line="240" w:lineRule="auto"/>
        <w:rPr>
          <w:rFonts w:ascii="Calibri" w:hAnsi="Calibri" w:cs="Calibri"/>
          <w:color w:val="000000"/>
          <w:sz w:val="28"/>
          <w:szCs w:val="28"/>
          <w:lang w:val="en-US"/>
        </w:rPr>
      </w:pPr>
    </w:p>
    <w:p w:rsidR="00874974" w:rsidRDefault="00874974" w:rsidP="009E3911">
      <w:pPr>
        <w:autoSpaceDE w:val="0"/>
        <w:autoSpaceDN w:val="0"/>
        <w:adjustRightInd w:val="0"/>
        <w:spacing w:after="0" w:line="240" w:lineRule="auto"/>
        <w:rPr>
          <w:rFonts w:ascii="Calibri" w:hAnsi="Calibri" w:cs="Calibri"/>
          <w:color w:val="000000"/>
          <w:sz w:val="28"/>
          <w:szCs w:val="28"/>
          <w:lang w:val="en-US"/>
        </w:rPr>
      </w:pPr>
      <w:r>
        <w:rPr>
          <w:rFonts w:ascii="Calibri" w:hAnsi="Calibri" w:cs="Calibri"/>
          <w:color w:val="000000"/>
          <w:sz w:val="28"/>
          <w:szCs w:val="28"/>
          <w:lang w:val="en-US"/>
        </w:rPr>
        <w:t xml:space="preserve">Figure effect ex:  </w:t>
      </w:r>
    </w:p>
    <w:p w:rsidR="00874974" w:rsidRDefault="004007B1" w:rsidP="009E3911">
      <w:pPr>
        <w:autoSpaceDE w:val="0"/>
        <w:autoSpaceDN w:val="0"/>
        <w:adjustRightInd w:val="0"/>
        <w:spacing w:after="0" w:line="240" w:lineRule="auto"/>
        <w:rPr>
          <w:rFonts w:ascii="Calibri" w:hAnsi="Calibri" w:cs="Calibri"/>
          <w:color w:val="000000"/>
          <w:sz w:val="28"/>
          <w:szCs w:val="28"/>
          <w:lang w:val="en-US"/>
        </w:rPr>
      </w:pPr>
      <w:r>
        <w:rPr>
          <w:rFonts w:ascii="Calibri" w:hAnsi="Calibri" w:cs="Calibri"/>
          <w:noProof/>
          <w:color w:val="000000"/>
          <w:sz w:val="28"/>
          <w:szCs w:val="28"/>
          <w:lang w:val="fr-FR" w:eastAsia="zh-CN"/>
        </w:rPr>
        <w:pict>
          <v:shape id="_x0000_s1077" type="#_x0000_t32" style="position:absolute;margin-left:391.8pt;margin-top:3.6pt;width:.85pt;height:127.3pt;z-index:251706368" o:connectortype="straight" strokeweight="1.5pt"/>
        </w:pict>
      </w:r>
    </w:p>
    <w:p w:rsidR="00874974" w:rsidRDefault="004007B1" w:rsidP="009E3911">
      <w:pPr>
        <w:autoSpaceDE w:val="0"/>
        <w:autoSpaceDN w:val="0"/>
        <w:adjustRightInd w:val="0"/>
        <w:spacing w:after="0" w:line="240" w:lineRule="auto"/>
        <w:rPr>
          <w:rFonts w:ascii="Calibri" w:hAnsi="Calibri" w:cs="Calibri"/>
          <w:color w:val="000000"/>
          <w:sz w:val="28"/>
          <w:szCs w:val="28"/>
          <w:lang w:val="en-US"/>
        </w:rPr>
      </w:pPr>
      <w:r>
        <w:rPr>
          <w:rFonts w:ascii="Calibri" w:hAnsi="Calibri" w:cs="Calibri"/>
          <w:noProof/>
          <w:color w:val="000000"/>
          <w:sz w:val="28"/>
          <w:szCs w:val="28"/>
          <w:lang w:val="fr-FR" w:eastAsia="zh-CN"/>
        </w:rPr>
        <w:pict>
          <v:shape id="_x0000_s1050" type="#_x0000_t202" style="position:absolute;margin-left:-1.7pt;margin-top:10.7pt;width:1in;height:22.65pt;z-index:251678720">
            <v:textbox>
              <w:txbxContent>
                <w:p w:rsidR="00874974" w:rsidRPr="00874974" w:rsidRDefault="00874974">
                  <w:pPr>
                    <w:rPr>
                      <w:lang w:val="fr-FR"/>
                    </w:rPr>
                  </w:pPr>
                  <w:r>
                    <w:rPr>
                      <w:lang w:val="fr-FR"/>
                    </w:rPr>
                    <w:t xml:space="preserve">Time </w:t>
                  </w:r>
                </w:p>
              </w:txbxContent>
            </v:textbox>
          </v:shape>
        </w:pict>
      </w:r>
      <w:r>
        <w:rPr>
          <w:rFonts w:ascii="Calibri" w:hAnsi="Calibri" w:cs="Calibri"/>
          <w:noProof/>
          <w:color w:val="000000"/>
          <w:sz w:val="28"/>
          <w:szCs w:val="28"/>
          <w:lang w:val="fr-FR" w:eastAsia="zh-CN"/>
        </w:rPr>
        <w:pict>
          <v:shape id="_x0000_s1053" type="#_x0000_t202" style="position:absolute;margin-left:301.05pt;margin-top:10.7pt;width:81.5pt;height:22.65pt;z-index:251681792">
            <v:textbox>
              <w:txbxContent>
                <w:p w:rsidR="00874974" w:rsidRPr="004A298F" w:rsidRDefault="004A298F">
                  <w:pPr>
                    <w:rPr>
                      <w:lang w:val="fr-FR"/>
                    </w:rPr>
                  </w:pPr>
                  <w:r>
                    <w:rPr>
                      <w:lang w:val="fr-FR"/>
                    </w:rPr>
                    <w:t>Material</w:t>
                  </w:r>
                </w:p>
              </w:txbxContent>
            </v:textbox>
          </v:shape>
        </w:pict>
      </w:r>
      <w:r>
        <w:rPr>
          <w:rFonts w:ascii="Calibri" w:hAnsi="Calibri" w:cs="Calibri"/>
          <w:noProof/>
          <w:color w:val="000000"/>
          <w:sz w:val="28"/>
          <w:szCs w:val="28"/>
          <w:lang w:val="fr-FR" w:eastAsia="zh-CN"/>
        </w:rPr>
        <w:pict>
          <v:shape id="_x0000_s1052" type="#_x0000_t202" style="position:absolute;margin-left:198.25pt;margin-top:10.7pt;width:1in;height:22.65pt;z-index:251680768">
            <v:textbox>
              <w:txbxContent>
                <w:p w:rsidR="00874974" w:rsidRPr="004A298F" w:rsidRDefault="004A298F">
                  <w:pPr>
                    <w:rPr>
                      <w:lang w:val="fr-FR"/>
                    </w:rPr>
                  </w:pPr>
                  <w:r>
                    <w:rPr>
                      <w:lang w:val="fr-FR"/>
                    </w:rPr>
                    <w:t>Method</w:t>
                  </w:r>
                </w:p>
              </w:txbxContent>
            </v:textbox>
          </v:shape>
        </w:pict>
      </w:r>
      <w:r>
        <w:rPr>
          <w:rFonts w:ascii="Calibri" w:hAnsi="Calibri" w:cs="Calibri"/>
          <w:noProof/>
          <w:color w:val="000000"/>
          <w:sz w:val="28"/>
          <w:szCs w:val="28"/>
          <w:lang w:val="fr-FR" w:eastAsia="zh-CN"/>
        </w:rPr>
        <w:pict>
          <v:shape id="_x0000_s1051" type="#_x0000_t202" style="position:absolute;margin-left:95.25pt;margin-top:10.7pt;width:1in;height:22.65pt;z-index:251679744">
            <v:textbox>
              <w:txbxContent>
                <w:p w:rsidR="00874974" w:rsidRPr="004A298F" w:rsidRDefault="004A298F">
                  <w:pPr>
                    <w:rPr>
                      <w:lang w:val="fr-FR"/>
                    </w:rPr>
                  </w:pPr>
                  <w:r>
                    <w:rPr>
                      <w:lang w:val="fr-FR"/>
                    </w:rPr>
                    <w:t>Machine</w:t>
                  </w:r>
                </w:p>
              </w:txbxContent>
            </v:textbox>
          </v:shape>
        </w:pict>
      </w:r>
    </w:p>
    <w:p w:rsidR="00874974" w:rsidRDefault="004007B1" w:rsidP="009E3911">
      <w:pPr>
        <w:autoSpaceDE w:val="0"/>
        <w:autoSpaceDN w:val="0"/>
        <w:adjustRightInd w:val="0"/>
        <w:spacing w:after="0" w:line="240" w:lineRule="auto"/>
        <w:rPr>
          <w:rFonts w:ascii="Calibri" w:hAnsi="Calibri" w:cs="Calibri"/>
          <w:color w:val="000000"/>
          <w:sz w:val="28"/>
          <w:szCs w:val="28"/>
          <w:lang w:val="en-US"/>
        </w:rPr>
      </w:pPr>
      <w:r>
        <w:rPr>
          <w:rFonts w:ascii="Calibri" w:hAnsi="Calibri" w:cs="Calibri"/>
          <w:noProof/>
          <w:color w:val="000000"/>
          <w:sz w:val="28"/>
          <w:szCs w:val="28"/>
          <w:lang w:val="fr-FR" w:eastAsia="zh-CN"/>
        </w:rPr>
        <w:pict>
          <v:shape id="_x0000_s1071" type="#_x0000_t32" style="position:absolute;margin-left:23.35pt;margin-top:16.25pt;width:41pt;height:19.25pt;z-index:251700224" o:connectortype="straight">
            <v:stroke endarrow="block"/>
          </v:shape>
        </w:pict>
      </w:r>
      <w:r>
        <w:rPr>
          <w:rFonts w:ascii="Calibri" w:hAnsi="Calibri" w:cs="Calibri"/>
          <w:noProof/>
          <w:color w:val="000000"/>
          <w:sz w:val="28"/>
          <w:szCs w:val="28"/>
          <w:lang w:val="fr-FR" w:eastAsia="zh-CN"/>
        </w:rPr>
        <w:pict>
          <v:shape id="_x0000_s1078" type="#_x0000_t202" style="position:absolute;margin-left:396.05pt;margin-top:13.7pt;width:81.5pt;height:41.8pt;z-index:251707392">
            <v:textbox>
              <w:txbxContent>
                <w:p w:rsidR="004A298F" w:rsidRPr="004A298F" w:rsidRDefault="004A298F">
                  <w:pPr>
                    <w:rPr>
                      <w:lang w:val="fr-FR"/>
                    </w:rPr>
                  </w:pPr>
                  <w:r>
                    <w:rPr>
                      <w:lang w:val="fr-FR"/>
                    </w:rPr>
                    <w:t xml:space="preserve"> Major  Deffect</w:t>
                  </w:r>
                </w:p>
              </w:txbxContent>
            </v:textbox>
          </v:shape>
        </w:pict>
      </w:r>
      <w:r>
        <w:rPr>
          <w:rFonts w:ascii="Calibri" w:hAnsi="Calibri" w:cs="Calibri"/>
          <w:noProof/>
          <w:color w:val="000000"/>
          <w:sz w:val="28"/>
          <w:szCs w:val="28"/>
          <w:lang w:val="fr-FR" w:eastAsia="zh-CN"/>
        </w:rPr>
        <w:pict>
          <v:shape id="_x0000_s1075" type="#_x0000_t32" style="position:absolute;margin-left:328.75pt;margin-top:16.25pt;width:41pt;height:19.25pt;z-index:251704320" o:connectortype="straight">
            <v:stroke endarrow="block"/>
          </v:shape>
        </w:pict>
      </w:r>
      <w:r>
        <w:rPr>
          <w:rFonts w:ascii="Calibri" w:hAnsi="Calibri" w:cs="Calibri"/>
          <w:noProof/>
          <w:color w:val="000000"/>
          <w:sz w:val="28"/>
          <w:szCs w:val="28"/>
          <w:lang w:val="fr-FR" w:eastAsia="zh-CN"/>
        </w:rPr>
        <w:pict>
          <v:shape id="_x0000_s1073" type="#_x0000_t32" style="position:absolute;margin-left:231.05pt;margin-top:16.25pt;width:41pt;height:18.4pt;z-index:251702272" o:connectortype="straight">
            <v:stroke endarrow="block"/>
          </v:shape>
        </w:pict>
      </w:r>
      <w:r>
        <w:rPr>
          <w:rFonts w:ascii="Calibri" w:hAnsi="Calibri" w:cs="Calibri"/>
          <w:noProof/>
          <w:color w:val="000000"/>
          <w:sz w:val="28"/>
          <w:szCs w:val="28"/>
          <w:lang w:val="fr-FR" w:eastAsia="zh-CN"/>
        </w:rPr>
        <w:pict>
          <v:shape id="_x0000_s1064" type="#_x0000_t32" style="position:absolute;margin-left:126.25pt;margin-top:16.25pt;width:41pt;height:18.4pt;z-index:251693056" o:connectortype="straight">
            <v:stroke endarrow="block"/>
          </v:shape>
        </w:pict>
      </w:r>
    </w:p>
    <w:p w:rsidR="00874974" w:rsidRDefault="004007B1" w:rsidP="009E3911">
      <w:pPr>
        <w:autoSpaceDE w:val="0"/>
        <w:autoSpaceDN w:val="0"/>
        <w:adjustRightInd w:val="0"/>
        <w:spacing w:after="0" w:line="240" w:lineRule="auto"/>
        <w:rPr>
          <w:rFonts w:ascii="Calibri" w:hAnsi="Calibri" w:cs="Calibri"/>
          <w:color w:val="000000"/>
          <w:sz w:val="28"/>
          <w:szCs w:val="28"/>
          <w:lang w:val="en-US"/>
        </w:rPr>
      </w:pPr>
      <w:r>
        <w:rPr>
          <w:rFonts w:ascii="Calibri" w:hAnsi="Calibri" w:cs="Calibri"/>
          <w:noProof/>
          <w:color w:val="000000"/>
          <w:sz w:val="28"/>
          <w:szCs w:val="28"/>
          <w:lang w:val="fr-FR" w:eastAsia="zh-CN"/>
        </w:rPr>
        <w:pict>
          <v:shape id="_x0000_s1076" type="#_x0000_t32" style="position:absolute;margin-left:328.75pt;margin-top:18.45pt;width:41pt;height:17.55pt;flip:y;z-index:251705344" o:connectortype="straight">
            <v:stroke endarrow="block"/>
          </v:shape>
        </w:pict>
      </w:r>
      <w:r>
        <w:rPr>
          <w:rFonts w:ascii="Calibri" w:hAnsi="Calibri" w:cs="Calibri"/>
          <w:noProof/>
          <w:color w:val="000000"/>
          <w:sz w:val="28"/>
          <w:szCs w:val="28"/>
          <w:lang w:val="fr-FR" w:eastAsia="zh-CN"/>
        </w:rPr>
        <w:pict>
          <v:shape id="_x0000_s1072" type="#_x0000_t32" style="position:absolute;margin-left:23.35pt;margin-top:18.45pt;width:41pt;height:17.55pt;flip:y;z-index:251701248" o:connectortype="straight">
            <v:stroke endarrow="block"/>
          </v:shape>
        </w:pict>
      </w:r>
    </w:p>
    <w:p w:rsidR="00874974" w:rsidRPr="009E3911" w:rsidRDefault="004007B1" w:rsidP="009E3911">
      <w:pPr>
        <w:autoSpaceDE w:val="0"/>
        <w:autoSpaceDN w:val="0"/>
        <w:adjustRightInd w:val="0"/>
        <w:spacing w:after="0" w:line="240" w:lineRule="auto"/>
        <w:rPr>
          <w:rFonts w:ascii="Calibri" w:hAnsi="Calibri" w:cs="Calibri"/>
          <w:color w:val="000000"/>
          <w:sz w:val="28"/>
          <w:szCs w:val="28"/>
          <w:lang w:val="en-US"/>
        </w:rPr>
      </w:pPr>
      <w:r>
        <w:rPr>
          <w:rFonts w:ascii="Calibri" w:hAnsi="Calibri" w:cs="Calibri"/>
          <w:noProof/>
          <w:color w:val="000000"/>
          <w:sz w:val="28"/>
          <w:szCs w:val="28"/>
          <w:lang w:val="fr-FR" w:eastAsia="zh-CN"/>
        </w:rPr>
        <w:pict>
          <v:shape id="_x0000_s1079" type="#_x0000_t32" style="position:absolute;margin-left:64.35pt;margin-top:.5pt;width:327.45pt;height:.85pt;flip:y;z-index:251708416" o:connectortype="straight">
            <v:stroke endarrow="block"/>
          </v:shape>
        </w:pict>
      </w:r>
      <w:r>
        <w:rPr>
          <w:rFonts w:ascii="Calibri" w:hAnsi="Calibri" w:cs="Calibri"/>
          <w:noProof/>
          <w:color w:val="000000"/>
          <w:sz w:val="28"/>
          <w:szCs w:val="28"/>
          <w:lang w:val="fr-FR" w:eastAsia="zh-CN"/>
        </w:rPr>
        <w:pict>
          <v:shape id="_x0000_s1074" type="#_x0000_t32" style="position:absolute;margin-left:230.95pt;margin-top:.5pt;width:41pt;height:17.55pt;flip:y;z-index:251703296" o:connectortype="straight">
            <v:stroke endarrow="block"/>
          </v:shape>
        </w:pict>
      </w:r>
      <w:r>
        <w:rPr>
          <w:rFonts w:ascii="Calibri" w:hAnsi="Calibri" w:cs="Calibri"/>
          <w:noProof/>
          <w:color w:val="000000"/>
          <w:sz w:val="28"/>
          <w:szCs w:val="28"/>
          <w:lang w:val="fr-FR" w:eastAsia="zh-CN"/>
        </w:rPr>
        <w:pict>
          <v:shape id="_x0000_s1065" type="#_x0000_t32" style="position:absolute;margin-left:126.25pt;margin-top:1.35pt;width:41pt;height:17.55pt;flip:y;z-index:251694080" o:connectortype="straight">
            <v:stroke endarrow="block"/>
          </v:shape>
        </w:pict>
      </w:r>
    </w:p>
    <w:p w:rsidR="00F1439F" w:rsidRDefault="004007B1" w:rsidP="009E3911">
      <w:pPr>
        <w:autoSpaceDE w:val="0"/>
        <w:autoSpaceDN w:val="0"/>
        <w:adjustRightInd w:val="0"/>
        <w:spacing w:after="0" w:line="240" w:lineRule="auto"/>
        <w:rPr>
          <w:rFonts w:ascii="Calibri" w:hAnsi="Calibri" w:cs="Calibri"/>
          <w:color w:val="000000"/>
          <w:sz w:val="28"/>
          <w:szCs w:val="28"/>
          <w:lang w:val="en-US"/>
        </w:rPr>
      </w:pPr>
      <w:r>
        <w:rPr>
          <w:rFonts w:ascii="Calibri" w:hAnsi="Calibri" w:cs="Calibri"/>
          <w:noProof/>
          <w:color w:val="000000"/>
          <w:sz w:val="28"/>
          <w:szCs w:val="28"/>
          <w:lang w:val="fr-FR" w:eastAsia="zh-CN"/>
        </w:rPr>
        <w:pict>
          <v:shape id="_x0000_s1057" type="#_x0000_t202" style="position:absolute;margin-left:299.45pt;margin-top:1.8pt;width:83.1pt;height:22.65pt;z-index:251685888">
            <v:textbox>
              <w:txbxContent>
                <w:p w:rsidR="00874974" w:rsidRPr="004A298F" w:rsidRDefault="004A298F">
                  <w:pPr>
                    <w:rPr>
                      <w:lang w:val="fr-FR"/>
                    </w:rPr>
                  </w:pPr>
                  <w:r>
                    <w:rPr>
                      <w:lang w:val="fr-FR"/>
                    </w:rPr>
                    <w:t>Environment</w:t>
                  </w:r>
                </w:p>
              </w:txbxContent>
            </v:textbox>
          </v:shape>
        </w:pict>
      </w:r>
      <w:r>
        <w:rPr>
          <w:rFonts w:ascii="Calibri" w:hAnsi="Calibri" w:cs="Calibri"/>
          <w:noProof/>
          <w:color w:val="000000"/>
          <w:sz w:val="28"/>
          <w:szCs w:val="28"/>
          <w:lang w:val="fr-FR" w:eastAsia="zh-CN"/>
        </w:rPr>
        <w:pict>
          <v:shape id="_x0000_s1055" type="#_x0000_t202" style="position:absolute;margin-left:97.05pt;margin-top:1.8pt;width:1in;height:22.65pt;z-index:251683840">
            <v:textbox>
              <w:txbxContent>
                <w:p w:rsidR="00874974" w:rsidRPr="004A298F" w:rsidRDefault="004A298F">
                  <w:pPr>
                    <w:rPr>
                      <w:lang w:val="fr-FR"/>
                    </w:rPr>
                  </w:pPr>
                  <w:r>
                    <w:rPr>
                      <w:lang w:val="fr-FR"/>
                    </w:rPr>
                    <w:t>Measure</w:t>
                  </w:r>
                </w:p>
              </w:txbxContent>
            </v:textbox>
          </v:shape>
        </w:pict>
      </w:r>
      <w:r>
        <w:rPr>
          <w:rFonts w:ascii="Calibri" w:hAnsi="Calibri" w:cs="Calibri"/>
          <w:noProof/>
          <w:color w:val="000000"/>
          <w:sz w:val="28"/>
          <w:szCs w:val="28"/>
          <w:lang w:val="fr-FR" w:eastAsia="zh-CN"/>
        </w:rPr>
        <w:pict>
          <v:shape id="_x0000_s1054" type="#_x0000_t202" style="position:absolute;margin-left:-.75pt;margin-top:1.8pt;width:1in;height:22.65pt;z-index:251682816">
            <v:textbox>
              <w:txbxContent>
                <w:p w:rsidR="00874974" w:rsidRPr="00874974" w:rsidRDefault="00874974">
                  <w:pPr>
                    <w:rPr>
                      <w:lang w:val="fr-FR"/>
                    </w:rPr>
                  </w:pPr>
                  <w:r>
                    <w:rPr>
                      <w:lang w:val="fr-FR"/>
                    </w:rPr>
                    <w:t xml:space="preserve">Energy  </w:t>
                  </w:r>
                </w:p>
              </w:txbxContent>
            </v:textbox>
          </v:shape>
        </w:pict>
      </w:r>
      <w:r>
        <w:rPr>
          <w:rFonts w:ascii="Calibri" w:hAnsi="Calibri" w:cs="Calibri"/>
          <w:noProof/>
          <w:color w:val="000000"/>
          <w:sz w:val="28"/>
          <w:szCs w:val="28"/>
          <w:lang w:val="fr-FR" w:eastAsia="zh-CN"/>
        </w:rPr>
        <w:pict>
          <v:shape id="_x0000_s1056" type="#_x0000_t202" style="position:absolute;margin-left:200.05pt;margin-top:1.8pt;width:1in;height:22.65pt;z-index:251684864">
            <v:textbox>
              <w:txbxContent>
                <w:p w:rsidR="00874974" w:rsidRPr="004A298F" w:rsidRDefault="004A298F">
                  <w:pPr>
                    <w:rPr>
                      <w:lang w:val="fr-FR"/>
                    </w:rPr>
                  </w:pPr>
                  <w:r>
                    <w:rPr>
                      <w:lang w:val="fr-FR"/>
                    </w:rPr>
                    <w:t>Personnel</w:t>
                  </w:r>
                </w:p>
              </w:txbxContent>
            </v:textbox>
          </v:shape>
        </w:pict>
      </w:r>
    </w:p>
    <w:p w:rsidR="00874974" w:rsidRDefault="00874974" w:rsidP="009E3911">
      <w:pPr>
        <w:autoSpaceDE w:val="0"/>
        <w:autoSpaceDN w:val="0"/>
        <w:adjustRightInd w:val="0"/>
        <w:spacing w:after="0" w:line="240" w:lineRule="auto"/>
        <w:rPr>
          <w:rFonts w:ascii="Calibri" w:hAnsi="Calibri" w:cs="Calibri"/>
          <w:color w:val="000000"/>
          <w:sz w:val="28"/>
          <w:szCs w:val="28"/>
          <w:lang w:val="en-US"/>
        </w:rPr>
      </w:pPr>
    </w:p>
    <w:p w:rsidR="00764B67" w:rsidRPr="00AA2A2B" w:rsidRDefault="004A298F" w:rsidP="00AA2A2B">
      <w:pPr>
        <w:autoSpaceDE w:val="0"/>
        <w:autoSpaceDN w:val="0"/>
        <w:adjustRightInd w:val="0"/>
        <w:spacing w:after="0" w:line="240" w:lineRule="auto"/>
        <w:rPr>
          <w:rFonts w:ascii="Calibri" w:hAnsi="Calibri" w:cs="Calibri"/>
          <w:color w:val="000000"/>
          <w:sz w:val="28"/>
          <w:szCs w:val="28"/>
          <w:lang w:val="en-US"/>
        </w:rPr>
      </w:pPr>
      <w:r>
        <w:rPr>
          <w:rFonts w:ascii="Calibri" w:hAnsi="Calibri" w:cs="Calibri"/>
          <w:color w:val="000000"/>
          <w:sz w:val="28"/>
          <w:szCs w:val="28"/>
          <w:lang w:val="en-US"/>
        </w:rPr>
        <w:t>Cause                                                                                                                   Effect</w:t>
      </w:r>
    </w:p>
    <w:p w:rsidR="00764B67" w:rsidRPr="002B4CD9" w:rsidRDefault="00764B67" w:rsidP="00764B67">
      <w:pPr>
        <w:autoSpaceDE w:val="0"/>
        <w:autoSpaceDN w:val="0"/>
        <w:adjustRightInd w:val="0"/>
        <w:spacing w:after="0" w:line="240" w:lineRule="auto"/>
        <w:rPr>
          <w:rFonts w:cs="Calibri"/>
          <w:color w:val="000000"/>
          <w:sz w:val="28"/>
          <w:szCs w:val="28"/>
          <w:lang w:val="en-US"/>
        </w:rPr>
      </w:pPr>
      <w:r w:rsidRPr="002B4CD9">
        <w:rPr>
          <w:rFonts w:cs="Calibri,Bold"/>
          <w:b/>
          <w:bCs/>
          <w:color w:val="000000" w:themeColor="text1"/>
          <w:sz w:val="28"/>
          <w:szCs w:val="28"/>
          <w:lang w:val="en-US"/>
        </w:rPr>
        <w:t>2. Cause-and-effect diagrams</w:t>
      </w:r>
      <w:r w:rsidRPr="002B4CD9">
        <w:rPr>
          <w:rFonts w:cs="Calibri,Bold"/>
          <w:b/>
          <w:bCs/>
          <w:color w:val="7030A1"/>
          <w:sz w:val="28"/>
          <w:szCs w:val="28"/>
          <w:lang w:val="en-US"/>
        </w:rPr>
        <w:t xml:space="preserve"> </w:t>
      </w:r>
      <w:r w:rsidRPr="002B4CD9">
        <w:rPr>
          <w:rFonts w:cs="Calibri"/>
          <w:color w:val="000000"/>
          <w:sz w:val="28"/>
          <w:szCs w:val="28"/>
          <w:lang w:val="en-US"/>
        </w:rPr>
        <w:t>these diagrams are also known as Ishikawa diagrams and</w:t>
      </w:r>
    </w:p>
    <w:p w:rsidR="00764B67" w:rsidRPr="002B4CD9" w:rsidRDefault="00764B67" w:rsidP="00764B67">
      <w:pPr>
        <w:autoSpaceDE w:val="0"/>
        <w:autoSpaceDN w:val="0"/>
        <w:adjustRightInd w:val="0"/>
        <w:spacing w:after="0" w:line="240" w:lineRule="auto"/>
        <w:rPr>
          <w:rFonts w:cs="Calibri"/>
          <w:color w:val="000000"/>
          <w:sz w:val="28"/>
          <w:szCs w:val="28"/>
          <w:lang w:val="en-US"/>
        </w:rPr>
      </w:pPr>
      <w:r w:rsidRPr="002B4CD9">
        <w:rPr>
          <w:rFonts w:cs="Calibri"/>
          <w:color w:val="000000"/>
          <w:sz w:val="28"/>
          <w:szCs w:val="28"/>
          <w:lang w:val="en-US"/>
        </w:rPr>
        <w:t>Fishbone diagrams. These show the relation between the variables within a process</w:t>
      </w:r>
    </w:p>
    <w:p w:rsidR="00764B67" w:rsidRPr="002B4CD9" w:rsidRDefault="00764B67" w:rsidP="00764B67">
      <w:pPr>
        <w:autoSpaceDE w:val="0"/>
        <w:autoSpaceDN w:val="0"/>
        <w:adjustRightInd w:val="0"/>
        <w:spacing w:after="0" w:line="240" w:lineRule="auto"/>
        <w:rPr>
          <w:rFonts w:cs="Calibri"/>
          <w:color w:val="000000"/>
          <w:sz w:val="28"/>
          <w:szCs w:val="28"/>
          <w:lang w:val="en-US"/>
        </w:rPr>
      </w:pPr>
      <w:r w:rsidRPr="002B4CD9">
        <w:rPr>
          <w:rFonts w:cs="Calibri"/>
          <w:color w:val="000000"/>
          <w:sz w:val="28"/>
          <w:szCs w:val="28"/>
          <w:lang w:val="en-US"/>
        </w:rPr>
        <w:t>and how those relations may contribute to inadequate quality. This diagram can help</w:t>
      </w:r>
    </w:p>
    <w:p w:rsidR="00764B67" w:rsidRPr="002B4CD9" w:rsidRDefault="00764B67" w:rsidP="00764B67">
      <w:pPr>
        <w:autoSpaceDE w:val="0"/>
        <w:autoSpaceDN w:val="0"/>
        <w:adjustRightInd w:val="0"/>
        <w:spacing w:after="0" w:line="240" w:lineRule="auto"/>
        <w:rPr>
          <w:rFonts w:cs="Calibri"/>
          <w:color w:val="000000"/>
          <w:sz w:val="28"/>
          <w:szCs w:val="28"/>
          <w:lang w:val="en-US"/>
        </w:rPr>
      </w:pPr>
      <w:r w:rsidRPr="002B4CD9">
        <w:rPr>
          <w:rFonts w:cs="Calibri"/>
          <w:color w:val="000000"/>
          <w:sz w:val="28"/>
          <w:szCs w:val="28"/>
          <w:lang w:val="en-US"/>
        </w:rPr>
        <w:t>Organize both the process and team opinions, as well as generate discussion on</w:t>
      </w:r>
    </w:p>
    <w:p w:rsidR="00764B67" w:rsidRPr="002B4CD9" w:rsidRDefault="00764B67" w:rsidP="00764B67">
      <w:pPr>
        <w:autoSpaceDE w:val="0"/>
        <w:autoSpaceDN w:val="0"/>
        <w:adjustRightInd w:val="0"/>
        <w:spacing w:after="0" w:line="240" w:lineRule="auto"/>
        <w:rPr>
          <w:rFonts w:cs="Calibri"/>
          <w:color w:val="000000"/>
          <w:sz w:val="28"/>
          <w:szCs w:val="28"/>
          <w:lang w:val="en-US"/>
        </w:rPr>
      </w:pPr>
      <w:r w:rsidRPr="002B4CD9">
        <w:rPr>
          <w:rFonts w:cs="Calibri"/>
          <w:color w:val="000000"/>
          <w:sz w:val="28"/>
          <w:szCs w:val="28"/>
          <w:lang w:val="en-US"/>
        </w:rPr>
        <w:t>Finding a solution to ensure quality.</w:t>
      </w:r>
    </w:p>
    <w:p w:rsidR="00764B67" w:rsidRPr="002B4CD9" w:rsidRDefault="00764B67" w:rsidP="00764B67">
      <w:pPr>
        <w:autoSpaceDE w:val="0"/>
        <w:autoSpaceDN w:val="0"/>
        <w:adjustRightInd w:val="0"/>
        <w:spacing w:after="0" w:line="240" w:lineRule="auto"/>
        <w:rPr>
          <w:rFonts w:ascii="Calibri" w:hAnsi="Calibri" w:cs="Calibri"/>
          <w:color w:val="000000"/>
          <w:sz w:val="28"/>
          <w:szCs w:val="28"/>
          <w:lang w:val="en-US"/>
        </w:rPr>
      </w:pPr>
      <w:r w:rsidRPr="002B4CD9">
        <w:rPr>
          <w:bCs/>
          <w:color w:val="000000" w:themeColor="text1"/>
          <w:sz w:val="28"/>
          <w:szCs w:val="28"/>
          <w:lang w:val="en-US"/>
        </w:rPr>
        <w:t>-Ishikawa diagrams</w:t>
      </w:r>
      <w:r w:rsidRPr="002B4CD9">
        <w:rPr>
          <w:color w:val="000000" w:themeColor="text1"/>
          <w:sz w:val="28"/>
          <w:szCs w:val="28"/>
          <w:lang w:val="en-US"/>
        </w:rPr>
        <w:t xml:space="preserve"> (also called </w:t>
      </w:r>
      <w:r w:rsidRPr="002B4CD9">
        <w:rPr>
          <w:bCs/>
          <w:color w:val="000000" w:themeColor="text1"/>
          <w:sz w:val="28"/>
          <w:szCs w:val="28"/>
          <w:lang w:val="en-US"/>
        </w:rPr>
        <w:t>fishbone diagrams</w:t>
      </w:r>
      <w:r w:rsidRPr="002B4CD9">
        <w:rPr>
          <w:color w:val="000000" w:themeColor="text1"/>
          <w:sz w:val="28"/>
          <w:szCs w:val="28"/>
          <w:lang w:val="en-US"/>
        </w:rPr>
        <w:t xml:space="preserve">, </w:t>
      </w:r>
      <w:r w:rsidRPr="002B4CD9">
        <w:rPr>
          <w:bCs/>
          <w:color w:val="000000" w:themeColor="text1"/>
          <w:sz w:val="28"/>
          <w:szCs w:val="28"/>
          <w:lang w:val="en-US"/>
        </w:rPr>
        <w:t>herringbone diagrams</w:t>
      </w:r>
      <w:r w:rsidRPr="002B4CD9">
        <w:rPr>
          <w:color w:val="000000" w:themeColor="text1"/>
          <w:sz w:val="28"/>
          <w:szCs w:val="28"/>
          <w:lang w:val="en-US"/>
        </w:rPr>
        <w:t xml:space="preserve">, </w:t>
      </w:r>
      <w:r w:rsidRPr="002B4CD9">
        <w:rPr>
          <w:bCs/>
          <w:color w:val="000000" w:themeColor="text1"/>
          <w:sz w:val="28"/>
          <w:szCs w:val="28"/>
          <w:lang w:val="en-US"/>
        </w:rPr>
        <w:t>cause-and-effect diagrams</w:t>
      </w:r>
      <w:r w:rsidRPr="002B4CD9">
        <w:rPr>
          <w:color w:val="000000" w:themeColor="text1"/>
          <w:sz w:val="28"/>
          <w:szCs w:val="28"/>
          <w:lang w:val="en-US"/>
        </w:rPr>
        <w:t xml:space="preserve">, are </w:t>
      </w:r>
      <w:hyperlink r:id="rId9" w:tooltip="Causal diagram" w:history="1">
        <w:r w:rsidRPr="002B4CD9">
          <w:rPr>
            <w:rStyle w:val="Lienhypertexte"/>
            <w:color w:val="000000" w:themeColor="text1"/>
            <w:sz w:val="28"/>
            <w:szCs w:val="28"/>
            <w:u w:val="none"/>
            <w:lang w:val="en-US"/>
          </w:rPr>
          <w:t>causal diagrams</w:t>
        </w:r>
      </w:hyperlink>
      <w:r w:rsidRPr="002B4CD9">
        <w:rPr>
          <w:color w:val="000000" w:themeColor="text1"/>
          <w:sz w:val="28"/>
          <w:szCs w:val="28"/>
          <w:lang w:val="en-US"/>
        </w:rPr>
        <w:t xml:space="preserve"> created by </w:t>
      </w:r>
      <w:hyperlink r:id="rId10" w:tooltip="Kaoru Ishikawa" w:history="1">
        <w:r w:rsidRPr="002B4CD9">
          <w:rPr>
            <w:rStyle w:val="Lienhypertexte"/>
            <w:color w:val="000000" w:themeColor="text1"/>
            <w:sz w:val="28"/>
            <w:szCs w:val="28"/>
            <w:u w:val="none"/>
            <w:lang w:val="en-US"/>
          </w:rPr>
          <w:t>Kaoru Ishikawa</w:t>
        </w:r>
      </w:hyperlink>
      <w:r w:rsidRPr="002B4CD9">
        <w:rPr>
          <w:color w:val="000000" w:themeColor="text1"/>
          <w:sz w:val="28"/>
          <w:szCs w:val="28"/>
          <w:lang w:val="en-US"/>
        </w:rPr>
        <w:t xml:space="preserve"> (1968) that show the </w:t>
      </w:r>
      <w:hyperlink r:id="rId11" w:tooltip="Cause" w:history="1">
        <w:r w:rsidRPr="002B4CD9">
          <w:rPr>
            <w:rStyle w:val="Lienhypertexte"/>
            <w:color w:val="000000" w:themeColor="text1"/>
            <w:sz w:val="28"/>
            <w:szCs w:val="28"/>
            <w:u w:val="none"/>
            <w:lang w:val="en-US"/>
          </w:rPr>
          <w:t>causes</w:t>
        </w:r>
      </w:hyperlink>
      <w:r w:rsidRPr="002B4CD9">
        <w:rPr>
          <w:color w:val="000000" w:themeColor="text1"/>
          <w:sz w:val="28"/>
          <w:szCs w:val="28"/>
          <w:lang w:val="en-US"/>
        </w:rPr>
        <w:t xml:space="preserve"> of a specific </w:t>
      </w:r>
      <w:hyperlink r:id="rId12" w:tooltip="wikt:event" w:history="1">
        <w:r w:rsidRPr="002B4CD9">
          <w:rPr>
            <w:rStyle w:val="Lienhypertexte"/>
            <w:color w:val="000000" w:themeColor="text1"/>
            <w:sz w:val="28"/>
            <w:szCs w:val="28"/>
            <w:u w:val="none"/>
            <w:lang w:val="en-US"/>
          </w:rPr>
          <w:t>event</w:t>
        </w:r>
      </w:hyperlink>
      <w:r w:rsidRPr="002B4CD9">
        <w:rPr>
          <w:color w:val="000000" w:themeColor="text1"/>
          <w:sz w:val="28"/>
          <w:szCs w:val="28"/>
          <w:lang w:val="en-US"/>
        </w:rPr>
        <w:t xml:space="preserve"> . Common uses of the Ishikawa diagram are </w:t>
      </w:r>
      <w:hyperlink r:id="rId13" w:tooltip="Product design" w:history="1">
        <w:r w:rsidRPr="002B4CD9">
          <w:rPr>
            <w:rStyle w:val="Lienhypertexte"/>
            <w:color w:val="000000" w:themeColor="text1"/>
            <w:sz w:val="28"/>
            <w:szCs w:val="28"/>
            <w:u w:val="none"/>
            <w:lang w:val="en-US"/>
          </w:rPr>
          <w:t>product design</w:t>
        </w:r>
      </w:hyperlink>
      <w:r w:rsidRPr="002B4CD9">
        <w:rPr>
          <w:color w:val="000000" w:themeColor="text1"/>
          <w:sz w:val="28"/>
          <w:szCs w:val="28"/>
          <w:lang w:val="en-US"/>
        </w:rPr>
        <w:t xml:space="preserve"> and quality defect prevention, to identify potential factors causing an overall effect. Each cause or reason for imperfection is a source of variation. Causes are usually grouped into major categories to identify these sources of variation. </w:t>
      </w:r>
      <w:r w:rsidRPr="002B4CD9">
        <w:rPr>
          <w:color w:val="000000" w:themeColor="text1"/>
          <w:sz w:val="28"/>
          <w:szCs w:val="28"/>
        </w:rPr>
        <w:t>The categories typically include:</w:t>
      </w:r>
    </w:p>
    <w:p w:rsidR="00764B67" w:rsidRPr="002B4CD9" w:rsidRDefault="00764B67" w:rsidP="00764B67">
      <w:pPr>
        <w:numPr>
          <w:ilvl w:val="0"/>
          <w:numId w:val="3"/>
        </w:numPr>
        <w:spacing w:before="100" w:beforeAutospacing="1" w:after="100" w:afterAutospacing="1" w:line="240" w:lineRule="auto"/>
        <w:rPr>
          <w:color w:val="000000" w:themeColor="text1"/>
          <w:sz w:val="28"/>
          <w:szCs w:val="28"/>
        </w:rPr>
      </w:pPr>
      <w:r w:rsidRPr="002B4CD9">
        <w:rPr>
          <w:color w:val="000000" w:themeColor="text1"/>
          <w:sz w:val="28"/>
          <w:szCs w:val="28"/>
        </w:rPr>
        <w:t>People: Anyone involved with the process</w:t>
      </w:r>
    </w:p>
    <w:p w:rsidR="00764B67" w:rsidRPr="002B4CD9" w:rsidRDefault="00764B67" w:rsidP="00764B67">
      <w:pPr>
        <w:numPr>
          <w:ilvl w:val="0"/>
          <w:numId w:val="3"/>
        </w:numPr>
        <w:spacing w:before="100" w:beforeAutospacing="1" w:after="100" w:afterAutospacing="1" w:line="240" w:lineRule="auto"/>
        <w:rPr>
          <w:color w:val="000000" w:themeColor="text1"/>
          <w:sz w:val="28"/>
          <w:szCs w:val="28"/>
        </w:rPr>
      </w:pPr>
      <w:r w:rsidRPr="002B4CD9">
        <w:rPr>
          <w:color w:val="000000" w:themeColor="text1"/>
          <w:sz w:val="28"/>
          <w:szCs w:val="28"/>
        </w:rPr>
        <w:t>Methods: How the process is performed and the specific requirements for doing it, such as policies, procedures, rules, regulations and laws</w:t>
      </w:r>
    </w:p>
    <w:p w:rsidR="00764B67" w:rsidRPr="002B4CD9" w:rsidRDefault="00764B67" w:rsidP="00764B67">
      <w:pPr>
        <w:numPr>
          <w:ilvl w:val="0"/>
          <w:numId w:val="3"/>
        </w:numPr>
        <w:spacing w:before="100" w:beforeAutospacing="1" w:after="100" w:afterAutospacing="1" w:line="240" w:lineRule="auto"/>
        <w:rPr>
          <w:color w:val="000000" w:themeColor="text1"/>
          <w:sz w:val="28"/>
          <w:szCs w:val="28"/>
        </w:rPr>
      </w:pPr>
      <w:r w:rsidRPr="002B4CD9">
        <w:rPr>
          <w:color w:val="000000" w:themeColor="text1"/>
          <w:sz w:val="28"/>
          <w:szCs w:val="28"/>
        </w:rPr>
        <w:t>Machines: Any equipment, computers, tools, etc. required to accomplish the job</w:t>
      </w:r>
    </w:p>
    <w:p w:rsidR="00764B67" w:rsidRPr="002B4CD9" w:rsidRDefault="00764B67" w:rsidP="00764B67">
      <w:pPr>
        <w:numPr>
          <w:ilvl w:val="0"/>
          <w:numId w:val="3"/>
        </w:numPr>
        <w:spacing w:before="100" w:beforeAutospacing="1" w:after="100" w:afterAutospacing="1" w:line="240" w:lineRule="auto"/>
        <w:rPr>
          <w:color w:val="000000" w:themeColor="text1"/>
          <w:sz w:val="28"/>
          <w:szCs w:val="28"/>
        </w:rPr>
      </w:pPr>
      <w:r w:rsidRPr="002B4CD9">
        <w:rPr>
          <w:color w:val="000000" w:themeColor="text1"/>
          <w:sz w:val="28"/>
          <w:szCs w:val="28"/>
        </w:rPr>
        <w:t>Materials: Raw materials, parts, pens, paper, etc. used to produce the final product</w:t>
      </w:r>
    </w:p>
    <w:p w:rsidR="00764B67" w:rsidRPr="002B4CD9" w:rsidRDefault="00764B67" w:rsidP="00764B67">
      <w:pPr>
        <w:numPr>
          <w:ilvl w:val="0"/>
          <w:numId w:val="3"/>
        </w:numPr>
        <w:spacing w:before="100" w:beforeAutospacing="1" w:after="100" w:afterAutospacing="1" w:line="240" w:lineRule="auto"/>
        <w:rPr>
          <w:color w:val="000000" w:themeColor="text1"/>
          <w:sz w:val="28"/>
          <w:szCs w:val="28"/>
        </w:rPr>
      </w:pPr>
      <w:r w:rsidRPr="002B4CD9">
        <w:rPr>
          <w:color w:val="000000" w:themeColor="text1"/>
          <w:sz w:val="28"/>
          <w:szCs w:val="28"/>
        </w:rPr>
        <w:lastRenderedPageBreak/>
        <w:t>Measurements: Data generated from the process that are used to evaluate its quality</w:t>
      </w:r>
    </w:p>
    <w:p w:rsidR="0013199A" w:rsidRPr="00AA2A2B" w:rsidRDefault="00764B67" w:rsidP="00AA2A2B">
      <w:pPr>
        <w:numPr>
          <w:ilvl w:val="0"/>
          <w:numId w:val="3"/>
        </w:numPr>
        <w:spacing w:before="100" w:beforeAutospacing="1" w:after="100" w:afterAutospacing="1" w:line="240" w:lineRule="auto"/>
        <w:rPr>
          <w:color w:val="000000" w:themeColor="text1"/>
          <w:sz w:val="28"/>
          <w:szCs w:val="28"/>
        </w:rPr>
      </w:pPr>
      <w:r w:rsidRPr="002B4CD9">
        <w:rPr>
          <w:color w:val="000000" w:themeColor="text1"/>
          <w:sz w:val="28"/>
          <w:szCs w:val="28"/>
        </w:rPr>
        <w:t>Environment: The conditions, such as location, time, temperature, and culture in which the process operates</w:t>
      </w:r>
    </w:p>
    <w:p w:rsidR="00EA30AB" w:rsidRPr="00BC4C96" w:rsidRDefault="009E3911" w:rsidP="009E3911">
      <w:pPr>
        <w:autoSpaceDE w:val="0"/>
        <w:autoSpaceDN w:val="0"/>
        <w:adjustRightInd w:val="0"/>
        <w:spacing w:after="0" w:line="240" w:lineRule="auto"/>
        <w:rPr>
          <w:rFonts w:ascii="Calibri" w:hAnsi="Calibri" w:cs="Calibri"/>
          <w:color w:val="000000"/>
          <w:sz w:val="28"/>
          <w:szCs w:val="28"/>
          <w:lang w:val="en-US"/>
        </w:rPr>
      </w:pPr>
      <w:r w:rsidRPr="009E3911">
        <w:rPr>
          <w:rFonts w:ascii="Calibri" w:hAnsi="Calibri" w:cs="Calibri"/>
          <w:color w:val="000000"/>
          <w:sz w:val="28"/>
          <w:szCs w:val="28"/>
          <w:lang w:val="en-US"/>
        </w:rPr>
        <w:t xml:space="preserve">2. Discuss quality management plan. How will you complete quality assurance activities? </w:t>
      </w:r>
      <w:r w:rsidRPr="00BC4C96">
        <w:rPr>
          <w:rFonts w:ascii="Calibri" w:hAnsi="Calibri" w:cs="Calibri"/>
          <w:color w:val="000000"/>
          <w:sz w:val="28"/>
          <w:szCs w:val="28"/>
          <w:lang w:val="en-US"/>
        </w:rPr>
        <w:t xml:space="preserve">How will </w:t>
      </w:r>
      <w:r w:rsidRPr="009E3911">
        <w:rPr>
          <w:rFonts w:ascii="Calibri" w:hAnsi="Calibri" w:cs="Calibri"/>
          <w:color w:val="000000"/>
          <w:sz w:val="28"/>
          <w:szCs w:val="28"/>
          <w:lang w:val="en-US"/>
        </w:rPr>
        <w:t xml:space="preserve">you implement that plan as </w:t>
      </w:r>
      <w:r w:rsidR="009E19DA">
        <w:rPr>
          <w:rFonts w:ascii="Calibri" w:hAnsi="Calibri" w:cs="Calibri"/>
          <w:color w:val="000000"/>
          <w:sz w:val="28"/>
          <w:szCs w:val="28"/>
          <w:lang w:val="en-US"/>
        </w:rPr>
        <w:t>a</w:t>
      </w:r>
      <w:r w:rsidRPr="009E3911">
        <w:rPr>
          <w:rFonts w:ascii="Calibri" w:hAnsi="Calibri" w:cs="Calibri"/>
          <w:color w:val="000000"/>
          <w:sz w:val="28"/>
          <w:szCs w:val="28"/>
          <w:lang w:val="en-US"/>
        </w:rPr>
        <w:t xml:space="preserve"> manager?  </w:t>
      </w:r>
    </w:p>
    <w:p w:rsidR="00621E58" w:rsidRDefault="00621E58" w:rsidP="00787639">
      <w:pPr>
        <w:autoSpaceDE w:val="0"/>
        <w:autoSpaceDN w:val="0"/>
        <w:adjustRightInd w:val="0"/>
        <w:spacing w:after="0" w:line="240" w:lineRule="auto"/>
        <w:rPr>
          <w:rFonts w:ascii="Cambria" w:hAnsi="Cambria" w:cs="Cambria"/>
          <w:color w:val="000000"/>
          <w:sz w:val="28"/>
          <w:szCs w:val="28"/>
          <w:lang w:val="en-US"/>
        </w:rPr>
      </w:pPr>
    </w:p>
    <w:p w:rsidR="0013199A" w:rsidRPr="0013199A" w:rsidRDefault="0013199A" w:rsidP="0013199A">
      <w:pPr>
        <w:autoSpaceDE w:val="0"/>
        <w:autoSpaceDN w:val="0"/>
        <w:adjustRightInd w:val="0"/>
        <w:spacing w:after="0" w:line="240" w:lineRule="auto"/>
        <w:rPr>
          <w:rFonts w:ascii="Calibri" w:hAnsi="Calibri" w:cs="Cambria"/>
          <w:color w:val="000000"/>
          <w:sz w:val="28"/>
          <w:szCs w:val="28"/>
          <w:lang w:val="en-US"/>
        </w:rPr>
      </w:pPr>
      <w:r>
        <w:rPr>
          <w:rFonts w:ascii="Calibri" w:hAnsi="Calibri" w:cs="Cambria"/>
          <w:color w:val="000000"/>
          <w:sz w:val="28"/>
          <w:szCs w:val="28"/>
          <w:lang w:val="en-US"/>
        </w:rPr>
        <w:t>--</w:t>
      </w:r>
      <w:r w:rsidRPr="0013199A">
        <w:rPr>
          <w:rFonts w:ascii="Calibri" w:hAnsi="Calibri" w:cs="Cambria"/>
          <w:color w:val="000000"/>
          <w:sz w:val="28"/>
          <w:szCs w:val="28"/>
          <w:lang w:val="en-US"/>
        </w:rPr>
        <w:t>The Quality management plan consist by detailing the full view of specified policy, describe the methodology adapted with a referenced international standard organization on purpose to make clear the root needs to be followed for an efficient quality management , then will serve for all project team as a better system .</w:t>
      </w:r>
    </w:p>
    <w:p w:rsidR="0013199A" w:rsidRPr="0013199A" w:rsidRDefault="0013199A" w:rsidP="0013199A">
      <w:pPr>
        <w:autoSpaceDE w:val="0"/>
        <w:autoSpaceDN w:val="0"/>
        <w:adjustRightInd w:val="0"/>
        <w:spacing w:after="0" w:line="240" w:lineRule="auto"/>
        <w:rPr>
          <w:rFonts w:ascii="Calibri" w:hAnsi="Calibri" w:cs="Cambria"/>
          <w:color w:val="000000"/>
          <w:sz w:val="28"/>
          <w:szCs w:val="28"/>
          <w:lang w:val="en-US"/>
        </w:rPr>
      </w:pPr>
      <w:r w:rsidRPr="0013199A">
        <w:rPr>
          <w:rFonts w:ascii="Calibri" w:hAnsi="Calibri" w:cs="Cambria"/>
          <w:color w:val="000000"/>
          <w:sz w:val="28"/>
          <w:szCs w:val="28"/>
          <w:lang w:val="en-US"/>
        </w:rPr>
        <w:t>-The quality management plan like fundamental base on implementation of system will address the clear responsibility of the three major tools or guide lines which are QA, QC, QI on exercise of quality management to dedicated and competent persons or entity independently of internal organization</w:t>
      </w:r>
    </w:p>
    <w:p w:rsidR="00AA2A2B" w:rsidRDefault="00AA2A2B" w:rsidP="0013199A">
      <w:pPr>
        <w:autoSpaceDE w:val="0"/>
        <w:autoSpaceDN w:val="0"/>
        <w:adjustRightInd w:val="0"/>
        <w:spacing w:after="0" w:line="240" w:lineRule="auto"/>
        <w:rPr>
          <w:rFonts w:ascii="Calibri" w:hAnsi="Calibri" w:cs="Cambria"/>
          <w:color w:val="000000"/>
          <w:sz w:val="28"/>
          <w:szCs w:val="28"/>
          <w:lang w:val="en-US"/>
        </w:rPr>
      </w:pPr>
    </w:p>
    <w:p w:rsidR="0013199A" w:rsidRDefault="0013199A" w:rsidP="0013199A">
      <w:pPr>
        <w:autoSpaceDE w:val="0"/>
        <w:autoSpaceDN w:val="0"/>
        <w:adjustRightInd w:val="0"/>
        <w:spacing w:after="0" w:line="240" w:lineRule="auto"/>
        <w:rPr>
          <w:rFonts w:ascii="Calibri" w:hAnsi="Calibri" w:cs="Cambria"/>
          <w:color w:val="000000"/>
          <w:sz w:val="28"/>
          <w:szCs w:val="28"/>
          <w:lang w:val="en-US"/>
        </w:rPr>
      </w:pPr>
      <w:r w:rsidRPr="0013199A">
        <w:rPr>
          <w:rFonts w:ascii="Calibri" w:hAnsi="Calibri" w:cs="Cambria"/>
          <w:color w:val="000000"/>
          <w:sz w:val="28"/>
          <w:szCs w:val="28"/>
          <w:lang w:val="en-US"/>
        </w:rPr>
        <w:t>-Applying the QA in the project will consist to create an department dedicated on permanent follow up of all anomalies with potential to affect the quality within any domain of project and provide the needs for solve the situation or fixing the problem by the appropriated defined response according to the standard of quality policy, to put back on the way any deviation</w:t>
      </w:r>
    </w:p>
    <w:p w:rsidR="00AA2A2B" w:rsidRDefault="00AA2A2B" w:rsidP="0013199A">
      <w:pPr>
        <w:autoSpaceDE w:val="0"/>
        <w:autoSpaceDN w:val="0"/>
        <w:adjustRightInd w:val="0"/>
        <w:spacing w:after="0" w:line="240" w:lineRule="auto"/>
        <w:rPr>
          <w:rFonts w:ascii="Calibri" w:hAnsi="Calibri" w:cs="Cambria"/>
          <w:color w:val="000000"/>
          <w:sz w:val="28"/>
          <w:szCs w:val="28"/>
          <w:lang w:val="en-US"/>
        </w:rPr>
      </w:pPr>
    </w:p>
    <w:p w:rsidR="0013199A" w:rsidRPr="0013199A" w:rsidRDefault="0013199A" w:rsidP="0013199A">
      <w:pPr>
        <w:autoSpaceDE w:val="0"/>
        <w:autoSpaceDN w:val="0"/>
        <w:adjustRightInd w:val="0"/>
        <w:spacing w:after="0" w:line="240" w:lineRule="auto"/>
        <w:rPr>
          <w:rFonts w:ascii="Calibri" w:hAnsi="Calibri" w:cs="Cambria"/>
          <w:color w:val="000000"/>
          <w:sz w:val="28"/>
          <w:szCs w:val="28"/>
          <w:lang w:val="en-US"/>
        </w:rPr>
      </w:pPr>
      <w:r>
        <w:rPr>
          <w:rFonts w:ascii="Calibri" w:hAnsi="Calibri" w:cs="Cambria"/>
          <w:color w:val="000000"/>
          <w:sz w:val="28"/>
          <w:szCs w:val="28"/>
          <w:lang w:val="en-US"/>
        </w:rPr>
        <w:t xml:space="preserve">-The QA needs to </w:t>
      </w:r>
      <w:r w:rsidRPr="0013199A">
        <w:rPr>
          <w:rFonts w:ascii="Calibri" w:hAnsi="Calibri" w:cs="Cambria"/>
          <w:color w:val="000000"/>
          <w:sz w:val="28"/>
          <w:szCs w:val="28"/>
          <w:lang w:val="en-US"/>
        </w:rPr>
        <w:t>provide clear flowcharting to avoid any step over during the execution on purpose to assure the respect of product design</w:t>
      </w:r>
    </w:p>
    <w:p w:rsidR="0013199A" w:rsidRDefault="0013199A" w:rsidP="0013199A">
      <w:pPr>
        <w:autoSpaceDE w:val="0"/>
        <w:autoSpaceDN w:val="0"/>
        <w:adjustRightInd w:val="0"/>
        <w:spacing w:after="0" w:line="240" w:lineRule="auto"/>
        <w:rPr>
          <w:rFonts w:ascii="Calibri" w:hAnsi="Calibri" w:cs="Cambria"/>
          <w:color w:val="000000"/>
          <w:sz w:val="28"/>
          <w:szCs w:val="28"/>
          <w:lang w:val="en-US"/>
        </w:rPr>
      </w:pPr>
    </w:p>
    <w:p w:rsidR="0013199A" w:rsidRPr="0013199A" w:rsidRDefault="0013199A" w:rsidP="0013199A">
      <w:pPr>
        <w:autoSpaceDE w:val="0"/>
        <w:autoSpaceDN w:val="0"/>
        <w:adjustRightInd w:val="0"/>
        <w:spacing w:after="0" w:line="240" w:lineRule="auto"/>
        <w:rPr>
          <w:rFonts w:ascii="Calibri" w:hAnsi="Calibri" w:cs="Cambria"/>
          <w:color w:val="000000"/>
          <w:sz w:val="28"/>
          <w:szCs w:val="28"/>
          <w:lang w:val="en-US"/>
        </w:rPr>
      </w:pPr>
      <w:r>
        <w:rPr>
          <w:rFonts w:ascii="Calibri" w:hAnsi="Calibri" w:cs="Cambria"/>
          <w:color w:val="000000"/>
          <w:sz w:val="28"/>
          <w:szCs w:val="28"/>
          <w:lang w:val="en-US"/>
        </w:rPr>
        <w:t xml:space="preserve">-QA  will </w:t>
      </w:r>
      <w:r w:rsidRPr="0013199A">
        <w:rPr>
          <w:rFonts w:ascii="Calibri" w:hAnsi="Calibri" w:cs="Cambria"/>
          <w:color w:val="000000"/>
          <w:sz w:val="28"/>
          <w:szCs w:val="28"/>
          <w:lang w:val="en-US"/>
        </w:rPr>
        <w:t xml:space="preserve"> focused on benefit &amp; cost analysis process by taking to consideration of any aspect which can cause repetition of activity already completed to avoid the job to be redone , will cost more many , by purchasing only the quality planned and discussed</w:t>
      </w:r>
    </w:p>
    <w:p w:rsidR="0013199A" w:rsidRDefault="0013199A" w:rsidP="0013199A">
      <w:pPr>
        <w:autoSpaceDE w:val="0"/>
        <w:autoSpaceDN w:val="0"/>
        <w:adjustRightInd w:val="0"/>
        <w:spacing w:after="0" w:line="240" w:lineRule="auto"/>
        <w:rPr>
          <w:rFonts w:ascii="Calibri" w:hAnsi="Calibri" w:cs="Cambria"/>
          <w:color w:val="000000"/>
          <w:sz w:val="28"/>
          <w:szCs w:val="28"/>
          <w:lang w:val="en-US"/>
        </w:rPr>
      </w:pPr>
    </w:p>
    <w:p w:rsidR="0013199A" w:rsidRPr="0013199A" w:rsidRDefault="0013199A" w:rsidP="0013199A">
      <w:pPr>
        <w:autoSpaceDE w:val="0"/>
        <w:autoSpaceDN w:val="0"/>
        <w:adjustRightInd w:val="0"/>
        <w:spacing w:after="0" w:line="240" w:lineRule="auto"/>
        <w:rPr>
          <w:rFonts w:ascii="Calibri" w:hAnsi="Calibri" w:cs="Cambria"/>
          <w:color w:val="000000"/>
          <w:sz w:val="28"/>
          <w:szCs w:val="28"/>
          <w:lang w:val="en-US"/>
        </w:rPr>
      </w:pPr>
      <w:r>
        <w:rPr>
          <w:rFonts w:ascii="Calibri" w:hAnsi="Calibri" w:cs="Cambria"/>
          <w:color w:val="000000"/>
          <w:sz w:val="28"/>
          <w:szCs w:val="28"/>
          <w:lang w:val="en-US"/>
        </w:rPr>
        <w:t>-</w:t>
      </w:r>
      <w:r w:rsidRPr="0013199A">
        <w:rPr>
          <w:rFonts w:ascii="Calibri" w:hAnsi="Calibri" w:cs="Cambria"/>
          <w:color w:val="000000"/>
          <w:sz w:val="28"/>
          <w:szCs w:val="28"/>
          <w:lang w:val="en-US"/>
        </w:rPr>
        <w:t>QA will working by using the definite measurement parameter unit of control</w:t>
      </w:r>
    </w:p>
    <w:p w:rsidR="0013199A" w:rsidRPr="002B4CD9" w:rsidRDefault="0013199A" w:rsidP="0013199A">
      <w:pPr>
        <w:autoSpaceDE w:val="0"/>
        <w:autoSpaceDN w:val="0"/>
        <w:adjustRightInd w:val="0"/>
        <w:spacing w:after="0" w:line="240" w:lineRule="auto"/>
        <w:rPr>
          <w:sz w:val="28"/>
          <w:szCs w:val="28"/>
        </w:rPr>
      </w:pPr>
      <w:r>
        <w:rPr>
          <w:rFonts w:ascii="Calibri" w:hAnsi="Calibri" w:cs="Cambria"/>
          <w:color w:val="000000"/>
          <w:sz w:val="28"/>
          <w:szCs w:val="28"/>
          <w:lang w:val="en-US"/>
        </w:rPr>
        <w:t>-</w:t>
      </w:r>
      <w:r w:rsidRPr="0013199A">
        <w:rPr>
          <w:rFonts w:ascii="Calibri" w:hAnsi="Calibri" w:cs="Cambria"/>
          <w:color w:val="000000"/>
          <w:sz w:val="28"/>
          <w:szCs w:val="28"/>
          <w:lang w:val="en-US"/>
        </w:rPr>
        <w:t>Finally the QA department will give importance on this use full method of comparison any other project with same parameter to take some lesson of good practice for a better improvement</w:t>
      </w:r>
    </w:p>
    <w:p w:rsidR="00190828" w:rsidRPr="00AA2A2B" w:rsidRDefault="00C26CF1" w:rsidP="00AA2A2B">
      <w:pPr>
        <w:autoSpaceDE w:val="0"/>
        <w:autoSpaceDN w:val="0"/>
        <w:adjustRightInd w:val="0"/>
        <w:spacing w:after="0" w:line="240" w:lineRule="auto"/>
        <w:rPr>
          <w:sz w:val="28"/>
          <w:szCs w:val="28"/>
        </w:rPr>
      </w:pPr>
      <w:r w:rsidRPr="0072267E">
        <w:rPr>
          <w:sz w:val="28"/>
          <w:szCs w:val="28"/>
        </w:rPr>
        <w:t xml:space="preserve"> .</w:t>
      </w:r>
    </w:p>
    <w:p w:rsidR="00190828" w:rsidRPr="002B4CD9" w:rsidRDefault="00190828" w:rsidP="00787639">
      <w:pPr>
        <w:autoSpaceDE w:val="0"/>
        <w:autoSpaceDN w:val="0"/>
        <w:adjustRightInd w:val="0"/>
        <w:spacing w:after="0" w:line="240" w:lineRule="auto"/>
        <w:rPr>
          <w:rFonts w:ascii="Cambria" w:hAnsi="Cambria" w:cs="Times New Roman"/>
          <w:sz w:val="28"/>
          <w:szCs w:val="28"/>
          <w:lang w:val="en-US"/>
        </w:rPr>
      </w:pPr>
    </w:p>
    <w:p w:rsidR="00190828" w:rsidRPr="002B4CD9" w:rsidRDefault="00190828" w:rsidP="00787639">
      <w:pPr>
        <w:autoSpaceDE w:val="0"/>
        <w:autoSpaceDN w:val="0"/>
        <w:adjustRightInd w:val="0"/>
        <w:spacing w:after="0" w:line="240" w:lineRule="auto"/>
        <w:rPr>
          <w:rFonts w:ascii="Cambria" w:hAnsi="Cambria" w:cs="Times New Roman"/>
          <w:sz w:val="28"/>
          <w:szCs w:val="28"/>
          <w:lang w:val="en-US"/>
        </w:rPr>
      </w:pPr>
    </w:p>
    <w:sectPr w:rsidR="00190828" w:rsidRPr="002B4CD9"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20E8" w:rsidRDefault="000820E8" w:rsidP="00CB4D0A">
      <w:pPr>
        <w:spacing w:after="0" w:line="240" w:lineRule="auto"/>
      </w:pPr>
      <w:r>
        <w:separator/>
      </w:r>
    </w:p>
  </w:endnote>
  <w:endnote w:type="continuationSeparator" w:id="0">
    <w:p w:rsidR="000820E8" w:rsidRDefault="000820E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aavi">
    <w:panose1 w:val="02000500000000000000"/>
    <w:charset w:val="00"/>
    <w:family w:val="auto"/>
    <w:pitch w:val="variable"/>
    <w:sig w:usb0="0002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Bold">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20E8" w:rsidRDefault="000820E8" w:rsidP="00CB4D0A">
      <w:pPr>
        <w:spacing w:after="0" w:line="240" w:lineRule="auto"/>
      </w:pPr>
      <w:r>
        <w:separator/>
      </w:r>
    </w:p>
  </w:footnote>
  <w:footnote w:type="continuationSeparator" w:id="0">
    <w:p w:rsidR="000820E8" w:rsidRDefault="000820E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C72D43"/>
    <w:multiLevelType w:val="hybridMultilevel"/>
    <w:tmpl w:val="903A8A1A"/>
    <w:lvl w:ilvl="0" w:tplc="B860EB32">
      <w:start w:val="3"/>
      <w:numFmt w:val="bullet"/>
      <w:lvlText w:val="-"/>
      <w:lvlJc w:val="left"/>
      <w:pPr>
        <w:ind w:left="720" w:hanging="360"/>
      </w:pPr>
      <w:rPr>
        <w:rFonts w:ascii="Cambria" w:eastAsiaTheme="minorHAnsi"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E2F3A3B"/>
    <w:multiLevelType w:val="multilevel"/>
    <w:tmpl w:val="676E8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C5832BC"/>
    <w:multiLevelType w:val="hybridMultilevel"/>
    <w:tmpl w:val="87646F22"/>
    <w:lvl w:ilvl="0" w:tplc="0CF2133E">
      <w:start w:val="7"/>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hyphenationZone w:val="425"/>
  <w:characterSpacingControl w:val="doNotCompress"/>
  <w:hdrShapeDefaults>
    <o:shapedefaults v:ext="edit" spidmax="56321">
      <o:colormenu v:ext="edit" fillcolor="none [3212]" strokecolor="none [3213]"/>
    </o:shapedefaults>
  </w:hdrShapeDefaults>
  <w:footnotePr>
    <w:footnote w:id="-1"/>
    <w:footnote w:id="0"/>
  </w:footnotePr>
  <w:endnotePr>
    <w:endnote w:id="-1"/>
    <w:endnote w:id="0"/>
  </w:endnotePr>
  <w:compat/>
  <w:rsids>
    <w:rsidRoot w:val="00490CB9"/>
    <w:rsid w:val="0001161F"/>
    <w:rsid w:val="000158F9"/>
    <w:rsid w:val="00035CDD"/>
    <w:rsid w:val="00040083"/>
    <w:rsid w:val="00053DF7"/>
    <w:rsid w:val="00055992"/>
    <w:rsid w:val="000820E8"/>
    <w:rsid w:val="00084F5A"/>
    <w:rsid w:val="000D48A7"/>
    <w:rsid w:val="001009EF"/>
    <w:rsid w:val="001163E8"/>
    <w:rsid w:val="001175EE"/>
    <w:rsid w:val="00125D5D"/>
    <w:rsid w:val="0013199A"/>
    <w:rsid w:val="0014420A"/>
    <w:rsid w:val="001463D2"/>
    <w:rsid w:val="00147EFB"/>
    <w:rsid w:val="00157CF6"/>
    <w:rsid w:val="00174E28"/>
    <w:rsid w:val="00182416"/>
    <w:rsid w:val="00187EB4"/>
    <w:rsid w:val="00190828"/>
    <w:rsid w:val="001F0481"/>
    <w:rsid w:val="0020451E"/>
    <w:rsid w:val="00205EFC"/>
    <w:rsid w:val="00206B9D"/>
    <w:rsid w:val="002226F9"/>
    <w:rsid w:val="00224C04"/>
    <w:rsid w:val="002554A4"/>
    <w:rsid w:val="002655DB"/>
    <w:rsid w:val="0028476D"/>
    <w:rsid w:val="002B0BD7"/>
    <w:rsid w:val="002B4CD9"/>
    <w:rsid w:val="002B573D"/>
    <w:rsid w:val="002C5CB2"/>
    <w:rsid w:val="00325E2C"/>
    <w:rsid w:val="00325E84"/>
    <w:rsid w:val="00340899"/>
    <w:rsid w:val="003530B7"/>
    <w:rsid w:val="00371885"/>
    <w:rsid w:val="003F6F97"/>
    <w:rsid w:val="004007B1"/>
    <w:rsid w:val="00405895"/>
    <w:rsid w:val="004058DF"/>
    <w:rsid w:val="004077CA"/>
    <w:rsid w:val="00480E36"/>
    <w:rsid w:val="00486F1A"/>
    <w:rsid w:val="00490CB9"/>
    <w:rsid w:val="004A298F"/>
    <w:rsid w:val="004A2CE2"/>
    <w:rsid w:val="004A4C54"/>
    <w:rsid w:val="004B02DF"/>
    <w:rsid w:val="004C075B"/>
    <w:rsid w:val="004E3CDA"/>
    <w:rsid w:val="004F4B4D"/>
    <w:rsid w:val="0050216D"/>
    <w:rsid w:val="00503D7E"/>
    <w:rsid w:val="0050778F"/>
    <w:rsid w:val="005112E4"/>
    <w:rsid w:val="00535F31"/>
    <w:rsid w:val="00591365"/>
    <w:rsid w:val="005B31E4"/>
    <w:rsid w:val="005C5DD0"/>
    <w:rsid w:val="006034F6"/>
    <w:rsid w:val="00607874"/>
    <w:rsid w:val="00607E77"/>
    <w:rsid w:val="00617BB3"/>
    <w:rsid w:val="00621E58"/>
    <w:rsid w:val="00641F19"/>
    <w:rsid w:val="00645CDD"/>
    <w:rsid w:val="0065111E"/>
    <w:rsid w:val="00657590"/>
    <w:rsid w:val="00663D46"/>
    <w:rsid w:val="006653DB"/>
    <w:rsid w:val="006656C1"/>
    <w:rsid w:val="006823A7"/>
    <w:rsid w:val="006C58A7"/>
    <w:rsid w:val="006D7462"/>
    <w:rsid w:val="0070347F"/>
    <w:rsid w:val="0070678E"/>
    <w:rsid w:val="0072267E"/>
    <w:rsid w:val="00764B67"/>
    <w:rsid w:val="00787639"/>
    <w:rsid w:val="007B06FC"/>
    <w:rsid w:val="007E08C3"/>
    <w:rsid w:val="008102CF"/>
    <w:rsid w:val="00814900"/>
    <w:rsid w:val="00831C11"/>
    <w:rsid w:val="00874974"/>
    <w:rsid w:val="00875637"/>
    <w:rsid w:val="00886837"/>
    <w:rsid w:val="008A60B4"/>
    <w:rsid w:val="008B2C8F"/>
    <w:rsid w:val="008B3C31"/>
    <w:rsid w:val="00901AB5"/>
    <w:rsid w:val="00935BF7"/>
    <w:rsid w:val="00954258"/>
    <w:rsid w:val="0095442C"/>
    <w:rsid w:val="00965D79"/>
    <w:rsid w:val="0097558B"/>
    <w:rsid w:val="00983942"/>
    <w:rsid w:val="009A7113"/>
    <w:rsid w:val="009B6AF5"/>
    <w:rsid w:val="009C37E0"/>
    <w:rsid w:val="009E19DA"/>
    <w:rsid w:val="009E3911"/>
    <w:rsid w:val="009F13D2"/>
    <w:rsid w:val="00A14B66"/>
    <w:rsid w:val="00A32BE1"/>
    <w:rsid w:val="00A40D57"/>
    <w:rsid w:val="00A41F02"/>
    <w:rsid w:val="00A65CF7"/>
    <w:rsid w:val="00A84FA4"/>
    <w:rsid w:val="00A851DA"/>
    <w:rsid w:val="00A9481B"/>
    <w:rsid w:val="00AA2A2B"/>
    <w:rsid w:val="00AC7D5B"/>
    <w:rsid w:val="00AE1481"/>
    <w:rsid w:val="00AF3A08"/>
    <w:rsid w:val="00B0415E"/>
    <w:rsid w:val="00B04678"/>
    <w:rsid w:val="00B16D6B"/>
    <w:rsid w:val="00B258DD"/>
    <w:rsid w:val="00BC4C96"/>
    <w:rsid w:val="00BC5865"/>
    <w:rsid w:val="00BF423E"/>
    <w:rsid w:val="00C03577"/>
    <w:rsid w:val="00C05B9F"/>
    <w:rsid w:val="00C26CF1"/>
    <w:rsid w:val="00C60796"/>
    <w:rsid w:val="00C65FEA"/>
    <w:rsid w:val="00CA0AC2"/>
    <w:rsid w:val="00CB4D0A"/>
    <w:rsid w:val="00CC575A"/>
    <w:rsid w:val="00D00E9A"/>
    <w:rsid w:val="00D039AC"/>
    <w:rsid w:val="00D045D7"/>
    <w:rsid w:val="00D21C40"/>
    <w:rsid w:val="00D427DE"/>
    <w:rsid w:val="00D5587D"/>
    <w:rsid w:val="00D707CC"/>
    <w:rsid w:val="00D821FE"/>
    <w:rsid w:val="00DB0793"/>
    <w:rsid w:val="00E00821"/>
    <w:rsid w:val="00E04DB4"/>
    <w:rsid w:val="00E117EA"/>
    <w:rsid w:val="00E26AEF"/>
    <w:rsid w:val="00E30679"/>
    <w:rsid w:val="00E43244"/>
    <w:rsid w:val="00E44542"/>
    <w:rsid w:val="00E4597D"/>
    <w:rsid w:val="00E521B0"/>
    <w:rsid w:val="00E54832"/>
    <w:rsid w:val="00E56A90"/>
    <w:rsid w:val="00E641CC"/>
    <w:rsid w:val="00EA30AB"/>
    <w:rsid w:val="00EB3925"/>
    <w:rsid w:val="00EF3794"/>
    <w:rsid w:val="00F13963"/>
    <w:rsid w:val="00F1439F"/>
    <w:rsid w:val="00FA044F"/>
    <w:rsid w:val="00FA0EE3"/>
    <w:rsid w:val="00FE45E2"/>
    <w:rsid w:val="00FF4CBC"/>
  </w:rsids>
  <m:mathPr>
    <m:mathFont m:val="Cambria Math"/>
    <m:brkBin m:val="before"/>
    <m:brkBinSub m:val="--"/>
    <m:smallFrac m:val="off"/>
    <m:dispDef/>
    <m:lMargin m:val="0"/>
    <m:rMargin m:val="0"/>
    <m:defJc m:val="centerGroup"/>
    <m:wrapIndent m:val="1440"/>
    <m:intLim m:val="subSup"/>
    <m:naryLim m:val="undOvr"/>
  </m:mathPr>
  <w:themeFontLang w:val="en-US" w:eastAsia="zh-CN" w:bidi="pa-IN"/>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fillcolor="none [3212]" strokecolor="none [3213]"/>
    </o:shapedefaults>
    <o:shapelayout v:ext="edit">
      <o:idmap v:ext="edit" data="1"/>
      <o:rules v:ext="edit">
        <o:r id="V:Rule17" type="connector" idref="#_x0000_s1038"/>
        <o:r id="V:Rule18" type="connector" idref="#_x0000_s1064"/>
        <o:r id="V:Rule19" type="connector" idref="#_x0000_s1077"/>
        <o:r id="V:Rule20" type="connector" idref="#_x0000_s1075"/>
        <o:r id="V:Rule21" type="connector" idref="#_x0000_s1048"/>
        <o:r id="V:Rule22" type="connector" idref="#_x0000_s1047"/>
        <o:r id="V:Rule23" type="connector" idref="#_x0000_s1044"/>
        <o:r id="V:Rule24" type="connector" idref="#_x0000_s1074"/>
        <o:r id="V:Rule25" type="connector" idref="#_x0000_s1065"/>
        <o:r id="V:Rule26" type="connector" idref="#_x0000_s1072"/>
        <o:r id="V:Rule27" type="connector" idref="#_x0000_s1045"/>
        <o:r id="V:Rule28" type="connector" idref="#_x0000_s1071"/>
        <o:r id="V:Rule29" type="connector" idref="#_x0000_s1079"/>
        <o:r id="V:Rule30" type="connector" idref="#_x0000_s1076"/>
        <o:r id="V:Rule31" type="connector" idref="#_x0000_s1036"/>
        <o:r id="V:Rule32" type="connector" idref="#_x0000_s107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CB4D0A"/>
    <w:pPr>
      <w:tabs>
        <w:tab w:val="center" w:pos="4513"/>
        <w:tab w:val="right" w:pos="9026"/>
      </w:tabs>
      <w:spacing w:after="0" w:line="240" w:lineRule="auto"/>
    </w:pPr>
  </w:style>
  <w:style w:type="character" w:customStyle="1" w:styleId="En-tteCar">
    <w:name w:val="En-tête Car"/>
    <w:basedOn w:val="Policepardfaut"/>
    <w:link w:val="En-tte"/>
    <w:uiPriority w:val="99"/>
    <w:semiHidden/>
    <w:rsid w:val="00CB4D0A"/>
  </w:style>
  <w:style w:type="paragraph" w:styleId="Pieddepage">
    <w:name w:val="footer"/>
    <w:basedOn w:val="Normal"/>
    <w:link w:val="PieddepageCar"/>
    <w:uiPriority w:val="99"/>
    <w:semiHidden/>
    <w:unhideWhenUsed/>
    <w:rsid w:val="00CB4D0A"/>
    <w:pPr>
      <w:tabs>
        <w:tab w:val="center" w:pos="4513"/>
        <w:tab w:val="right" w:pos="9026"/>
      </w:tabs>
      <w:spacing w:after="0" w:line="240" w:lineRule="auto"/>
    </w:pPr>
  </w:style>
  <w:style w:type="character" w:customStyle="1" w:styleId="PieddepageCar">
    <w:name w:val="Pied de page Car"/>
    <w:basedOn w:val="Policepardfaut"/>
    <w:link w:val="Pieddepage"/>
    <w:uiPriority w:val="99"/>
    <w:semiHidden/>
    <w:rsid w:val="00CB4D0A"/>
  </w:style>
  <w:style w:type="paragraph" w:styleId="Textedebulles">
    <w:name w:val="Balloon Text"/>
    <w:basedOn w:val="Normal"/>
    <w:link w:val="TextedebullesCar"/>
    <w:uiPriority w:val="99"/>
    <w:semiHidden/>
    <w:unhideWhenUsed/>
    <w:rsid w:val="002045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451E"/>
    <w:rPr>
      <w:rFonts w:ascii="Tahoma" w:hAnsi="Tahoma" w:cs="Tahoma"/>
      <w:sz w:val="16"/>
      <w:szCs w:val="16"/>
    </w:rPr>
  </w:style>
  <w:style w:type="paragraph" w:styleId="Paragraphedeliste">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lledutableau">
    <w:name w:val="Table Grid"/>
    <w:basedOn w:val="Tableau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8B2C8F"/>
    <w:pPr>
      <w:spacing w:before="100" w:beforeAutospacing="1" w:after="100" w:afterAutospacing="1" w:line="240" w:lineRule="auto"/>
    </w:pPr>
    <w:rPr>
      <w:rFonts w:ascii="Times New Roman" w:eastAsia="Times New Roman" w:hAnsi="Times New Roman" w:cs="Times New Roman"/>
      <w:sz w:val="24"/>
      <w:szCs w:val="24"/>
      <w:lang w:val="fr-FR" w:eastAsia="zh-CN"/>
    </w:rPr>
  </w:style>
  <w:style w:type="character" w:styleId="Lienhypertexte">
    <w:name w:val="Hyperlink"/>
    <w:basedOn w:val="Policepardfaut"/>
    <w:uiPriority w:val="99"/>
    <w:semiHidden/>
    <w:unhideWhenUsed/>
    <w:rsid w:val="008B2C8F"/>
    <w:rPr>
      <w:color w:val="0000FF"/>
      <w:u w:val="single"/>
    </w:rPr>
  </w:style>
</w:styles>
</file>

<file path=word/webSettings.xml><?xml version="1.0" encoding="utf-8"?>
<w:webSettings xmlns:r="http://schemas.openxmlformats.org/officeDocument/2006/relationships" xmlns:w="http://schemas.openxmlformats.org/wordprocessingml/2006/main">
  <w:divs>
    <w:div w:id="92364811">
      <w:bodyDiv w:val="1"/>
      <w:marLeft w:val="0"/>
      <w:marRight w:val="0"/>
      <w:marTop w:val="0"/>
      <w:marBottom w:val="0"/>
      <w:divBdr>
        <w:top w:val="none" w:sz="0" w:space="0" w:color="auto"/>
        <w:left w:val="none" w:sz="0" w:space="0" w:color="auto"/>
        <w:bottom w:val="none" w:sz="0" w:space="0" w:color="auto"/>
        <w:right w:val="none" w:sz="0" w:space="0" w:color="auto"/>
      </w:divBdr>
      <w:divsChild>
        <w:div w:id="1231965486">
          <w:marLeft w:val="0"/>
          <w:marRight w:val="0"/>
          <w:marTop w:val="0"/>
          <w:marBottom w:val="0"/>
          <w:divBdr>
            <w:top w:val="none" w:sz="0" w:space="0" w:color="auto"/>
            <w:left w:val="none" w:sz="0" w:space="0" w:color="auto"/>
            <w:bottom w:val="none" w:sz="0" w:space="0" w:color="auto"/>
            <w:right w:val="none" w:sz="0" w:space="0" w:color="auto"/>
          </w:divBdr>
        </w:div>
      </w:divsChild>
    </w:div>
    <w:div w:id="423310314">
      <w:bodyDiv w:val="1"/>
      <w:marLeft w:val="0"/>
      <w:marRight w:val="0"/>
      <w:marTop w:val="0"/>
      <w:marBottom w:val="0"/>
      <w:divBdr>
        <w:top w:val="none" w:sz="0" w:space="0" w:color="auto"/>
        <w:left w:val="none" w:sz="0" w:space="0" w:color="auto"/>
        <w:bottom w:val="none" w:sz="0" w:space="0" w:color="auto"/>
        <w:right w:val="none" w:sz="0" w:space="0" w:color="auto"/>
      </w:divBdr>
    </w:div>
    <w:div w:id="460347070">
      <w:bodyDiv w:val="1"/>
      <w:marLeft w:val="0"/>
      <w:marRight w:val="0"/>
      <w:marTop w:val="0"/>
      <w:marBottom w:val="0"/>
      <w:divBdr>
        <w:top w:val="none" w:sz="0" w:space="0" w:color="auto"/>
        <w:left w:val="none" w:sz="0" w:space="0" w:color="auto"/>
        <w:bottom w:val="none" w:sz="0" w:space="0" w:color="auto"/>
        <w:right w:val="none" w:sz="0" w:space="0" w:color="auto"/>
      </w:divBdr>
      <w:divsChild>
        <w:div w:id="531773131">
          <w:marLeft w:val="0"/>
          <w:marRight w:val="0"/>
          <w:marTop w:val="0"/>
          <w:marBottom w:val="0"/>
          <w:divBdr>
            <w:top w:val="none" w:sz="0" w:space="0" w:color="auto"/>
            <w:left w:val="none" w:sz="0" w:space="0" w:color="auto"/>
            <w:bottom w:val="none" w:sz="0" w:space="0" w:color="auto"/>
            <w:right w:val="none" w:sz="0" w:space="0" w:color="auto"/>
          </w:divBdr>
          <w:divsChild>
            <w:div w:id="319236093">
              <w:marLeft w:val="0"/>
              <w:marRight w:val="0"/>
              <w:marTop w:val="0"/>
              <w:marBottom w:val="0"/>
              <w:divBdr>
                <w:top w:val="none" w:sz="0" w:space="0" w:color="auto"/>
                <w:left w:val="none" w:sz="0" w:space="0" w:color="auto"/>
                <w:bottom w:val="none" w:sz="0" w:space="0" w:color="auto"/>
                <w:right w:val="none" w:sz="0" w:space="0" w:color="auto"/>
              </w:divBdr>
            </w:div>
          </w:divsChild>
        </w:div>
        <w:div w:id="488138273">
          <w:marLeft w:val="0"/>
          <w:marRight w:val="0"/>
          <w:marTop w:val="0"/>
          <w:marBottom w:val="0"/>
          <w:divBdr>
            <w:top w:val="none" w:sz="0" w:space="0" w:color="auto"/>
            <w:left w:val="none" w:sz="0" w:space="0" w:color="auto"/>
            <w:bottom w:val="none" w:sz="0" w:space="0" w:color="auto"/>
            <w:right w:val="none" w:sz="0" w:space="0" w:color="auto"/>
          </w:divBdr>
        </w:div>
        <w:div w:id="13727409">
          <w:marLeft w:val="0"/>
          <w:marRight w:val="0"/>
          <w:marTop w:val="0"/>
          <w:marBottom w:val="0"/>
          <w:divBdr>
            <w:top w:val="none" w:sz="0" w:space="0" w:color="auto"/>
            <w:left w:val="none" w:sz="0" w:space="0" w:color="auto"/>
            <w:bottom w:val="none" w:sz="0" w:space="0" w:color="auto"/>
            <w:right w:val="none" w:sz="0" w:space="0" w:color="auto"/>
          </w:divBdr>
          <w:divsChild>
            <w:div w:id="640119322">
              <w:marLeft w:val="0"/>
              <w:marRight w:val="0"/>
              <w:marTop w:val="0"/>
              <w:marBottom w:val="0"/>
              <w:divBdr>
                <w:top w:val="none" w:sz="0" w:space="0" w:color="auto"/>
                <w:left w:val="none" w:sz="0" w:space="0" w:color="auto"/>
                <w:bottom w:val="none" w:sz="0" w:space="0" w:color="auto"/>
                <w:right w:val="none" w:sz="0" w:space="0" w:color="auto"/>
              </w:divBdr>
            </w:div>
          </w:divsChild>
        </w:div>
        <w:div w:id="126550526">
          <w:marLeft w:val="0"/>
          <w:marRight w:val="0"/>
          <w:marTop w:val="0"/>
          <w:marBottom w:val="0"/>
          <w:divBdr>
            <w:top w:val="none" w:sz="0" w:space="0" w:color="auto"/>
            <w:left w:val="none" w:sz="0" w:space="0" w:color="auto"/>
            <w:bottom w:val="none" w:sz="0" w:space="0" w:color="auto"/>
            <w:right w:val="none" w:sz="0" w:space="0" w:color="auto"/>
          </w:divBdr>
        </w:div>
        <w:div w:id="649019173">
          <w:marLeft w:val="0"/>
          <w:marRight w:val="0"/>
          <w:marTop w:val="0"/>
          <w:marBottom w:val="0"/>
          <w:divBdr>
            <w:top w:val="none" w:sz="0" w:space="0" w:color="auto"/>
            <w:left w:val="none" w:sz="0" w:space="0" w:color="auto"/>
            <w:bottom w:val="none" w:sz="0" w:space="0" w:color="auto"/>
            <w:right w:val="none" w:sz="0" w:space="0" w:color="auto"/>
          </w:divBdr>
          <w:divsChild>
            <w:div w:id="166659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437419">
      <w:bodyDiv w:val="1"/>
      <w:marLeft w:val="0"/>
      <w:marRight w:val="0"/>
      <w:marTop w:val="0"/>
      <w:marBottom w:val="0"/>
      <w:divBdr>
        <w:top w:val="none" w:sz="0" w:space="0" w:color="auto"/>
        <w:left w:val="none" w:sz="0" w:space="0" w:color="auto"/>
        <w:bottom w:val="none" w:sz="0" w:space="0" w:color="auto"/>
        <w:right w:val="none" w:sz="0" w:space="0" w:color="auto"/>
      </w:divBdr>
    </w:div>
    <w:div w:id="1230385642">
      <w:bodyDiv w:val="1"/>
      <w:marLeft w:val="0"/>
      <w:marRight w:val="0"/>
      <w:marTop w:val="0"/>
      <w:marBottom w:val="0"/>
      <w:divBdr>
        <w:top w:val="none" w:sz="0" w:space="0" w:color="auto"/>
        <w:left w:val="none" w:sz="0" w:space="0" w:color="auto"/>
        <w:bottom w:val="none" w:sz="0" w:space="0" w:color="auto"/>
        <w:right w:val="none" w:sz="0" w:space="0" w:color="auto"/>
      </w:divBdr>
      <w:divsChild>
        <w:div w:id="1654330632">
          <w:marLeft w:val="0"/>
          <w:marRight w:val="0"/>
          <w:marTop w:val="0"/>
          <w:marBottom w:val="0"/>
          <w:divBdr>
            <w:top w:val="none" w:sz="0" w:space="0" w:color="auto"/>
            <w:left w:val="none" w:sz="0" w:space="0" w:color="auto"/>
            <w:bottom w:val="none" w:sz="0" w:space="0" w:color="auto"/>
            <w:right w:val="none" w:sz="0" w:space="0" w:color="auto"/>
          </w:divBdr>
          <w:divsChild>
            <w:div w:id="215243495">
              <w:marLeft w:val="0"/>
              <w:marRight w:val="0"/>
              <w:marTop w:val="0"/>
              <w:marBottom w:val="0"/>
              <w:divBdr>
                <w:top w:val="none" w:sz="0" w:space="0" w:color="auto"/>
                <w:left w:val="none" w:sz="0" w:space="0" w:color="auto"/>
                <w:bottom w:val="none" w:sz="0" w:space="0" w:color="auto"/>
                <w:right w:val="none" w:sz="0" w:space="0" w:color="auto"/>
              </w:divBdr>
            </w:div>
          </w:divsChild>
        </w:div>
        <w:div w:id="1796481319">
          <w:marLeft w:val="0"/>
          <w:marRight w:val="0"/>
          <w:marTop w:val="0"/>
          <w:marBottom w:val="0"/>
          <w:divBdr>
            <w:top w:val="none" w:sz="0" w:space="0" w:color="auto"/>
            <w:left w:val="none" w:sz="0" w:space="0" w:color="auto"/>
            <w:bottom w:val="none" w:sz="0" w:space="0" w:color="auto"/>
            <w:right w:val="none" w:sz="0" w:space="0" w:color="auto"/>
          </w:divBdr>
        </w:div>
        <w:div w:id="11806953">
          <w:marLeft w:val="0"/>
          <w:marRight w:val="0"/>
          <w:marTop w:val="0"/>
          <w:marBottom w:val="0"/>
          <w:divBdr>
            <w:top w:val="none" w:sz="0" w:space="0" w:color="auto"/>
            <w:left w:val="none" w:sz="0" w:space="0" w:color="auto"/>
            <w:bottom w:val="none" w:sz="0" w:space="0" w:color="auto"/>
            <w:right w:val="none" w:sz="0" w:space="0" w:color="auto"/>
          </w:divBdr>
          <w:divsChild>
            <w:div w:id="1952780476">
              <w:marLeft w:val="0"/>
              <w:marRight w:val="0"/>
              <w:marTop w:val="0"/>
              <w:marBottom w:val="0"/>
              <w:divBdr>
                <w:top w:val="none" w:sz="0" w:space="0" w:color="auto"/>
                <w:left w:val="none" w:sz="0" w:space="0" w:color="auto"/>
                <w:bottom w:val="none" w:sz="0" w:space="0" w:color="auto"/>
                <w:right w:val="none" w:sz="0" w:space="0" w:color="auto"/>
              </w:divBdr>
            </w:div>
          </w:divsChild>
        </w:div>
        <w:div w:id="92558888">
          <w:marLeft w:val="0"/>
          <w:marRight w:val="0"/>
          <w:marTop w:val="0"/>
          <w:marBottom w:val="0"/>
          <w:divBdr>
            <w:top w:val="none" w:sz="0" w:space="0" w:color="auto"/>
            <w:left w:val="none" w:sz="0" w:space="0" w:color="auto"/>
            <w:bottom w:val="none" w:sz="0" w:space="0" w:color="auto"/>
            <w:right w:val="none" w:sz="0" w:space="0" w:color="auto"/>
          </w:divBdr>
        </w:div>
        <w:div w:id="1980836735">
          <w:marLeft w:val="0"/>
          <w:marRight w:val="0"/>
          <w:marTop w:val="0"/>
          <w:marBottom w:val="0"/>
          <w:divBdr>
            <w:top w:val="none" w:sz="0" w:space="0" w:color="auto"/>
            <w:left w:val="none" w:sz="0" w:space="0" w:color="auto"/>
            <w:bottom w:val="none" w:sz="0" w:space="0" w:color="auto"/>
            <w:right w:val="none" w:sz="0" w:space="0" w:color="auto"/>
          </w:divBdr>
          <w:divsChild>
            <w:div w:id="185896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961391">
      <w:bodyDiv w:val="1"/>
      <w:marLeft w:val="0"/>
      <w:marRight w:val="0"/>
      <w:marTop w:val="0"/>
      <w:marBottom w:val="0"/>
      <w:divBdr>
        <w:top w:val="none" w:sz="0" w:space="0" w:color="auto"/>
        <w:left w:val="none" w:sz="0" w:space="0" w:color="auto"/>
        <w:bottom w:val="none" w:sz="0" w:space="0" w:color="auto"/>
        <w:right w:val="none" w:sz="0" w:space="0" w:color="auto"/>
      </w:divBdr>
      <w:divsChild>
        <w:div w:id="768693772">
          <w:marLeft w:val="0"/>
          <w:marRight w:val="0"/>
          <w:marTop w:val="0"/>
          <w:marBottom w:val="0"/>
          <w:divBdr>
            <w:top w:val="none" w:sz="0" w:space="0" w:color="auto"/>
            <w:left w:val="none" w:sz="0" w:space="0" w:color="auto"/>
            <w:bottom w:val="none" w:sz="0" w:space="0" w:color="auto"/>
            <w:right w:val="none" w:sz="0" w:space="0" w:color="auto"/>
          </w:divBdr>
        </w:div>
        <w:div w:id="804466952">
          <w:marLeft w:val="0"/>
          <w:marRight w:val="0"/>
          <w:marTop w:val="0"/>
          <w:marBottom w:val="0"/>
          <w:divBdr>
            <w:top w:val="none" w:sz="0" w:space="0" w:color="auto"/>
            <w:left w:val="none" w:sz="0" w:space="0" w:color="auto"/>
            <w:bottom w:val="none" w:sz="0" w:space="0" w:color="auto"/>
            <w:right w:val="none" w:sz="0" w:space="0" w:color="auto"/>
          </w:divBdr>
        </w:div>
        <w:div w:id="221261134">
          <w:marLeft w:val="0"/>
          <w:marRight w:val="0"/>
          <w:marTop w:val="0"/>
          <w:marBottom w:val="0"/>
          <w:divBdr>
            <w:top w:val="none" w:sz="0" w:space="0" w:color="auto"/>
            <w:left w:val="none" w:sz="0" w:space="0" w:color="auto"/>
            <w:bottom w:val="none" w:sz="0" w:space="0" w:color="auto"/>
            <w:right w:val="none" w:sz="0" w:space="0" w:color="auto"/>
          </w:divBdr>
        </w:div>
        <w:div w:id="340132739">
          <w:marLeft w:val="0"/>
          <w:marRight w:val="0"/>
          <w:marTop w:val="0"/>
          <w:marBottom w:val="0"/>
          <w:divBdr>
            <w:top w:val="none" w:sz="0" w:space="0" w:color="auto"/>
            <w:left w:val="none" w:sz="0" w:space="0" w:color="auto"/>
            <w:bottom w:val="none" w:sz="0" w:space="0" w:color="auto"/>
            <w:right w:val="none" w:sz="0" w:space="0" w:color="auto"/>
          </w:divBdr>
        </w:div>
        <w:div w:id="1379086639">
          <w:marLeft w:val="0"/>
          <w:marRight w:val="0"/>
          <w:marTop w:val="0"/>
          <w:marBottom w:val="0"/>
          <w:divBdr>
            <w:top w:val="none" w:sz="0" w:space="0" w:color="auto"/>
            <w:left w:val="none" w:sz="0" w:space="0" w:color="auto"/>
            <w:bottom w:val="none" w:sz="0" w:space="0" w:color="auto"/>
            <w:right w:val="none" w:sz="0" w:space="0" w:color="auto"/>
          </w:divBdr>
        </w:div>
        <w:div w:id="1833791050">
          <w:marLeft w:val="0"/>
          <w:marRight w:val="0"/>
          <w:marTop w:val="0"/>
          <w:marBottom w:val="0"/>
          <w:divBdr>
            <w:top w:val="none" w:sz="0" w:space="0" w:color="auto"/>
            <w:left w:val="none" w:sz="0" w:space="0" w:color="auto"/>
            <w:bottom w:val="none" w:sz="0" w:space="0" w:color="auto"/>
            <w:right w:val="none" w:sz="0" w:space="0" w:color="auto"/>
          </w:divBdr>
        </w:div>
        <w:div w:id="1168905262">
          <w:marLeft w:val="0"/>
          <w:marRight w:val="0"/>
          <w:marTop w:val="0"/>
          <w:marBottom w:val="0"/>
          <w:divBdr>
            <w:top w:val="none" w:sz="0" w:space="0" w:color="auto"/>
            <w:left w:val="none" w:sz="0" w:space="0" w:color="auto"/>
            <w:bottom w:val="none" w:sz="0" w:space="0" w:color="auto"/>
            <w:right w:val="none" w:sz="0" w:space="0" w:color="auto"/>
          </w:divBdr>
        </w:div>
        <w:div w:id="877552040">
          <w:marLeft w:val="0"/>
          <w:marRight w:val="0"/>
          <w:marTop w:val="0"/>
          <w:marBottom w:val="0"/>
          <w:divBdr>
            <w:top w:val="none" w:sz="0" w:space="0" w:color="auto"/>
            <w:left w:val="none" w:sz="0" w:space="0" w:color="auto"/>
            <w:bottom w:val="none" w:sz="0" w:space="0" w:color="auto"/>
            <w:right w:val="none" w:sz="0" w:space="0" w:color="auto"/>
          </w:divBdr>
        </w:div>
        <w:div w:id="561185763">
          <w:marLeft w:val="0"/>
          <w:marRight w:val="0"/>
          <w:marTop w:val="0"/>
          <w:marBottom w:val="0"/>
          <w:divBdr>
            <w:top w:val="none" w:sz="0" w:space="0" w:color="auto"/>
            <w:left w:val="none" w:sz="0" w:space="0" w:color="auto"/>
            <w:bottom w:val="none" w:sz="0" w:space="0" w:color="auto"/>
            <w:right w:val="none" w:sz="0" w:space="0" w:color="auto"/>
          </w:divBdr>
        </w:div>
        <w:div w:id="687873731">
          <w:marLeft w:val="0"/>
          <w:marRight w:val="0"/>
          <w:marTop w:val="0"/>
          <w:marBottom w:val="0"/>
          <w:divBdr>
            <w:top w:val="none" w:sz="0" w:space="0" w:color="auto"/>
            <w:left w:val="none" w:sz="0" w:space="0" w:color="auto"/>
            <w:bottom w:val="none" w:sz="0" w:space="0" w:color="auto"/>
            <w:right w:val="none" w:sz="0" w:space="0" w:color="auto"/>
          </w:divBdr>
        </w:div>
        <w:div w:id="520775943">
          <w:marLeft w:val="0"/>
          <w:marRight w:val="0"/>
          <w:marTop w:val="0"/>
          <w:marBottom w:val="0"/>
          <w:divBdr>
            <w:top w:val="none" w:sz="0" w:space="0" w:color="auto"/>
            <w:left w:val="none" w:sz="0" w:space="0" w:color="auto"/>
            <w:bottom w:val="none" w:sz="0" w:space="0" w:color="auto"/>
            <w:right w:val="none" w:sz="0" w:space="0" w:color="auto"/>
          </w:divBdr>
        </w:div>
      </w:divsChild>
    </w:div>
    <w:div w:id="1808738514">
      <w:bodyDiv w:val="1"/>
      <w:marLeft w:val="0"/>
      <w:marRight w:val="0"/>
      <w:marTop w:val="0"/>
      <w:marBottom w:val="0"/>
      <w:divBdr>
        <w:top w:val="none" w:sz="0" w:space="0" w:color="auto"/>
        <w:left w:val="none" w:sz="0" w:space="0" w:color="auto"/>
        <w:bottom w:val="none" w:sz="0" w:space="0" w:color="auto"/>
        <w:right w:val="none" w:sz="0" w:space="0" w:color="auto"/>
      </w:divBdr>
      <w:divsChild>
        <w:div w:id="210927495">
          <w:marLeft w:val="0"/>
          <w:marRight w:val="0"/>
          <w:marTop w:val="0"/>
          <w:marBottom w:val="0"/>
          <w:divBdr>
            <w:top w:val="none" w:sz="0" w:space="0" w:color="auto"/>
            <w:left w:val="none" w:sz="0" w:space="0" w:color="auto"/>
            <w:bottom w:val="none" w:sz="0" w:space="0" w:color="auto"/>
            <w:right w:val="none" w:sz="0" w:space="0" w:color="auto"/>
          </w:divBdr>
          <w:divsChild>
            <w:div w:id="1602833640">
              <w:marLeft w:val="0"/>
              <w:marRight w:val="0"/>
              <w:marTop w:val="0"/>
              <w:marBottom w:val="0"/>
              <w:divBdr>
                <w:top w:val="none" w:sz="0" w:space="0" w:color="auto"/>
                <w:left w:val="none" w:sz="0" w:space="0" w:color="auto"/>
                <w:bottom w:val="none" w:sz="0" w:space="0" w:color="auto"/>
                <w:right w:val="none" w:sz="0" w:space="0" w:color="auto"/>
              </w:divBdr>
            </w:div>
          </w:divsChild>
        </w:div>
        <w:div w:id="2125617402">
          <w:marLeft w:val="0"/>
          <w:marRight w:val="0"/>
          <w:marTop w:val="0"/>
          <w:marBottom w:val="0"/>
          <w:divBdr>
            <w:top w:val="none" w:sz="0" w:space="0" w:color="auto"/>
            <w:left w:val="none" w:sz="0" w:space="0" w:color="auto"/>
            <w:bottom w:val="none" w:sz="0" w:space="0" w:color="auto"/>
            <w:right w:val="none" w:sz="0" w:space="0" w:color="auto"/>
          </w:divBdr>
        </w:div>
        <w:div w:id="808477767">
          <w:marLeft w:val="0"/>
          <w:marRight w:val="0"/>
          <w:marTop w:val="0"/>
          <w:marBottom w:val="0"/>
          <w:divBdr>
            <w:top w:val="none" w:sz="0" w:space="0" w:color="auto"/>
            <w:left w:val="none" w:sz="0" w:space="0" w:color="auto"/>
            <w:bottom w:val="none" w:sz="0" w:space="0" w:color="auto"/>
            <w:right w:val="none" w:sz="0" w:space="0" w:color="auto"/>
          </w:divBdr>
          <w:divsChild>
            <w:div w:id="181363116">
              <w:marLeft w:val="0"/>
              <w:marRight w:val="0"/>
              <w:marTop w:val="0"/>
              <w:marBottom w:val="0"/>
              <w:divBdr>
                <w:top w:val="none" w:sz="0" w:space="0" w:color="auto"/>
                <w:left w:val="none" w:sz="0" w:space="0" w:color="auto"/>
                <w:bottom w:val="none" w:sz="0" w:space="0" w:color="auto"/>
                <w:right w:val="none" w:sz="0" w:space="0" w:color="auto"/>
              </w:divBdr>
            </w:div>
          </w:divsChild>
        </w:div>
        <w:div w:id="509105841">
          <w:marLeft w:val="0"/>
          <w:marRight w:val="0"/>
          <w:marTop w:val="0"/>
          <w:marBottom w:val="0"/>
          <w:divBdr>
            <w:top w:val="none" w:sz="0" w:space="0" w:color="auto"/>
            <w:left w:val="none" w:sz="0" w:space="0" w:color="auto"/>
            <w:bottom w:val="none" w:sz="0" w:space="0" w:color="auto"/>
            <w:right w:val="none" w:sz="0" w:space="0" w:color="auto"/>
          </w:divBdr>
        </w:div>
        <w:div w:id="354424589">
          <w:marLeft w:val="0"/>
          <w:marRight w:val="0"/>
          <w:marTop w:val="0"/>
          <w:marBottom w:val="0"/>
          <w:divBdr>
            <w:top w:val="none" w:sz="0" w:space="0" w:color="auto"/>
            <w:left w:val="none" w:sz="0" w:space="0" w:color="auto"/>
            <w:bottom w:val="none" w:sz="0" w:space="0" w:color="auto"/>
            <w:right w:val="none" w:sz="0" w:space="0" w:color="auto"/>
          </w:divBdr>
          <w:divsChild>
            <w:div w:id="1977878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709996">
      <w:bodyDiv w:val="1"/>
      <w:marLeft w:val="0"/>
      <w:marRight w:val="0"/>
      <w:marTop w:val="0"/>
      <w:marBottom w:val="0"/>
      <w:divBdr>
        <w:top w:val="none" w:sz="0" w:space="0" w:color="auto"/>
        <w:left w:val="none" w:sz="0" w:space="0" w:color="auto"/>
        <w:bottom w:val="none" w:sz="0" w:space="0" w:color="auto"/>
        <w:right w:val="none" w:sz="0" w:space="0" w:color="auto"/>
      </w:divBdr>
    </w:div>
    <w:div w:id="1843624961">
      <w:bodyDiv w:val="1"/>
      <w:marLeft w:val="0"/>
      <w:marRight w:val="0"/>
      <w:marTop w:val="0"/>
      <w:marBottom w:val="0"/>
      <w:divBdr>
        <w:top w:val="none" w:sz="0" w:space="0" w:color="auto"/>
        <w:left w:val="none" w:sz="0" w:space="0" w:color="auto"/>
        <w:bottom w:val="none" w:sz="0" w:space="0" w:color="auto"/>
        <w:right w:val="none" w:sz="0" w:space="0" w:color="auto"/>
      </w:divBdr>
      <w:divsChild>
        <w:div w:id="921646755">
          <w:marLeft w:val="0"/>
          <w:marRight w:val="0"/>
          <w:marTop w:val="0"/>
          <w:marBottom w:val="0"/>
          <w:divBdr>
            <w:top w:val="none" w:sz="0" w:space="0" w:color="auto"/>
            <w:left w:val="none" w:sz="0" w:space="0" w:color="auto"/>
            <w:bottom w:val="none" w:sz="0" w:space="0" w:color="auto"/>
            <w:right w:val="none" w:sz="0" w:space="0" w:color="auto"/>
          </w:divBdr>
        </w:div>
        <w:div w:id="750859190">
          <w:marLeft w:val="0"/>
          <w:marRight w:val="0"/>
          <w:marTop w:val="0"/>
          <w:marBottom w:val="0"/>
          <w:divBdr>
            <w:top w:val="none" w:sz="0" w:space="0" w:color="auto"/>
            <w:left w:val="none" w:sz="0" w:space="0" w:color="auto"/>
            <w:bottom w:val="none" w:sz="0" w:space="0" w:color="auto"/>
            <w:right w:val="none" w:sz="0" w:space="0" w:color="auto"/>
          </w:divBdr>
        </w:div>
        <w:div w:id="1619216699">
          <w:marLeft w:val="0"/>
          <w:marRight w:val="0"/>
          <w:marTop w:val="0"/>
          <w:marBottom w:val="0"/>
          <w:divBdr>
            <w:top w:val="none" w:sz="0" w:space="0" w:color="auto"/>
            <w:left w:val="none" w:sz="0" w:space="0" w:color="auto"/>
            <w:bottom w:val="none" w:sz="0" w:space="0" w:color="auto"/>
            <w:right w:val="none" w:sz="0" w:space="0" w:color="auto"/>
          </w:divBdr>
        </w:div>
        <w:div w:id="215901072">
          <w:marLeft w:val="0"/>
          <w:marRight w:val="0"/>
          <w:marTop w:val="0"/>
          <w:marBottom w:val="0"/>
          <w:divBdr>
            <w:top w:val="none" w:sz="0" w:space="0" w:color="auto"/>
            <w:left w:val="none" w:sz="0" w:space="0" w:color="auto"/>
            <w:bottom w:val="none" w:sz="0" w:space="0" w:color="auto"/>
            <w:right w:val="none" w:sz="0" w:space="0" w:color="auto"/>
          </w:divBdr>
        </w:div>
        <w:div w:id="946699796">
          <w:marLeft w:val="0"/>
          <w:marRight w:val="0"/>
          <w:marTop w:val="0"/>
          <w:marBottom w:val="0"/>
          <w:divBdr>
            <w:top w:val="none" w:sz="0" w:space="0" w:color="auto"/>
            <w:left w:val="none" w:sz="0" w:space="0" w:color="auto"/>
            <w:bottom w:val="none" w:sz="0" w:space="0" w:color="auto"/>
            <w:right w:val="none" w:sz="0" w:space="0" w:color="auto"/>
          </w:divBdr>
        </w:div>
        <w:div w:id="2070611682">
          <w:marLeft w:val="0"/>
          <w:marRight w:val="0"/>
          <w:marTop w:val="0"/>
          <w:marBottom w:val="0"/>
          <w:divBdr>
            <w:top w:val="none" w:sz="0" w:space="0" w:color="auto"/>
            <w:left w:val="none" w:sz="0" w:space="0" w:color="auto"/>
            <w:bottom w:val="none" w:sz="0" w:space="0" w:color="auto"/>
            <w:right w:val="none" w:sz="0" w:space="0" w:color="auto"/>
          </w:divBdr>
        </w:div>
        <w:div w:id="380060377">
          <w:marLeft w:val="0"/>
          <w:marRight w:val="0"/>
          <w:marTop w:val="0"/>
          <w:marBottom w:val="0"/>
          <w:divBdr>
            <w:top w:val="none" w:sz="0" w:space="0" w:color="auto"/>
            <w:left w:val="none" w:sz="0" w:space="0" w:color="auto"/>
            <w:bottom w:val="none" w:sz="0" w:space="0" w:color="auto"/>
            <w:right w:val="none" w:sz="0" w:space="0" w:color="auto"/>
          </w:divBdr>
        </w:div>
        <w:div w:id="361249905">
          <w:marLeft w:val="0"/>
          <w:marRight w:val="0"/>
          <w:marTop w:val="0"/>
          <w:marBottom w:val="0"/>
          <w:divBdr>
            <w:top w:val="none" w:sz="0" w:space="0" w:color="auto"/>
            <w:left w:val="none" w:sz="0" w:space="0" w:color="auto"/>
            <w:bottom w:val="none" w:sz="0" w:space="0" w:color="auto"/>
            <w:right w:val="none" w:sz="0" w:space="0" w:color="auto"/>
          </w:divBdr>
        </w:div>
        <w:div w:id="1430151353">
          <w:marLeft w:val="0"/>
          <w:marRight w:val="0"/>
          <w:marTop w:val="0"/>
          <w:marBottom w:val="0"/>
          <w:divBdr>
            <w:top w:val="none" w:sz="0" w:space="0" w:color="auto"/>
            <w:left w:val="none" w:sz="0" w:space="0" w:color="auto"/>
            <w:bottom w:val="none" w:sz="0" w:space="0" w:color="auto"/>
            <w:right w:val="none" w:sz="0" w:space="0" w:color="auto"/>
          </w:divBdr>
        </w:div>
        <w:div w:id="815806598">
          <w:marLeft w:val="0"/>
          <w:marRight w:val="0"/>
          <w:marTop w:val="0"/>
          <w:marBottom w:val="0"/>
          <w:divBdr>
            <w:top w:val="none" w:sz="0" w:space="0" w:color="auto"/>
            <w:left w:val="none" w:sz="0" w:space="0" w:color="auto"/>
            <w:bottom w:val="none" w:sz="0" w:space="0" w:color="auto"/>
            <w:right w:val="none" w:sz="0" w:space="0" w:color="auto"/>
          </w:divBdr>
        </w:div>
        <w:div w:id="115758681">
          <w:marLeft w:val="0"/>
          <w:marRight w:val="0"/>
          <w:marTop w:val="0"/>
          <w:marBottom w:val="0"/>
          <w:divBdr>
            <w:top w:val="none" w:sz="0" w:space="0" w:color="auto"/>
            <w:left w:val="none" w:sz="0" w:space="0" w:color="auto"/>
            <w:bottom w:val="none" w:sz="0" w:space="0" w:color="auto"/>
            <w:right w:val="none" w:sz="0" w:space="0" w:color="auto"/>
          </w:divBdr>
        </w:div>
        <w:div w:id="1130629413">
          <w:marLeft w:val="0"/>
          <w:marRight w:val="0"/>
          <w:marTop w:val="0"/>
          <w:marBottom w:val="0"/>
          <w:divBdr>
            <w:top w:val="none" w:sz="0" w:space="0" w:color="auto"/>
            <w:left w:val="none" w:sz="0" w:space="0" w:color="auto"/>
            <w:bottom w:val="none" w:sz="0" w:space="0" w:color="auto"/>
            <w:right w:val="none" w:sz="0" w:space="0" w:color="auto"/>
          </w:divBdr>
        </w:div>
        <w:div w:id="1713723714">
          <w:marLeft w:val="0"/>
          <w:marRight w:val="0"/>
          <w:marTop w:val="0"/>
          <w:marBottom w:val="0"/>
          <w:divBdr>
            <w:top w:val="none" w:sz="0" w:space="0" w:color="auto"/>
            <w:left w:val="none" w:sz="0" w:space="0" w:color="auto"/>
            <w:bottom w:val="none" w:sz="0" w:space="0" w:color="auto"/>
            <w:right w:val="none" w:sz="0" w:space="0" w:color="auto"/>
          </w:divBdr>
        </w:div>
        <w:div w:id="1793472200">
          <w:marLeft w:val="0"/>
          <w:marRight w:val="0"/>
          <w:marTop w:val="0"/>
          <w:marBottom w:val="0"/>
          <w:divBdr>
            <w:top w:val="none" w:sz="0" w:space="0" w:color="auto"/>
            <w:left w:val="none" w:sz="0" w:space="0" w:color="auto"/>
            <w:bottom w:val="none" w:sz="0" w:space="0" w:color="auto"/>
            <w:right w:val="none" w:sz="0" w:space="0" w:color="auto"/>
          </w:divBdr>
        </w:div>
        <w:div w:id="751976023">
          <w:marLeft w:val="0"/>
          <w:marRight w:val="0"/>
          <w:marTop w:val="0"/>
          <w:marBottom w:val="0"/>
          <w:divBdr>
            <w:top w:val="none" w:sz="0" w:space="0" w:color="auto"/>
            <w:left w:val="none" w:sz="0" w:space="0" w:color="auto"/>
            <w:bottom w:val="none" w:sz="0" w:space="0" w:color="auto"/>
            <w:right w:val="none" w:sz="0" w:space="0" w:color="auto"/>
          </w:divBdr>
        </w:div>
        <w:div w:id="534463651">
          <w:marLeft w:val="0"/>
          <w:marRight w:val="0"/>
          <w:marTop w:val="0"/>
          <w:marBottom w:val="0"/>
          <w:divBdr>
            <w:top w:val="none" w:sz="0" w:space="0" w:color="auto"/>
            <w:left w:val="none" w:sz="0" w:space="0" w:color="auto"/>
            <w:bottom w:val="none" w:sz="0" w:space="0" w:color="auto"/>
            <w:right w:val="none" w:sz="0" w:space="0" w:color="auto"/>
          </w:divBdr>
        </w:div>
        <w:div w:id="878400613">
          <w:marLeft w:val="0"/>
          <w:marRight w:val="0"/>
          <w:marTop w:val="0"/>
          <w:marBottom w:val="0"/>
          <w:divBdr>
            <w:top w:val="none" w:sz="0" w:space="0" w:color="auto"/>
            <w:left w:val="none" w:sz="0" w:space="0" w:color="auto"/>
            <w:bottom w:val="none" w:sz="0" w:space="0" w:color="auto"/>
            <w:right w:val="none" w:sz="0" w:space="0" w:color="auto"/>
          </w:divBdr>
        </w:div>
        <w:div w:id="1097138613">
          <w:marLeft w:val="0"/>
          <w:marRight w:val="0"/>
          <w:marTop w:val="0"/>
          <w:marBottom w:val="0"/>
          <w:divBdr>
            <w:top w:val="none" w:sz="0" w:space="0" w:color="auto"/>
            <w:left w:val="none" w:sz="0" w:space="0" w:color="auto"/>
            <w:bottom w:val="none" w:sz="0" w:space="0" w:color="auto"/>
            <w:right w:val="none" w:sz="0" w:space="0" w:color="auto"/>
          </w:divBdr>
        </w:div>
        <w:div w:id="221403245">
          <w:marLeft w:val="0"/>
          <w:marRight w:val="0"/>
          <w:marTop w:val="0"/>
          <w:marBottom w:val="0"/>
          <w:divBdr>
            <w:top w:val="none" w:sz="0" w:space="0" w:color="auto"/>
            <w:left w:val="none" w:sz="0" w:space="0" w:color="auto"/>
            <w:bottom w:val="none" w:sz="0" w:space="0" w:color="auto"/>
            <w:right w:val="none" w:sz="0" w:space="0" w:color="auto"/>
          </w:divBdr>
        </w:div>
      </w:divsChild>
    </w:div>
    <w:div w:id="2053531575">
      <w:bodyDiv w:val="1"/>
      <w:marLeft w:val="0"/>
      <w:marRight w:val="0"/>
      <w:marTop w:val="0"/>
      <w:marBottom w:val="0"/>
      <w:divBdr>
        <w:top w:val="none" w:sz="0" w:space="0" w:color="auto"/>
        <w:left w:val="none" w:sz="0" w:space="0" w:color="auto"/>
        <w:bottom w:val="none" w:sz="0" w:space="0" w:color="auto"/>
        <w:right w:val="none" w:sz="0" w:space="0" w:color="auto"/>
      </w:divBdr>
      <w:divsChild>
        <w:div w:id="1434864871">
          <w:marLeft w:val="0"/>
          <w:marRight w:val="0"/>
          <w:marTop w:val="0"/>
          <w:marBottom w:val="0"/>
          <w:divBdr>
            <w:top w:val="none" w:sz="0" w:space="0" w:color="auto"/>
            <w:left w:val="none" w:sz="0" w:space="0" w:color="auto"/>
            <w:bottom w:val="none" w:sz="0" w:space="0" w:color="auto"/>
            <w:right w:val="none" w:sz="0" w:space="0" w:color="auto"/>
          </w:divBdr>
        </w:div>
        <w:div w:id="1769811606">
          <w:marLeft w:val="0"/>
          <w:marRight w:val="0"/>
          <w:marTop w:val="0"/>
          <w:marBottom w:val="0"/>
          <w:divBdr>
            <w:top w:val="none" w:sz="0" w:space="0" w:color="auto"/>
            <w:left w:val="none" w:sz="0" w:space="0" w:color="auto"/>
            <w:bottom w:val="none" w:sz="0" w:space="0" w:color="auto"/>
            <w:right w:val="none" w:sz="0" w:space="0" w:color="auto"/>
          </w:divBdr>
        </w:div>
        <w:div w:id="1048144213">
          <w:marLeft w:val="0"/>
          <w:marRight w:val="0"/>
          <w:marTop w:val="0"/>
          <w:marBottom w:val="0"/>
          <w:divBdr>
            <w:top w:val="none" w:sz="0" w:space="0" w:color="auto"/>
            <w:left w:val="none" w:sz="0" w:space="0" w:color="auto"/>
            <w:bottom w:val="none" w:sz="0" w:space="0" w:color="auto"/>
            <w:right w:val="none" w:sz="0" w:space="0" w:color="auto"/>
          </w:divBdr>
        </w:div>
        <w:div w:id="475492524">
          <w:marLeft w:val="0"/>
          <w:marRight w:val="0"/>
          <w:marTop w:val="0"/>
          <w:marBottom w:val="0"/>
          <w:divBdr>
            <w:top w:val="none" w:sz="0" w:space="0" w:color="auto"/>
            <w:left w:val="none" w:sz="0" w:space="0" w:color="auto"/>
            <w:bottom w:val="none" w:sz="0" w:space="0" w:color="auto"/>
            <w:right w:val="none" w:sz="0" w:space="0" w:color="auto"/>
          </w:divBdr>
        </w:div>
        <w:div w:id="258220161">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en.wikipedia.org/wiki/Product_desig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n.wiktionary.org/wiki/even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n.wikipedia.org/wiki/Caus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en.wikipedia.org/wiki/Kaoru_Ishikawa" TargetMode="External"/><Relationship Id="rId4" Type="http://schemas.openxmlformats.org/officeDocument/2006/relationships/settings" Target="settings.xml"/><Relationship Id="rId9" Type="http://schemas.openxmlformats.org/officeDocument/2006/relationships/hyperlink" Target="http://en.wikipedia.org/wiki/Causal_diagra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3059DD-1C2A-4FF3-9A6F-90722A76B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4204</TotalTime>
  <Pages>6</Pages>
  <Words>1253</Words>
  <Characters>6894</Characters>
  <Application>Microsoft Office Word</Application>
  <DocSecurity>0</DocSecurity>
  <Lines>57</Lines>
  <Paragraphs>16</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8131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L0328969</cp:lastModifiedBy>
  <cp:revision>43</cp:revision>
  <cp:lastPrinted>2014-07-02T09:25:00Z</cp:lastPrinted>
  <dcterms:created xsi:type="dcterms:W3CDTF">2013-06-24T13:12:00Z</dcterms:created>
  <dcterms:modified xsi:type="dcterms:W3CDTF">2014-08-07T06:46:00Z</dcterms:modified>
</cp:coreProperties>
</file>