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A42B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037691"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37691" w:rsidRPr="00B0415E" w:rsidRDefault="0003769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37691" w:rsidRPr="000D4E08" w:rsidRDefault="00037691" w:rsidP="008317C6">
            <w:pPr>
              <w:pStyle w:val="Default"/>
              <w:rPr>
                <w:rFonts w:asciiTheme="minorHAnsi" w:hAnsiTheme="minorHAnsi"/>
              </w:rPr>
            </w:pPr>
            <w:r w:rsidRPr="000D4E08">
              <w:rPr>
                <w:rFonts w:asciiTheme="minorHAnsi" w:hAnsiTheme="minorHAnsi"/>
              </w:rPr>
              <w:t>Najwa Nassri  Atmeh</w:t>
            </w:r>
          </w:p>
        </w:tc>
      </w:tr>
      <w:tr w:rsidR="00037691"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37691" w:rsidRPr="00B0415E" w:rsidRDefault="0003769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37691" w:rsidRPr="000D4E08" w:rsidRDefault="00037691" w:rsidP="008317C6">
            <w:pPr>
              <w:pStyle w:val="Default"/>
              <w:rPr>
                <w:rFonts w:asciiTheme="minorHAnsi" w:hAnsiTheme="minorHAnsi"/>
              </w:rPr>
            </w:pPr>
            <w:r w:rsidRPr="000D4E08">
              <w:rPr>
                <w:rFonts w:asciiTheme="minorHAnsi" w:hAnsiTheme="minorHAnsi"/>
              </w:rPr>
              <w:t>2978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t xml:space="preserve">Supply chain </w:t>
            </w:r>
            <w:r w:rsidR="00F92720">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3425E0">
            <w:pPr>
              <w:rPr>
                <w:b/>
                <w:bCs/>
                <w:sz w:val="28"/>
                <w:szCs w:val="28"/>
              </w:rPr>
            </w:pPr>
            <w:r>
              <w:rPr>
                <w:b/>
                <w:bCs/>
                <w:sz w:val="28"/>
                <w:szCs w:val="28"/>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CC2FB3">
        <w:tc>
          <w:tcPr>
            <w:tcW w:w="9242" w:type="dxa"/>
          </w:tcPr>
          <w:p w:rsidR="003425E0" w:rsidRPr="00C9136F" w:rsidRDefault="003425E0" w:rsidP="003425E0">
            <w:pPr>
              <w:pStyle w:val="Default"/>
              <w:rPr>
                <w:rFonts w:asciiTheme="minorHAnsi" w:eastAsiaTheme="minorHAnsi" w:hAnsiTheme="minorHAnsi"/>
                <w:sz w:val="28"/>
                <w:szCs w:val="28"/>
              </w:rPr>
            </w:pPr>
            <w:r w:rsidRPr="00CD0692">
              <w:rPr>
                <w:b/>
                <w:bCs/>
                <w:sz w:val="28"/>
                <w:szCs w:val="28"/>
              </w:rPr>
              <w:t>i</w:t>
            </w:r>
            <w:r w:rsidRPr="00C9136F">
              <w:rPr>
                <w:rFonts w:asciiTheme="minorHAnsi" w:hAnsiTheme="minorHAnsi"/>
                <w:b/>
                <w:bCs/>
                <w:sz w:val="28"/>
                <w:szCs w:val="28"/>
              </w:rPr>
              <w:t>. What is the ‘facility management’ about?</w:t>
            </w:r>
            <w:r w:rsidRPr="00C9136F">
              <w:rPr>
                <w:rFonts w:asciiTheme="minorHAnsi" w:hAnsiTheme="minorHAnsi"/>
                <w:sz w:val="28"/>
                <w:szCs w:val="28"/>
              </w:rPr>
              <w:t xml:space="preserve"> </w:t>
            </w:r>
          </w:p>
          <w:p w:rsidR="003425E0" w:rsidRPr="00C9136F" w:rsidRDefault="003425E0" w:rsidP="003425E0">
            <w:pPr>
              <w:autoSpaceDE w:val="0"/>
              <w:autoSpaceDN w:val="0"/>
              <w:adjustRightInd w:val="0"/>
              <w:rPr>
                <w:rFonts w:cs="Calibri"/>
                <w:color w:val="000000"/>
                <w:sz w:val="28"/>
                <w:szCs w:val="28"/>
              </w:rPr>
            </w:pPr>
          </w:p>
          <w:p w:rsidR="003425E0" w:rsidRPr="00C9136F" w:rsidRDefault="003425E0" w:rsidP="003425E0">
            <w:pPr>
              <w:autoSpaceDE w:val="0"/>
              <w:autoSpaceDN w:val="0"/>
              <w:adjustRightInd w:val="0"/>
              <w:rPr>
                <w:rFonts w:cs="Calibri"/>
                <w:b/>
                <w:bCs/>
                <w:sz w:val="28"/>
                <w:szCs w:val="28"/>
              </w:rPr>
            </w:pPr>
            <w:r w:rsidRPr="00C9136F">
              <w:rPr>
                <w:b/>
                <w:bCs/>
                <w:sz w:val="28"/>
                <w:szCs w:val="28"/>
              </w:rPr>
              <w:t>Facilities Management is varied and multi disciplinary</w:t>
            </w:r>
          </w:p>
          <w:p w:rsidR="003425E0" w:rsidRPr="00C9136F" w:rsidRDefault="003425E0" w:rsidP="003425E0">
            <w:pPr>
              <w:autoSpaceDE w:val="0"/>
              <w:autoSpaceDN w:val="0"/>
              <w:adjustRightInd w:val="0"/>
              <w:rPr>
                <w:rFonts w:cstheme="majorBidi"/>
                <w:color w:val="000000"/>
                <w:sz w:val="28"/>
                <w:szCs w:val="28"/>
              </w:rPr>
            </w:pPr>
            <w:r w:rsidRPr="00C9136F">
              <w:rPr>
                <w:b/>
                <w:bCs/>
                <w:sz w:val="28"/>
                <w:szCs w:val="28"/>
              </w:rPr>
              <w:t>Facility management is</w:t>
            </w:r>
            <w:r w:rsidRPr="00C9136F">
              <w:rPr>
                <w:sz w:val="28"/>
                <w:szCs w:val="28"/>
              </w:rPr>
              <w:t>: the integrated management of the work environment and supporting services of an organization to provide an environment that enables the business to achieve its primary objective. “</w:t>
            </w:r>
          </w:p>
          <w:p w:rsidR="003425E0" w:rsidRPr="00C9136F" w:rsidRDefault="003425E0" w:rsidP="003425E0">
            <w:pPr>
              <w:autoSpaceDE w:val="0"/>
              <w:autoSpaceDN w:val="0"/>
              <w:adjustRightInd w:val="0"/>
              <w:rPr>
                <w:rFonts w:cstheme="majorBidi"/>
                <w:b/>
                <w:bCs/>
                <w:color w:val="000000"/>
                <w:sz w:val="28"/>
                <w:szCs w:val="28"/>
              </w:rPr>
            </w:pPr>
          </w:p>
          <w:p w:rsidR="003425E0" w:rsidRPr="00C9136F" w:rsidRDefault="003425E0" w:rsidP="003425E0">
            <w:pPr>
              <w:autoSpaceDE w:val="0"/>
              <w:autoSpaceDN w:val="0"/>
              <w:adjustRightInd w:val="0"/>
              <w:rPr>
                <w:rFonts w:cs="Calibri"/>
                <w:b/>
                <w:bCs/>
                <w:sz w:val="28"/>
                <w:szCs w:val="28"/>
              </w:rPr>
            </w:pPr>
            <w:r w:rsidRPr="00C9136F">
              <w:rPr>
                <w:rFonts w:cstheme="majorBidi"/>
                <w:b/>
                <w:bCs/>
                <w:color w:val="000000"/>
                <w:sz w:val="28"/>
                <w:szCs w:val="28"/>
              </w:rPr>
              <w:t xml:space="preserve"> </w:t>
            </w:r>
            <w:r w:rsidRPr="00C9136F">
              <w:rPr>
                <w:rFonts w:cs="Calibri"/>
                <w:b/>
                <w:bCs/>
                <w:sz w:val="28"/>
                <w:szCs w:val="28"/>
              </w:rPr>
              <w:t>ii. What is meant by the term ‘milk run deliveries’?</w:t>
            </w:r>
          </w:p>
          <w:p w:rsidR="003425E0" w:rsidRPr="00C9136F" w:rsidRDefault="003425E0" w:rsidP="003425E0">
            <w:pPr>
              <w:autoSpaceDE w:val="0"/>
              <w:autoSpaceDN w:val="0"/>
              <w:adjustRightInd w:val="0"/>
              <w:rPr>
                <w:rFonts w:cs="Calibri"/>
                <w:sz w:val="28"/>
                <w:szCs w:val="28"/>
              </w:rPr>
            </w:pPr>
            <w:r w:rsidRPr="00C9136F">
              <w:rPr>
                <w:rFonts w:cs="Calibri"/>
                <w:sz w:val="28"/>
                <w:szCs w:val="28"/>
              </w:rPr>
              <w:t xml:space="preserve">These are the deliveries which are either routed to bring products </w:t>
            </w:r>
            <w:r w:rsidRPr="00C9136F">
              <w:rPr>
                <w:rFonts w:cs="Calibri"/>
                <w:b/>
                <w:bCs/>
                <w:sz w:val="28"/>
                <w:szCs w:val="28"/>
                <w:u w:val="single"/>
              </w:rPr>
              <w:t>from single originating location</w:t>
            </w:r>
            <w:r w:rsidRPr="00C9136F">
              <w:rPr>
                <w:rFonts w:cs="Calibri"/>
                <w:sz w:val="28"/>
                <w:szCs w:val="28"/>
              </w:rPr>
              <w:t xml:space="preserve"> to </w:t>
            </w:r>
            <w:r w:rsidRPr="00C9136F">
              <w:rPr>
                <w:rFonts w:cs="Calibri"/>
                <w:b/>
                <w:bCs/>
                <w:sz w:val="28"/>
                <w:szCs w:val="28"/>
                <w:u w:val="single"/>
              </w:rPr>
              <w:t>multiple receiving locations</w:t>
            </w:r>
            <w:r w:rsidRPr="00C9136F">
              <w:rPr>
                <w:rFonts w:cs="Calibri"/>
                <w:sz w:val="28"/>
                <w:szCs w:val="28"/>
              </w:rPr>
              <w:t xml:space="preserve">. Scheduling milk run deliveries is a much more </w:t>
            </w:r>
            <w:r w:rsidRPr="00C9136F">
              <w:rPr>
                <w:rFonts w:cs="Calibri"/>
                <w:b/>
                <w:bCs/>
                <w:sz w:val="28"/>
                <w:szCs w:val="28"/>
              </w:rPr>
              <w:t>complex task</w:t>
            </w:r>
            <w:r w:rsidRPr="00C9136F">
              <w:rPr>
                <w:rFonts w:cs="Calibri"/>
                <w:sz w:val="28"/>
                <w:szCs w:val="28"/>
              </w:rPr>
              <w:t xml:space="preserve"> than scheduling direct deliveries</w:t>
            </w:r>
          </w:p>
          <w:p w:rsidR="003425E0" w:rsidRPr="00C9136F" w:rsidRDefault="003425E0" w:rsidP="003425E0">
            <w:pPr>
              <w:autoSpaceDE w:val="0"/>
              <w:autoSpaceDN w:val="0"/>
              <w:adjustRightInd w:val="0"/>
              <w:rPr>
                <w:rFonts w:cstheme="majorBidi"/>
                <w:color w:val="000000"/>
                <w:sz w:val="28"/>
                <w:szCs w:val="28"/>
              </w:rPr>
            </w:pPr>
          </w:p>
          <w:p w:rsidR="003425E0" w:rsidRPr="00C9136F" w:rsidRDefault="003425E0" w:rsidP="003425E0">
            <w:pPr>
              <w:autoSpaceDE w:val="0"/>
              <w:autoSpaceDN w:val="0"/>
              <w:adjustRightInd w:val="0"/>
              <w:rPr>
                <w:rFonts w:cs="Calibri"/>
                <w:b/>
                <w:bCs/>
                <w:sz w:val="28"/>
                <w:szCs w:val="28"/>
              </w:rPr>
            </w:pPr>
            <w:r w:rsidRPr="00C9136F">
              <w:rPr>
                <w:rFonts w:cs="Calibri"/>
                <w:b/>
                <w:bCs/>
                <w:sz w:val="28"/>
                <w:szCs w:val="28"/>
              </w:rPr>
              <w:t>iii. What is meant by the term ‘reverse logistics’?</w:t>
            </w:r>
          </w:p>
          <w:p w:rsidR="003425E0" w:rsidRPr="00C9136F" w:rsidRDefault="003425E0" w:rsidP="003425E0">
            <w:pPr>
              <w:autoSpaceDE w:val="0"/>
              <w:autoSpaceDN w:val="0"/>
              <w:adjustRightInd w:val="0"/>
              <w:rPr>
                <w:rFonts w:cs="Calibri"/>
                <w:sz w:val="28"/>
                <w:szCs w:val="28"/>
              </w:rPr>
            </w:pPr>
            <w:hyperlink r:id="rId9" w:history="1">
              <w:r w:rsidRPr="00C9136F">
                <w:rPr>
                  <w:rStyle w:val="Hyperlink"/>
                  <w:rFonts w:cs="Arial"/>
                  <w:color w:val="000000" w:themeColor="text1"/>
                  <w:sz w:val="28"/>
                  <w:szCs w:val="28"/>
                </w:rPr>
                <w:t>Flow</w:t>
              </w:r>
            </w:hyperlink>
            <w:r w:rsidRPr="00C9136F">
              <w:rPr>
                <w:rFonts w:cs="Arial"/>
                <w:color w:val="000000" w:themeColor="text1"/>
                <w:sz w:val="28"/>
                <w:szCs w:val="28"/>
              </w:rPr>
              <w:t xml:space="preserve"> of </w:t>
            </w:r>
            <w:hyperlink r:id="rId10" w:history="1">
              <w:r w:rsidRPr="00C9136F">
                <w:rPr>
                  <w:rStyle w:val="Hyperlink"/>
                  <w:rFonts w:cs="Arial"/>
                  <w:color w:val="000000" w:themeColor="text1"/>
                  <w:sz w:val="28"/>
                  <w:szCs w:val="28"/>
                </w:rPr>
                <w:t>surplus</w:t>
              </w:r>
            </w:hyperlink>
            <w:r w:rsidRPr="00C9136F">
              <w:rPr>
                <w:rFonts w:cs="Arial"/>
                <w:color w:val="000000" w:themeColor="text1"/>
                <w:sz w:val="28"/>
                <w:szCs w:val="28"/>
              </w:rPr>
              <w:t xml:space="preserve"> or unwanted </w:t>
            </w:r>
            <w:hyperlink r:id="rId11" w:history="1">
              <w:r w:rsidRPr="00C9136F">
                <w:rPr>
                  <w:rStyle w:val="Hyperlink"/>
                  <w:rFonts w:cs="Arial"/>
                  <w:color w:val="000000" w:themeColor="text1"/>
                  <w:sz w:val="28"/>
                  <w:szCs w:val="28"/>
                </w:rPr>
                <w:t>material</w:t>
              </w:r>
            </w:hyperlink>
            <w:r w:rsidRPr="00C9136F">
              <w:rPr>
                <w:rFonts w:cs="Arial"/>
                <w:color w:val="000000" w:themeColor="text1"/>
                <w:sz w:val="28"/>
                <w:szCs w:val="28"/>
              </w:rPr>
              <w:t xml:space="preserve">, </w:t>
            </w:r>
            <w:hyperlink r:id="rId12" w:history="1">
              <w:r w:rsidRPr="00C9136F">
                <w:rPr>
                  <w:rStyle w:val="Hyperlink"/>
                  <w:rFonts w:cs="Arial"/>
                  <w:color w:val="000000" w:themeColor="text1"/>
                  <w:sz w:val="28"/>
                  <w:szCs w:val="28"/>
                </w:rPr>
                <w:t>goods</w:t>
              </w:r>
            </w:hyperlink>
            <w:r w:rsidRPr="00C9136F">
              <w:rPr>
                <w:rFonts w:cs="Arial"/>
                <w:color w:val="000000" w:themeColor="text1"/>
                <w:sz w:val="28"/>
                <w:szCs w:val="28"/>
              </w:rPr>
              <w:t xml:space="preserve">, or </w:t>
            </w:r>
            <w:hyperlink r:id="rId13" w:history="1">
              <w:r w:rsidRPr="00C9136F">
                <w:rPr>
                  <w:rStyle w:val="Hyperlink"/>
                  <w:rFonts w:cs="Arial"/>
                  <w:color w:val="000000" w:themeColor="text1"/>
                  <w:sz w:val="28"/>
                  <w:szCs w:val="28"/>
                </w:rPr>
                <w:t>equipment</w:t>
              </w:r>
            </w:hyperlink>
            <w:r w:rsidRPr="00C9136F">
              <w:rPr>
                <w:rFonts w:cs="Arial"/>
                <w:color w:val="000000" w:themeColor="text1"/>
                <w:sz w:val="28"/>
                <w:szCs w:val="28"/>
              </w:rPr>
              <w:t xml:space="preserve"> back to the firm, through its </w:t>
            </w:r>
            <w:hyperlink r:id="rId14" w:history="1">
              <w:r w:rsidRPr="00C9136F">
                <w:rPr>
                  <w:rStyle w:val="Hyperlink"/>
                  <w:rFonts w:cs="Arial"/>
                  <w:color w:val="000000" w:themeColor="text1"/>
                  <w:sz w:val="28"/>
                  <w:szCs w:val="28"/>
                </w:rPr>
                <w:t>logistics chain</w:t>
              </w:r>
            </w:hyperlink>
            <w:r w:rsidRPr="00C9136F">
              <w:rPr>
                <w:rFonts w:cs="Arial"/>
                <w:color w:val="000000" w:themeColor="text1"/>
                <w:sz w:val="28"/>
                <w:szCs w:val="28"/>
              </w:rPr>
              <w:t xml:space="preserve">, for </w:t>
            </w:r>
            <w:hyperlink r:id="rId15" w:history="1">
              <w:r w:rsidRPr="00C9136F">
                <w:rPr>
                  <w:rStyle w:val="Hyperlink"/>
                  <w:rFonts w:cs="Arial"/>
                  <w:color w:val="000000" w:themeColor="text1"/>
                  <w:sz w:val="28"/>
                  <w:szCs w:val="28"/>
                </w:rPr>
                <w:t>reuse</w:t>
              </w:r>
            </w:hyperlink>
            <w:r w:rsidRPr="00C9136F">
              <w:rPr>
                <w:rFonts w:cs="Arial"/>
                <w:color w:val="000000" w:themeColor="text1"/>
                <w:sz w:val="28"/>
                <w:szCs w:val="28"/>
              </w:rPr>
              <w:t xml:space="preserve">, </w:t>
            </w:r>
            <w:hyperlink r:id="rId16" w:history="1">
              <w:r w:rsidRPr="00C9136F">
                <w:rPr>
                  <w:rStyle w:val="Hyperlink"/>
                  <w:rFonts w:cs="Arial"/>
                  <w:color w:val="000000" w:themeColor="text1"/>
                  <w:sz w:val="28"/>
                  <w:szCs w:val="28"/>
                </w:rPr>
                <w:t>recycling</w:t>
              </w:r>
            </w:hyperlink>
            <w:r w:rsidRPr="00C9136F">
              <w:rPr>
                <w:rFonts w:cs="Arial"/>
                <w:color w:val="000000" w:themeColor="text1"/>
                <w:sz w:val="28"/>
                <w:szCs w:val="28"/>
              </w:rPr>
              <w:t xml:space="preserve">, or </w:t>
            </w:r>
            <w:hyperlink r:id="rId17" w:history="1">
              <w:r w:rsidRPr="00C9136F">
                <w:rPr>
                  <w:rStyle w:val="Hyperlink"/>
                  <w:rFonts w:cs="Arial"/>
                  <w:color w:val="000000" w:themeColor="text1"/>
                  <w:sz w:val="28"/>
                  <w:szCs w:val="28"/>
                </w:rPr>
                <w:t>disposal</w:t>
              </w:r>
            </w:hyperlink>
            <w:r w:rsidRPr="00C9136F">
              <w:rPr>
                <w:rFonts w:cs="Arial"/>
                <w:color w:val="000000" w:themeColor="text1"/>
                <w:sz w:val="28"/>
                <w:szCs w:val="28"/>
              </w:rPr>
              <w:t>,</w:t>
            </w:r>
            <w:r w:rsidRPr="00C9136F">
              <w:rPr>
                <w:rFonts w:cs="Calibri"/>
                <w:sz w:val="28"/>
                <w:szCs w:val="28"/>
              </w:rPr>
              <w:t xml:space="preserve"> This is often a tricky and unproductive process.</w:t>
            </w:r>
          </w:p>
          <w:p w:rsidR="003425E0" w:rsidRPr="00C9136F" w:rsidRDefault="003425E0" w:rsidP="003425E0">
            <w:pPr>
              <w:autoSpaceDE w:val="0"/>
              <w:autoSpaceDN w:val="0"/>
              <w:adjustRightInd w:val="0"/>
              <w:rPr>
                <w:rFonts w:cstheme="majorBidi"/>
                <w:b/>
                <w:bCs/>
                <w:color w:val="000000" w:themeColor="text1"/>
                <w:sz w:val="28"/>
                <w:szCs w:val="28"/>
              </w:rPr>
            </w:pPr>
            <w:r w:rsidRPr="00C9136F">
              <w:rPr>
                <w:rFonts w:cs="Calibri"/>
                <w:b/>
                <w:bCs/>
                <w:sz w:val="28"/>
                <w:szCs w:val="28"/>
              </w:rPr>
              <w:t>iv. Deliveries can be made to customers from two sources. What are these?</w:t>
            </w:r>
          </w:p>
          <w:p w:rsidR="003425E0" w:rsidRPr="00C9136F" w:rsidRDefault="003425E0" w:rsidP="003425E0">
            <w:pPr>
              <w:autoSpaceDE w:val="0"/>
              <w:autoSpaceDN w:val="0"/>
              <w:adjustRightInd w:val="0"/>
              <w:rPr>
                <w:rFonts w:cs="Calibri"/>
                <w:sz w:val="28"/>
                <w:szCs w:val="28"/>
              </w:rPr>
            </w:pPr>
            <w:r w:rsidRPr="00C9136F">
              <w:rPr>
                <w:rFonts w:cstheme="majorBidi"/>
                <w:color w:val="000000"/>
                <w:sz w:val="28"/>
                <w:szCs w:val="28"/>
              </w:rPr>
              <w:t xml:space="preserve"> </w:t>
            </w:r>
            <w:r w:rsidRPr="00C9136F">
              <w:rPr>
                <w:rFonts w:cstheme="majorBidi"/>
                <w:b/>
                <w:bCs/>
                <w:color w:val="000000"/>
                <w:sz w:val="28"/>
                <w:szCs w:val="28"/>
              </w:rPr>
              <w:t>1- Single product locations</w:t>
            </w:r>
            <w:r w:rsidRPr="00C9136F">
              <w:rPr>
                <w:rFonts w:cstheme="majorBidi"/>
                <w:color w:val="000000"/>
                <w:sz w:val="28"/>
                <w:szCs w:val="28"/>
              </w:rPr>
              <w:t>:</w:t>
            </w:r>
            <w:r w:rsidRPr="00C9136F">
              <w:rPr>
                <w:rFonts w:cs="Calibri"/>
                <w:sz w:val="28"/>
                <w:szCs w:val="28"/>
              </w:rPr>
              <w:t xml:space="preserve"> Locations for a single product are facilities like factories warehouses or where a single product or a thin range of related items are accessible for shipment. These facilities are suitable when there </w:t>
            </w:r>
            <w:r w:rsidRPr="00C9136F">
              <w:rPr>
                <w:rFonts w:cs="Calibri"/>
                <w:b/>
                <w:bCs/>
                <w:sz w:val="28"/>
                <w:szCs w:val="28"/>
              </w:rPr>
              <w:t>is</w:t>
            </w:r>
            <w:r w:rsidRPr="00C9136F">
              <w:rPr>
                <w:rFonts w:cs="Calibri"/>
                <w:sz w:val="28"/>
                <w:szCs w:val="28"/>
              </w:rPr>
              <w:t xml:space="preserve"> an expected and high demand levels for the products they offer and where shipments will be made just to customer locations that can obtain the products in large, mass amounts.</w:t>
            </w:r>
          </w:p>
          <w:p w:rsidR="003425E0" w:rsidRPr="00C9136F" w:rsidRDefault="003425E0" w:rsidP="003425E0">
            <w:pPr>
              <w:autoSpaceDE w:val="0"/>
              <w:autoSpaceDN w:val="0"/>
              <w:adjustRightInd w:val="0"/>
              <w:rPr>
                <w:rFonts w:cs="Calibri"/>
                <w:sz w:val="28"/>
                <w:szCs w:val="28"/>
              </w:rPr>
            </w:pPr>
            <w:r w:rsidRPr="00C9136F">
              <w:rPr>
                <w:rFonts w:cs="Calibri"/>
                <w:b/>
                <w:bCs/>
                <w:sz w:val="28"/>
                <w:szCs w:val="28"/>
              </w:rPr>
              <w:t>2-Distribution centers</w:t>
            </w:r>
            <w:r w:rsidRPr="00C9136F">
              <w:rPr>
                <w:rFonts w:cs="Calibri"/>
                <w:sz w:val="28"/>
                <w:szCs w:val="28"/>
              </w:rPr>
              <w:t xml:space="preserve">: are those facilities where mass shipments of products enter from single product locations. When there is a long distance between </w:t>
            </w:r>
            <w:r w:rsidRPr="00C9136F">
              <w:rPr>
                <w:rFonts w:cs="Calibri"/>
                <w:sz w:val="28"/>
                <w:szCs w:val="28"/>
              </w:rPr>
              <w:lastRenderedPageBreak/>
              <w:t>suppliers and customers, the utilization of a distribution centre offers for economies of scale in long-distance transportation to carry large amounts of products to a site near to the final customers.</w:t>
            </w:r>
          </w:p>
          <w:p w:rsidR="003425E0" w:rsidRPr="00C9136F" w:rsidRDefault="003425E0" w:rsidP="003425E0">
            <w:pPr>
              <w:autoSpaceDE w:val="0"/>
              <w:autoSpaceDN w:val="0"/>
              <w:adjustRightInd w:val="0"/>
              <w:rPr>
                <w:rFonts w:cstheme="majorBidi"/>
                <w:sz w:val="28"/>
                <w:szCs w:val="28"/>
              </w:rPr>
            </w:pPr>
          </w:p>
          <w:p w:rsidR="003425E0" w:rsidRPr="00C9136F" w:rsidRDefault="003425E0" w:rsidP="003425E0">
            <w:pPr>
              <w:autoSpaceDE w:val="0"/>
              <w:autoSpaceDN w:val="0"/>
              <w:adjustRightInd w:val="0"/>
              <w:rPr>
                <w:rFonts w:cs="Calibri"/>
                <w:b/>
                <w:bCs/>
                <w:sz w:val="28"/>
                <w:szCs w:val="28"/>
              </w:rPr>
            </w:pPr>
            <w:r w:rsidRPr="00C9136F">
              <w:rPr>
                <w:rFonts w:cs="Calibri"/>
                <w:b/>
                <w:bCs/>
                <w:sz w:val="28"/>
                <w:szCs w:val="28"/>
              </w:rPr>
              <w:t>v. Describe the procedures involved in production scheduling?</w:t>
            </w:r>
          </w:p>
          <w:p w:rsidR="003425E0" w:rsidRPr="00C9136F" w:rsidRDefault="003425E0" w:rsidP="003425E0">
            <w:pPr>
              <w:autoSpaceDE w:val="0"/>
              <w:autoSpaceDN w:val="0"/>
              <w:adjustRightInd w:val="0"/>
              <w:rPr>
                <w:rFonts w:cs="Calibri"/>
                <w:sz w:val="28"/>
                <w:szCs w:val="28"/>
              </w:rPr>
            </w:pPr>
            <w:r w:rsidRPr="00C9136F">
              <w:rPr>
                <w:rFonts w:cs="Calibri"/>
                <w:b/>
                <w:bCs/>
                <w:sz w:val="28"/>
                <w:szCs w:val="28"/>
              </w:rPr>
              <w:t>Production scheduling</w:t>
            </w:r>
            <w:r w:rsidRPr="00C9136F">
              <w:rPr>
                <w:rFonts w:cs="Calibri"/>
                <w:sz w:val="28"/>
                <w:szCs w:val="28"/>
              </w:rPr>
              <w:t xml:space="preserve"> assigns accessible capacity (equipment, facilities and labor) to the work that is required to be done. The objective is to use accessible capacity in the most well-organized and moneymaking manner.</w:t>
            </w:r>
          </w:p>
          <w:p w:rsidR="003425E0" w:rsidRPr="00C9136F" w:rsidRDefault="003425E0" w:rsidP="003425E0">
            <w:pPr>
              <w:autoSpaceDE w:val="0"/>
              <w:autoSpaceDN w:val="0"/>
              <w:adjustRightInd w:val="0"/>
              <w:rPr>
                <w:rFonts w:cs="Calibri"/>
                <w:sz w:val="28"/>
                <w:szCs w:val="28"/>
              </w:rPr>
            </w:pPr>
            <w:r w:rsidRPr="00C9136F">
              <w:rPr>
                <w:rFonts w:cs="Calibri"/>
                <w:b/>
                <w:bCs/>
                <w:sz w:val="28"/>
                <w:szCs w:val="28"/>
              </w:rPr>
              <w:t>Scheduling</w:t>
            </w:r>
            <w:r w:rsidRPr="00C9136F">
              <w:rPr>
                <w:rFonts w:cs="Calibri"/>
                <w:sz w:val="28"/>
                <w:szCs w:val="28"/>
              </w:rPr>
              <w:t xml:space="preserve"> means systematizing operations as economically as possible and running the resource at the level needed to meet the product demand.</w:t>
            </w:r>
          </w:p>
          <w:p w:rsidR="003425E0" w:rsidRPr="00C9136F" w:rsidRDefault="003425E0" w:rsidP="003425E0">
            <w:pPr>
              <w:autoSpaceDE w:val="0"/>
              <w:autoSpaceDN w:val="0"/>
              <w:adjustRightInd w:val="0"/>
              <w:rPr>
                <w:rFonts w:cs="Calibri"/>
                <w:sz w:val="28"/>
                <w:szCs w:val="28"/>
              </w:rPr>
            </w:pPr>
          </w:p>
          <w:p w:rsidR="003425E0" w:rsidRPr="00C9136F" w:rsidRDefault="003425E0" w:rsidP="003425E0">
            <w:pPr>
              <w:autoSpaceDE w:val="0"/>
              <w:autoSpaceDN w:val="0"/>
              <w:adjustRightInd w:val="0"/>
              <w:rPr>
                <w:rFonts w:cs="Calibri"/>
                <w:color w:val="000000" w:themeColor="text1"/>
                <w:sz w:val="28"/>
                <w:szCs w:val="28"/>
              </w:rPr>
            </w:pPr>
            <w:r w:rsidRPr="00C9136F">
              <w:rPr>
                <w:rFonts w:cs="Calibri"/>
                <w:color w:val="000000" w:themeColor="text1"/>
                <w:sz w:val="28"/>
                <w:szCs w:val="28"/>
              </w:rPr>
              <w:t>The production setting up operation is a course of finding the correct balance between</w:t>
            </w:r>
          </w:p>
          <w:p w:rsidR="003425E0" w:rsidRPr="00C9136F" w:rsidRDefault="003425E0" w:rsidP="003425E0">
            <w:pPr>
              <w:autoSpaceDE w:val="0"/>
              <w:autoSpaceDN w:val="0"/>
              <w:adjustRightInd w:val="0"/>
              <w:rPr>
                <w:rFonts w:cs="Calibri"/>
                <w:color w:val="000000" w:themeColor="text1"/>
                <w:sz w:val="28"/>
                <w:szCs w:val="28"/>
              </w:rPr>
            </w:pPr>
            <w:r w:rsidRPr="00C9136F">
              <w:rPr>
                <w:rFonts w:cs="Calibri"/>
                <w:color w:val="000000" w:themeColor="text1"/>
                <w:sz w:val="28"/>
                <w:szCs w:val="28"/>
              </w:rPr>
              <w:t>a numbers of competing objectives:</w:t>
            </w:r>
          </w:p>
          <w:p w:rsidR="003425E0" w:rsidRPr="00C9136F" w:rsidRDefault="003425E0" w:rsidP="003425E0">
            <w:pPr>
              <w:autoSpaceDE w:val="0"/>
              <w:autoSpaceDN w:val="0"/>
              <w:adjustRightInd w:val="0"/>
              <w:rPr>
                <w:rFonts w:cs="Calibri"/>
                <w:color w:val="000000" w:themeColor="text1"/>
                <w:sz w:val="28"/>
                <w:szCs w:val="28"/>
              </w:rPr>
            </w:pPr>
            <w:r w:rsidRPr="00C9136F">
              <w:rPr>
                <w:rFonts w:cs="Symbol"/>
                <w:color w:val="000000" w:themeColor="text1"/>
                <w:sz w:val="28"/>
                <w:szCs w:val="28"/>
              </w:rPr>
              <w:t></w:t>
            </w:r>
            <w:r w:rsidRPr="00C9136F">
              <w:rPr>
                <w:rFonts w:cs="Symbol"/>
                <w:color w:val="000000" w:themeColor="text1"/>
                <w:sz w:val="28"/>
                <w:szCs w:val="28"/>
              </w:rPr>
              <w:t></w:t>
            </w:r>
            <w:r w:rsidRPr="00C9136F">
              <w:rPr>
                <w:rFonts w:cs="Calibri,Bold"/>
                <w:b/>
                <w:bCs/>
                <w:color w:val="000000" w:themeColor="text1"/>
                <w:sz w:val="28"/>
                <w:szCs w:val="28"/>
              </w:rPr>
              <w:t>High Utilization Rates</w:t>
            </w:r>
            <w:r w:rsidRPr="00C9136F">
              <w:rPr>
                <w:rFonts w:cs="Calibri"/>
                <w:color w:val="000000" w:themeColor="text1"/>
                <w:sz w:val="28"/>
                <w:szCs w:val="28"/>
              </w:rPr>
              <w:t>—this frequently means long production runs and centralized production and distribution centers. The plan is to create and make advantage from economies of scale.</w:t>
            </w:r>
          </w:p>
          <w:p w:rsidR="003425E0" w:rsidRPr="00C9136F" w:rsidRDefault="003425E0" w:rsidP="003425E0">
            <w:pPr>
              <w:autoSpaceDE w:val="0"/>
              <w:autoSpaceDN w:val="0"/>
              <w:adjustRightInd w:val="0"/>
              <w:rPr>
                <w:rFonts w:cs="Calibri"/>
                <w:color w:val="000000" w:themeColor="text1"/>
                <w:sz w:val="28"/>
                <w:szCs w:val="28"/>
              </w:rPr>
            </w:pPr>
            <w:r w:rsidRPr="00C9136F">
              <w:rPr>
                <w:rFonts w:cs="Symbol"/>
                <w:color w:val="000000" w:themeColor="text1"/>
                <w:sz w:val="28"/>
                <w:szCs w:val="28"/>
              </w:rPr>
              <w:t></w:t>
            </w:r>
            <w:r w:rsidRPr="00C9136F">
              <w:rPr>
                <w:rFonts w:cs="Symbol"/>
                <w:color w:val="000000" w:themeColor="text1"/>
                <w:sz w:val="28"/>
                <w:szCs w:val="28"/>
              </w:rPr>
              <w:t></w:t>
            </w:r>
            <w:r w:rsidRPr="00C9136F">
              <w:rPr>
                <w:rFonts w:cs="Calibri,Bold"/>
                <w:b/>
                <w:bCs/>
                <w:color w:val="000000" w:themeColor="text1"/>
                <w:sz w:val="28"/>
                <w:szCs w:val="28"/>
              </w:rPr>
              <w:t>Low Inventory Levels</w:t>
            </w:r>
            <w:r w:rsidRPr="00C9136F">
              <w:rPr>
                <w:rFonts w:cs="Calibri"/>
                <w:color w:val="000000" w:themeColor="text1"/>
                <w:sz w:val="28"/>
                <w:szCs w:val="28"/>
              </w:rPr>
              <w:t>—this usually implies short production runs and just-in-time delivery of materials. The thought is to reduce the assets and cash used in inventory.</w:t>
            </w:r>
          </w:p>
          <w:p w:rsidR="003425E0" w:rsidRPr="00C9136F" w:rsidRDefault="003425E0" w:rsidP="003425E0">
            <w:pPr>
              <w:autoSpaceDE w:val="0"/>
              <w:autoSpaceDN w:val="0"/>
              <w:adjustRightInd w:val="0"/>
              <w:rPr>
                <w:rFonts w:cs="Calibri"/>
                <w:color w:val="000000" w:themeColor="text1"/>
                <w:sz w:val="28"/>
                <w:szCs w:val="28"/>
              </w:rPr>
            </w:pPr>
            <w:r w:rsidRPr="00C9136F">
              <w:rPr>
                <w:rFonts w:cs="Symbol"/>
                <w:color w:val="000000" w:themeColor="text1"/>
                <w:sz w:val="28"/>
                <w:szCs w:val="28"/>
              </w:rPr>
              <w:t></w:t>
            </w:r>
            <w:r w:rsidRPr="00C9136F">
              <w:rPr>
                <w:rFonts w:cs="Symbol"/>
                <w:color w:val="000000" w:themeColor="text1"/>
                <w:sz w:val="28"/>
                <w:szCs w:val="28"/>
              </w:rPr>
              <w:t></w:t>
            </w:r>
            <w:r w:rsidRPr="00C9136F">
              <w:rPr>
                <w:rFonts w:cs="Calibri,Bold"/>
                <w:b/>
                <w:bCs/>
                <w:color w:val="000000" w:themeColor="text1"/>
                <w:sz w:val="28"/>
                <w:szCs w:val="28"/>
              </w:rPr>
              <w:t>High Levels of Customer Service</w:t>
            </w:r>
            <w:r w:rsidRPr="00C9136F">
              <w:rPr>
                <w:rFonts w:cs="Calibri"/>
                <w:color w:val="000000" w:themeColor="text1"/>
                <w:sz w:val="28"/>
                <w:szCs w:val="28"/>
              </w:rPr>
              <w:t>— This often needs high inventory levels or a lot of short production runs. The plan is to offer the customer with fast delivery of products and not to run out of stock in any product.</w:t>
            </w:r>
          </w:p>
          <w:p w:rsidR="003425E0" w:rsidRPr="00C9136F" w:rsidRDefault="003425E0" w:rsidP="003425E0">
            <w:pPr>
              <w:autoSpaceDE w:val="0"/>
              <w:autoSpaceDN w:val="0"/>
              <w:adjustRightInd w:val="0"/>
              <w:rPr>
                <w:rFonts w:cs="Calibri"/>
                <w:b/>
                <w:bCs/>
                <w:color w:val="000000" w:themeColor="text1"/>
                <w:sz w:val="28"/>
                <w:szCs w:val="28"/>
              </w:rPr>
            </w:pPr>
            <w:r w:rsidRPr="00C9136F">
              <w:rPr>
                <w:rFonts w:cs="Calibri"/>
                <w:b/>
                <w:bCs/>
                <w:sz w:val="28"/>
                <w:szCs w:val="28"/>
              </w:rPr>
              <w:t>vi. Outline the procedures for Affective Order Management?</w:t>
            </w:r>
          </w:p>
          <w:p w:rsidR="003425E0" w:rsidRPr="00C9136F" w:rsidRDefault="003425E0" w:rsidP="003425E0">
            <w:pPr>
              <w:pStyle w:val="NormalWeb"/>
              <w:spacing w:line="335" w:lineRule="atLeast"/>
              <w:rPr>
                <w:rFonts w:asciiTheme="minorHAnsi" w:hAnsiTheme="minorHAnsi" w:cs="Calibri"/>
                <w:sz w:val="28"/>
                <w:szCs w:val="28"/>
              </w:rPr>
            </w:pPr>
            <w:r w:rsidRPr="00C9136F">
              <w:rPr>
                <w:rFonts w:asciiTheme="minorHAnsi" w:hAnsiTheme="minorHAnsi" w:cs="Calibri"/>
                <w:sz w:val="28"/>
                <w:szCs w:val="28"/>
              </w:rPr>
              <w:t>The following are four rules for effective Order Management –</w:t>
            </w:r>
          </w:p>
          <w:p w:rsidR="003425E0" w:rsidRPr="00C9136F" w:rsidRDefault="003425E0" w:rsidP="003425E0">
            <w:pPr>
              <w:pStyle w:val="NormalWeb"/>
              <w:spacing w:line="335" w:lineRule="atLeast"/>
              <w:rPr>
                <w:rFonts w:asciiTheme="minorHAnsi" w:hAnsiTheme="minorHAnsi" w:cstheme="majorBidi"/>
                <w:color w:val="000000" w:themeColor="text1"/>
                <w:sz w:val="28"/>
                <w:szCs w:val="28"/>
              </w:rPr>
            </w:pPr>
            <w:r w:rsidRPr="00C9136F">
              <w:rPr>
                <w:rFonts w:asciiTheme="minorHAnsi" w:hAnsiTheme="minorHAnsi" w:cstheme="majorBidi"/>
                <w:b/>
                <w:bCs/>
                <w:color w:val="000000" w:themeColor="text1"/>
                <w:sz w:val="28"/>
                <w:szCs w:val="28"/>
              </w:rPr>
              <w:t>1-Enter the order once and only on</w:t>
            </w:r>
            <w:r w:rsidRPr="00C9136F">
              <w:rPr>
                <w:rFonts w:asciiTheme="minorHAnsi" w:hAnsiTheme="minorHAnsi" w:cstheme="majorBidi"/>
                <w:color w:val="000000" w:themeColor="text1"/>
                <w:sz w:val="28"/>
                <w:szCs w:val="28"/>
              </w:rPr>
              <w:t>ce: capture the order electronically as close to the original source as possible. Do not reenter the order (MANUALLY).</w:t>
            </w:r>
          </w:p>
          <w:p w:rsidR="003425E0" w:rsidRPr="00C9136F" w:rsidRDefault="003425E0" w:rsidP="003425E0">
            <w:pPr>
              <w:pStyle w:val="NormalWeb"/>
              <w:spacing w:line="335" w:lineRule="atLeast"/>
              <w:rPr>
                <w:rFonts w:asciiTheme="minorHAnsi" w:hAnsiTheme="minorHAnsi" w:cstheme="majorBidi"/>
                <w:color w:val="000000" w:themeColor="text1"/>
                <w:sz w:val="28"/>
                <w:szCs w:val="28"/>
              </w:rPr>
            </w:pPr>
            <w:r w:rsidRPr="00C9136F">
              <w:rPr>
                <w:rFonts w:asciiTheme="minorHAnsi" w:hAnsiTheme="minorHAnsi" w:cstheme="majorBidi"/>
                <w:b/>
                <w:bCs/>
                <w:color w:val="000000" w:themeColor="text1"/>
                <w:sz w:val="28"/>
                <w:szCs w:val="28"/>
              </w:rPr>
              <w:t>2-Auomotate order routing</w:t>
            </w:r>
            <w:r w:rsidRPr="00C9136F">
              <w:rPr>
                <w:rFonts w:asciiTheme="minorHAnsi" w:hAnsiTheme="minorHAnsi" w:cstheme="majorBidi"/>
                <w:color w:val="000000" w:themeColor="text1"/>
                <w:sz w:val="28"/>
                <w:szCs w:val="28"/>
              </w:rPr>
              <w:t>: automatically send the order to appropriate fulfillment locations.</w:t>
            </w:r>
          </w:p>
          <w:p w:rsidR="003425E0" w:rsidRPr="00C9136F" w:rsidRDefault="003425E0" w:rsidP="003425E0">
            <w:pPr>
              <w:pStyle w:val="NormalWeb"/>
              <w:spacing w:line="335" w:lineRule="atLeast"/>
              <w:rPr>
                <w:rFonts w:asciiTheme="minorHAnsi" w:hAnsiTheme="minorHAnsi" w:cstheme="majorBidi"/>
                <w:color w:val="000000" w:themeColor="text1"/>
                <w:sz w:val="28"/>
                <w:szCs w:val="28"/>
              </w:rPr>
            </w:pPr>
            <w:r w:rsidRPr="00C9136F">
              <w:rPr>
                <w:rFonts w:asciiTheme="minorHAnsi" w:hAnsiTheme="minorHAnsi" w:cstheme="majorBidi"/>
                <w:color w:val="000000" w:themeColor="text1"/>
                <w:sz w:val="28"/>
                <w:szCs w:val="28"/>
              </w:rPr>
              <w:t xml:space="preserve">People do only exception handling. </w:t>
            </w:r>
          </w:p>
          <w:p w:rsidR="003425E0" w:rsidRPr="00C9136F" w:rsidRDefault="003425E0" w:rsidP="003425E0">
            <w:pPr>
              <w:pStyle w:val="NormalWeb"/>
              <w:spacing w:line="335" w:lineRule="atLeast"/>
              <w:rPr>
                <w:rFonts w:asciiTheme="minorHAnsi" w:hAnsiTheme="minorHAnsi" w:cstheme="majorBidi"/>
                <w:color w:val="000000" w:themeColor="text1"/>
                <w:sz w:val="28"/>
                <w:szCs w:val="28"/>
              </w:rPr>
            </w:pPr>
            <w:r w:rsidRPr="00C9136F">
              <w:rPr>
                <w:rFonts w:asciiTheme="minorHAnsi" w:hAnsiTheme="minorHAnsi" w:cstheme="majorBidi"/>
                <w:b/>
                <w:bCs/>
                <w:color w:val="000000" w:themeColor="text1"/>
                <w:sz w:val="28"/>
                <w:szCs w:val="28"/>
              </w:rPr>
              <w:t>3-make order status visible:</w:t>
            </w:r>
            <w:r w:rsidRPr="00C9136F">
              <w:rPr>
                <w:rFonts w:asciiTheme="minorHAnsi" w:hAnsiTheme="minorHAnsi" w:cstheme="majorBidi"/>
                <w:color w:val="000000" w:themeColor="text1"/>
                <w:sz w:val="28"/>
                <w:szCs w:val="28"/>
              </w:rPr>
              <w:t xml:space="preserve"> let customer and service agents see order statues information automatically whenever they want.</w:t>
            </w:r>
          </w:p>
          <w:p w:rsidR="003425E0" w:rsidRPr="00C9136F" w:rsidRDefault="003425E0" w:rsidP="003425E0">
            <w:pPr>
              <w:pStyle w:val="NormalWeb"/>
              <w:spacing w:line="335" w:lineRule="atLeast"/>
              <w:rPr>
                <w:rFonts w:asciiTheme="minorHAnsi" w:hAnsiTheme="minorHAnsi" w:cstheme="majorBidi"/>
                <w:color w:val="000000" w:themeColor="text1"/>
                <w:sz w:val="28"/>
                <w:szCs w:val="28"/>
              </w:rPr>
            </w:pPr>
            <w:r w:rsidRPr="00C9136F">
              <w:rPr>
                <w:rFonts w:asciiTheme="minorHAnsi" w:hAnsiTheme="minorHAnsi" w:cstheme="majorBidi"/>
                <w:b/>
                <w:bCs/>
                <w:color w:val="000000" w:themeColor="text1"/>
                <w:sz w:val="28"/>
                <w:szCs w:val="28"/>
              </w:rPr>
              <w:t xml:space="preserve">4-Use integrated order management system: </w:t>
            </w:r>
            <w:r w:rsidRPr="00C9136F">
              <w:rPr>
                <w:rFonts w:asciiTheme="minorHAnsi" w:hAnsiTheme="minorHAnsi" w:cstheme="majorBidi"/>
                <w:color w:val="000000" w:themeColor="text1"/>
                <w:sz w:val="28"/>
                <w:szCs w:val="28"/>
              </w:rPr>
              <w:t xml:space="preserve">Electronically connect order </w:t>
            </w:r>
            <w:r w:rsidRPr="00C9136F">
              <w:rPr>
                <w:rFonts w:asciiTheme="minorHAnsi" w:hAnsiTheme="minorHAnsi" w:cstheme="majorBidi"/>
                <w:color w:val="000000" w:themeColor="text1"/>
                <w:sz w:val="28"/>
                <w:szCs w:val="28"/>
              </w:rPr>
              <w:lastRenderedPageBreak/>
              <w:t>management systems with order related systems maintain data integrity.</w:t>
            </w:r>
          </w:p>
          <w:p w:rsidR="003425E0" w:rsidRPr="00C9136F" w:rsidRDefault="003425E0" w:rsidP="003425E0">
            <w:pPr>
              <w:pStyle w:val="NormalWeb"/>
              <w:spacing w:line="335" w:lineRule="atLeast"/>
              <w:rPr>
                <w:rFonts w:asciiTheme="minorHAnsi" w:hAnsiTheme="minorHAnsi" w:cs="Calibri"/>
                <w:b/>
                <w:bCs/>
                <w:sz w:val="28"/>
                <w:szCs w:val="28"/>
              </w:rPr>
            </w:pPr>
            <w:r w:rsidRPr="00C9136F">
              <w:rPr>
                <w:rFonts w:asciiTheme="minorHAnsi" w:hAnsiTheme="minorHAnsi" w:cs="Calibri"/>
                <w:b/>
                <w:bCs/>
                <w:sz w:val="28"/>
                <w:szCs w:val="28"/>
              </w:rPr>
              <w:t>vii. Outline the benefits of outsourcing supply chain operations?</w:t>
            </w:r>
          </w:p>
          <w:p w:rsidR="003425E0" w:rsidRPr="00C9136F" w:rsidRDefault="003425E0" w:rsidP="003425E0">
            <w:pPr>
              <w:spacing w:before="100" w:beforeAutospacing="1" w:after="100" w:afterAutospacing="1"/>
              <w:rPr>
                <w:rFonts w:eastAsia="Times New Roman" w:cs="Times New Roman"/>
                <w:sz w:val="28"/>
                <w:szCs w:val="28"/>
              </w:rPr>
            </w:pPr>
            <w:r w:rsidRPr="00C9136F">
              <w:rPr>
                <w:rFonts w:eastAsia="Times New Roman" w:cs="Times New Roman"/>
                <w:b/>
                <w:bCs/>
                <w:sz w:val="28"/>
                <w:szCs w:val="28"/>
              </w:rPr>
              <w:t>1-Focus on Other Business Aspects</w:t>
            </w:r>
            <w:r w:rsidRPr="00C9136F">
              <w:rPr>
                <w:rFonts w:eastAsia="Times New Roman" w:cs="Times New Roman"/>
                <w:sz w:val="28"/>
                <w:szCs w:val="28"/>
              </w:rPr>
              <w:br/>
              <w:t xml:space="preserve">Because other individuals will be handling supply and distribution, you can spend more time on further building your business. SCM can easily eat away at precious hours, so you can use those saved hours for marketing, establishing customer relationships, and developing new ideas. This should make your company more productive and help your long-term success. </w:t>
            </w:r>
          </w:p>
          <w:p w:rsidR="003425E0" w:rsidRPr="00C9136F" w:rsidRDefault="003425E0" w:rsidP="003425E0">
            <w:pPr>
              <w:spacing w:before="100" w:beforeAutospacing="1" w:after="100" w:afterAutospacing="1"/>
              <w:rPr>
                <w:rFonts w:eastAsia="Times New Roman" w:cs="Times New Roman"/>
                <w:sz w:val="28"/>
                <w:szCs w:val="28"/>
              </w:rPr>
            </w:pPr>
            <w:r w:rsidRPr="00C9136F">
              <w:rPr>
                <w:rFonts w:eastAsia="Times New Roman" w:cs="Times New Roman"/>
                <w:b/>
                <w:bCs/>
                <w:sz w:val="28"/>
                <w:szCs w:val="28"/>
              </w:rPr>
              <w:t>2-Minimize Overall Costs</w:t>
            </w:r>
            <w:r w:rsidRPr="00C9136F">
              <w:rPr>
                <w:rFonts w:eastAsia="Times New Roman" w:cs="Times New Roman"/>
                <w:sz w:val="28"/>
                <w:szCs w:val="28"/>
              </w:rPr>
              <w:br/>
              <w:t xml:space="preserve">By hiring a professional organization, you can use their expertise, knowledge, and connections to reduce your overall expenses. They will work on logistics and with other resource providers to develop the most cost-effective plan possible. This might include making changes like obtaining less expensive materials, transportation optimization, and better inventory management. If the organization decides to go offshore, this can boost your savings even more. </w:t>
            </w:r>
          </w:p>
          <w:p w:rsidR="003425E0" w:rsidRPr="00C9136F" w:rsidRDefault="003425E0" w:rsidP="003425E0">
            <w:pPr>
              <w:spacing w:before="100" w:beforeAutospacing="1" w:after="100" w:afterAutospacing="1"/>
              <w:rPr>
                <w:rFonts w:eastAsia="Times New Roman" w:cs="Times New Roman"/>
                <w:sz w:val="28"/>
                <w:szCs w:val="28"/>
              </w:rPr>
            </w:pPr>
            <w:r w:rsidRPr="00C9136F">
              <w:rPr>
                <w:rFonts w:eastAsia="Times New Roman" w:cs="Times New Roman"/>
                <w:b/>
                <w:bCs/>
                <w:sz w:val="28"/>
                <w:szCs w:val="28"/>
              </w:rPr>
              <w:t>3-Meet Customer Demand</w:t>
            </w:r>
            <w:r w:rsidRPr="00C9136F">
              <w:rPr>
                <w:rFonts w:eastAsia="Times New Roman" w:cs="Times New Roman"/>
                <w:sz w:val="28"/>
                <w:szCs w:val="28"/>
              </w:rPr>
              <w:br/>
              <w:t xml:space="preserve">If your business has plateaued due to lack of resources, you may only be able to supply your customers with a finite number of products. When this is the case, it can be nearly impossible to grow and build your brand equity. Outsourcing can help you in this department because an organization will take the necessary steps to obtain the quantity of products your customers want. This can be the catalyst for major growth and propel your business into the future. </w:t>
            </w:r>
          </w:p>
          <w:p w:rsidR="003425E0" w:rsidRPr="00C9136F" w:rsidRDefault="003425E0" w:rsidP="003425E0">
            <w:pPr>
              <w:spacing w:before="100" w:beforeAutospacing="1" w:after="100" w:afterAutospacing="1"/>
              <w:rPr>
                <w:rFonts w:eastAsia="Times New Roman" w:cs="Times New Roman"/>
                <w:sz w:val="28"/>
                <w:szCs w:val="28"/>
              </w:rPr>
            </w:pPr>
            <w:r w:rsidRPr="00C9136F">
              <w:rPr>
                <w:rFonts w:eastAsia="Times New Roman" w:cs="Times New Roman"/>
                <w:b/>
                <w:bCs/>
                <w:sz w:val="28"/>
                <w:szCs w:val="28"/>
              </w:rPr>
              <w:t>4-More Flexibility</w:t>
            </w:r>
            <w:r w:rsidRPr="00C9136F">
              <w:rPr>
                <w:rFonts w:eastAsia="Times New Roman" w:cs="Times New Roman"/>
                <w:sz w:val="28"/>
                <w:szCs w:val="28"/>
              </w:rPr>
              <w:br/>
              <w:t xml:space="preserve">By working with a third-party organization, you have access to their resources, which means you’ll have help in creating a more extensive infrastructure. This way, you can pick and choose who your company does business with and make adjustments along the way. </w:t>
            </w:r>
          </w:p>
          <w:p w:rsidR="003425E0" w:rsidRPr="00C9136F" w:rsidRDefault="003425E0" w:rsidP="003425E0">
            <w:pPr>
              <w:spacing w:before="100" w:beforeAutospacing="1" w:after="100" w:afterAutospacing="1"/>
              <w:rPr>
                <w:rFonts w:eastAsia="Times New Roman" w:cs="Times New Roman"/>
                <w:sz w:val="28"/>
                <w:szCs w:val="28"/>
              </w:rPr>
            </w:pPr>
            <w:r w:rsidRPr="00C9136F">
              <w:rPr>
                <w:rFonts w:eastAsia="Times New Roman" w:cs="Times New Roman"/>
                <w:sz w:val="28"/>
                <w:szCs w:val="28"/>
              </w:rPr>
              <w:t xml:space="preserve">Like in most other areas of business, with risk comes reward. If you’re unprepared and haven’t covered all the bases, outsourcing supply chain management can throw a wrench in your plans and hurt your overall efficiency. On the other hand, doing your research and hiring the right organization can do wonders for your company. It can make your life easier, reduce stress, and allow you to get more things done. It can also raise </w:t>
            </w:r>
            <w:r w:rsidRPr="00C9136F">
              <w:rPr>
                <w:rFonts w:eastAsia="Times New Roman" w:cs="Times New Roman"/>
                <w:sz w:val="28"/>
                <w:szCs w:val="28"/>
              </w:rPr>
              <w:lastRenderedPageBreak/>
              <w:t xml:space="preserve">customer satisfaction, drive higher profit margins, and fuel growth. </w:t>
            </w:r>
          </w:p>
          <w:p w:rsidR="003425E0" w:rsidRPr="00C9136F" w:rsidRDefault="003425E0" w:rsidP="003425E0">
            <w:pPr>
              <w:autoSpaceDE w:val="0"/>
              <w:autoSpaceDN w:val="0"/>
              <w:adjustRightInd w:val="0"/>
              <w:rPr>
                <w:rFonts w:cs="Calibri"/>
                <w:b/>
                <w:bCs/>
                <w:color w:val="000000"/>
                <w:sz w:val="28"/>
                <w:szCs w:val="28"/>
              </w:rPr>
            </w:pPr>
            <w:r w:rsidRPr="00C9136F">
              <w:rPr>
                <w:rFonts w:cs="Calibri,Bold"/>
                <w:b/>
                <w:bCs/>
                <w:color w:val="C00000"/>
                <w:sz w:val="28"/>
                <w:szCs w:val="28"/>
              </w:rPr>
              <w:t xml:space="preserve">2. </w:t>
            </w:r>
            <w:r w:rsidRPr="00C9136F">
              <w:rPr>
                <w:rFonts w:cs="Calibri"/>
                <w:b/>
                <w:bCs/>
                <w:color w:val="000000"/>
                <w:sz w:val="28"/>
                <w:szCs w:val="28"/>
              </w:rPr>
              <w:t>“The more flexible, responsive, and cost effective the supply chain is, the more likely the product will be to succeed in its market.” Discuss this</w:t>
            </w:r>
          </w:p>
          <w:p w:rsidR="003425E0" w:rsidRPr="00C9136F" w:rsidRDefault="003425E0" w:rsidP="003425E0">
            <w:pPr>
              <w:pStyle w:val="NormalWeb"/>
              <w:rPr>
                <w:rFonts w:asciiTheme="minorHAnsi" w:hAnsiTheme="minorHAnsi" w:cs="Arial"/>
                <w:color w:val="4D4D4D"/>
                <w:sz w:val="28"/>
                <w:szCs w:val="28"/>
              </w:rPr>
            </w:pPr>
            <w:r w:rsidRPr="00C9136F">
              <w:rPr>
                <w:rFonts w:asciiTheme="minorHAnsi" w:hAnsiTheme="minorHAnsi" w:cs="Calibri"/>
                <w:sz w:val="28"/>
                <w:szCs w:val="28"/>
              </w:rPr>
              <w:t>The supply chain needed to support merchandise is molded by the design of the product. The more responsive, flexible, and cost effective the supply chain is the greater the chance is that the product will have success in the market.</w:t>
            </w:r>
            <w:r w:rsidRPr="00C9136F">
              <w:rPr>
                <w:rFonts w:asciiTheme="minorHAnsi" w:hAnsiTheme="minorHAnsi" w:cs="Arial"/>
                <w:vanish/>
                <w:color w:val="4D4D4D"/>
                <w:sz w:val="28"/>
                <w:szCs w:val="28"/>
              </w:rPr>
              <w:t xml:space="preserve"> 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w:t>
            </w:r>
          </w:p>
          <w:p w:rsidR="003425E0" w:rsidRPr="00C9136F" w:rsidRDefault="003425E0" w:rsidP="003425E0">
            <w:pPr>
              <w:autoSpaceDE w:val="0"/>
              <w:autoSpaceDN w:val="0"/>
              <w:adjustRightInd w:val="0"/>
              <w:rPr>
                <w:rFonts w:cs="Times-Roman"/>
                <w:color w:val="000000"/>
                <w:sz w:val="28"/>
                <w:szCs w:val="28"/>
              </w:rPr>
            </w:pPr>
            <w:r w:rsidRPr="00C9136F">
              <w:rPr>
                <w:rFonts w:cs="Times-Bold"/>
                <w:b/>
                <w:bCs/>
                <w:sz w:val="28"/>
                <w:szCs w:val="28"/>
              </w:rPr>
              <w:t xml:space="preserve">-Definition of responsive supply chain (RSC): </w:t>
            </w:r>
            <w:r w:rsidRPr="00C9136F">
              <w:rPr>
                <w:rFonts w:cs="Times-Roman"/>
                <w:color w:val="000000"/>
                <w:sz w:val="28"/>
                <w:szCs w:val="28"/>
              </w:rPr>
              <w:t>Agility is interpreted as using market knowledge and</w:t>
            </w:r>
          </w:p>
          <w:p w:rsidR="003425E0" w:rsidRPr="00C9136F" w:rsidRDefault="003425E0" w:rsidP="003425E0">
            <w:pPr>
              <w:autoSpaceDE w:val="0"/>
              <w:autoSpaceDN w:val="0"/>
              <w:adjustRightInd w:val="0"/>
              <w:rPr>
                <w:rFonts w:cs="Times-Roman"/>
                <w:color w:val="000000"/>
                <w:sz w:val="28"/>
                <w:szCs w:val="28"/>
              </w:rPr>
            </w:pPr>
            <w:r w:rsidRPr="00C9136F">
              <w:rPr>
                <w:rFonts w:cs="Times-Roman"/>
                <w:color w:val="000000"/>
                <w:sz w:val="28"/>
                <w:szCs w:val="28"/>
              </w:rPr>
              <w:t>a virtual corporation to exploit profitable opportunities in a volatile market place. This requires the slashing of process lead times and costs throughout the chain. it is not simply enough to enable agility; similar steps</w:t>
            </w:r>
          </w:p>
          <w:p w:rsidR="003425E0" w:rsidRPr="00C9136F" w:rsidRDefault="003425E0" w:rsidP="003425E0">
            <w:pPr>
              <w:autoSpaceDE w:val="0"/>
              <w:autoSpaceDN w:val="0"/>
              <w:adjustRightInd w:val="0"/>
              <w:rPr>
                <w:rFonts w:cs="Times-Roman"/>
                <w:color w:val="000000"/>
                <w:sz w:val="28"/>
                <w:szCs w:val="28"/>
              </w:rPr>
            </w:pPr>
            <w:r w:rsidRPr="00C9136F">
              <w:rPr>
                <w:rFonts w:cs="Times-Roman"/>
                <w:color w:val="000000"/>
                <w:sz w:val="28"/>
                <w:szCs w:val="28"/>
              </w:rPr>
              <w:t>must also be taken to reduce information lead times and costs, resulting in the concept of the “information</w:t>
            </w:r>
          </w:p>
          <w:p w:rsidR="003425E0" w:rsidRPr="00C9136F" w:rsidRDefault="003425E0" w:rsidP="003425E0">
            <w:pPr>
              <w:autoSpaceDE w:val="0"/>
              <w:autoSpaceDN w:val="0"/>
              <w:adjustRightInd w:val="0"/>
              <w:rPr>
                <w:rFonts w:cs="Times-Roman"/>
                <w:color w:val="000000"/>
                <w:sz w:val="28"/>
                <w:szCs w:val="28"/>
              </w:rPr>
            </w:pPr>
            <w:r w:rsidRPr="00C9136F">
              <w:rPr>
                <w:rFonts w:cs="Times-Roman"/>
                <w:color w:val="000000"/>
                <w:sz w:val="28"/>
                <w:szCs w:val="28"/>
              </w:rPr>
              <w:t xml:space="preserve">enriched” competitive and responsive supply chain </w:t>
            </w:r>
          </w:p>
          <w:p w:rsidR="003425E0" w:rsidRPr="00C9136F" w:rsidRDefault="003425E0" w:rsidP="003425E0">
            <w:pPr>
              <w:autoSpaceDE w:val="0"/>
              <w:autoSpaceDN w:val="0"/>
              <w:adjustRightInd w:val="0"/>
              <w:rPr>
                <w:rFonts w:cs="Times-Roman"/>
                <w:b/>
                <w:bCs/>
                <w:color w:val="000000"/>
                <w:sz w:val="28"/>
                <w:szCs w:val="28"/>
              </w:rPr>
            </w:pPr>
            <w:r w:rsidRPr="00C9136F">
              <w:rPr>
                <w:rFonts w:cs="Times-Roman"/>
                <w:b/>
                <w:bCs/>
                <w:color w:val="000000"/>
                <w:sz w:val="28"/>
                <w:szCs w:val="28"/>
              </w:rPr>
              <w:t xml:space="preserve">The five necessary basic functional activities in a value stream include: </w:t>
            </w:r>
          </w:p>
          <w:p w:rsidR="003425E0" w:rsidRPr="00C9136F" w:rsidRDefault="003425E0" w:rsidP="003425E0">
            <w:pPr>
              <w:autoSpaceDE w:val="0"/>
              <w:autoSpaceDN w:val="0"/>
              <w:adjustRightInd w:val="0"/>
              <w:rPr>
                <w:rFonts w:cs="Times-Roman"/>
                <w:color w:val="000000"/>
                <w:sz w:val="28"/>
                <w:szCs w:val="28"/>
              </w:rPr>
            </w:pPr>
            <w:r w:rsidRPr="00C9136F">
              <w:rPr>
                <w:rFonts w:cs="Times-Roman"/>
                <w:color w:val="000000"/>
                <w:sz w:val="28"/>
                <w:szCs w:val="28"/>
              </w:rPr>
              <w:t>(1) procurement (maximum purchasing discounts)</w:t>
            </w:r>
          </w:p>
          <w:p w:rsidR="003425E0" w:rsidRPr="00C9136F" w:rsidRDefault="003425E0" w:rsidP="003425E0">
            <w:pPr>
              <w:autoSpaceDE w:val="0"/>
              <w:autoSpaceDN w:val="0"/>
              <w:adjustRightInd w:val="0"/>
              <w:rPr>
                <w:rFonts w:cs="Times-Roman"/>
                <w:color w:val="000000"/>
                <w:sz w:val="28"/>
                <w:szCs w:val="28"/>
              </w:rPr>
            </w:pPr>
            <w:r w:rsidRPr="00C9136F">
              <w:rPr>
                <w:rFonts w:cs="Times-Roman"/>
                <w:color w:val="000000"/>
                <w:sz w:val="28"/>
                <w:szCs w:val="28"/>
              </w:rPr>
              <w:t>(2) Inbound logistics (low transportation costs).</w:t>
            </w:r>
          </w:p>
          <w:p w:rsidR="003425E0" w:rsidRPr="00C9136F" w:rsidRDefault="003425E0" w:rsidP="003425E0">
            <w:pPr>
              <w:autoSpaceDE w:val="0"/>
              <w:autoSpaceDN w:val="0"/>
              <w:adjustRightInd w:val="0"/>
              <w:rPr>
                <w:rFonts w:cs="Times-Roman"/>
                <w:color w:val="000000"/>
                <w:sz w:val="28"/>
                <w:szCs w:val="28"/>
              </w:rPr>
            </w:pPr>
            <w:r w:rsidRPr="00C9136F">
              <w:rPr>
                <w:rFonts w:cs="Times-Roman"/>
                <w:color w:val="000000"/>
                <w:sz w:val="28"/>
                <w:szCs w:val="28"/>
              </w:rPr>
              <w:t>(3) Operations (low production costs).</w:t>
            </w:r>
          </w:p>
          <w:p w:rsidR="003425E0" w:rsidRPr="00C9136F" w:rsidRDefault="003425E0" w:rsidP="003425E0">
            <w:pPr>
              <w:autoSpaceDE w:val="0"/>
              <w:autoSpaceDN w:val="0"/>
              <w:adjustRightInd w:val="0"/>
              <w:rPr>
                <w:rFonts w:cs="Times-Roman"/>
                <w:color w:val="000000"/>
                <w:sz w:val="28"/>
                <w:szCs w:val="28"/>
              </w:rPr>
            </w:pPr>
            <w:r w:rsidRPr="00C9136F">
              <w:rPr>
                <w:rFonts w:cs="Times-Roman"/>
                <w:color w:val="000000"/>
                <w:sz w:val="28"/>
                <w:szCs w:val="28"/>
              </w:rPr>
              <w:t>(4) marketing and sales (wide product range/high availability),</w:t>
            </w:r>
          </w:p>
          <w:p w:rsidR="003425E0" w:rsidRPr="00C9136F" w:rsidRDefault="003425E0" w:rsidP="003425E0">
            <w:pPr>
              <w:autoSpaceDE w:val="0"/>
              <w:autoSpaceDN w:val="0"/>
              <w:adjustRightInd w:val="0"/>
              <w:rPr>
                <w:rFonts w:cs="Times-Roman"/>
                <w:color w:val="000000"/>
                <w:sz w:val="28"/>
                <w:szCs w:val="28"/>
              </w:rPr>
            </w:pPr>
            <w:r w:rsidRPr="00C9136F">
              <w:rPr>
                <w:rFonts w:cs="Times-Roman"/>
                <w:color w:val="000000"/>
                <w:sz w:val="28"/>
                <w:szCs w:val="28"/>
              </w:rPr>
              <w:t>(5) outbound logistics (low transportation costs).</w:t>
            </w:r>
          </w:p>
          <w:p w:rsidR="003425E0" w:rsidRPr="00C9136F" w:rsidRDefault="003425E0" w:rsidP="003425E0">
            <w:pPr>
              <w:autoSpaceDE w:val="0"/>
              <w:autoSpaceDN w:val="0"/>
              <w:adjustRightInd w:val="0"/>
              <w:rPr>
                <w:rFonts w:cs="Times-Roman"/>
                <w:b/>
                <w:bCs/>
                <w:color w:val="000000"/>
                <w:sz w:val="28"/>
                <w:szCs w:val="28"/>
              </w:rPr>
            </w:pPr>
            <w:r w:rsidRPr="00C9136F">
              <w:rPr>
                <w:rFonts w:cs="Times-Roman"/>
                <w:color w:val="000000"/>
                <w:sz w:val="28"/>
                <w:szCs w:val="28"/>
              </w:rPr>
              <w:t xml:space="preserve">SCM is defined as the coordination of resources and the optimization of activities across the value chain to obtain competitive advantages. </w:t>
            </w:r>
            <w:r w:rsidRPr="00C9136F">
              <w:rPr>
                <w:rFonts w:cs="Times-Roman"/>
                <w:b/>
                <w:bCs/>
                <w:color w:val="000000"/>
                <w:sz w:val="28"/>
                <w:szCs w:val="28"/>
              </w:rPr>
              <w:t xml:space="preserve">SCM facilitates organizational coordination required in an agile/virtual enterprise. These include: </w:t>
            </w:r>
          </w:p>
          <w:p w:rsidR="003425E0" w:rsidRPr="00C9136F" w:rsidRDefault="003425E0" w:rsidP="003425E0">
            <w:pPr>
              <w:autoSpaceDE w:val="0"/>
              <w:autoSpaceDN w:val="0"/>
              <w:adjustRightInd w:val="0"/>
              <w:rPr>
                <w:rFonts w:cs="Times-Roman"/>
                <w:color w:val="000000"/>
                <w:sz w:val="28"/>
                <w:szCs w:val="28"/>
              </w:rPr>
            </w:pPr>
            <w:r w:rsidRPr="00C9136F">
              <w:rPr>
                <w:rFonts w:cs="Times-Roman"/>
                <w:color w:val="000000"/>
                <w:sz w:val="28"/>
                <w:szCs w:val="28"/>
              </w:rPr>
              <w:t>(i) the development of an interconnected</w:t>
            </w:r>
          </w:p>
          <w:p w:rsidR="003425E0" w:rsidRPr="00C9136F" w:rsidRDefault="003425E0" w:rsidP="003425E0">
            <w:pPr>
              <w:autoSpaceDE w:val="0"/>
              <w:autoSpaceDN w:val="0"/>
              <w:adjustRightInd w:val="0"/>
              <w:rPr>
                <w:rFonts w:cs="Times-Roman"/>
                <w:color w:val="000000"/>
                <w:sz w:val="28"/>
                <w:szCs w:val="28"/>
              </w:rPr>
            </w:pPr>
            <w:r w:rsidRPr="00C9136F">
              <w:rPr>
                <w:rFonts w:cs="Times-Roman"/>
                <w:color w:val="000000"/>
                <w:sz w:val="28"/>
                <w:szCs w:val="28"/>
              </w:rPr>
              <w:t xml:space="preserve">information network involving a selected group of trained suppliers, </w:t>
            </w:r>
          </w:p>
          <w:p w:rsidR="003425E0" w:rsidRPr="00C9136F" w:rsidRDefault="003425E0" w:rsidP="003425E0">
            <w:pPr>
              <w:autoSpaceDE w:val="0"/>
              <w:autoSpaceDN w:val="0"/>
              <w:adjustRightInd w:val="0"/>
              <w:rPr>
                <w:rFonts w:cs="Times-Roman"/>
                <w:sz w:val="28"/>
                <w:szCs w:val="28"/>
              </w:rPr>
            </w:pPr>
            <w:r w:rsidRPr="00C9136F">
              <w:rPr>
                <w:rFonts w:cs="Times-Roman"/>
                <w:color w:val="000000"/>
                <w:sz w:val="28"/>
                <w:szCs w:val="28"/>
              </w:rPr>
              <w:t xml:space="preserve">(ii) a successful balance </w:t>
            </w:r>
            <w:r w:rsidRPr="00C9136F">
              <w:rPr>
                <w:rFonts w:cs="Times-Roman"/>
                <w:sz w:val="28"/>
                <w:szCs w:val="28"/>
              </w:rPr>
              <w:t>between a low level of stocks with high-quality delivery service,</w:t>
            </w:r>
          </w:p>
          <w:p w:rsidR="003425E0" w:rsidRPr="00C9136F" w:rsidRDefault="003425E0" w:rsidP="003425E0">
            <w:pPr>
              <w:autoSpaceDE w:val="0"/>
              <w:autoSpaceDN w:val="0"/>
              <w:adjustRightInd w:val="0"/>
              <w:rPr>
                <w:rFonts w:cs="Times-Roman"/>
                <w:sz w:val="28"/>
                <w:szCs w:val="28"/>
              </w:rPr>
            </w:pPr>
            <w:r w:rsidRPr="00C9136F">
              <w:rPr>
                <w:rFonts w:cs="Times-Roman"/>
                <w:sz w:val="28"/>
                <w:szCs w:val="28"/>
              </w:rPr>
              <w:t>(iii) the designing of innovative products with the active collaboration of suppliers, and (iv) cost effective  delivery of the right products to the right customer at the right time.</w:t>
            </w:r>
          </w:p>
          <w:p w:rsidR="003425E0" w:rsidRPr="00C9136F" w:rsidRDefault="003425E0" w:rsidP="003425E0">
            <w:pPr>
              <w:autoSpaceDE w:val="0"/>
              <w:autoSpaceDN w:val="0"/>
              <w:adjustRightInd w:val="0"/>
              <w:rPr>
                <w:rFonts w:cs="Times-Roman"/>
                <w:sz w:val="28"/>
                <w:szCs w:val="28"/>
              </w:rPr>
            </w:pPr>
            <w:r w:rsidRPr="00C9136F">
              <w:rPr>
                <w:rFonts w:cs="Times-Roman"/>
                <w:sz w:val="28"/>
                <w:szCs w:val="28"/>
              </w:rPr>
              <w:t xml:space="preserve">There are three major enablers of RSC, namely, value chain or a collaborative network of partners, </w:t>
            </w:r>
            <w:r w:rsidRPr="00C9136F">
              <w:rPr>
                <w:rFonts w:cs="Times-Roman"/>
                <w:b/>
                <w:bCs/>
                <w:sz w:val="28"/>
                <w:szCs w:val="28"/>
              </w:rPr>
              <w:t>Information Technology</w:t>
            </w:r>
            <w:r w:rsidRPr="00C9136F">
              <w:rPr>
                <w:rFonts w:cs="Times-Roman"/>
                <w:sz w:val="28"/>
                <w:szCs w:val="28"/>
              </w:rPr>
              <w:t xml:space="preserve"> (IT) and </w:t>
            </w:r>
            <w:r w:rsidRPr="00C9136F">
              <w:rPr>
                <w:rFonts w:cs="Times-Roman"/>
                <w:b/>
                <w:bCs/>
                <w:sz w:val="28"/>
                <w:szCs w:val="28"/>
              </w:rPr>
              <w:t>systems</w:t>
            </w:r>
            <w:r w:rsidRPr="00C9136F">
              <w:rPr>
                <w:rFonts w:cs="Times-Roman"/>
                <w:sz w:val="28"/>
                <w:szCs w:val="28"/>
              </w:rPr>
              <w:t xml:space="preserve">, and </w:t>
            </w:r>
            <w:r w:rsidRPr="00C9136F">
              <w:rPr>
                <w:rFonts w:cs="Times-Roman"/>
                <w:b/>
                <w:bCs/>
                <w:sz w:val="28"/>
                <w:szCs w:val="28"/>
              </w:rPr>
              <w:t>knowledge</w:t>
            </w:r>
            <w:r w:rsidRPr="00C9136F">
              <w:rPr>
                <w:rFonts w:cs="Times-Roman"/>
                <w:sz w:val="28"/>
                <w:szCs w:val="28"/>
              </w:rPr>
              <w:t xml:space="preserve"> management. The interaction between these will lead to a supply chain that is responsive and flexible.</w:t>
            </w:r>
          </w:p>
          <w:p w:rsidR="003425E0" w:rsidRPr="00C9136F" w:rsidRDefault="003425E0" w:rsidP="003425E0">
            <w:pPr>
              <w:autoSpaceDE w:val="0"/>
              <w:autoSpaceDN w:val="0"/>
              <w:adjustRightInd w:val="0"/>
              <w:rPr>
                <w:rFonts w:cs="Times-Roman"/>
                <w:sz w:val="28"/>
                <w:szCs w:val="28"/>
              </w:rPr>
            </w:pPr>
          </w:p>
          <w:p w:rsidR="003425E0" w:rsidRPr="00C9136F" w:rsidRDefault="003425E0" w:rsidP="003425E0">
            <w:pPr>
              <w:autoSpaceDE w:val="0"/>
              <w:autoSpaceDN w:val="0"/>
              <w:adjustRightInd w:val="0"/>
              <w:rPr>
                <w:rFonts w:cs="Times-Roman"/>
                <w:sz w:val="28"/>
                <w:szCs w:val="28"/>
                <w:u w:val="single"/>
              </w:rPr>
            </w:pPr>
            <w:r w:rsidRPr="00C9136F">
              <w:rPr>
                <w:rFonts w:cs="Calibri,Bold"/>
                <w:b/>
                <w:bCs/>
                <w:color w:val="C00000"/>
                <w:sz w:val="28"/>
                <w:szCs w:val="28"/>
                <w:u w:val="single"/>
              </w:rPr>
              <w:t>Project</w:t>
            </w:r>
          </w:p>
          <w:p w:rsidR="003425E0" w:rsidRPr="00C9136F" w:rsidRDefault="003425E0" w:rsidP="003425E0">
            <w:pPr>
              <w:autoSpaceDE w:val="0"/>
              <w:autoSpaceDN w:val="0"/>
              <w:adjustRightInd w:val="0"/>
              <w:rPr>
                <w:rFonts w:cs="Times-Roman"/>
                <w:sz w:val="28"/>
                <w:szCs w:val="28"/>
              </w:rPr>
            </w:pPr>
          </w:p>
          <w:p w:rsidR="003425E0" w:rsidRPr="00C9136F" w:rsidRDefault="003425E0" w:rsidP="003425E0">
            <w:pPr>
              <w:autoSpaceDE w:val="0"/>
              <w:autoSpaceDN w:val="0"/>
              <w:adjustRightInd w:val="0"/>
              <w:rPr>
                <w:rFonts w:cs="Calibri"/>
                <w:sz w:val="28"/>
                <w:szCs w:val="28"/>
              </w:rPr>
            </w:pPr>
            <w:r w:rsidRPr="00C9136F">
              <w:rPr>
                <w:rFonts w:cs="Calibri"/>
                <w:sz w:val="28"/>
                <w:szCs w:val="28"/>
              </w:rPr>
              <w:t>Take a critical look around you and see if you can see examples of poor logistics. You might find, for example, that a train is cancelled, a bus arrives at the wrong time, a delivery of goods arrives after the promised time, a shop runs out of a product that you want, a town centre is poorly laid out, and so on.</w:t>
            </w:r>
          </w:p>
          <w:p w:rsidR="003425E0" w:rsidRPr="00C9136F" w:rsidRDefault="003425E0" w:rsidP="003425E0">
            <w:pPr>
              <w:autoSpaceDE w:val="0"/>
              <w:autoSpaceDN w:val="0"/>
              <w:adjustRightInd w:val="0"/>
              <w:rPr>
                <w:rFonts w:cs="Calibri"/>
                <w:b/>
                <w:bCs/>
                <w:sz w:val="28"/>
                <w:szCs w:val="28"/>
              </w:rPr>
            </w:pPr>
            <w:r w:rsidRPr="00C9136F">
              <w:rPr>
                <w:rFonts w:cs="Calibri"/>
                <w:b/>
                <w:bCs/>
                <w:sz w:val="28"/>
                <w:szCs w:val="28"/>
              </w:rPr>
              <w:t>What could you do to improve these operations? Produce your findings in a report?</w:t>
            </w:r>
          </w:p>
          <w:p w:rsidR="003425E0" w:rsidRPr="00C9136F" w:rsidRDefault="003425E0" w:rsidP="003425E0">
            <w:pPr>
              <w:autoSpaceDE w:val="0"/>
              <w:autoSpaceDN w:val="0"/>
              <w:adjustRightInd w:val="0"/>
              <w:rPr>
                <w:rFonts w:cs="Calibri"/>
                <w:b/>
                <w:bCs/>
                <w:sz w:val="28"/>
                <w:szCs w:val="28"/>
              </w:rPr>
            </w:pPr>
          </w:p>
          <w:p w:rsidR="003425E0" w:rsidRPr="001A6815" w:rsidRDefault="003425E0" w:rsidP="003425E0">
            <w:pPr>
              <w:rPr>
                <w:rFonts w:eastAsia="Times New Roman" w:cs="Times New Roman"/>
                <w:sz w:val="28"/>
                <w:szCs w:val="28"/>
              </w:rPr>
            </w:pPr>
            <w:r w:rsidRPr="001A6815">
              <w:rPr>
                <w:rFonts w:eastAsia="Times New Roman" w:cs="Times New Roman"/>
                <w:b/>
                <w:bCs/>
                <w:sz w:val="28"/>
                <w:szCs w:val="28"/>
              </w:rPr>
              <w:t>Retailing and logistics</w:t>
            </w:r>
            <w:r w:rsidRPr="001A6815">
              <w:rPr>
                <w:rFonts w:eastAsia="Times New Roman" w:cs="Times New Roman"/>
                <w:sz w:val="28"/>
                <w:szCs w:val="28"/>
              </w:rPr>
              <w:t xml:space="preserve"> are concerned with product availability. Many have</w:t>
            </w:r>
          </w:p>
          <w:p w:rsidR="003425E0" w:rsidRPr="001A6815" w:rsidRDefault="003425E0" w:rsidP="003425E0">
            <w:pPr>
              <w:rPr>
                <w:rFonts w:eastAsia="Times New Roman" w:cs="Times New Roman"/>
                <w:sz w:val="28"/>
                <w:szCs w:val="28"/>
              </w:rPr>
            </w:pPr>
            <w:r w:rsidRPr="001A6815">
              <w:rPr>
                <w:rFonts w:eastAsia="Times New Roman" w:cs="Times New Roman"/>
                <w:sz w:val="28"/>
                <w:szCs w:val="28"/>
              </w:rPr>
              <w:t>described this as ‘getting the right products to the right place at the right</w:t>
            </w:r>
          </w:p>
          <w:p w:rsidR="003425E0" w:rsidRPr="001A6815" w:rsidRDefault="003425E0" w:rsidP="003425E0">
            <w:pPr>
              <w:rPr>
                <w:rFonts w:eastAsia="Times New Roman" w:cs="Times New Roman"/>
                <w:sz w:val="28"/>
                <w:szCs w:val="28"/>
              </w:rPr>
            </w:pPr>
            <w:r w:rsidRPr="00C9136F">
              <w:rPr>
                <w:rFonts w:eastAsia="Times New Roman" w:cs="Times New Roman"/>
                <w:sz w:val="28"/>
                <w:szCs w:val="28"/>
              </w:rPr>
              <w:t>Time</w:t>
            </w:r>
            <w:r w:rsidRPr="001A6815">
              <w:rPr>
                <w:rFonts w:eastAsia="Times New Roman" w:cs="Times New Roman"/>
                <w:sz w:val="28"/>
                <w:szCs w:val="28"/>
              </w:rPr>
              <w:t>’. Unfortunately however that description does not do justice to the</w:t>
            </w:r>
          </w:p>
          <w:p w:rsidR="003425E0" w:rsidRPr="001A6815" w:rsidRDefault="003425E0" w:rsidP="003425E0">
            <w:pPr>
              <w:rPr>
                <w:rFonts w:eastAsia="Times New Roman" w:cs="Times New Roman"/>
                <w:sz w:val="28"/>
                <w:szCs w:val="28"/>
              </w:rPr>
            </w:pPr>
            <w:r w:rsidRPr="001A6815">
              <w:rPr>
                <w:rFonts w:eastAsia="Times New Roman" w:cs="Times New Roman"/>
                <w:sz w:val="28"/>
                <w:szCs w:val="28"/>
              </w:rPr>
              <w:t>amount of effort that has to go into a logistics supply system and the</w:t>
            </w:r>
          </w:p>
          <w:p w:rsidR="003425E0" w:rsidRPr="001A6815" w:rsidRDefault="003425E0" w:rsidP="003425E0">
            <w:pPr>
              <w:rPr>
                <w:rFonts w:eastAsia="Times New Roman" w:cs="Times New Roman"/>
                <w:sz w:val="28"/>
                <w:szCs w:val="28"/>
              </w:rPr>
            </w:pPr>
            <w:r w:rsidRPr="00C9136F">
              <w:rPr>
                <w:rFonts w:eastAsia="Times New Roman" w:cs="Times New Roman"/>
                <w:sz w:val="28"/>
                <w:szCs w:val="28"/>
              </w:rPr>
              <w:t>Multitude</w:t>
            </w:r>
            <w:r w:rsidRPr="001A6815">
              <w:rPr>
                <w:rFonts w:eastAsia="Times New Roman" w:cs="Times New Roman"/>
                <w:sz w:val="28"/>
                <w:szCs w:val="28"/>
              </w:rPr>
              <w:t xml:space="preserve"> of ways that supply systems can go wrong. The very simplicity</w:t>
            </w:r>
          </w:p>
          <w:p w:rsidR="003425E0" w:rsidRPr="001A6815" w:rsidRDefault="003425E0" w:rsidP="003425E0">
            <w:pPr>
              <w:rPr>
                <w:rFonts w:eastAsia="Times New Roman" w:cs="Times New Roman"/>
                <w:sz w:val="28"/>
                <w:szCs w:val="28"/>
              </w:rPr>
            </w:pPr>
            <w:r w:rsidRPr="00C9136F">
              <w:rPr>
                <w:rFonts w:eastAsia="Times New Roman" w:cs="Times New Roman"/>
                <w:sz w:val="28"/>
                <w:szCs w:val="28"/>
              </w:rPr>
              <w:t>Of</w:t>
            </w:r>
            <w:r w:rsidRPr="001A6815">
              <w:rPr>
                <w:rFonts w:eastAsia="Times New Roman" w:cs="Times New Roman"/>
                <w:sz w:val="28"/>
                <w:szCs w:val="28"/>
              </w:rPr>
              <w:t xml:space="preserve"> the statement suggests logistics is an easy process. As the boxed</w:t>
            </w:r>
          </w:p>
          <w:p w:rsidR="003425E0" w:rsidRPr="001A6815" w:rsidRDefault="003425E0" w:rsidP="003425E0">
            <w:pPr>
              <w:rPr>
                <w:rFonts w:eastAsia="Times New Roman" w:cs="Times New Roman"/>
                <w:sz w:val="28"/>
                <w:szCs w:val="28"/>
              </w:rPr>
            </w:pPr>
            <w:r w:rsidRPr="00C9136F">
              <w:rPr>
                <w:rFonts w:eastAsia="Times New Roman" w:cs="Times New Roman"/>
                <w:sz w:val="28"/>
                <w:szCs w:val="28"/>
              </w:rPr>
              <w:t>Example</w:t>
            </w:r>
            <w:r w:rsidRPr="001A6815">
              <w:rPr>
                <w:rFonts w:eastAsia="Times New Roman" w:cs="Times New Roman"/>
                <w:sz w:val="28"/>
                <w:szCs w:val="28"/>
              </w:rPr>
              <w:t xml:space="preserve"> shows, problems and mistakes can be all too apparent. The real</w:t>
            </w:r>
          </w:p>
          <w:p w:rsidR="003425E0" w:rsidRPr="001A6815" w:rsidRDefault="003425E0" w:rsidP="003425E0">
            <w:pPr>
              <w:rPr>
                <w:rFonts w:eastAsia="Times New Roman" w:cs="Times New Roman"/>
                <w:sz w:val="28"/>
                <w:szCs w:val="28"/>
              </w:rPr>
            </w:pPr>
            <w:r w:rsidRPr="001A6815">
              <w:rPr>
                <w:rFonts w:eastAsia="Times New Roman" w:cs="Times New Roman"/>
                <w:sz w:val="28"/>
                <w:szCs w:val="28"/>
              </w:rPr>
              <w:t>management ‘trick’ is in making logistics look easy, day in and day out,</w:t>
            </w:r>
          </w:p>
          <w:p w:rsidR="003425E0" w:rsidRPr="00C9136F" w:rsidRDefault="003425E0" w:rsidP="003425E0">
            <w:pPr>
              <w:rPr>
                <w:rFonts w:eastAsia="Times New Roman" w:cs="Times New Roman"/>
                <w:sz w:val="28"/>
                <w:szCs w:val="28"/>
              </w:rPr>
            </w:pPr>
            <w:r w:rsidRPr="00C9136F">
              <w:rPr>
                <w:rFonts w:eastAsia="Times New Roman" w:cs="Times New Roman"/>
                <w:sz w:val="28"/>
                <w:szCs w:val="28"/>
              </w:rPr>
              <w:t>Whilst</w:t>
            </w:r>
            <w:r w:rsidRPr="001A6815">
              <w:rPr>
                <w:rFonts w:eastAsia="Times New Roman" w:cs="Times New Roman"/>
                <w:sz w:val="28"/>
                <w:szCs w:val="28"/>
              </w:rPr>
              <w:t xml:space="preserve"> reacting to quite volatile consumer demand.</w:t>
            </w:r>
          </w:p>
          <w:p w:rsidR="003425E0" w:rsidRPr="00C9136F" w:rsidRDefault="003425E0" w:rsidP="003425E0">
            <w:pPr>
              <w:rPr>
                <w:rFonts w:eastAsia="Times New Roman" w:cs="Times New Roman"/>
                <w:sz w:val="28"/>
                <w:szCs w:val="28"/>
              </w:rPr>
            </w:pPr>
            <w:r w:rsidRPr="00C9136F">
              <w:rPr>
                <w:rFonts w:eastAsia="Times New Roman" w:cs="Times New Roman"/>
                <w:b/>
                <w:bCs/>
                <w:sz w:val="28"/>
                <w:szCs w:val="28"/>
              </w:rPr>
              <w:t>For example</w:t>
            </w:r>
            <w:r w:rsidRPr="00C9136F">
              <w:rPr>
                <w:rFonts w:eastAsia="Times New Roman" w:cs="Times New Roman"/>
                <w:sz w:val="28"/>
                <w:szCs w:val="28"/>
              </w:rPr>
              <w:t>, if the temperature rises and the sun comes out in an atypical</w:t>
            </w:r>
          </w:p>
          <w:p w:rsidR="003425E0" w:rsidRPr="00C9136F" w:rsidRDefault="003425E0" w:rsidP="003425E0">
            <w:pPr>
              <w:rPr>
                <w:rFonts w:eastAsia="Times New Roman" w:cs="Times New Roman"/>
                <w:sz w:val="28"/>
                <w:szCs w:val="28"/>
              </w:rPr>
            </w:pPr>
            <w:r w:rsidRPr="00C9136F">
              <w:rPr>
                <w:rFonts w:eastAsia="Times New Roman" w:cs="Times New Roman"/>
                <w:sz w:val="28"/>
                <w:szCs w:val="28"/>
              </w:rPr>
              <w:t>Scottish summer, then demand for ice-cream, soft drinks and even salad</w:t>
            </w:r>
          </w:p>
          <w:p w:rsidR="003425E0" w:rsidRPr="00C9136F" w:rsidRDefault="003425E0" w:rsidP="003425E0">
            <w:pPr>
              <w:rPr>
                <w:rFonts w:eastAsia="Times New Roman" w:cs="Times New Roman"/>
                <w:sz w:val="28"/>
                <w:szCs w:val="28"/>
              </w:rPr>
            </w:pPr>
            <w:r w:rsidRPr="00C9136F">
              <w:rPr>
                <w:rFonts w:eastAsia="Times New Roman" w:cs="Times New Roman"/>
                <w:sz w:val="28"/>
                <w:szCs w:val="28"/>
              </w:rPr>
              <w:t>Items rise dramatically. How does a retailer make sure they remain in</w:t>
            </w:r>
          </w:p>
          <w:p w:rsidR="003425E0" w:rsidRPr="00C9136F" w:rsidRDefault="003425E0" w:rsidP="003425E0">
            <w:pPr>
              <w:rPr>
                <w:rFonts w:eastAsia="Times New Roman" w:cs="Times New Roman"/>
                <w:sz w:val="28"/>
                <w:szCs w:val="28"/>
              </w:rPr>
            </w:pPr>
            <w:r w:rsidRPr="00C9136F">
              <w:rPr>
                <w:rFonts w:eastAsia="Times New Roman" w:cs="Times New Roman"/>
                <w:sz w:val="28"/>
                <w:szCs w:val="28"/>
              </w:rPr>
              <w:t>Stock and satisfy this transient demand? Or we might think about</w:t>
            </w:r>
          </w:p>
          <w:p w:rsidR="003425E0" w:rsidRPr="00C9136F" w:rsidRDefault="003425E0" w:rsidP="003425E0">
            <w:pPr>
              <w:rPr>
                <w:rFonts w:eastAsia="Times New Roman" w:cs="Times New Roman"/>
                <w:sz w:val="28"/>
                <w:szCs w:val="28"/>
              </w:rPr>
            </w:pPr>
            <w:r w:rsidRPr="00C9136F">
              <w:rPr>
                <w:rFonts w:eastAsia="Times New Roman" w:cs="Times New Roman"/>
                <w:sz w:val="28"/>
                <w:szCs w:val="28"/>
              </w:rPr>
              <w:t>Valentine’s Day, when demand for certain products in the days before</w:t>
            </w:r>
          </w:p>
          <w:p w:rsidR="003425E0" w:rsidRPr="00C9136F" w:rsidRDefault="003425E0" w:rsidP="003425E0">
            <w:pPr>
              <w:rPr>
                <w:rFonts w:eastAsia="Times New Roman" w:cs="Times New Roman"/>
                <w:sz w:val="28"/>
                <w:szCs w:val="28"/>
              </w:rPr>
            </w:pPr>
            <w:r w:rsidRPr="00C9136F">
              <w:rPr>
                <w:rFonts w:eastAsia="Times New Roman" w:cs="Times New Roman"/>
                <w:sz w:val="28"/>
                <w:szCs w:val="28"/>
              </w:rPr>
              <w:t>Increases exponentially. If a retailer stocks Valentine’s cards and demand</w:t>
            </w:r>
          </w:p>
          <w:p w:rsidR="003425E0" w:rsidRPr="00C9136F" w:rsidRDefault="003425E0" w:rsidP="003425E0">
            <w:pPr>
              <w:rPr>
                <w:rFonts w:eastAsia="Times New Roman" w:cs="Times New Roman"/>
                <w:sz w:val="28"/>
                <w:szCs w:val="28"/>
              </w:rPr>
            </w:pPr>
            <w:r w:rsidRPr="00C9136F">
              <w:rPr>
                <w:rFonts w:eastAsia="Times New Roman" w:cs="Times New Roman"/>
                <w:sz w:val="28"/>
                <w:szCs w:val="28"/>
              </w:rPr>
              <w:t>Does not materialize, then the retailer has stock that will not sell. There is</w:t>
            </w:r>
          </w:p>
          <w:p w:rsidR="003425E0" w:rsidRPr="00C9136F" w:rsidRDefault="003425E0" w:rsidP="003425E0">
            <w:pPr>
              <w:rPr>
                <w:rFonts w:eastAsia="Times New Roman" w:cs="Times New Roman"/>
                <w:sz w:val="28"/>
                <w:szCs w:val="28"/>
              </w:rPr>
            </w:pPr>
            <w:r w:rsidRPr="00C9136F">
              <w:rPr>
                <w:rFonts w:eastAsia="Times New Roman" w:cs="Times New Roman"/>
                <w:sz w:val="28"/>
                <w:szCs w:val="28"/>
              </w:rPr>
              <w:t>Little demand for Valentine’s cards on 15 February. While over-stocks in</w:t>
            </w:r>
          </w:p>
          <w:p w:rsidR="003425E0" w:rsidRPr="00C9136F" w:rsidRDefault="003425E0" w:rsidP="003425E0">
            <w:pPr>
              <w:rPr>
                <w:rFonts w:eastAsia="Times New Roman" w:cs="Times New Roman"/>
                <w:sz w:val="28"/>
                <w:szCs w:val="28"/>
              </w:rPr>
            </w:pPr>
            <w:r w:rsidRPr="00C9136F">
              <w:rPr>
                <w:rFonts w:eastAsia="Times New Roman" w:cs="Times New Roman"/>
                <w:sz w:val="28"/>
                <w:szCs w:val="28"/>
              </w:rPr>
              <w:t>this case will not perish, the cost of their storage and handling for the</w:t>
            </w:r>
          </w:p>
          <w:p w:rsidR="003425E0" w:rsidRPr="00C9136F" w:rsidRDefault="003425E0" w:rsidP="003425E0">
            <w:pPr>
              <w:rPr>
                <w:rFonts w:eastAsia="Times New Roman" w:cs="Times New Roman"/>
                <w:sz w:val="28"/>
                <w:szCs w:val="28"/>
              </w:rPr>
            </w:pPr>
            <w:r w:rsidRPr="00C9136F">
              <w:rPr>
                <w:rFonts w:eastAsia="Times New Roman" w:cs="Times New Roman"/>
                <w:sz w:val="28"/>
                <w:szCs w:val="28"/>
              </w:rPr>
              <w:t>Intervening year can be considerable.</w:t>
            </w:r>
          </w:p>
          <w:p w:rsidR="003425E0" w:rsidRPr="001A6815" w:rsidRDefault="003425E0" w:rsidP="003425E0">
            <w:pPr>
              <w:rPr>
                <w:rFonts w:eastAsia="Times New Roman" w:cs="Times New Roman"/>
                <w:sz w:val="28"/>
                <w:szCs w:val="28"/>
              </w:rPr>
            </w:pPr>
          </w:p>
          <w:p w:rsidR="003425E0" w:rsidRPr="00C9136F" w:rsidRDefault="003425E0" w:rsidP="003425E0">
            <w:pPr>
              <w:autoSpaceDE w:val="0"/>
              <w:autoSpaceDN w:val="0"/>
              <w:adjustRightInd w:val="0"/>
              <w:rPr>
                <w:rFonts w:cs="Calibri"/>
                <w:b/>
                <w:bCs/>
                <w:sz w:val="28"/>
                <w:szCs w:val="28"/>
              </w:rPr>
            </w:pPr>
          </w:p>
          <w:p w:rsidR="003425E0" w:rsidRPr="004D2020" w:rsidRDefault="003425E0" w:rsidP="003425E0">
            <w:pPr>
              <w:autoSpaceDE w:val="0"/>
              <w:autoSpaceDN w:val="0"/>
              <w:adjustRightInd w:val="0"/>
              <w:rPr>
                <w:rFonts w:cs="Times-Roman"/>
              </w:rPr>
            </w:pPr>
            <w:r w:rsidRPr="004D2020">
              <w:rPr>
                <w:rFonts w:cs="Arial"/>
                <w:vanish/>
                <w:color w:val="4D4D4D"/>
              </w:rPr>
              <w:t xml:space="preserve"> 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 The difference between an efficient supply chain and a responsive one comes down to the ability to meet uncertain demand. An efficient supply chain can corral its suppliers, manufacturers and retailers to manage orders and processing, and meet a stable, predictable demand at a lower cost. This is done independently and without the ability to address shifts in demand with agility. Conversely, a responsive supply chain works collaboratively among stakeholders to exchange information in a feedback loop in order to produce enough of a product to satisfy uncertain demand. Here are a few points to consider when re-tooling supply chain operations to better respond to change.</w:t>
            </w:r>
          </w:p>
          <w:p w:rsidR="003425E0" w:rsidRPr="00847EC8" w:rsidRDefault="003425E0" w:rsidP="003425E0">
            <w:pPr>
              <w:autoSpaceDE w:val="0"/>
              <w:autoSpaceDN w:val="0"/>
              <w:adjustRightInd w:val="0"/>
              <w:rPr>
                <w:rFonts w:cs="Calibri"/>
              </w:rPr>
            </w:pPr>
          </w:p>
          <w:p w:rsidR="003425E0" w:rsidRPr="00A6262A" w:rsidRDefault="003425E0" w:rsidP="003425E0">
            <w:pPr>
              <w:autoSpaceDE w:val="0"/>
              <w:autoSpaceDN w:val="0"/>
              <w:adjustRightInd w:val="0"/>
              <w:rPr>
                <w:rFonts w:cs="Calibri"/>
                <w:sz w:val="24"/>
                <w:szCs w:val="24"/>
              </w:rPr>
            </w:pPr>
            <w:r>
              <w:rPr>
                <w:rFonts w:ascii="open sans" w:hAnsi="open sans" w:cs="Arial"/>
                <w:vanish/>
                <w:color w:val="4D4D4D"/>
              </w:rPr>
              <w:t>Consider your car for a moment. Do you need your car to run reliably and efficiently to get you from point A to 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w:t>
            </w:r>
          </w:p>
          <w:p w:rsidR="003425E0" w:rsidRPr="00A6262A" w:rsidRDefault="003425E0" w:rsidP="003425E0">
            <w:pPr>
              <w:spacing w:before="240" w:after="240"/>
              <w:rPr>
                <w:rFonts w:ascii="open sans" w:eastAsia="Times New Roman" w:hAnsi="open sans" w:cs="Arial"/>
                <w:vanish/>
                <w:color w:val="4D4D4D"/>
                <w:sz w:val="24"/>
                <w:szCs w:val="24"/>
              </w:rPr>
            </w:pPr>
            <w:r w:rsidRPr="00A6262A">
              <w:rPr>
                <w:rFonts w:ascii="open sans" w:eastAsia="Times New Roman" w:hAnsi="open sans" w:cs="Arial"/>
                <w:vanish/>
                <w:color w:val="4D4D4D"/>
                <w:sz w:val="24"/>
                <w:szCs w:val="24"/>
              </w:rPr>
              <w:t>The difference between an efficient supply chain and a responsive one comes down to the ability to meet uncertain demand. An efficient supply chain can corral its suppliers, manufacturers and retailers to manage orders and processing, and meet a stable, predictable demand at a lower cost. This is done independently and without the ability to address shifts in demand with agility. Conversely, a responsive supply chain works collaboratively among stakeholders to exchange information in a feedback loop in order to produce enough of a product to satisfy uncertain demand. Here are a few points to consider when re-tooling supply chain operations to better respond to change.</w:t>
            </w:r>
          </w:p>
          <w:p w:rsidR="003425E0" w:rsidRPr="0079083E" w:rsidRDefault="003425E0" w:rsidP="003425E0">
            <w:pPr>
              <w:autoSpaceDE w:val="0"/>
              <w:autoSpaceDN w:val="0"/>
              <w:adjustRightInd w:val="0"/>
              <w:rPr>
                <w:rFonts w:cs="Calibri"/>
              </w:rPr>
            </w:pPr>
            <w:r>
              <w:rPr>
                <w:rFonts w:ascii="open sans" w:hAnsi="open sans" w:cs="Arial"/>
                <w:vanish/>
                <w:color w:val="4D4D4D"/>
              </w:rPr>
              <w:t>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 However 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 HoweverConsider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w:t>
            </w:r>
          </w:p>
          <w:p w:rsidR="003425E0" w:rsidRPr="00A6262A" w:rsidRDefault="003425E0" w:rsidP="003425E0">
            <w:pPr>
              <w:spacing w:before="240" w:after="240"/>
              <w:rPr>
                <w:rFonts w:ascii="open sans" w:eastAsia="Times New Roman" w:hAnsi="open sans" w:cs="Arial"/>
                <w:vanish/>
                <w:color w:val="4D4D4D"/>
                <w:sz w:val="24"/>
                <w:szCs w:val="24"/>
              </w:rPr>
            </w:pPr>
            <w:r w:rsidRPr="00A6262A">
              <w:rPr>
                <w:rFonts w:ascii="open sans" w:eastAsia="Times New Roman" w:hAnsi="open sans" w:cs="Arial"/>
                <w:vanish/>
                <w:color w:val="4D4D4D"/>
                <w:sz w:val="24"/>
                <w:szCs w:val="24"/>
              </w:rPr>
              <w:t>The difference between an efficient supply chain and a responsive one comes down to the ability to meet uncertain demand. An efficient supply chain can corral its suppliers, manufacturers and retailers to manage orders and processing, and meet a stable, predictable demand at a lower cost. This is done independently and without the ability to address shifts in demand with agility. Conversely, a responsive supply chain works collaboratively among stakeholders to exchange information in a feedback loop in order to produce enough of a product to satisfy uncertain demand. Here are a few points to consider when re-tooling supply chain operations to better respond to change.</w:t>
            </w:r>
          </w:p>
          <w:p w:rsidR="003425E0" w:rsidRPr="0079083E" w:rsidRDefault="003425E0" w:rsidP="003425E0">
            <w:pPr>
              <w:pStyle w:val="NormalWeb"/>
              <w:spacing w:line="335" w:lineRule="atLeast"/>
              <w:rPr>
                <w:rFonts w:asciiTheme="minorHAnsi" w:hAnsiTheme="minorHAnsi" w:cstheme="majorBidi"/>
                <w:color w:val="000000" w:themeColor="text1"/>
                <w:sz w:val="22"/>
                <w:szCs w:val="22"/>
              </w:rPr>
            </w:pPr>
            <w:r>
              <w:rPr>
                <w:rFonts w:ascii="open sans" w:hAnsi="open sans" w:cs="Arial"/>
                <w:vanish/>
                <w:color w:val="4D4D4D"/>
              </w:rPr>
              <w:t>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w:t>
            </w:r>
          </w:p>
          <w:p w:rsidR="003A5BE9" w:rsidRPr="00F7619F" w:rsidRDefault="003A5BE9" w:rsidP="003A5BE9">
            <w:pPr>
              <w:autoSpaceDE w:val="0"/>
              <w:autoSpaceDN w:val="0"/>
              <w:adjustRightInd w:val="0"/>
              <w:rPr>
                <w:rFonts w:cstheme="majorBidi"/>
                <w:color w:val="000000"/>
                <w:sz w:val="24"/>
                <w:szCs w:val="24"/>
              </w:rPr>
            </w:pPr>
          </w:p>
          <w:p w:rsidR="00CC2FB3" w:rsidRDefault="003A5BE9" w:rsidP="003425E0">
            <w:pPr>
              <w:autoSpaceDE w:val="0"/>
              <w:autoSpaceDN w:val="0"/>
              <w:adjustRightInd w:val="0"/>
              <w:rPr>
                <w:b/>
              </w:rPr>
            </w:pPr>
            <w:r w:rsidRPr="00F7619F">
              <w:rPr>
                <w:rFonts w:cstheme="majorBidi"/>
                <w:color w:val="000000"/>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1"/>
        <w:gridCol w:w="4049"/>
        <w:gridCol w:w="1274"/>
        <w:gridCol w:w="16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25E0" w:rsidP="00A851DA">
            <w:pPr>
              <w:rPr>
                <w:rFonts w:cs="Bliss-Regular"/>
                <w:color w:val="000000"/>
              </w:rPr>
            </w:pPr>
            <w:r w:rsidRPr="00FA42BF">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18"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132899">
            <w:pPr>
              <w:rPr>
                <w:rFonts w:cs="Bliss-Regular"/>
                <w:color w:val="000000"/>
              </w:rPr>
            </w:pPr>
            <w:r w:rsidRPr="00B0415E">
              <w:rPr>
                <w:rFonts w:cs="Bliss-Regular"/>
                <w:color w:val="000000"/>
              </w:rPr>
              <w:t>Date</w:t>
            </w:r>
            <w:r>
              <w:rPr>
                <w:rFonts w:cs="Bliss-Regular"/>
                <w:color w:val="000000"/>
              </w:rPr>
              <w:t xml:space="preserve">: </w:t>
            </w:r>
            <w:r w:rsidR="00132899">
              <w:rPr>
                <w:rFonts w:cs="Bliss-Regular"/>
                <w:color w:val="000000"/>
              </w:rPr>
              <w:t xml:space="preserve">Saturday </w:t>
            </w:r>
          </w:p>
        </w:tc>
        <w:tc>
          <w:tcPr>
            <w:tcW w:w="1621" w:type="dxa"/>
          </w:tcPr>
          <w:p w:rsidR="00405895" w:rsidRPr="00B0415E" w:rsidRDefault="003425E0" w:rsidP="00A851DA">
            <w:pPr>
              <w:rPr>
                <w:rFonts w:cs="Bliss-Regular"/>
                <w:color w:val="000000"/>
              </w:rPr>
            </w:pPr>
            <w:r>
              <w:rPr>
                <w:rFonts w:cs="Bliss-Regular"/>
                <w:color w:val="000000"/>
              </w:rPr>
              <w:t>26</w:t>
            </w:r>
            <w:r w:rsidR="00132899">
              <w:rPr>
                <w:rFonts w:cs="Bliss-Regular"/>
                <w:color w:val="000000"/>
              </w:rPr>
              <w:t xml:space="preserve"> November </w:t>
            </w:r>
            <w:r w:rsidR="00D658F8">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1A58" w:rsidRDefault="00C91A58" w:rsidP="00CB4D0A">
      <w:pPr>
        <w:spacing w:after="0" w:line="240" w:lineRule="auto"/>
      </w:pPr>
      <w:r>
        <w:separator/>
      </w:r>
    </w:p>
  </w:endnote>
  <w:endnote w:type="continuationSeparator" w:id="1">
    <w:p w:rsidR="00C91A58" w:rsidRDefault="00C91A5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Bold">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open sans">
    <w:altName w:val="Times New Roman"/>
    <w:panose1 w:val="00000000000000000000"/>
    <w:charset w:val="00"/>
    <w:family w:val="roman"/>
    <w:notTrueType/>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1A58" w:rsidRDefault="00C91A58" w:rsidP="00CB4D0A">
      <w:pPr>
        <w:spacing w:after="0" w:line="240" w:lineRule="auto"/>
      </w:pPr>
      <w:r>
        <w:separator/>
      </w:r>
    </w:p>
  </w:footnote>
  <w:footnote w:type="continuationSeparator" w:id="1">
    <w:p w:rsidR="00C91A58" w:rsidRDefault="00C91A5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1C6ED1"/>
    <w:multiLevelType w:val="hybridMultilevel"/>
    <w:tmpl w:val="98D0FBA0"/>
    <w:lvl w:ilvl="0" w:tplc="99283DC8">
      <w:numFmt w:val="bullet"/>
      <w:lvlText w:val="-"/>
      <w:lvlJc w:val="left"/>
      <w:pPr>
        <w:ind w:left="720" w:hanging="360"/>
      </w:pPr>
      <w:rPr>
        <w:rFonts w:ascii="Calibri,Bold" w:eastAsiaTheme="minorHAnsi" w:hAnsi="Calibri,Bold" w:cs="Calibri,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88066">
      <o:colormenu v:ext="edit" strokecolor="none"/>
    </o:shapedefaults>
  </w:hdrShapeDefaults>
  <w:footnotePr>
    <w:footnote w:id="0"/>
    <w:footnote w:id="1"/>
  </w:footnotePr>
  <w:endnotePr>
    <w:endnote w:id="0"/>
    <w:endnote w:id="1"/>
  </w:endnotePr>
  <w:compat/>
  <w:rsids>
    <w:rsidRoot w:val="008F7463"/>
    <w:rsid w:val="000158F9"/>
    <w:rsid w:val="00025DC2"/>
    <w:rsid w:val="000355CB"/>
    <w:rsid w:val="00035CDD"/>
    <w:rsid w:val="00037691"/>
    <w:rsid w:val="00040083"/>
    <w:rsid w:val="00040751"/>
    <w:rsid w:val="00055992"/>
    <w:rsid w:val="00081FBD"/>
    <w:rsid w:val="000820E8"/>
    <w:rsid w:val="00090888"/>
    <w:rsid w:val="000B343F"/>
    <w:rsid w:val="000C0ADC"/>
    <w:rsid w:val="000C5CAB"/>
    <w:rsid w:val="000D6E60"/>
    <w:rsid w:val="000F5B97"/>
    <w:rsid w:val="001175EE"/>
    <w:rsid w:val="00132899"/>
    <w:rsid w:val="00141766"/>
    <w:rsid w:val="001425DD"/>
    <w:rsid w:val="00157CF6"/>
    <w:rsid w:val="001614D3"/>
    <w:rsid w:val="00163C51"/>
    <w:rsid w:val="00165D6E"/>
    <w:rsid w:val="00182416"/>
    <w:rsid w:val="00187EB4"/>
    <w:rsid w:val="001C30AF"/>
    <w:rsid w:val="001E6F6B"/>
    <w:rsid w:val="001F0481"/>
    <w:rsid w:val="001F4404"/>
    <w:rsid w:val="00200C92"/>
    <w:rsid w:val="0020451E"/>
    <w:rsid w:val="00206B9D"/>
    <w:rsid w:val="0023259C"/>
    <w:rsid w:val="00253764"/>
    <w:rsid w:val="00265C8F"/>
    <w:rsid w:val="00276845"/>
    <w:rsid w:val="00283A90"/>
    <w:rsid w:val="00294302"/>
    <w:rsid w:val="002A667D"/>
    <w:rsid w:val="002A691D"/>
    <w:rsid w:val="002B0BD7"/>
    <w:rsid w:val="002B573D"/>
    <w:rsid w:val="002C5CB2"/>
    <w:rsid w:val="002D29CC"/>
    <w:rsid w:val="002E0339"/>
    <w:rsid w:val="002F779F"/>
    <w:rsid w:val="00336752"/>
    <w:rsid w:val="003425E0"/>
    <w:rsid w:val="00360F37"/>
    <w:rsid w:val="00366F52"/>
    <w:rsid w:val="00371885"/>
    <w:rsid w:val="00372509"/>
    <w:rsid w:val="003A5BE9"/>
    <w:rsid w:val="003D29E3"/>
    <w:rsid w:val="003E2B87"/>
    <w:rsid w:val="003F3D8F"/>
    <w:rsid w:val="003F761B"/>
    <w:rsid w:val="00400E67"/>
    <w:rsid w:val="00400FAB"/>
    <w:rsid w:val="00402786"/>
    <w:rsid w:val="00405895"/>
    <w:rsid w:val="004058DF"/>
    <w:rsid w:val="00416C46"/>
    <w:rsid w:val="00437CE4"/>
    <w:rsid w:val="004405B5"/>
    <w:rsid w:val="00443E6F"/>
    <w:rsid w:val="00456494"/>
    <w:rsid w:val="00473440"/>
    <w:rsid w:val="00481D5C"/>
    <w:rsid w:val="00486F1A"/>
    <w:rsid w:val="00490CB9"/>
    <w:rsid w:val="004A2CE2"/>
    <w:rsid w:val="004B64D1"/>
    <w:rsid w:val="004C5737"/>
    <w:rsid w:val="004E3CDA"/>
    <w:rsid w:val="004F4B4D"/>
    <w:rsid w:val="0050216D"/>
    <w:rsid w:val="00503D7E"/>
    <w:rsid w:val="0050778F"/>
    <w:rsid w:val="00527C11"/>
    <w:rsid w:val="00535F31"/>
    <w:rsid w:val="005372C8"/>
    <w:rsid w:val="00544192"/>
    <w:rsid w:val="00574D64"/>
    <w:rsid w:val="00581BD6"/>
    <w:rsid w:val="00583605"/>
    <w:rsid w:val="00591365"/>
    <w:rsid w:val="005A3F5F"/>
    <w:rsid w:val="005B31E4"/>
    <w:rsid w:val="005E6A38"/>
    <w:rsid w:val="006034F6"/>
    <w:rsid w:val="00606C52"/>
    <w:rsid w:val="00607874"/>
    <w:rsid w:val="00607E77"/>
    <w:rsid w:val="00611F56"/>
    <w:rsid w:val="00617BB3"/>
    <w:rsid w:val="00645CDD"/>
    <w:rsid w:val="006823A7"/>
    <w:rsid w:val="00687EE8"/>
    <w:rsid w:val="00697587"/>
    <w:rsid w:val="006C331D"/>
    <w:rsid w:val="0070347F"/>
    <w:rsid w:val="0070678E"/>
    <w:rsid w:val="00722058"/>
    <w:rsid w:val="0077796A"/>
    <w:rsid w:val="007805A7"/>
    <w:rsid w:val="00784875"/>
    <w:rsid w:val="007A07B9"/>
    <w:rsid w:val="007D25A8"/>
    <w:rsid w:val="00803CD4"/>
    <w:rsid w:val="008108ED"/>
    <w:rsid w:val="00831C11"/>
    <w:rsid w:val="00865AA4"/>
    <w:rsid w:val="008811CB"/>
    <w:rsid w:val="008840A3"/>
    <w:rsid w:val="008A60B4"/>
    <w:rsid w:val="008B1EC7"/>
    <w:rsid w:val="008B3C31"/>
    <w:rsid w:val="008B64FE"/>
    <w:rsid w:val="008E19AF"/>
    <w:rsid w:val="008F0846"/>
    <w:rsid w:val="008F65D3"/>
    <w:rsid w:val="008F7463"/>
    <w:rsid w:val="00935BF7"/>
    <w:rsid w:val="009456B4"/>
    <w:rsid w:val="0095442C"/>
    <w:rsid w:val="00956065"/>
    <w:rsid w:val="00967C59"/>
    <w:rsid w:val="00983942"/>
    <w:rsid w:val="009926BC"/>
    <w:rsid w:val="0099577E"/>
    <w:rsid w:val="009C37E0"/>
    <w:rsid w:val="009E41F4"/>
    <w:rsid w:val="00A14B66"/>
    <w:rsid w:val="00A65CF7"/>
    <w:rsid w:val="00A81AB4"/>
    <w:rsid w:val="00A851DA"/>
    <w:rsid w:val="00AA47AE"/>
    <w:rsid w:val="00AB6700"/>
    <w:rsid w:val="00AC17AE"/>
    <w:rsid w:val="00AC7D5B"/>
    <w:rsid w:val="00AE1481"/>
    <w:rsid w:val="00AE4E3F"/>
    <w:rsid w:val="00B0415E"/>
    <w:rsid w:val="00B04678"/>
    <w:rsid w:val="00B2255B"/>
    <w:rsid w:val="00B36105"/>
    <w:rsid w:val="00B4700B"/>
    <w:rsid w:val="00B51B1D"/>
    <w:rsid w:val="00B713D8"/>
    <w:rsid w:val="00BA091E"/>
    <w:rsid w:val="00BC46DF"/>
    <w:rsid w:val="00C03577"/>
    <w:rsid w:val="00C11851"/>
    <w:rsid w:val="00C2444A"/>
    <w:rsid w:val="00C475DD"/>
    <w:rsid w:val="00C53029"/>
    <w:rsid w:val="00C65FEA"/>
    <w:rsid w:val="00C91A58"/>
    <w:rsid w:val="00C97CFD"/>
    <w:rsid w:val="00CA0AC2"/>
    <w:rsid w:val="00CA16A2"/>
    <w:rsid w:val="00CB4D0A"/>
    <w:rsid w:val="00CB792D"/>
    <w:rsid w:val="00CC2FB3"/>
    <w:rsid w:val="00CC575A"/>
    <w:rsid w:val="00CF123B"/>
    <w:rsid w:val="00D039AC"/>
    <w:rsid w:val="00D10147"/>
    <w:rsid w:val="00D245AF"/>
    <w:rsid w:val="00D2527D"/>
    <w:rsid w:val="00D35204"/>
    <w:rsid w:val="00D427DE"/>
    <w:rsid w:val="00D5587D"/>
    <w:rsid w:val="00D62353"/>
    <w:rsid w:val="00D658F8"/>
    <w:rsid w:val="00D707CC"/>
    <w:rsid w:val="00D821FE"/>
    <w:rsid w:val="00DB007F"/>
    <w:rsid w:val="00DB0793"/>
    <w:rsid w:val="00DB4543"/>
    <w:rsid w:val="00DB4CDB"/>
    <w:rsid w:val="00DC0AFC"/>
    <w:rsid w:val="00DC0C91"/>
    <w:rsid w:val="00DD6D86"/>
    <w:rsid w:val="00DD7A59"/>
    <w:rsid w:val="00DE0204"/>
    <w:rsid w:val="00DE7EFC"/>
    <w:rsid w:val="00E00821"/>
    <w:rsid w:val="00E04DB4"/>
    <w:rsid w:val="00E30679"/>
    <w:rsid w:val="00E37A86"/>
    <w:rsid w:val="00E4597D"/>
    <w:rsid w:val="00E54832"/>
    <w:rsid w:val="00E56A90"/>
    <w:rsid w:val="00E641CC"/>
    <w:rsid w:val="00E972D2"/>
    <w:rsid w:val="00EA30AB"/>
    <w:rsid w:val="00EB3925"/>
    <w:rsid w:val="00EE17B0"/>
    <w:rsid w:val="00F07800"/>
    <w:rsid w:val="00F52438"/>
    <w:rsid w:val="00F67E24"/>
    <w:rsid w:val="00F74C3F"/>
    <w:rsid w:val="00F7619F"/>
    <w:rsid w:val="00F8729C"/>
    <w:rsid w:val="00F92720"/>
    <w:rsid w:val="00F96EB3"/>
    <w:rsid w:val="00FA3C65"/>
    <w:rsid w:val="00FA42BF"/>
    <w:rsid w:val="00FA5F9F"/>
    <w:rsid w:val="00FC5301"/>
    <w:rsid w:val="00FC58C1"/>
    <w:rsid w:val="00FD2284"/>
    <w:rsid w:val="00FD653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80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475DD"/>
    <w:pPr>
      <w:spacing w:before="100" w:beforeAutospacing="1" w:after="419"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51B1D"/>
    <w:rPr>
      <w:strike w:val="0"/>
      <w:dstrike w:val="0"/>
      <w:color w:val="337AB7"/>
      <w:u w:val="none"/>
      <w:effect w:val="none"/>
      <w:shd w:val="clear" w:color="auto" w:fill="auto"/>
    </w:rPr>
  </w:style>
</w:styles>
</file>

<file path=word/webSettings.xml><?xml version="1.0" encoding="utf-8"?>
<w:webSettings xmlns:r="http://schemas.openxmlformats.org/officeDocument/2006/relationships" xmlns:w="http://schemas.openxmlformats.org/wordprocessingml/2006/main">
  <w:divs>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7879624">
      <w:bodyDiv w:val="1"/>
      <w:marLeft w:val="0"/>
      <w:marRight w:val="0"/>
      <w:marTop w:val="0"/>
      <w:marBottom w:val="0"/>
      <w:divBdr>
        <w:top w:val="single" w:sz="2" w:space="0" w:color="000000"/>
        <w:left w:val="none" w:sz="0" w:space="0" w:color="auto"/>
        <w:bottom w:val="none" w:sz="0" w:space="0" w:color="auto"/>
        <w:right w:val="none" w:sz="0" w:space="0" w:color="auto"/>
      </w:divBdr>
      <w:divsChild>
        <w:div w:id="386804904">
          <w:marLeft w:val="0"/>
          <w:marRight w:val="0"/>
          <w:marTop w:val="167"/>
          <w:marBottom w:val="0"/>
          <w:divBdr>
            <w:top w:val="none" w:sz="0" w:space="0" w:color="auto"/>
            <w:left w:val="none" w:sz="0" w:space="0" w:color="auto"/>
            <w:bottom w:val="none" w:sz="0" w:space="0" w:color="auto"/>
            <w:right w:val="none" w:sz="0" w:space="0" w:color="auto"/>
          </w:divBdr>
          <w:divsChild>
            <w:div w:id="1371569942">
              <w:marLeft w:val="0"/>
              <w:marRight w:val="0"/>
              <w:marTop w:val="0"/>
              <w:marBottom w:val="0"/>
              <w:divBdr>
                <w:top w:val="none" w:sz="0" w:space="0" w:color="auto"/>
                <w:left w:val="none" w:sz="0" w:space="0" w:color="auto"/>
                <w:bottom w:val="none" w:sz="0" w:space="0" w:color="auto"/>
                <w:right w:val="none" w:sz="0" w:space="0" w:color="auto"/>
              </w:divBdr>
              <w:divsChild>
                <w:div w:id="1809202706">
                  <w:marLeft w:val="0"/>
                  <w:marRight w:val="0"/>
                  <w:marTop w:val="0"/>
                  <w:marBottom w:val="0"/>
                  <w:divBdr>
                    <w:top w:val="none" w:sz="0" w:space="0" w:color="auto"/>
                    <w:left w:val="none" w:sz="0" w:space="0" w:color="auto"/>
                    <w:bottom w:val="none" w:sz="0" w:space="0" w:color="auto"/>
                    <w:right w:val="none" w:sz="0" w:space="0" w:color="auto"/>
                  </w:divBdr>
                  <w:divsChild>
                    <w:div w:id="1961375000">
                      <w:marLeft w:val="0"/>
                      <w:marRight w:val="0"/>
                      <w:marTop w:val="0"/>
                      <w:marBottom w:val="0"/>
                      <w:divBdr>
                        <w:top w:val="single" w:sz="6" w:space="21" w:color="CCCCCC"/>
                        <w:left w:val="single" w:sz="6" w:space="21" w:color="CCCCCC"/>
                        <w:bottom w:val="single" w:sz="6" w:space="21" w:color="CCCCCC"/>
                        <w:right w:val="single" w:sz="6" w:space="21" w:color="CCCCCC"/>
                      </w:divBdr>
                      <w:divsChild>
                        <w:div w:id="793013909">
                          <w:marLeft w:val="0"/>
                          <w:marRight w:val="0"/>
                          <w:marTop w:val="0"/>
                          <w:marBottom w:val="0"/>
                          <w:divBdr>
                            <w:top w:val="none" w:sz="0" w:space="0" w:color="auto"/>
                            <w:left w:val="none" w:sz="0" w:space="0" w:color="auto"/>
                            <w:bottom w:val="none" w:sz="0" w:space="0" w:color="auto"/>
                            <w:right w:val="none" w:sz="0" w:space="0" w:color="auto"/>
                          </w:divBdr>
                          <w:divsChild>
                            <w:div w:id="11160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74539">
      <w:bodyDiv w:val="1"/>
      <w:marLeft w:val="0"/>
      <w:marRight w:val="0"/>
      <w:marTop w:val="0"/>
      <w:marBottom w:val="0"/>
      <w:divBdr>
        <w:top w:val="single" w:sz="2" w:space="0" w:color="000000"/>
        <w:left w:val="none" w:sz="0" w:space="0" w:color="auto"/>
        <w:bottom w:val="none" w:sz="0" w:space="0" w:color="auto"/>
        <w:right w:val="none" w:sz="0" w:space="0" w:color="auto"/>
      </w:divBdr>
      <w:divsChild>
        <w:div w:id="1157762441">
          <w:marLeft w:val="0"/>
          <w:marRight w:val="0"/>
          <w:marTop w:val="167"/>
          <w:marBottom w:val="0"/>
          <w:divBdr>
            <w:top w:val="none" w:sz="0" w:space="0" w:color="auto"/>
            <w:left w:val="none" w:sz="0" w:space="0" w:color="auto"/>
            <w:bottom w:val="none" w:sz="0" w:space="0" w:color="auto"/>
            <w:right w:val="none" w:sz="0" w:space="0" w:color="auto"/>
          </w:divBdr>
          <w:divsChild>
            <w:div w:id="1951811707">
              <w:marLeft w:val="0"/>
              <w:marRight w:val="0"/>
              <w:marTop w:val="0"/>
              <w:marBottom w:val="0"/>
              <w:divBdr>
                <w:top w:val="none" w:sz="0" w:space="0" w:color="auto"/>
                <w:left w:val="none" w:sz="0" w:space="0" w:color="auto"/>
                <w:bottom w:val="none" w:sz="0" w:space="0" w:color="auto"/>
                <w:right w:val="none" w:sz="0" w:space="0" w:color="auto"/>
              </w:divBdr>
              <w:divsChild>
                <w:div w:id="2045249976">
                  <w:marLeft w:val="0"/>
                  <w:marRight w:val="0"/>
                  <w:marTop w:val="0"/>
                  <w:marBottom w:val="0"/>
                  <w:divBdr>
                    <w:top w:val="none" w:sz="0" w:space="0" w:color="auto"/>
                    <w:left w:val="none" w:sz="0" w:space="0" w:color="auto"/>
                    <w:bottom w:val="none" w:sz="0" w:space="0" w:color="auto"/>
                    <w:right w:val="none" w:sz="0" w:space="0" w:color="auto"/>
                  </w:divBdr>
                  <w:divsChild>
                    <w:div w:id="876545434">
                      <w:marLeft w:val="0"/>
                      <w:marRight w:val="0"/>
                      <w:marTop w:val="0"/>
                      <w:marBottom w:val="0"/>
                      <w:divBdr>
                        <w:top w:val="single" w:sz="6" w:space="21" w:color="CCCCCC"/>
                        <w:left w:val="single" w:sz="6" w:space="21" w:color="CCCCCC"/>
                        <w:bottom w:val="single" w:sz="6" w:space="21" w:color="CCCCCC"/>
                        <w:right w:val="single" w:sz="6" w:space="21" w:color="CCCCCC"/>
                      </w:divBdr>
                      <w:divsChild>
                        <w:div w:id="1462647793">
                          <w:marLeft w:val="0"/>
                          <w:marRight w:val="0"/>
                          <w:marTop w:val="0"/>
                          <w:marBottom w:val="0"/>
                          <w:divBdr>
                            <w:top w:val="none" w:sz="0" w:space="0" w:color="auto"/>
                            <w:left w:val="none" w:sz="0" w:space="0" w:color="auto"/>
                            <w:bottom w:val="none" w:sz="0" w:space="0" w:color="auto"/>
                            <w:right w:val="none" w:sz="0" w:space="0" w:color="auto"/>
                          </w:divBdr>
                          <w:divsChild>
                            <w:div w:id="21025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equipment.html" TargetMode="External"/><Relationship Id="rId1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sinessdictionary.com/definition/goods.html" TargetMode="External"/><Relationship Id="rId17" Type="http://schemas.openxmlformats.org/officeDocument/2006/relationships/hyperlink" Target="http://www.businessdictionary.com/definition/disposal.html" TargetMode="External"/><Relationship Id="rId2" Type="http://schemas.openxmlformats.org/officeDocument/2006/relationships/numbering" Target="numbering.xml"/><Relationship Id="rId16" Type="http://schemas.openxmlformats.org/officeDocument/2006/relationships/hyperlink" Target="http://www.businessdictionary.com/definition/recycling.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material.html" TargetMode="External"/><Relationship Id="rId5" Type="http://schemas.openxmlformats.org/officeDocument/2006/relationships/webSettings" Target="webSettings.xml"/><Relationship Id="rId15" Type="http://schemas.openxmlformats.org/officeDocument/2006/relationships/hyperlink" Target="http://www.businessdictionary.com/definition/reuse.html" TargetMode="External"/><Relationship Id="rId10" Type="http://schemas.openxmlformats.org/officeDocument/2006/relationships/hyperlink" Target="http://www.businessdictionary.com/definition/surplus.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usinessdictionary.com/definition/flow.html" TargetMode="External"/><Relationship Id="rId14" Type="http://schemas.openxmlformats.org/officeDocument/2006/relationships/hyperlink" Target="http://www.businessdictionary.com/definition/logistics-chai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14</TotalTime>
  <Pages>6</Pages>
  <Words>2870</Words>
  <Characters>16360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19192</CharactersWithSpaces>
  <SharedDoc>false</SharedDoc>
  <HLinks>
    <vt:vector size="18" baseType="variant">
      <vt:variant>
        <vt:i4>7209018</vt:i4>
      </vt:variant>
      <vt:variant>
        <vt:i4>6</vt:i4>
      </vt:variant>
      <vt:variant>
        <vt:i4>0</vt:i4>
      </vt:variant>
      <vt:variant>
        <vt:i4>5</vt:i4>
      </vt:variant>
      <vt:variant>
        <vt:lpwstr>http://www.marketingdonut.co.uk/marketing/customer-care</vt:lpwstr>
      </vt:variant>
      <vt:variant>
        <vt:lpwstr/>
      </vt:variant>
      <vt:variant>
        <vt:i4>3801186</vt:i4>
      </vt:variant>
      <vt:variant>
        <vt:i4>3</vt:i4>
      </vt:variant>
      <vt:variant>
        <vt:i4>0</vt:i4>
      </vt:variant>
      <vt:variant>
        <vt:i4>5</vt:i4>
      </vt:variant>
      <vt:variant>
        <vt:lpwstr>http://www.marketingdonut.co.uk/marketing/market-research/market-analysis/introduction-to-desk-research</vt:lpwstr>
      </vt:variant>
      <vt:variant>
        <vt:lpwstr/>
      </vt:variant>
      <vt:variant>
        <vt:i4>7209000</vt:i4>
      </vt:variant>
      <vt:variant>
        <vt:i4>0</vt:i4>
      </vt:variant>
      <vt:variant>
        <vt:i4>0</vt:i4>
      </vt:variant>
      <vt:variant>
        <vt:i4>5</vt:i4>
      </vt:variant>
      <vt:variant>
        <vt:lpwstr>http://www.marketingdonut.co.uk/marketing/market-research/market-analysis/keeping-your-eyes-on-the-competition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6</cp:revision>
  <cp:lastPrinted>2016-09-06T15:18:00Z</cp:lastPrinted>
  <dcterms:created xsi:type="dcterms:W3CDTF">2016-09-17T18:00:00Z</dcterms:created>
  <dcterms:modified xsi:type="dcterms:W3CDTF">2016-11-26T08:04:00Z</dcterms:modified>
</cp:coreProperties>
</file>