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77A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2F22">
            <w:pPr>
              <w:pStyle w:val="Default"/>
              <w:rPr>
                <w:rFonts w:asciiTheme="minorHAnsi" w:hAnsiTheme="minorHAnsi"/>
              </w:rPr>
            </w:pPr>
            <w:r>
              <w:rPr>
                <w:rFonts w:asciiTheme="minorHAnsi" w:hAnsiTheme="minorHAnsi"/>
              </w:rPr>
              <w:t>Arjun Kumar Katuwal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C3E60">
            <w:pPr>
              <w:pStyle w:val="Default"/>
              <w:rPr>
                <w:rFonts w:asciiTheme="minorHAnsi" w:hAnsiTheme="minorHAnsi"/>
              </w:rPr>
            </w:pPr>
            <w:r>
              <w:rPr>
                <w:rFonts w:asciiTheme="minorHAnsi" w:hAnsiTheme="minorHAnsi"/>
              </w:rPr>
              <w:t>1461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3E60">
            <w:pPr>
              <w:pStyle w:val="Default"/>
              <w:rPr>
                <w:rFonts w:asciiTheme="minorHAnsi" w:hAnsiTheme="minorHAnsi"/>
              </w:rPr>
            </w:pPr>
            <w:r>
              <w:rPr>
                <w:rFonts w:ascii="Helvetica" w:hAnsi="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3E60">
            <w:r>
              <w:t>5 ( The Investigative Process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874ED3" w:rsidRDefault="00874ED3" w:rsidP="00A851DA">
      <w:pPr>
        <w:rPr>
          <w:lang w:val="en-US"/>
        </w:rPr>
      </w:pP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D1114" w:rsidRDefault="00CC2FB3" w:rsidP="00FD1114">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74ED3" w:rsidRPr="00874ED3" w:rsidRDefault="00FD1114" w:rsidP="00874ED3">
            <w:pPr>
              <w:pStyle w:val="ListParagraph"/>
              <w:numPr>
                <w:ilvl w:val="0"/>
                <w:numId w:val="4"/>
              </w:numPr>
              <w:rPr>
                <w:rFonts w:cs="Calibri"/>
                <w:color w:val="000000"/>
              </w:rPr>
            </w:pPr>
            <w:r w:rsidRPr="00874ED3">
              <w:rPr>
                <w:rFonts w:cs="Calibri"/>
                <w:color w:val="000000"/>
              </w:rPr>
              <w:t>Give short answer</w:t>
            </w:r>
            <w:r w:rsidR="00874ED3" w:rsidRPr="00874ED3">
              <w:rPr>
                <w:rFonts w:cs="Calibri"/>
                <w:color w:val="000000"/>
              </w:rPr>
              <w:t xml:space="preserve">s for the following questions: </w:t>
            </w:r>
          </w:p>
          <w:p w:rsidR="00874ED3" w:rsidRDefault="00874ED3" w:rsidP="00874ED3">
            <w:pPr>
              <w:pStyle w:val="ListParagraph"/>
              <w:numPr>
                <w:ilvl w:val="0"/>
                <w:numId w:val="5"/>
              </w:numPr>
              <w:rPr>
                <w:rFonts w:cs="Calibri"/>
              </w:rPr>
            </w:pPr>
            <w:r>
              <w:rPr>
                <w:rFonts w:cs="Calibri"/>
              </w:rPr>
              <w:t>What is the difference between proactive and reactive investigations?</w:t>
            </w:r>
          </w:p>
          <w:p w:rsidR="00102E0F" w:rsidRPr="00874ED3" w:rsidRDefault="00102E0F" w:rsidP="00874ED3">
            <w:pPr>
              <w:ind w:left="720"/>
              <w:rPr>
                <w:rFonts w:ascii="Arial" w:hAnsi="Arial" w:cs="Arial"/>
                <w:sz w:val="24"/>
                <w:szCs w:val="24"/>
              </w:rPr>
            </w:pPr>
            <w:r w:rsidRPr="00874ED3">
              <w:t>Answer:</w:t>
            </w:r>
          </w:p>
          <w:p w:rsidR="00102E0F" w:rsidRDefault="00102E0F" w:rsidP="00102E0F">
            <w:pPr>
              <w:pStyle w:val="ListParagraph"/>
            </w:pPr>
            <w:r>
              <w:t>Proactive investigation is a result of investigator’s findings. This is:</w:t>
            </w:r>
          </w:p>
          <w:p w:rsidR="00102E0F" w:rsidRDefault="00102E0F" w:rsidP="00102E0F">
            <w:pPr>
              <w:pStyle w:val="ListParagraph"/>
            </w:pPr>
            <w:r>
              <w:t xml:space="preserve"># action based on evidence </w:t>
            </w:r>
          </w:p>
          <w:p w:rsidR="00102E0F" w:rsidRDefault="00102E0F" w:rsidP="00102E0F">
            <w:pPr>
              <w:pStyle w:val="ListParagraph"/>
            </w:pPr>
            <w:r>
              <w:t># deeply investigation the matter</w:t>
            </w:r>
          </w:p>
          <w:p w:rsidR="00102E0F" w:rsidRDefault="00102E0F" w:rsidP="00102E0F">
            <w:pPr>
              <w:pStyle w:val="ListParagraph"/>
            </w:pPr>
            <w:r>
              <w:t># method could be the manner of discovery</w:t>
            </w:r>
          </w:p>
          <w:p w:rsidR="00102E0F" w:rsidRDefault="00102E0F" w:rsidP="00102E0F">
            <w:pPr>
              <w:pStyle w:val="ListParagraph"/>
            </w:pPr>
            <w:r>
              <w:t># effective investigation process</w:t>
            </w:r>
          </w:p>
          <w:p w:rsidR="00102E0F" w:rsidRDefault="00102E0F" w:rsidP="00102E0F">
            <w:pPr>
              <w:pStyle w:val="ListParagraph"/>
            </w:pPr>
            <w:r>
              <w:t># need more evidence</w:t>
            </w:r>
          </w:p>
          <w:p w:rsidR="00102E0F" w:rsidRDefault="00102E0F" w:rsidP="00102E0F">
            <w:pPr>
              <w:pStyle w:val="ListParagraph"/>
            </w:pPr>
          </w:p>
          <w:p w:rsidR="00102E0F" w:rsidRDefault="00102E0F" w:rsidP="00102E0F">
            <w:pPr>
              <w:pStyle w:val="ListParagraph"/>
            </w:pPr>
            <w:r>
              <w:t>On other and, reactive investigation is initiated by citizen/victim complaints and are a result of external notification of crime.</w:t>
            </w:r>
          </w:p>
          <w:p w:rsidR="00102E0F" w:rsidRDefault="00102E0F" w:rsidP="00102E0F">
            <w:pPr>
              <w:pStyle w:val="ListParagraph"/>
            </w:pPr>
            <w:r>
              <w:t>#reacted only when reported by an affected party</w:t>
            </w:r>
          </w:p>
          <w:p w:rsidR="00102E0F" w:rsidRDefault="00102E0F" w:rsidP="00102E0F">
            <w:pPr>
              <w:pStyle w:val="ListParagraph"/>
            </w:pPr>
            <w:r>
              <w:t># victim will report sometime only when suspect terminated</w:t>
            </w:r>
          </w:p>
          <w:p w:rsidR="00102E0F" w:rsidRDefault="00102E0F" w:rsidP="00102E0F">
            <w:pPr>
              <w:pStyle w:val="ListParagraph"/>
            </w:pPr>
            <w:r>
              <w:t># crucial for investigation</w:t>
            </w:r>
          </w:p>
          <w:p w:rsidR="00102E0F" w:rsidRDefault="00102E0F" w:rsidP="00102E0F">
            <w:pPr>
              <w:pStyle w:val="ListParagraph"/>
            </w:pPr>
          </w:p>
          <w:p w:rsidR="00102E0F" w:rsidRDefault="00102E0F" w:rsidP="00102E0F">
            <w:pPr>
              <w:pStyle w:val="ListParagraph"/>
            </w:pPr>
          </w:p>
          <w:p w:rsidR="00102E0F" w:rsidRDefault="00102E0F" w:rsidP="00102E0F">
            <w:pPr>
              <w:pStyle w:val="ListParagraph"/>
            </w:pPr>
          </w:p>
          <w:p w:rsidR="00874ED3" w:rsidRPr="00874ED3" w:rsidRDefault="00874ED3" w:rsidP="00102E0F">
            <w:pPr>
              <w:pStyle w:val="ListParagraph"/>
              <w:numPr>
                <w:ilvl w:val="0"/>
                <w:numId w:val="2"/>
              </w:numPr>
              <w:spacing w:after="160" w:line="259" w:lineRule="auto"/>
            </w:pPr>
            <w:r>
              <w:rPr>
                <w:rFonts w:cs="Calibri"/>
              </w:rPr>
              <w:t>ii. How would you differentiate between the weighted and unweighted solvability factors.</w:t>
            </w:r>
          </w:p>
          <w:p w:rsidR="00102E0F" w:rsidRDefault="00102E0F" w:rsidP="00874ED3">
            <w:pPr>
              <w:pStyle w:val="ListParagraph"/>
              <w:spacing w:after="160" w:line="259" w:lineRule="auto"/>
            </w:pPr>
            <w:r>
              <w:t xml:space="preserve">Answer: </w:t>
            </w:r>
          </w:p>
          <w:p w:rsidR="00102E0F" w:rsidRDefault="00102E0F" w:rsidP="00102E0F">
            <w:pPr>
              <w:pStyle w:val="ListParagraph"/>
            </w:pPr>
            <w:r>
              <w:t>Weighted solvability factors are a weighted system separate the more solvable factors from the less solvable one.</w:t>
            </w:r>
          </w:p>
          <w:p w:rsidR="00102E0F" w:rsidRDefault="00102E0F" w:rsidP="00102E0F">
            <w:pPr>
              <w:pStyle w:val="ListParagraph"/>
            </w:pPr>
            <w:r>
              <w:t># not all factors are equally important</w:t>
            </w:r>
          </w:p>
          <w:p w:rsidR="00102E0F" w:rsidRDefault="00102E0F" w:rsidP="00102E0F">
            <w:pPr>
              <w:pStyle w:val="ListParagraph"/>
            </w:pPr>
            <w:r>
              <w:t># statistical research and anecdotal experience determine weight in advance.</w:t>
            </w:r>
          </w:p>
          <w:p w:rsidR="00102E0F" w:rsidRDefault="00102E0F" w:rsidP="00102E0F">
            <w:pPr>
              <w:pStyle w:val="ListParagraph"/>
            </w:pPr>
          </w:p>
          <w:p w:rsidR="00102E0F" w:rsidRDefault="00102E0F" w:rsidP="00102E0F">
            <w:pPr>
              <w:pStyle w:val="ListParagraph"/>
            </w:pPr>
            <w:r>
              <w:lastRenderedPageBreak/>
              <w:t>Unweighted solvability factors:</w:t>
            </w:r>
          </w:p>
          <w:p w:rsidR="00102E0F" w:rsidRDefault="00102E0F" w:rsidP="00102E0F">
            <w:pPr>
              <w:pStyle w:val="ListParagraph"/>
            </w:pPr>
            <w:r>
              <w:t>In this system, do not assign weights to factors, therefore all factors are equally important. The presence of factor determines whether the case will be investigated further or not.</w:t>
            </w:r>
          </w:p>
          <w:p w:rsidR="00102E0F" w:rsidRDefault="00102E0F" w:rsidP="00102E0F">
            <w:pPr>
              <w:pStyle w:val="ListParagraph"/>
            </w:pPr>
            <w:r>
              <w:t>Unweighted schemes are usually based on anecdotal data and are specific to each agency. All cases must be evaluated on their merits basis.</w:t>
            </w:r>
          </w:p>
          <w:p w:rsidR="00102E0F" w:rsidRDefault="00102E0F" w:rsidP="00102E0F">
            <w:pPr>
              <w:pStyle w:val="ListParagraph"/>
            </w:pPr>
          </w:p>
          <w:p w:rsidR="00874ED3" w:rsidRDefault="00874ED3" w:rsidP="00874ED3">
            <w:pPr>
              <w:autoSpaceDE w:val="0"/>
              <w:autoSpaceDN w:val="0"/>
              <w:adjustRightInd w:val="0"/>
              <w:rPr>
                <w:rFonts w:ascii="Calibri" w:hAnsi="Calibri" w:cs="Calibri"/>
              </w:rPr>
            </w:pPr>
            <w:r>
              <w:rPr>
                <w:rFonts w:ascii="Calibri" w:hAnsi="Calibri" w:cs="Calibri"/>
              </w:rPr>
              <w:t>iii. Goal - setting and planning is very important for the soundness of an investigative process.</w:t>
            </w:r>
          </w:p>
          <w:p w:rsidR="00874ED3" w:rsidRDefault="00874ED3" w:rsidP="00874ED3">
            <w:pPr>
              <w:autoSpaceDE w:val="0"/>
              <w:autoSpaceDN w:val="0"/>
              <w:adjustRightInd w:val="0"/>
              <w:rPr>
                <w:rFonts w:ascii="Calibri" w:hAnsi="Calibri" w:cs="Calibri"/>
              </w:rPr>
            </w:pPr>
            <w:r>
              <w:rPr>
                <w:rFonts w:ascii="Calibri" w:hAnsi="Calibri" w:cs="Calibri"/>
              </w:rPr>
              <w:t>Why?</w:t>
            </w:r>
          </w:p>
          <w:p w:rsidR="00874ED3" w:rsidRDefault="00874ED3" w:rsidP="00874ED3">
            <w:pPr>
              <w:autoSpaceDE w:val="0"/>
              <w:autoSpaceDN w:val="0"/>
              <w:adjustRightInd w:val="0"/>
              <w:rPr>
                <w:rFonts w:ascii="Calibri" w:hAnsi="Calibri" w:cs="Calibri"/>
              </w:rPr>
            </w:pPr>
            <w:r>
              <w:rPr>
                <w:rFonts w:ascii="Calibri" w:hAnsi="Calibri" w:cs="Calibri"/>
              </w:rPr>
              <w:t>Answer:</w:t>
            </w:r>
          </w:p>
          <w:p w:rsidR="00102E0F" w:rsidRDefault="00102E0F" w:rsidP="00874ED3">
            <w:pPr>
              <w:pStyle w:val="ListParagraph"/>
              <w:spacing w:after="160" w:line="259" w:lineRule="auto"/>
            </w:pPr>
            <w:r>
              <w:t>Setting the goal is very important in a fraud investigation. This is a primary task of an investigator. Goal setting and planning are important for the soundness of an investigative process. What is main goal and how to start, where, when to start and complete the investigation? All investigative process based on proper planning, without planning very hard to meet the goal. So, first set the goal, what we are looking for and what is main aim of investigation. Then we have to plan properly to achieve the goal. Planning will help us to find the exact problem and results on time. To get result and outcomes we have to make good plan to get result/outcome. Focus, control and adaptability factors involved in a sound investigative plan.</w:t>
            </w:r>
          </w:p>
          <w:p w:rsidR="00874ED3" w:rsidRDefault="00874ED3" w:rsidP="00874ED3">
            <w:pPr>
              <w:pStyle w:val="ListParagraph"/>
              <w:spacing w:after="160" w:line="259" w:lineRule="auto"/>
            </w:pPr>
          </w:p>
          <w:p w:rsidR="00874ED3" w:rsidRDefault="00874ED3" w:rsidP="00874ED3">
            <w:pPr>
              <w:pStyle w:val="ListParagraph"/>
              <w:spacing w:after="160" w:line="259" w:lineRule="auto"/>
              <w:rPr>
                <w:rFonts w:cs="Calibri"/>
              </w:rPr>
            </w:pPr>
            <w:r>
              <w:rPr>
                <w:rFonts w:cs="Calibri"/>
              </w:rPr>
              <w:t>iv. Outline the major goals of an investigative plan.</w:t>
            </w:r>
          </w:p>
          <w:p w:rsidR="00874ED3" w:rsidRDefault="00874ED3" w:rsidP="00874ED3">
            <w:pPr>
              <w:pStyle w:val="ListParagraph"/>
              <w:spacing w:after="160" w:line="259" w:lineRule="auto"/>
              <w:rPr>
                <w:rFonts w:cs="Calibri"/>
              </w:rPr>
            </w:pPr>
            <w:r>
              <w:rPr>
                <w:rFonts w:cs="Calibri"/>
              </w:rPr>
              <w:t>Answer:</w:t>
            </w:r>
          </w:p>
          <w:p w:rsidR="00102E0F" w:rsidRDefault="00102E0F" w:rsidP="00874ED3">
            <w:pPr>
              <w:pStyle w:val="ListParagraph"/>
              <w:spacing w:after="160" w:line="259" w:lineRule="auto"/>
            </w:pPr>
            <w:r>
              <w:t xml:space="preserve"> These are major goals of an investigative plan:</w:t>
            </w:r>
          </w:p>
          <w:p w:rsidR="00102E0F" w:rsidRDefault="00102E0F" w:rsidP="00102E0F">
            <w:pPr>
              <w:pStyle w:val="ListParagraph"/>
            </w:pPr>
            <w:r>
              <w:t>The major goal is to identify the complaints goal. Identify, obtainable and acceptable are major goals of an investigative plan.</w:t>
            </w:r>
          </w:p>
          <w:p w:rsidR="00102E0F" w:rsidRDefault="00102E0F" w:rsidP="00102E0F">
            <w:pPr>
              <w:pStyle w:val="ListParagraph"/>
            </w:pPr>
            <w:r>
              <w:t>To set the goal we need to identify the complaints and what types of goals required to set.</w:t>
            </w:r>
          </w:p>
          <w:p w:rsidR="00102E0F" w:rsidRDefault="00102E0F" w:rsidP="00102E0F">
            <w:pPr>
              <w:pStyle w:val="ListParagraph"/>
            </w:pPr>
            <w:r>
              <w:t>Obtainable results: It is linked with the circumstances around the investigation and available current state of technology.</w:t>
            </w:r>
          </w:p>
          <w:p w:rsidR="00102E0F" w:rsidRDefault="00102E0F" w:rsidP="00102E0F">
            <w:pPr>
              <w:pStyle w:val="ListParagraph"/>
            </w:pPr>
            <w:r>
              <w:t>Acceptable outcome: an acceptable outcome is the final outcome of investigation process. Good plan will give the result of acceptable outcome.</w:t>
            </w:r>
          </w:p>
          <w:p w:rsidR="00102E0F" w:rsidRDefault="00102E0F" w:rsidP="00102E0F">
            <w:pPr>
              <w:pStyle w:val="ListParagraph"/>
            </w:pPr>
          </w:p>
          <w:p w:rsidR="00874ED3" w:rsidRDefault="00874ED3" w:rsidP="00874ED3">
            <w:pPr>
              <w:pStyle w:val="ListParagraph"/>
              <w:spacing w:after="160" w:line="259" w:lineRule="auto"/>
              <w:rPr>
                <w:rFonts w:cs="Calibri"/>
              </w:rPr>
            </w:pPr>
            <w:r>
              <w:rPr>
                <w:rFonts w:cs="Calibri"/>
              </w:rPr>
              <w:t>v. Briefly describe the stages involved in planning an investigative plan.</w:t>
            </w:r>
          </w:p>
          <w:p w:rsidR="00874ED3" w:rsidRDefault="00874ED3" w:rsidP="00874ED3">
            <w:pPr>
              <w:pStyle w:val="ListParagraph"/>
              <w:spacing w:after="160" w:line="259" w:lineRule="auto"/>
              <w:rPr>
                <w:rFonts w:cs="Calibri"/>
              </w:rPr>
            </w:pPr>
            <w:r>
              <w:rPr>
                <w:rFonts w:cs="Calibri"/>
              </w:rPr>
              <w:t>Answer:</w:t>
            </w:r>
          </w:p>
          <w:p w:rsidR="00102E0F" w:rsidRDefault="00102E0F" w:rsidP="00874ED3">
            <w:pPr>
              <w:pStyle w:val="ListParagraph"/>
              <w:spacing w:after="160" w:line="259" w:lineRule="auto"/>
            </w:pPr>
            <w:r>
              <w:t>Stage involved in planning and investigative plan as below:</w:t>
            </w:r>
          </w:p>
          <w:p w:rsidR="00102E0F" w:rsidRDefault="00102E0F" w:rsidP="00102E0F">
            <w:pPr>
              <w:pStyle w:val="ListParagraph"/>
            </w:pPr>
            <w:r>
              <w:t>Focus: an investigation planning should be focused and consistent with the goals of the investigation.</w:t>
            </w:r>
          </w:p>
          <w:p w:rsidR="00102E0F" w:rsidRDefault="00102E0F" w:rsidP="00102E0F">
            <w:pPr>
              <w:pStyle w:val="ListParagraph"/>
            </w:pPr>
            <w:r>
              <w:t>Control: it is very important to maintain control of the investigation. Strong plan makes it less destructive for the investigation as a whole.</w:t>
            </w:r>
          </w:p>
          <w:p w:rsidR="00102E0F" w:rsidRDefault="00102E0F" w:rsidP="00102E0F">
            <w:pPr>
              <w:pStyle w:val="ListParagraph"/>
            </w:pPr>
            <w:r>
              <w:t>Adaptability: Good plan must be flexible and commendable. Whenever we need we can adjust the plan.</w:t>
            </w:r>
          </w:p>
          <w:p w:rsidR="00102E0F" w:rsidRDefault="00102E0F" w:rsidP="00102E0F">
            <w:pPr>
              <w:pStyle w:val="ListParagraph"/>
            </w:pPr>
            <w:r>
              <w:t>Financial planning: Investigation should be under the control of budget. Cost factor also required to be plan.</w:t>
            </w:r>
          </w:p>
          <w:p w:rsidR="00102E0F" w:rsidRDefault="00102E0F" w:rsidP="00102E0F">
            <w:pPr>
              <w:pStyle w:val="ListParagraph"/>
            </w:pPr>
            <w:r>
              <w:t>Personnel Planning: Skilled and qualified personnel should be plan for better result and finding the facts. Proper management of required manpower required.</w:t>
            </w:r>
          </w:p>
          <w:p w:rsidR="00102E0F" w:rsidRDefault="00102E0F" w:rsidP="00102E0F">
            <w:pPr>
              <w:pStyle w:val="ListParagraph"/>
            </w:pPr>
            <w:r>
              <w:t>Technology Planning: current and advanced technology should be required.</w:t>
            </w:r>
          </w:p>
          <w:p w:rsidR="00102E0F" w:rsidRDefault="00102E0F" w:rsidP="00102E0F">
            <w:pPr>
              <w:pStyle w:val="ListParagraph"/>
            </w:pPr>
          </w:p>
          <w:p w:rsidR="00102E0F" w:rsidRDefault="00102E0F" w:rsidP="00102E0F">
            <w:pPr>
              <w:pStyle w:val="ListParagraph"/>
            </w:pPr>
            <w:r>
              <w:t>vi. Describe the three main areas of intelligence gathering process.</w:t>
            </w:r>
          </w:p>
          <w:p w:rsidR="00874ED3" w:rsidRDefault="00102E0F" w:rsidP="00102E0F">
            <w:pPr>
              <w:pStyle w:val="ListParagraph"/>
            </w:pPr>
            <w:r>
              <w:t xml:space="preserve">Answer: </w:t>
            </w:r>
          </w:p>
          <w:p w:rsidR="00102E0F" w:rsidRDefault="00102E0F" w:rsidP="00102E0F">
            <w:pPr>
              <w:pStyle w:val="ListParagraph"/>
            </w:pPr>
            <w:r>
              <w:t>Surveillance, Data searches and Trash are main three intelligence gathering process.</w:t>
            </w:r>
          </w:p>
          <w:p w:rsidR="00102E0F" w:rsidRPr="00EB7A3D" w:rsidRDefault="00102E0F" w:rsidP="00102E0F">
            <w:pPr>
              <w:pStyle w:val="ListParagraph"/>
              <w:rPr>
                <w:b/>
              </w:rPr>
            </w:pPr>
            <w:r w:rsidRPr="00EB7A3D">
              <w:rPr>
                <w:b/>
              </w:rPr>
              <w:lastRenderedPageBreak/>
              <w:t>Surveillance:</w:t>
            </w:r>
          </w:p>
          <w:p w:rsidR="00102E0F" w:rsidRDefault="00102E0F" w:rsidP="00102E0F">
            <w:pPr>
              <w:pStyle w:val="ListParagraph"/>
            </w:pPr>
            <w:r>
              <w:t>Surveillance will provide valuable facts and information related to the following:</w:t>
            </w:r>
          </w:p>
          <w:p w:rsidR="00102E0F" w:rsidRDefault="00102E0F" w:rsidP="00102E0F">
            <w:pPr>
              <w:pStyle w:val="ListParagraph"/>
            </w:pPr>
            <w:r>
              <w:t>Valuable assets</w:t>
            </w:r>
          </w:p>
          <w:p w:rsidR="00102E0F" w:rsidRDefault="00102E0F" w:rsidP="00102E0F">
            <w:pPr>
              <w:pStyle w:val="ListParagraph"/>
            </w:pPr>
            <w:r>
              <w:t>Bank &amp; Financial Institution</w:t>
            </w:r>
          </w:p>
          <w:p w:rsidR="00102E0F" w:rsidRDefault="00102E0F" w:rsidP="00102E0F">
            <w:pPr>
              <w:pStyle w:val="ListParagraph"/>
            </w:pPr>
            <w:r>
              <w:t>Homes, Buildings and Real Estates</w:t>
            </w:r>
          </w:p>
          <w:p w:rsidR="00102E0F" w:rsidRDefault="00102E0F" w:rsidP="00102E0F">
            <w:pPr>
              <w:pStyle w:val="ListParagraph"/>
            </w:pPr>
            <w:r>
              <w:t>Surveillance may also identify key acquaintances.</w:t>
            </w:r>
          </w:p>
          <w:p w:rsidR="00102E0F" w:rsidRDefault="00102E0F" w:rsidP="00102E0F">
            <w:pPr>
              <w:pStyle w:val="ListParagraph"/>
              <w:rPr>
                <w:b/>
              </w:rPr>
            </w:pPr>
            <w:r w:rsidRPr="00EB7A3D">
              <w:rPr>
                <w:b/>
              </w:rPr>
              <w:t>Data Searches:</w:t>
            </w:r>
          </w:p>
          <w:p w:rsidR="00102E0F" w:rsidRDefault="00102E0F" w:rsidP="00102E0F">
            <w:pPr>
              <w:pStyle w:val="ListParagraph"/>
            </w:pPr>
            <w:r>
              <w:t>Data contains a vast amount of information. Data have number of users. Database are divided in to two categories, Private database and Public database. Websites, blogs and others social media also provides data information.</w:t>
            </w:r>
          </w:p>
          <w:p w:rsidR="00102E0F" w:rsidRDefault="00102E0F" w:rsidP="00102E0F">
            <w:pPr>
              <w:pStyle w:val="ListParagraph"/>
              <w:rPr>
                <w:b/>
              </w:rPr>
            </w:pPr>
            <w:r w:rsidRPr="00702364">
              <w:rPr>
                <w:b/>
              </w:rPr>
              <w:t>Trash:</w:t>
            </w:r>
          </w:p>
          <w:p w:rsidR="00102E0F" w:rsidRDefault="00102E0F" w:rsidP="00102E0F">
            <w:pPr>
              <w:pStyle w:val="ListParagraph"/>
            </w:pPr>
            <w:r w:rsidRPr="00702364">
              <w:t>This is a very effective information gathering tools because people are usually careless about discarding receipts, documents personal items. Collecting trash is an important process of gathering intelligence.</w:t>
            </w:r>
          </w:p>
          <w:p w:rsidR="00102E0F" w:rsidRDefault="00102E0F" w:rsidP="00102E0F">
            <w:pPr>
              <w:pStyle w:val="ListParagraph"/>
            </w:pPr>
          </w:p>
          <w:p w:rsidR="009C28E9" w:rsidRDefault="009C28E9" w:rsidP="009C28E9">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2. </w:t>
            </w:r>
            <w:r>
              <w:rPr>
                <w:rFonts w:ascii="Calibri" w:hAnsi="Calibri" w:cs="Calibri"/>
                <w:color w:val="000000"/>
              </w:rPr>
              <w:t>Write short notes on the followings: (5)</w:t>
            </w:r>
          </w:p>
          <w:p w:rsidR="009C28E9" w:rsidRDefault="009C28E9" w:rsidP="009C28E9">
            <w:pPr>
              <w:autoSpaceDE w:val="0"/>
              <w:autoSpaceDN w:val="0"/>
              <w:adjustRightInd w:val="0"/>
              <w:rPr>
                <w:rFonts w:ascii="Calibri" w:hAnsi="Calibri" w:cs="Calibri"/>
                <w:color w:val="000000"/>
              </w:rPr>
            </w:pPr>
            <w:r>
              <w:rPr>
                <w:rFonts w:ascii="Calibri" w:hAnsi="Calibri" w:cs="Calibri"/>
                <w:color w:val="000000"/>
              </w:rPr>
              <w:t>a. Private databases</w:t>
            </w:r>
          </w:p>
          <w:p w:rsidR="00102E0F" w:rsidRDefault="009C28E9" w:rsidP="009C28E9">
            <w:r w:rsidRPr="009C28E9">
              <w:rPr>
                <w:rFonts w:cs="Calibri"/>
                <w:color w:val="000000"/>
              </w:rPr>
              <w:t>b. Public data bases</w:t>
            </w:r>
          </w:p>
          <w:p w:rsidR="009C28E9" w:rsidRDefault="009C28E9" w:rsidP="009C28E9">
            <w:pPr>
              <w:pStyle w:val="ListParagraph"/>
            </w:pPr>
            <w:r>
              <w:t>Answer:</w:t>
            </w:r>
          </w:p>
          <w:p w:rsidR="00102E0F" w:rsidRDefault="00102E0F" w:rsidP="00102E0F">
            <w:pPr>
              <w:pStyle w:val="ListParagraph"/>
            </w:pPr>
            <w:r>
              <w:t>A). Private database:</w:t>
            </w:r>
          </w:p>
          <w:p w:rsidR="00102E0F" w:rsidRDefault="00102E0F" w:rsidP="00102E0F">
            <w:pPr>
              <w:pStyle w:val="ListParagraph"/>
            </w:pPr>
            <w:r>
              <w:t>Private databases are to which access is restricted. It may include both government &amp; commercial database.</w:t>
            </w:r>
          </w:p>
          <w:p w:rsidR="00102E0F" w:rsidRDefault="00102E0F" w:rsidP="00102E0F">
            <w:pPr>
              <w:pStyle w:val="ListParagraph"/>
            </w:pPr>
            <w:r>
              <w:t>Example: Credit Report, email &amp; Telephone call. This is costly to acquire but easy to get information.</w:t>
            </w:r>
          </w:p>
          <w:p w:rsidR="009C28E9" w:rsidRDefault="009C28E9" w:rsidP="00102E0F">
            <w:pPr>
              <w:pStyle w:val="ListParagraph"/>
            </w:pPr>
          </w:p>
          <w:p w:rsidR="00102E0F" w:rsidRDefault="00102E0F" w:rsidP="00102E0F">
            <w:pPr>
              <w:pStyle w:val="ListParagraph"/>
            </w:pPr>
            <w:r>
              <w:t>B) Public Database:</w:t>
            </w:r>
          </w:p>
          <w:p w:rsidR="00102E0F" w:rsidRDefault="00102E0F" w:rsidP="00102E0F">
            <w:pPr>
              <w:pStyle w:val="ListParagraph"/>
            </w:pPr>
            <w:r>
              <w:t xml:space="preserve">Public database </w:t>
            </w:r>
            <w:r w:rsidR="004C3E60">
              <w:t>is</w:t>
            </w:r>
            <w:r>
              <w:t xml:space="preserve"> less costly but less restrictions, easy to get access. Any data which is available to public. Now </w:t>
            </w:r>
            <w:bookmarkStart w:id="0" w:name="_GoBack"/>
            <w:bookmarkEnd w:id="0"/>
            <w:r w:rsidR="004C3E60">
              <w:t>a day</w:t>
            </w:r>
            <w:r>
              <w:t xml:space="preserve"> more database are public.</w:t>
            </w:r>
          </w:p>
          <w:p w:rsidR="00102E0F" w:rsidRDefault="00102E0F" w:rsidP="00102E0F">
            <w:pPr>
              <w:pStyle w:val="ListParagraph"/>
            </w:pPr>
            <w:r>
              <w:t>Example: Property and Tax record, corporate filings Criminal Records etc.</w:t>
            </w:r>
          </w:p>
          <w:p w:rsidR="00102E0F" w:rsidRDefault="00102E0F" w:rsidP="00102E0F">
            <w:pPr>
              <w:pStyle w:val="ListParagraph"/>
            </w:pPr>
            <w:r>
              <w:t>Most public data should be free. The worldwide web is the biggest public database.</w:t>
            </w:r>
          </w:p>
          <w:p w:rsidR="00102E0F" w:rsidRPr="00702364" w:rsidRDefault="00102E0F" w:rsidP="00102E0F">
            <w:pPr>
              <w:pStyle w:val="ListParagraph"/>
            </w:pPr>
            <w:r>
              <w:t>This is free or low cost but vast data.</w:t>
            </w:r>
          </w:p>
          <w:p w:rsidR="00102E0F" w:rsidRDefault="00102E0F" w:rsidP="00102E0F">
            <w:pPr>
              <w:pStyle w:val="ListParagraph"/>
            </w:pPr>
          </w:p>
          <w:p w:rsidR="00102E0F" w:rsidRPr="009C28E9" w:rsidRDefault="009C28E9" w:rsidP="009C28E9">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3. </w:t>
            </w:r>
            <w:r>
              <w:rPr>
                <w:rFonts w:ascii="Calibri" w:hAnsi="Calibri" w:cs="Calibri"/>
                <w:color w:val="000000"/>
              </w:rPr>
              <w:t>“Financial crime investigations generally result in higher volumes of evidence and more complicated</w:t>
            </w:r>
            <w:r>
              <w:rPr>
                <w:rFonts w:ascii="Calibri" w:hAnsi="Calibri" w:cs="Calibri"/>
                <w:color w:val="000000"/>
              </w:rPr>
              <w:t xml:space="preserve"> </w:t>
            </w:r>
            <w:r w:rsidRPr="009C28E9">
              <w:rPr>
                <w:rFonts w:cs="Calibri"/>
                <w:color w:val="000000"/>
              </w:rPr>
              <w:t>theories of evidence than non-financial crime.’ Discuss this.</w:t>
            </w:r>
          </w:p>
          <w:p w:rsidR="009C28E9" w:rsidRDefault="00102E0F" w:rsidP="00102E0F">
            <w:pPr>
              <w:pStyle w:val="ListParagraph"/>
            </w:pPr>
            <w:r>
              <w:t xml:space="preserve">Answer: </w:t>
            </w:r>
          </w:p>
          <w:p w:rsidR="00102E0F" w:rsidRDefault="00102E0F" w:rsidP="00102E0F">
            <w:pPr>
              <w:pStyle w:val="ListParagraph"/>
            </w:pPr>
            <w:r>
              <w:t>Financial crime investigation is related to data evidence. This is link with paper work and evidence, decisions and many other situations which involves many evidences. Financial crime investigation generally based on more evidence and very complicated to gather information.</w:t>
            </w:r>
          </w:p>
          <w:p w:rsidR="00102E0F" w:rsidRDefault="00102E0F" w:rsidP="00102E0F">
            <w:pPr>
              <w:pStyle w:val="ListParagraph"/>
            </w:pPr>
            <w:r>
              <w:t>Non-financial crime investigation is not more complicated and easy to gather evidence. Financial crime involved pre and well manage plan with long term effect. It is very difficult to get evidence to prove financial crime. Financial crime has higher evidence to gather than non-financial crime. Other side non-financial crime evidence is easy based on witness and circumstances.</w:t>
            </w:r>
          </w:p>
          <w:p w:rsidR="00102E0F" w:rsidRDefault="00102E0F" w:rsidP="00102E0F">
            <w:pPr>
              <w:pStyle w:val="ListParagraph"/>
            </w:pPr>
            <w:r>
              <w:t>Example: To prove financial crème on Purchase of Assets &amp; Raw materials:</w:t>
            </w:r>
          </w:p>
          <w:p w:rsidR="00102E0F" w:rsidRDefault="00102E0F" w:rsidP="00102E0F">
            <w:pPr>
              <w:pStyle w:val="ListParagraph"/>
            </w:pPr>
            <w:r>
              <w:t xml:space="preserve">We have to gather more evidence, it will </w:t>
            </w:r>
            <w:r w:rsidR="004C3E60">
              <w:t>have based</w:t>
            </w:r>
            <w:r>
              <w:t xml:space="preserve"> from all purchase process, direct and indirect involvements, witness, statements, pricing, decision process, market price, authority and process of purchase etc. so higher volume of evidence required.</w:t>
            </w:r>
          </w:p>
          <w:p w:rsidR="00102E0F" w:rsidRDefault="00102E0F" w:rsidP="00102E0F">
            <w:pPr>
              <w:pStyle w:val="ListParagraph"/>
            </w:pPr>
          </w:p>
          <w:p w:rsidR="009C28E9" w:rsidRDefault="009C28E9" w:rsidP="009C28E9">
            <w:pPr>
              <w:pStyle w:val="ListParagraph"/>
            </w:pPr>
          </w:p>
          <w:p w:rsidR="009C28E9" w:rsidRDefault="009C28E9" w:rsidP="009C28E9">
            <w:pPr>
              <w:pStyle w:val="ListParagraph"/>
            </w:pPr>
          </w:p>
          <w:p w:rsidR="00102E0F" w:rsidRDefault="009C28E9" w:rsidP="009C28E9">
            <w:pPr>
              <w:pStyle w:val="ListParagraph"/>
            </w:pPr>
            <w:r>
              <w:lastRenderedPageBreak/>
              <w:t>3.</w:t>
            </w:r>
            <w:r w:rsidR="00102E0F">
              <w:t>Case Study:</w:t>
            </w:r>
          </w:p>
          <w:p w:rsidR="009C28E9" w:rsidRDefault="009C28E9" w:rsidP="009C28E9">
            <w:pPr>
              <w:autoSpaceDE w:val="0"/>
              <w:autoSpaceDN w:val="0"/>
              <w:adjustRightInd w:val="0"/>
              <w:rPr>
                <w:rFonts w:ascii="Calibri" w:hAnsi="Calibri" w:cs="Calibri"/>
              </w:rPr>
            </w:pPr>
            <w:r>
              <w:rPr>
                <w:rFonts w:ascii="Calibri" w:hAnsi="Calibri" w:cs="Calibri"/>
              </w:rPr>
              <w:t>i. What do you think could be lacking in Byron’s self-devised accounting system?</w:t>
            </w:r>
          </w:p>
          <w:p w:rsidR="009C28E9" w:rsidRDefault="009C28E9" w:rsidP="009C28E9">
            <w:r w:rsidRPr="009C28E9">
              <w:rPr>
                <w:rFonts w:cs="Calibri"/>
                <w:sz w:val="24"/>
                <w:szCs w:val="24"/>
              </w:rPr>
              <w:t xml:space="preserve">ii. </w:t>
            </w:r>
            <w:r w:rsidRPr="009C28E9">
              <w:rPr>
                <w:rFonts w:cs="Calibri"/>
              </w:rPr>
              <w:t>Give some possible causes of shortfall other than theft by Byron.</w:t>
            </w:r>
          </w:p>
          <w:p w:rsidR="009C28E9" w:rsidRDefault="009C28E9" w:rsidP="009C28E9">
            <w:pPr>
              <w:pStyle w:val="ListParagraph"/>
              <w:numPr>
                <w:ilvl w:val="0"/>
                <w:numId w:val="8"/>
              </w:numPr>
              <w:spacing w:after="160" w:line="259" w:lineRule="auto"/>
            </w:pPr>
            <w:r>
              <w:t>Answer:</w:t>
            </w:r>
          </w:p>
          <w:p w:rsidR="00102E0F" w:rsidRPr="009C28E9" w:rsidRDefault="00102E0F" w:rsidP="009C28E9">
            <w:pPr>
              <w:pStyle w:val="ListParagraph"/>
              <w:spacing w:after="160" w:line="259" w:lineRule="auto"/>
              <w:ind w:left="1080"/>
            </w:pPr>
            <w:r w:rsidRPr="009C28E9">
              <w:t>Lack of professional accounting system</w:t>
            </w:r>
          </w:p>
          <w:p w:rsidR="00102E0F" w:rsidRDefault="00102E0F" w:rsidP="00102E0F">
            <w:pPr>
              <w:pStyle w:val="ListParagraph"/>
              <w:ind w:left="1080"/>
            </w:pPr>
            <w:r>
              <w:t>Lack of internal control system. Only one person involved for all accounting process, lack of control system.</w:t>
            </w:r>
          </w:p>
          <w:p w:rsidR="00102E0F" w:rsidRDefault="00102E0F" w:rsidP="00102E0F">
            <w:pPr>
              <w:pStyle w:val="ListParagraph"/>
              <w:ind w:left="1080"/>
            </w:pPr>
            <w:r>
              <w:t>Poor record keeping system so under and over stated of income &amp; expenses.</w:t>
            </w:r>
          </w:p>
          <w:p w:rsidR="00102E0F" w:rsidRDefault="00102E0F" w:rsidP="00102E0F">
            <w:pPr>
              <w:pStyle w:val="ListParagraph"/>
              <w:ind w:left="1080"/>
            </w:pPr>
            <w:r>
              <w:t>High probability of omitting records and transactions.</w:t>
            </w:r>
          </w:p>
          <w:p w:rsidR="00102E0F" w:rsidRDefault="00102E0F" w:rsidP="00102E0F">
            <w:pPr>
              <w:pStyle w:val="ListParagraph"/>
              <w:ind w:left="1080"/>
            </w:pPr>
          </w:p>
          <w:p w:rsidR="009C28E9" w:rsidRDefault="009C28E9" w:rsidP="009C28E9">
            <w:pPr>
              <w:pStyle w:val="ListParagraph"/>
              <w:numPr>
                <w:ilvl w:val="0"/>
                <w:numId w:val="8"/>
              </w:numPr>
              <w:spacing w:after="160" w:line="259" w:lineRule="auto"/>
            </w:pPr>
            <w:r>
              <w:t>Answer:</w:t>
            </w:r>
          </w:p>
          <w:p w:rsidR="00102E0F" w:rsidRDefault="00102E0F" w:rsidP="009C28E9">
            <w:pPr>
              <w:pStyle w:val="ListParagraph"/>
              <w:spacing w:after="160" w:line="259" w:lineRule="auto"/>
              <w:ind w:left="1080"/>
            </w:pPr>
            <w:r>
              <w:t>Over payment of expenses</w:t>
            </w:r>
          </w:p>
          <w:p w:rsidR="00102E0F" w:rsidRDefault="00102E0F" w:rsidP="00102E0F">
            <w:pPr>
              <w:pStyle w:val="ListParagraph"/>
              <w:ind w:left="1080"/>
            </w:pPr>
            <w:r>
              <w:t>Double payment of bills</w:t>
            </w:r>
          </w:p>
          <w:p w:rsidR="00102E0F" w:rsidRDefault="00102E0F" w:rsidP="00102E0F">
            <w:pPr>
              <w:pStyle w:val="ListParagraph"/>
              <w:ind w:left="1080"/>
            </w:pPr>
            <w:r>
              <w:t>Omission to record expenses</w:t>
            </w:r>
          </w:p>
          <w:p w:rsidR="00102E0F" w:rsidRDefault="00102E0F" w:rsidP="00102E0F">
            <w:pPr>
              <w:pStyle w:val="ListParagraph"/>
              <w:ind w:left="1080"/>
            </w:pPr>
            <w:r>
              <w:t>Mistake in record keeping</w:t>
            </w:r>
          </w:p>
          <w:p w:rsidR="00102E0F" w:rsidRDefault="00102E0F" w:rsidP="00102E0F">
            <w:pPr>
              <w:pStyle w:val="ListParagraph"/>
              <w:ind w:left="1080"/>
            </w:pPr>
            <w:r>
              <w:t>Lack of double entry book keeping system</w:t>
            </w:r>
          </w:p>
          <w:p w:rsidR="00102E0F" w:rsidRDefault="00102E0F" w:rsidP="00102E0F">
            <w:pPr>
              <w:pStyle w:val="ListParagraph"/>
              <w:ind w:left="1080"/>
            </w:pPr>
            <w:r>
              <w:t>Forget to book income and expenses properly</w:t>
            </w:r>
          </w:p>
          <w:p w:rsidR="00102E0F" w:rsidRDefault="00102E0F" w:rsidP="00102E0F">
            <w:pPr>
              <w:pStyle w:val="ListParagraph"/>
              <w:ind w:left="1080"/>
            </w:pPr>
          </w:p>
          <w:p w:rsidR="00102E0F" w:rsidRDefault="00102E0F" w:rsidP="00102E0F">
            <w:pPr>
              <w:pStyle w:val="ListParagraph"/>
            </w:pPr>
          </w:p>
          <w:p w:rsidR="00102E0F" w:rsidRDefault="00102E0F" w:rsidP="00102E0F">
            <w:pPr>
              <w:pStyle w:val="ListParagraph"/>
            </w:pPr>
          </w:p>
          <w:p w:rsidR="00102E0F" w:rsidRDefault="00102E0F" w:rsidP="00102E0F">
            <w:pPr>
              <w:pStyle w:val="ListParagraph"/>
            </w:pPr>
          </w:p>
          <w:p w:rsidR="00102E0F" w:rsidRDefault="00102E0F" w:rsidP="00102E0F">
            <w:pPr>
              <w:pStyle w:val="ListParagraph"/>
            </w:pPr>
          </w:p>
          <w:p w:rsidR="00102E0F" w:rsidRDefault="00102E0F" w:rsidP="00102E0F">
            <w:pPr>
              <w:pStyle w:val="ListParagraph"/>
            </w:pPr>
          </w:p>
          <w:p w:rsidR="00102E0F" w:rsidRDefault="00102E0F" w:rsidP="00102E0F">
            <w:pPr>
              <w:pStyle w:val="ListParagraph"/>
            </w:pPr>
          </w:p>
          <w:p w:rsidR="00102E0F" w:rsidRPr="00CC2FB3" w:rsidRDefault="00102E0F"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28E9" w:rsidP="00A851DA">
            <w:pPr>
              <w:rPr>
                <w:rFonts w:cs="Bliss-Regular"/>
                <w:color w:val="000000"/>
              </w:rPr>
            </w:pPr>
            <w:r>
              <w:rPr>
                <w:rFonts w:cs="Bliss-Regular"/>
                <w:color w:val="000000"/>
              </w:rPr>
              <w:t>MR Arjun Kumar Katuwal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28E9" w:rsidP="00A851DA">
            <w:pPr>
              <w:rPr>
                <w:rFonts w:cs="Bliss-Regular"/>
                <w:color w:val="000000"/>
              </w:rPr>
            </w:pPr>
            <w:r>
              <w:rPr>
                <w:rFonts w:cs="Bliss-Regular"/>
                <w:color w:val="000000"/>
              </w:rPr>
              <w:t>05/08/2016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B39" w:rsidRDefault="009A7B39" w:rsidP="00CB4D0A">
      <w:pPr>
        <w:spacing w:after="0" w:line="240" w:lineRule="auto"/>
      </w:pPr>
      <w:r>
        <w:separator/>
      </w:r>
    </w:p>
  </w:endnote>
  <w:endnote w:type="continuationSeparator" w:id="0">
    <w:p w:rsidR="009A7B39" w:rsidRDefault="009A7B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B39" w:rsidRDefault="009A7B39" w:rsidP="00CB4D0A">
      <w:pPr>
        <w:spacing w:after="0" w:line="240" w:lineRule="auto"/>
      </w:pPr>
      <w:r>
        <w:separator/>
      </w:r>
    </w:p>
  </w:footnote>
  <w:footnote w:type="continuationSeparator" w:id="0">
    <w:p w:rsidR="009A7B39" w:rsidRDefault="009A7B3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47CB7"/>
    <w:multiLevelType w:val="hybridMultilevel"/>
    <w:tmpl w:val="70527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5F6087"/>
    <w:multiLevelType w:val="hybridMultilevel"/>
    <w:tmpl w:val="6B8AFBD0"/>
    <w:lvl w:ilvl="0" w:tplc="7DE2BDB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AE05598"/>
    <w:multiLevelType w:val="hybridMultilevel"/>
    <w:tmpl w:val="0C6830A4"/>
    <w:lvl w:ilvl="0" w:tplc="5CB042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D830D9B"/>
    <w:multiLevelType w:val="hybridMultilevel"/>
    <w:tmpl w:val="29667C46"/>
    <w:lvl w:ilvl="0" w:tplc="8BD8793A">
      <w:start w:val="1"/>
      <w:numFmt w:val="decimal"/>
      <w:lvlText w:val="%1."/>
      <w:lvlJc w:val="left"/>
      <w:pPr>
        <w:ind w:left="720" w:hanging="360"/>
      </w:pPr>
      <w:rPr>
        <w:rFonts w:ascii="Calibri,Bold" w:hAnsi="Calibri,Bold" w:cs="Calibri,Bold" w:hint="default"/>
        <w:b/>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1935AC"/>
    <w:multiLevelType w:val="hybridMultilevel"/>
    <w:tmpl w:val="FF9CC24C"/>
    <w:lvl w:ilvl="0" w:tplc="B5D40AB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EB1201"/>
    <w:multiLevelType w:val="hybridMultilevel"/>
    <w:tmpl w:val="DC9AB79C"/>
    <w:lvl w:ilvl="0" w:tplc="D744C6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600D5E"/>
    <w:multiLevelType w:val="hybridMultilevel"/>
    <w:tmpl w:val="A98AB0FA"/>
    <w:lvl w:ilvl="0" w:tplc="61125DD2">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5"/>
  </w:num>
  <w:num w:numId="2">
    <w:abstractNumId w:val="0"/>
  </w:num>
  <w:num w:numId="3">
    <w:abstractNumId w:val="4"/>
  </w:num>
  <w:num w:numId="4">
    <w:abstractNumId w:val="3"/>
  </w:num>
  <w:num w:numId="5">
    <w:abstractNumId w:val="2"/>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2E0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3E60"/>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4ED3"/>
    <w:rsid w:val="008A60B4"/>
    <w:rsid w:val="008B3C31"/>
    <w:rsid w:val="008B64FE"/>
    <w:rsid w:val="00935BF7"/>
    <w:rsid w:val="0095442C"/>
    <w:rsid w:val="00983942"/>
    <w:rsid w:val="009A7B39"/>
    <w:rsid w:val="009C28E9"/>
    <w:rsid w:val="009C2F2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77A2"/>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111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D6C53"/>
  <w15:docId w15:val="{2AF1FF77-F4C7-4045-BC7B-01C75EF3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90DB4-8F79-459E-A59D-05B2E0A85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Arjun</cp:lastModifiedBy>
  <cp:revision>4</cp:revision>
  <dcterms:created xsi:type="dcterms:W3CDTF">2016-08-05T15:38:00Z</dcterms:created>
  <dcterms:modified xsi:type="dcterms:W3CDTF">2016-08-05T17:02:00Z</dcterms:modified>
</cp:coreProperties>
</file>