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F143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0394">
            <w:pPr>
              <w:pStyle w:val="Default"/>
              <w:rPr>
                <w:rFonts w:asciiTheme="minorHAnsi" w:hAnsiTheme="minorHAnsi"/>
              </w:rPr>
            </w:pPr>
            <w:r w:rsidRPr="00D20394">
              <w:rPr>
                <w:rFonts w:asciiTheme="minorHAnsi" w:hAnsiTheme="minorHAnsi"/>
              </w:rPr>
              <w:t>Teresa Atherton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20394">
            <w:pPr>
              <w:pStyle w:val="Default"/>
              <w:rPr>
                <w:rFonts w:asciiTheme="minorHAnsi" w:hAnsiTheme="minorHAnsi"/>
              </w:rPr>
            </w:pPr>
            <w:r>
              <w:rPr>
                <w:rFonts w:asciiTheme="minorHAnsi" w:hAnsiTheme="minorHAnsi"/>
              </w:rPr>
              <w:t>3231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0394">
            <w:pPr>
              <w:pStyle w:val="Default"/>
              <w:rPr>
                <w:rFonts w:asciiTheme="minorHAnsi" w:hAnsiTheme="minorHAnsi"/>
              </w:rPr>
            </w:pPr>
            <w:r>
              <w:rPr>
                <w:rFonts w:ascii="Helvetica" w:hAnsi="Helvetica" w:cs="Helvetica"/>
                <w:color w:val="666666"/>
                <w:sz w:val="18"/>
                <w:szCs w:val="18"/>
                <w:shd w:val="clear" w:color="auto" w:fill="F2F1F1"/>
              </w:rPr>
              <w:t>Certificate in Travel and Tourism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0394">
            <w: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20394" w:rsidRPr="00E075CB" w:rsidRDefault="00D20394" w:rsidP="00D20394">
            <w:pPr>
              <w:jc w:val="both"/>
              <w:rPr>
                <w:b/>
              </w:rPr>
            </w:pPr>
            <w:r w:rsidRPr="00E075CB">
              <w:rPr>
                <w:b/>
              </w:rPr>
              <w:t>ASSESSMENT # 1 Total Marks: 30</w:t>
            </w:r>
          </w:p>
          <w:p w:rsidR="00D20394" w:rsidRPr="00E075CB" w:rsidRDefault="00D20394" w:rsidP="00D20394">
            <w:pPr>
              <w:jc w:val="both"/>
              <w:rPr>
                <w:b/>
              </w:rPr>
            </w:pPr>
            <w:r w:rsidRPr="00E075CB">
              <w:rPr>
                <w:b/>
              </w:rPr>
              <w:t xml:space="preserve"> Travel and Tourism Level1 Brentwood Open Learning College </w:t>
            </w:r>
          </w:p>
          <w:p w:rsidR="00D20394" w:rsidRPr="00E075CB" w:rsidRDefault="00D20394" w:rsidP="00D20394">
            <w:pPr>
              <w:jc w:val="both"/>
              <w:rPr>
                <w:b/>
              </w:rPr>
            </w:pPr>
            <w:r w:rsidRPr="00E075CB">
              <w:rPr>
                <w:b/>
              </w:rPr>
              <w:t>Page: 1 Introduction to Travel and Tourism Answer the following Questions:</w:t>
            </w:r>
          </w:p>
          <w:p w:rsidR="00D20394" w:rsidRPr="00E075CB" w:rsidRDefault="00D20394" w:rsidP="00D20394">
            <w:pPr>
              <w:pStyle w:val="ListParagraph"/>
              <w:numPr>
                <w:ilvl w:val="0"/>
                <w:numId w:val="2"/>
              </w:numPr>
              <w:spacing w:after="160" w:line="259" w:lineRule="auto"/>
              <w:jc w:val="both"/>
              <w:rPr>
                <w:b/>
              </w:rPr>
            </w:pPr>
            <w:r w:rsidRPr="00E075CB">
              <w:rPr>
                <w:b/>
              </w:rPr>
              <w:t xml:space="preserve">What is sports Tourism? </w:t>
            </w:r>
          </w:p>
          <w:p w:rsidR="00D20394" w:rsidRPr="0080726F" w:rsidRDefault="00D20394" w:rsidP="00D20394">
            <w:pPr>
              <w:jc w:val="both"/>
            </w:pPr>
            <w:r w:rsidRPr="0080726F">
              <w:t>Sport Tourism is where a person or group of people go to another area they do not live in, it could be another country, or city within the country they live, to see a sports event they are interested in. A good example would be Liverpool fans going to the Champions League Final in May 2005, to the Ataturk Stadium in Istanbul, against AC Milan.</w:t>
            </w:r>
          </w:p>
          <w:p w:rsidR="00D20394" w:rsidRPr="00E075CB" w:rsidRDefault="00D20394" w:rsidP="00D20394">
            <w:pPr>
              <w:pStyle w:val="ListParagraph"/>
              <w:numPr>
                <w:ilvl w:val="0"/>
                <w:numId w:val="2"/>
              </w:numPr>
              <w:spacing w:after="160" w:line="259" w:lineRule="auto"/>
              <w:jc w:val="both"/>
              <w:rPr>
                <w:b/>
              </w:rPr>
            </w:pPr>
            <w:r w:rsidRPr="00E075CB">
              <w:rPr>
                <w:b/>
              </w:rPr>
              <w:t xml:space="preserve">What is the main difference between inbound and outbound tourism? </w:t>
            </w:r>
          </w:p>
          <w:p w:rsidR="00D20394" w:rsidRPr="0080726F" w:rsidRDefault="00D20394" w:rsidP="00D20394">
            <w:pPr>
              <w:jc w:val="both"/>
            </w:pPr>
            <w:r w:rsidRPr="0080726F">
              <w:t>Inbound Tourism is where the traveller(s) are travelling to the destination of choice, and outbound is when the traveller(s) are returning to their home or original destination.</w:t>
            </w:r>
          </w:p>
          <w:p w:rsidR="00D20394" w:rsidRPr="0080726F" w:rsidRDefault="00D20394" w:rsidP="00D20394">
            <w:pPr>
              <w:pStyle w:val="ListParagraph"/>
              <w:ind w:left="405"/>
              <w:jc w:val="both"/>
            </w:pPr>
          </w:p>
          <w:p w:rsidR="00D20394" w:rsidRPr="00E075CB" w:rsidRDefault="00D20394" w:rsidP="00D20394">
            <w:pPr>
              <w:pStyle w:val="ListParagraph"/>
              <w:numPr>
                <w:ilvl w:val="0"/>
                <w:numId w:val="2"/>
              </w:numPr>
              <w:spacing w:after="160" w:line="259" w:lineRule="auto"/>
              <w:jc w:val="both"/>
              <w:rPr>
                <w:b/>
              </w:rPr>
            </w:pPr>
            <w:r w:rsidRPr="00E075CB">
              <w:rPr>
                <w:b/>
              </w:rPr>
              <w:t xml:space="preserve">Make a list of motivating factors of tourism. </w:t>
            </w:r>
          </w:p>
          <w:p w:rsidR="00D20394" w:rsidRDefault="00D20394" w:rsidP="00D20394">
            <w:pPr>
              <w:pStyle w:val="NoSpacing"/>
              <w:jc w:val="both"/>
            </w:pPr>
            <w:r>
              <w:t>Leisure (Holidays, activity, short break, city break)</w:t>
            </w:r>
          </w:p>
          <w:p w:rsidR="00D20394" w:rsidRDefault="00D20394" w:rsidP="00D20394">
            <w:pPr>
              <w:pStyle w:val="NoSpacing"/>
              <w:jc w:val="both"/>
            </w:pPr>
            <w:r>
              <w:t>Business (Trade fairs, conferences, corporate hospitality, meetings)</w:t>
            </w:r>
          </w:p>
          <w:p w:rsidR="00D20394" w:rsidRDefault="00D20394" w:rsidP="00D20394">
            <w:pPr>
              <w:pStyle w:val="NoSpacing"/>
              <w:jc w:val="both"/>
            </w:pPr>
            <w:r>
              <w:t>Visits to friends and relatives (going to stay with or stay nearby in hotel or apartment, or B&amp;B accommodation. These could be for weddings, funerals, christenings, birthdays, or just a family visit)</w:t>
            </w:r>
          </w:p>
          <w:p w:rsidR="00D20394" w:rsidRDefault="00D20394" w:rsidP="00D20394">
            <w:pPr>
              <w:pStyle w:val="NoSpacing"/>
              <w:jc w:val="both"/>
            </w:pPr>
            <w:r>
              <w:t>Health (Could be to recuperate after a long illness, or going abroad for an operation which is cheaper overseas than it could be at home. E.G: Cosmetic surgery)</w:t>
            </w:r>
          </w:p>
          <w:p w:rsidR="00D20394" w:rsidRDefault="00D20394" w:rsidP="00D20394">
            <w:pPr>
              <w:pStyle w:val="NoSpacing"/>
              <w:jc w:val="both"/>
            </w:pPr>
            <w:r>
              <w:t>Education (School or college trips, or people in the travel industry looking at what amenities the areas and hotels can offer our clients – otherwise known as Fam trips)</w:t>
            </w:r>
          </w:p>
          <w:p w:rsidR="00D20394" w:rsidRDefault="00D20394" w:rsidP="00D20394">
            <w:pPr>
              <w:pStyle w:val="NoSpacing"/>
              <w:jc w:val="both"/>
            </w:pPr>
            <w:r>
              <w:t>Sports (Any sport that people are interested in: E.G: Football, Rugby, Olympics, etc.)</w:t>
            </w:r>
          </w:p>
          <w:p w:rsidR="00D20394" w:rsidRPr="0080726F" w:rsidRDefault="00D20394" w:rsidP="00D20394">
            <w:pPr>
              <w:pStyle w:val="NoSpacing"/>
              <w:jc w:val="both"/>
            </w:pPr>
          </w:p>
          <w:p w:rsidR="00D20394" w:rsidRPr="00E075CB" w:rsidRDefault="00D20394" w:rsidP="00D20394">
            <w:pPr>
              <w:pStyle w:val="ListParagraph"/>
              <w:numPr>
                <w:ilvl w:val="0"/>
                <w:numId w:val="2"/>
              </w:numPr>
              <w:spacing w:after="160" w:line="259" w:lineRule="auto"/>
              <w:jc w:val="both"/>
              <w:rPr>
                <w:b/>
              </w:rPr>
            </w:pPr>
            <w:r w:rsidRPr="00E075CB">
              <w:rPr>
                <w:b/>
              </w:rPr>
              <w:lastRenderedPageBreak/>
              <w:t xml:space="preserve">Describe the main types of leisure tourism. </w:t>
            </w:r>
          </w:p>
          <w:p w:rsidR="00D20394" w:rsidRDefault="00D20394" w:rsidP="00D20394">
            <w:pPr>
              <w:jc w:val="both"/>
            </w:pPr>
            <w:r>
              <w:t>The main type of leisure tourism is known as a holiday. This could be an activity holiday, where the travellers could be taking part in any sport or activity that they have an interest in E.G: Golf, Hiking, Horse Riding, Sailing.</w:t>
            </w:r>
          </w:p>
          <w:p w:rsidR="00D20394" w:rsidRDefault="00D20394" w:rsidP="00D20394">
            <w:pPr>
              <w:jc w:val="both"/>
            </w:pPr>
            <w:r>
              <w:t>The travellers could also like a leisurely holiday, where they enjoy a bit of sightseeing, relaxing on a beach, or by a pool, a spa holiday, maybe even taking in local cultures, where they eat or shop where the locals use.</w:t>
            </w:r>
          </w:p>
          <w:p w:rsidR="00D20394" w:rsidRDefault="00D20394" w:rsidP="00D20394">
            <w:pPr>
              <w:jc w:val="both"/>
            </w:pPr>
            <w:r>
              <w:t>The travellers could also go on a city break, where the above mentioned is included, and they see more of and maybe take part in what the local attractions have to offer. The city break is usually for anything from one to maybe four or five nights.</w:t>
            </w:r>
          </w:p>
          <w:p w:rsidR="00D20394" w:rsidRDefault="00D20394" w:rsidP="00D20394">
            <w:pPr>
              <w:jc w:val="both"/>
            </w:pPr>
            <w:r>
              <w:t xml:space="preserve">The other type is a short break, which can either be for a few days like the city break, or anything up to a week. This is where people who have more time and money these days can take a second holiday. </w:t>
            </w:r>
          </w:p>
          <w:p w:rsidR="00D20394" w:rsidRPr="0080726F" w:rsidRDefault="00D20394" w:rsidP="00D20394">
            <w:pPr>
              <w:jc w:val="both"/>
            </w:pPr>
          </w:p>
          <w:p w:rsidR="00D20394" w:rsidRPr="00E075CB" w:rsidRDefault="00D20394" w:rsidP="00D20394">
            <w:pPr>
              <w:pStyle w:val="ListParagraph"/>
              <w:numPr>
                <w:ilvl w:val="0"/>
                <w:numId w:val="2"/>
              </w:numPr>
              <w:spacing w:after="160" w:line="259" w:lineRule="auto"/>
              <w:jc w:val="both"/>
              <w:rPr>
                <w:b/>
              </w:rPr>
            </w:pPr>
            <w:r w:rsidRPr="00E075CB">
              <w:rPr>
                <w:b/>
              </w:rPr>
              <w:t xml:space="preserve">What is business tourism? Discuss its main types. </w:t>
            </w:r>
          </w:p>
          <w:p w:rsidR="00D20394" w:rsidRDefault="00D20394" w:rsidP="00D20394">
            <w:pPr>
              <w:pStyle w:val="NoSpacing"/>
              <w:jc w:val="both"/>
            </w:pPr>
            <w:r>
              <w:t>The traveller(s) could be going to a business meeting with clients or colleagues, and/or maybe taking in some corporate hospitality, where they may be wined and dined, or being given tickets to events. These could be sporting events, or anything the client may be interested in like a theatre show, or anything like that.</w:t>
            </w:r>
          </w:p>
          <w:p w:rsidR="00D20394" w:rsidRDefault="00D20394" w:rsidP="00D20394">
            <w:pPr>
              <w:pStyle w:val="NoSpacing"/>
              <w:jc w:val="both"/>
            </w:pPr>
          </w:p>
          <w:p w:rsidR="00D20394" w:rsidRDefault="00D20394" w:rsidP="00D20394">
            <w:pPr>
              <w:pStyle w:val="NoSpacing"/>
              <w:jc w:val="both"/>
            </w:pPr>
            <w:r>
              <w:t>The business travellers also may take part in conferences or conventions. A good example is the political party conferences around the country, where the delegates may take part in different meetings, as well as the main conference, and they are usually accommodated in hotels in the surrounding area. There is also a medical conference in Stavanger, Norway, which is more up and coming now, as there are more facilities being built.</w:t>
            </w:r>
          </w:p>
          <w:p w:rsidR="00D20394" w:rsidRDefault="00D20394" w:rsidP="00D20394">
            <w:pPr>
              <w:pStyle w:val="NoSpacing"/>
              <w:jc w:val="both"/>
            </w:pPr>
          </w:p>
          <w:p w:rsidR="00D20394" w:rsidRDefault="00D20394" w:rsidP="00D20394">
            <w:pPr>
              <w:pStyle w:val="NoSpacing"/>
              <w:jc w:val="both"/>
            </w:pPr>
            <w:r>
              <w:t>There are trade fairs too, which is where the different travellers may meet up and discuss what products are of interest. These usually take place in places like Event City, or Manchester Central (formerly known as the G-MEX Centre), or areas like Las Ramblas in Barcelona.</w:t>
            </w:r>
          </w:p>
          <w:p w:rsidR="00D20394" w:rsidRPr="0080726F" w:rsidRDefault="00D20394" w:rsidP="00D20394">
            <w:pPr>
              <w:pStyle w:val="NoSpacing"/>
              <w:jc w:val="both"/>
            </w:pPr>
          </w:p>
          <w:p w:rsidR="00D20394" w:rsidRPr="00E075CB" w:rsidRDefault="00D20394" w:rsidP="00D20394">
            <w:pPr>
              <w:pStyle w:val="ListParagraph"/>
              <w:numPr>
                <w:ilvl w:val="0"/>
                <w:numId w:val="2"/>
              </w:numPr>
              <w:spacing w:after="160" w:line="259" w:lineRule="auto"/>
              <w:jc w:val="both"/>
              <w:rPr>
                <w:b/>
              </w:rPr>
            </w:pPr>
            <w:r w:rsidRPr="00E075CB">
              <w:rPr>
                <w:b/>
              </w:rPr>
              <w:t xml:space="preserve">Summarise the advantages and disadvantages of package Holidays. </w:t>
            </w:r>
          </w:p>
          <w:p w:rsidR="00D20394" w:rsidRPr="00E075CB" w:rsidRDefault="00D20394" w:rsidP="00D20394">
            <w:pPr>
              <w:pStyle w:val="NoSpacing"/>
              <w:jc w:val="both"/>
              <w:rPr>
                <w:b/>
                <w:u w:val="single"/>
              </w:rPr>
            </w:pPr>
            <w:r w:rsidRPr="00E075CB">
              <w:rPr>
                <w:b/>
                <w:u w:val="single"/>
              </w:rPr>
              <w:t>The Advantages:</w:t>
            </w:r>
          </w:p>
          <w:p w:rsidR="00D20394" w:rsidRDefault="00D20394" w:rsidP="00D20394">
            <w:pPr>
              <w:pStyle w:val="NoSpacing"/>
              <w:jc w:val="both"/>
            </w:pPr>
            <w:r>
              <w:t>The package is organised by the tour operator, and the price is cheaper than paying for each item of the package. The whole package is known as one product. This includes the travel by coach, air, rail. The accommodation is paid for, the transfers between the accommodation and airport are paid for too. If the package is all inclusive, then the food, some drink, some of the trips and the entertainment are included within the price. There could be that the package holiday destination is used mostly by people from the same country, and some people may be more comfortable knowing that there are from the same country as they are. The holiday maker could see what is on offer in the travel brochure, and the price could be a positive factor too.</w:t>
            </w:r>
          </w:p>
          <w:p w:rsidR="00D20394" w:rsidRDefault="00D20394" w:rsidP="00D20394">
            <w:pPr>
              <w:pStyle w:val="NoSpacing"/>
              <w:jc w:val="both"/>
            </w:pPr>
            <w:r>
              <w:t xml:space="preserve">Good weather being guaranteed is usually something the holiday maker will want, as well as location (this could be a coastal region where not only can they relax by the pool, but they could be on the beach too. We went to Cancun in Mexico, and our hotel was on the beach, had a pool, and they had entertainment on day and night, with food and drink included). </w:t>
            </w:r>
          </w:p>
          <w:p w:rsidR="00D20394" w:rsidRDefault="00D20394" w:rsidP="00D20394">
            <w:pPr>
              <w:pStyle w:val="NoSpacing"/>
              <w:jc w:val="both"/>
            </w:pPr>
          </w:p>
          <w:p w:rsidR="00D20394" w:rsidRPr="00E075CB" w:rsidRDefault="00D20394" w:rsidP="00D20394">
            <w:pPr>
              <w:pStyle w:val="NoSpacing"/>
              <w:jc w:val="both"/>
              <w:rPr>
                <w:b/>
                <w:u w:val="single"/>
              </w:rPr>
            </w:pPr>
            <w:r w:rsidRPr="00E075CB">
              <w:rPr>
                <w:b/>
                <w:u w:val="single"/>
              </w:rPr>
              <w:t>The disadvantages:</w:t>
            </w:r>
          </w:p>
          <w:p w:rsidR="00D20394" w:rsidRDefault="00D20394" w:rsidP="00D20394">
            <w:pPr>
              <w:pStyle w:val="NoSpacing"/>
              <w:jc w:val="both"/>
            </w:pPr>
            <w:r>
              <w:t xml:space="preserve">Some people are more confident as travellers, and want to do their own thing. They may want to take more excursions, which are not included within the package price of their holiday. </w:t>
            </w:r>
          </w:p>
          <w:p w:rsidR="00D20394" w:rsidRDefault="00D20394" w:rsidP="00D20394">
            <w:pPr>
              <w:pStyle w:val="NoSpacing"/>
              <w:jc w:val="both"/>
            </w:pPr>
            <w:r>
              <w:t xml:space="preserve">Some areas are now known for crime and people who travel are wary of that. It could also be that </w:t>
            </w:r>
            <w:r>
              <w:lastRenderedPageBreak/>
              <w:t>the countries are unstable, where there could be bombings or holiday makers targeted in shootings or kidnappings, or even on the verge or are close to war zones.</w:t>
            </w:r>
          </w:p>
          <w:p w:rsidR="00D20394" w:rsidRDefault="00D20394" w:rsidP="00D20394">
            <w:pPr>
              <w:pStyle w:val="NoSpacing"/>
              <w:jc w:val="both"/>
            </w:pPr>
            <w:r>
              <w:t xml:space="preserve">The times of travel may be limited to suit the tour operators being able to fill their transport, and tour operators charging supplements, which can cause concern for the travellers, as the price is added onto the price in the travel brochure. </w:t>
            </w:r>
          </w:p>
          <w:p w:rsidR="00D20394" w:rsidRPr="0080726F" w:rsidRDefault="00D20394" w:rsidP="00D20394">
            <w:pPr>
              <w:pStyle w:val="NoSpacing"/>
              <w:jc w:val="both"/>
            </w:pPr>
            <w:r>
              <w:t>Accommodation and food and drink may not be of a good standard for the guests. Which can be a cause of illness in the worst cases. Plus, the standard of service by staff may be a concern too.</w:t>
            </w:r>
          </w:p>
          <w:p w:rsidR="00D20394" w:rsidRDefault="00D20394"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r w:rsidR="00D20394">
        <w:rPr>
          <w:rFonts w:cs="Bliss-Regular"/>
          <w:color w:val="000000"/>
          <w:lang w:val="en-US"/>
        </w:rPr>
        <w:t xml:space="preserve"> Can you please also let me know if the format I have given is correct</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20394" w:rsidP="00A851DA">
            <w:pPr>
              <w:rPr>
                <w:rFonts w:cs="Bliss-Regular"/>
                <w:color w:val="000000"/>
              </w:rPr>
            </w:pPr>
            <w:r w:rsidRPr="00D20394">
              <w:rPr>
                <w:rFonts w:cs="Bliss-Regular"/>
                <w:color w:val="000000"/>
              </w:rPr>
              <w:t>Teresa Atherton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20394" w:rsidP="00A851DA">
            <w:pPr>
              <w:rPr>
                <w:rFonts w:cs="Bliss-Regular"/>
                <w:color w:val="000000"/>
              </w:rPr>
            </w:pPr>
            <w:r>
              <w:rPr>
                <w:rFonts w:cs="Bliss-Regular"/>
                <w:color w:val="000000"/>
              </w:rPr>
              <w:t>10/11/16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439" w:rsidRDefault="004F1439" w:rsidP="00CB4D0A">
      <w:pPr>
        <w:spacing w:after="0" w:line="240" w:lineRule="auto"/>
      </w:pPr>
      <w:r>
        <w:separator/>
      </w:r>
    </w:p>
  </w:endnote>
  <w:endnote w:type="continuationSeparator" w:id="0">
    <w:p w:rsidR="004F1439" w:rsidRDefault="004F14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439" w:rsidRDefault="004F1439" w:rsidP="00CB4D0A">
      <w:pPr>
        <w:spacing w:after="0" w:line="240" w:lineRule="auto"/>
      </w:pPr>
      <w:r>
        <w:separator/>
      </w:r>
    </w:p>
  </w:footnote>
  <w:footnote w:type="continuationSeparator" w:id="0">
    <w:p w:rsidR="004F1439" w:rsidRDefault="004F143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623FB"/>
    <w:multiLevelType w:val="hybridMultilevel"/>
    <w:tmpl w:val="BA2CB01E"/>
    <w:lvl w:ilvl="0" w:tplc="00DA06D6">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1439"/>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0394"/>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F53C7A"/>
  <w15:docId w15:val="{B43F5A00-E25B-43BC-B302-195CF5482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203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CB589-B0A7-42DF-B23E-ABCBD4B74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984</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Teresa Atherton</cp:lastModifiedBy>
  <cp:revision>2</cp:revision>
  <dcterms:created xsi:type="dcterms:W3CDTF">2016-11-10T17:47:00Z</dcterms:created>
  <dcterms:modified xsi:type="dcterms:W3CDTF">2016-11-10T17:47:00Z</dcterms:modified>
</cp:coreProperties>
</file>