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3E8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297F">
            <w:pPr>
              <w:pStyle w:val="Default"/>
              <w:rPr>
                <w:rFonts w:asciiTheme="minorHAnsi" w:hAnsiTheme="minorHAnsi"/>
              </w:rPr>
            </w:pPr>
            <w:r>
              <w:rPr>
                <w:rFonts w:asciiTheme="minorHAnsi" w:hAnsiTheme="minorHAnsi"/>
              </w:rPr>
              <w:t>Claire Harding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297F">
            <w:pPr>
              <w:pStyle w:val="Default"/>
              <w:rPr>
                <w:rFonts w:asciiTheme="minorHAnsi" w:hAnsiTheme="minorHAnsi"/>
              </w:rPr>
            </w:pPr>
            <w:r>
              <w:rPr>
                <w:rFonts w:asciiTheme="minorHAnsi" w:hAnsiTheme="minorHAnsi"/>
              </w:rPr>
              <w:t>1642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297F">
            <w:pPr>
              <w:pStyle w:val="Default"/>
              <w:rPr>
                <w:rFonts w:asciiTheme="minorHAnsi" w:hAnsiTheme="minorHAnsi"/>
              </w:rPr>
            </w:pPr>
            <w:r>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42F6">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993634" w:rsidTr="00FB76C2">
        <w:tc>
          <w:tcPr>
            <w:tcW w:w="9016" w:type="dxa"/>
          </w:tcPr>
          <w:p w:rsidR="00FB76C2" w:rsidRPr="00FB76C2" w:rsidRDefault="00FB76C2" w:rsidP="00FB76C2">
            <w:pPr>
              <w:rPr>
                <w:b/>
              </w:rPr>
            </w:pPr>
            <w:r w:rsidRPr="00FB76C2">
              <w:rPr>
                <w:b/>
              </w:rPr>
              <w:cr/>
            </w:r>
          </w:p>
          <w:p w:rsidR="00FB76C2" w:rsidRPr="002E1510" w:rsidRDefault="00FB76C2" w:rsidP="002E1510">
            <w:pPr>
              <w:autoSpaceDE w:val="0"/>
              <w:autoSpaceDN w:val="0"/>
              <w:adjustRightInd w:val="0"/>
              <w:rPr>
                <w:rFonts w:ascii="Calibri" w:hAnsi="Calibri" w:cs="Calibri"/>
                <w:b/>
                <w:color w:val="000000"/>
                <w:sz w:val="24"/>
                <w:szCs w:val="24"/>
              </w:rPr>
            </w:pPr>
            <w:r w:rsidRPr="002E1510">
              <w:rPr>
                <w:rFonts w:ascii="Calibri" w:hAnsi="Calibri" w:cs="Calibri"/>
                <w:b/>
                <w:color w:val="000000"/>
                <w:sz w:val="24"/>
                <w:szCs w:val="24"/>
              </w:rPr>
              <w:t xml:space="preserve">ASSESSMENT # 5                                                                             Total Marks: 30 </w:t>
            </w:r>
            <w:r w:rsidRPr="002E1510">
              <w:rPr>
                <w:rFonts w:ascii="Calibri" w:hAnsi="Calibri" w:cs="Calibri"/>
                <w:b/>
                <w:color w:val="000000"/>
                <w:sz w:val="24"/>
                <w:szCs w:val="24"/>
              </w:rPr>
              <w:cr/>
            </w:r>
          </w:p>
          <w:p w:rsidR="00FB76C2" w:rsidRPr="002E1510" w:rsidRDefault="00FB76C2" w:rsidP="002E1510">
            <w:pPr>
              <w:autoSpaceDE w:val="0"/>
              <w:autoSpaceDN w:val="0"/>
              <w:adjustRightInd w:val="0"/>
              <w:rPr>
                <w:rFonts w:ascii="Calibri" w:hAnsi="Calibri" w:cs="Calibri"/>
                <w:b/>
                <w:color w:val="000000"/>
                <w:sz w:val="24"/>
                <w:szCs w:val="24"/>
              </w:rPr>
            </w:pPr>
            <w:r w:rsidRPr="002E1510">
              <w:rPr>
                <w:rFonts w:ascii="Calibri" w:hAnsi="Calibri" w:cs="Calibri"/>
                <w:b/>
                <w:color w:val="000000"/>
                <w:sz w:val="24"/>
                <w:szCs w:val="24"/>
              </w:rPr>
              <w:cr/>
            </w:r>
          </w:p>
          <w:p w:rsidR="00FB76C2" w:rsidRPr="002E1510" w:rsidRDefault="00FB76C2" w:rsidP="002E1510">
            <w:pPr>
              <w:autoSpaceDE w:val="0"/>
              <w:autoSpaceDN w:val="0"/>
              <w:adjustRightInd w:val="0"/>
              <w:rPr>
                <w:rFonts w:ascii="Calibri" w:hAnsi="Calibri" w:cs="Calibri"/>
                <w:b/>
                <w:color w:val="000000"/>
                <w:sz w:val="24"/>
                <w:szCs w:val="24"/>
              </w:rPr>
            </w:pPr>
            <w:r w:rsidRPr="002E1510">
              <w:rPr>
                <w:rFonts w:ascii="Calibri" w:hAnsi="Calibri" w:cs="Calibri"/>
                <w:b/>
                <w:color w:val="000000"/>
                <w:sz w:val="24"/>
                <w:szCs w:val="24"/>
              </w:rPr>
              <w:t xml:space="preserve"> 1.      Short Questions:                                                                                   (16) </w:t>
            </w:r>
            <w:r w:rsidRPr="002E1510">
              <w:rPr>
                <w:rFonts w:ascii="Calibri" w:hAnsi="Calibri" w:cs="Calibri"/>
                <w:b/>
                <w:color w:val="000000"/>
                <w:sz w:val="24"/>
                <w:szCs w:val="24"/>
              </w:rPr>
              <w:cr/>
            </w:r>
          </w:p>
          <w:p w:rsidR="00FB76C2" w:rsidRPr="00FB76C2" w:rsidRDefault="00FB76C2" w:rsidP="00FB76C2">
            <w:pPr>
              <w:rPr>
                <w:b/>
              </w:rPr>
            </w:pPr>
          </w:p>
          <w:p w:rsidR="00FB76C2" w:rsidRPr="00FB76C2" w:rsidRDefault="00FB76C2" w:rsidP="00FB76C2">
            <w:pPr>
              <w:rPr>
                <w:b/>
              </w:rPr>
            </w:pPr>
            <w:r w:rsidRPr="00FB76C2">
              <w:rPr>
                <w:b/>
              </w:rPr>
              <w:t xml:space="preserve">               i.   Most of the public events involve variety of safety requirements posed by the </w:t>
            </w:r>
            <w:r w:rsidRPr="00FB76C2">
              <w:rPr>
                <w:b/>
              </w:rPr>
              <w:cr/>
            </w:r>
          </w:p>
          <w:p w:rsidR="00FB76C2" w:rsidRPr="00FB76C2" w:rsidRDefault="00FB76C2" w:rsidP="00FB76C2">
            <w:pPr>
              <w:rPr>
                <w:b/>
              </w:rPr>
            </w:pPr>
            <w:r w:rsidRPr="00FB76C2">
              <w:rPr>
                <w:b/>
              </w:rPr>
              <w:t xml:space="preserve">                    local counci</w:t>
            </w:r>
            <w:r w:rsidR="00AC1DB9">
              <w:rPr>
                <w:b/>
              </w:rPr>
              <w:t>ls and other government depart</w:t>
            </w:r>
            <w:r w:rsidRPr="00FB76C2">
              <w:rPr>
                <w:b/>
              </w:rPr>
              <w:t xml:space="preserve">ments. What types </w:t>
            </w:r>
            <w:r w:rsidR="00AC1DB9" w:rsidRPr="00FB76C2">
              <w:rPr>
                <w:b/>
              </w:rPr>
              <w:t>of permits</w:t>
            </w:r>
            <w:r w:rsidRPr="00FB76C2">
              <w:rPr>
                <w:b/>
              </w:rPr>
              <w:t xml:space="preserve"> you </w:t>
            </w:r>
            <w:r w:rsidRPr="00FB76C2">
              <w:rPr>
                <w:b/>
              </w:rPr>
              <w:cr/>
            </w:r>
          </w:p>
          <w:p w:rsidR="00FB76C2" w:rsidRDefault="00FB76C2" w:rsidP="00FB76C2">
            <w:pPr>
              <w:rPr>
                <w:b/>
              </w:rPr>
            </w:pPr>
            <w:r w:rsidRPr="00FB76C2">
              <w:rPr>
                <w:b/>
              </w:rPr>
              <w:t xml:space="preserve">                    may require to get in order to meet those requirements? </w:t>
            </w:r>
            <w:r w:rsidRPr="00FB76C2">
              <w:rPr>
                <w:b/>
              </w:rPr>
              <w:cr/>
            </w:r>
          </w:p>
          <w:p w:rsidR="00AC1DB9" w:rsidRPr="00AC1DB9" w:rsidRDefault="00AC1DB9" w:rsidP="00FB76C2"/>
          <w:p w:rsidR="00AC1DB9" w:rsidRPr="00AC1DB9" w:rsidRDefault="00AC1DB9" w:rsidP="00FB76C2">
            <w:r w:rsidRPr="00AC1DB9">
              <w:t>Types of permits that may be required for public events include:</w:t>
            </w:r>
          </w:p>
          <w:p w:rsidR="00AC1DB9" w:rsidRPr="00AC1DB9" w:rsidRDefault="00AC1DB9" w:rsidP="00FB76C2"/>
          <w:p w:rsidR="00AC1DB9" w:rsidRPr="00AC1DB9" w:rsidRDefault="00AC1DB9" w:rsidP="00FB76C2">
            <w:r w:rsidRPr="00AC1DB9">
              <w:t xml:space="preserve">Public Liability – it is essential for the company (event managers or organisers) to take out public liability insurance to cover themselves in case of any law suits resulting from liabilities to workplace accidents that may happen during the event. This insurance should not only cover the event organizer themselves but also all properties and equipment’s used for the event. Also important is the need for an accident book to record all incidents resulting from organizing the event either before, during and after the event. </w:t>
            </w:r>
          </w:p>
          <w:p w:rsidR="00AC1DB9" w:rsidRDefault="00AC1DB9" w:rsidP="00FB76C2"/>
          <w:p w:rsidR="00AC1DB9" w:rsidRDefault="00AC1DB9" w:rsidP="00FB76C2">
            <w:r>
              <w:t xml:space="preserve">Health and safety permits – these permits can be varied from road closure permits, fire permits, food vending permits and health and safety permits. The event organizer needs to obtain the relevant permits needed from local authorities prior to the event. The permits need to be applied </w:t>
            </w:r>
            <w:r>
              <w:lastRenderedPageBreak/>
              <w:t xml:space="preserve">for with plenty of time prior to the event taking place to ensure local authorities time to process the applications. </w:t>
            </w:r>
          </w:p>
          <w:p w:rsidR="00AC1DB9" w:rsidRDefault="00AC1DB9" w:rsidP="00FB76C2"/>
          <w:p w:rsidR="00AC1DB9" w:rsidRPr="00AC1DB9" w:rsidRDefault="00212295" w:rsidP="00FB76C2">
            <w:r>
              <w:t>The other thing to consider is any authorization an</w:t>
            </w:r>
            <w:r w:rsidR="00DC0F30">
              <w:t xml:space="preserve">d help required from the police department. Event managers should liaise with the police in advance of the event to make any necessary security arrangements with them. The event manager should make sure they have all relevant contact details for the police. </w:t>
            </w:r>
          </w:p>
          <w:p w:rsidR="00AC1DB9" w:rsidRDefault="00AC1DB9" w:rsidP="00FB76C2">
            <w:pPr>
              <w:rPr>
                <w:b/>
              </w:rPr>
            </w:pPr>
          </w:p>
          <w:p w:rsidR="00FB76C2" w:rsidRPr="00FB76C2" w:rsidRDefault="00FB76C2" w:rsidP="00FB76C2">
            <w:pPr>
              <w:rPr>
                <w:b/>
              </w:rPr>
            </w:pPr>
            <w:r w:rsidRPr="00FB76C2">
              <w:rPr>
                <w:b/>
              </w:rPr>
              <w:cr/>
            </w:r>
          </w:p>
          <w:p w:rsidR="00AC1DB9" w:rsidRDefault="00FB76C2" w:rsidP="00FB76C2">
            <w:pPr>
              <w:rPr>
                <w:b/>
              </w:rPr>
            </w:pPr>
            <w:r w:rsidRPr="00FB76C2">
              <w:rPr>
                <w:b/>
              </w:rPr>
              <w:t xml:space="preserve">              ii.   What    </w:t>
            </w:r>
            <w:r w:rsidR="00AC1DB9" w:rsidRPr="00FB76C2">
              <w:rPr>
                <w:b/>
              </w:rPr>
              <w:t>is the</w:t>
            </w:r>
            <w:r w:rsidRPr="00FB76C2">
              <w:rPr>
                <w:b/>
              </w:rPr>
              <w:t xml:space="preserve">   importance    </w:t>
            </w:r>
            <w:r w:rsidR="00AC1DB9" w:rsidRPr="00FB76C2">
              <w:rPr>
                <w:b/>
              </w:rPr>
              <w:t>of conducting</w:t>
            </w:r>
            <w:r w:rsidRPr="00FB76C2">
              <w:rPr>
                <w:b/>
              </w:rPr>
              <w:t xml:space="preserve">    a   pre-event   </w:t>
            </w:r>
            <w:r w:rsidR="00AC1DB9" w:rsidRPr="00FB76C2">
              <w:rPr>
                <w:b/>
              </w:rPr>
              <w:t>briefing with</w:t>
            </w:r>
            <w:r w:rsidRPr="00FB76C2">
              <w:rPr>
                <w:b/>
              </w:rPr>
              <w:t xml:space="preserve">   the </w:t>
            </w:r>
            <w:r w:rsidRPr="00FB76C2">
              <w:rPr>
                <w:b/>
              </w:rPr>
              <w:cr/>
            </w:r>
            <w:r w:rsidR="00AC1DB9">
              <w:rPr>
                <w:b/>
              </w:rPr>
              <w:t xml:space="preserve">                    part</w:t>
            </w:r>
            <w:r w:rsidRPr="00FB76C2">
              <w:rPr>
                <w:b/>
              </w:rPr>
              <w:t>icipants? What sort of issues should be discussed in a pre-event briefing?</w:t>
            </w:r>
          </w:p>
          <w:p w:rsidR="00AC1DB9" w:rsidRDefault="00AC1DB9" w:rsidP="00FB76C2">
            <w:pPr>
              <w:rPr>
                <w:b/>
              </w:rPr>
            </w:pPr>
          </w:p>
          <w:p w:rsidR="00DC0F30" w:rsidRDefault="00DC0F30" w:rsidP="00FB76C2">
            <w:pPr>
              <w:rPr>
                <w:b/>
              </w:rPr>
            </w:pPr>
          </w:p>
          <w:p w:rsidR="00DC0F30" w:rsidRDefault="00DC0F30" w:rsidP="00FB76C2">
            <w:pPr>
              <w:rPr>
                <w:b/>
              </w:rPr>
            </w:pPr>
            <w:r w:rsidRPr="00DF2C5F">
              <w:t xml:space="preserve">Having a pre-event briefing with all relevant stakeholders gives everyone to opportunity to talk about any issues relating to the event </w:t>
            </w:r>
            <w:r w:rsidR="00DF2C5F" w:rsidRPr="00DF2C5F">
              <w:t>specifically</w:t>
            </w:r>
            <w:r w:rsidRPr="00DF2C5F">
              <w:t xml:space="preserve"> regarding timetables, security, communication and emergency procedures. Having this meeting can potentially highlight anything that has been overlooked and can be rectified before the event. Having all the stakeholders together ensures that everyone is clear of others </w:t>
            </w:r>
            <w:r w:rsidR="00DF2C5F" w:rsidRPr="00DF2C5F">
              <w:t>responsibilities</w:t>
            </w:r>
            <w:r w:rsidRPr="00DF2C5F">
              <w:t xml:space="preserve">. </w:t>
            </w:r>
            <w:r w:rsidR="00DF2C5F">
              <w:t xml:space="preserve">The pre event briefing is a good opportunity as well to run through all aspects of the event including emergency procedures, facilities services, schedules, entertainment and AV equipment, function timings and any staffing issues. It should also be made clear at this briefing who is in charge on the day, second command </w:t>
            </w:r>
            <w:r w:rsidR="00213463">
              <w:t>etc.</w:t>
            </w:r>
            <w:r w:rsidR="00DF2C5F">
              <w:t xml:space="preserve"> and what should happen if someone on the event team should get ill and cannot attend. </w:t>
            </w:r>
            <w:r w:rsidR="00213463">
              <w:t>Likewise,</w:t>
            </w:r>
            <w:r w:rsidR="00DF2C5F">
              <w:t xml:space="preserve"> any contingency plans should be discussed in case of any issues on the day.</w:t>
            </w:r>
          </w:p>
          <w:p w:rsidR="00FB76C2" w:rsidRPr="00FB76C2" w:rsidRDefault="00FB76C2" w:rsidP="00FB76C2">
            <w:pPr>
              <w:rPr>
                <w:b/>
              </w:rPr>
            </w:pPr>
            <w:r w:rsidRPr="00FB76C2">
              <w:rPr>
                <w:b/>
              </w:rPr>
              <w:t xml:space="preserve"> </w:t>
            </w:r>
            <w:r w:rsidRPr="00FB76C2">
              <w:rPr>
                <w:b/>
              </w:rPr>
              <w:cr/>
            </w:r>
          </w:p>
          <w:p w:rsidR="00FB76C2" w:rsidRPr="00FB76C2" w:rsidRDefault="00FB76C2" w:rsidP="00FB76C2">
            <w:pPr>
              <w:rPr>
                <w:b/>
              </w:rPr>
            </w:pPr>
            <w:r w:rsidRPr="00FB76C2">
              <w:rPr>
                <w:b/>
              </w:rPr>
              <w:t xml:space="preserve">              iii.  “A well-managed ticketing process is essential to conduct a safe and well – </w:t>
            </w:r>
            <w:r w:rsidRPr="00FB76C2">
              <w:rPr>
                <w:b/>
              </w:rPr>
              <w:cr/>
            </w:r>
          </w:p>
          <w:p w:rsidR="00FB76C2" w:rsidRDefault="00FB76C2" w:rsidP="00FB76C2">
            <w:pPr>
              <w:rPr>
                <w:b/>
              </w:rPr>
            </w:pPr>
            <w:r w:rsidRPr="00FB76C2">
              <w:rPr>
                <w:b/>
              </w:rPr>
              <w:t xml:space="preserve">                    organized event.” How? </w:t>
            </w:r>
            <w:r w:rsidRPr="00FB76C2">
              <w:rPr>
                <w:b/>
              </w:rPr>
              <w:cr/>
            </w:r>
          </w:p>
          <w:p w:rsidR="00DF2C5F" w:rsidRPr="00FB76C2" w:rsidRDefault="00DF2C5F" w:rsidP="00FB76C2">
            <w:pPr>
              <w:rPr>
                <w:b/>
              </w:rPr>
            </w:pPr>
            <w:r w:rsidRPr="00430C95">
              <w:t xml:space="preserve">With </w:t>
            </w:r>
            <w:r w:rsidR="00430C95" w:rsidRPr="00430C95">
              <w:t>technology</w:t>
            </w:r>
            <w:r w:rsidRPr="00430C95">
              <w:t xml:space="preserve"> as advanced as it is </w:t>
            </w:r>
            <w:r w:rsidR="00430C95">
              <w:t xml:space="preserve">now there’s </w:t>
            </w:r>
            <w:r w:rsidRPr="00430C95">
              <w:t>many different ticketing options including E-Tickets, mobile tickets and thermal printed tickets which can be sold on the door at the event. Choosing the right options is crucial to your type of event. Choosing the correct option depends on t</w:t>
            </w:r>
            <w:r w:rsidR="00430C95">
              <w:t>he event type, f</w:t>
            </w:r>
            <w:r w:rsidRPr="00430C95">
              <w:t xml:space="preserve">or </w:t>
            </w:r>
            <w:r w:rsidR="00430C95" w:rsidRPr="00430C95">
              <w:t>example,</w:t>
            </w:r>
            <w:r w:rsidRPr="00430C95">
              <w:t xml:space="preserve"> for a wedding or gathering you may choose to send out printed or hand finished tickets which is much more personal</w:t>
            </w:r>
            <w:r w:rsidR="00430C95">
              <w:t xml:space="preserve"> which can include an RSVP</w:t>
            </w:r>
            <w:r w:rsidRPr="00430C95">
              <w:t xml:space="preserve">. For large scale events E-Tickets should be considered for crowd control and safety issues. With these types of </w:t>
            </w:r>
            <w:r w:rsidR="00430C95" w:rsidRPr="00430C95">
              <w:t>tickets,</w:t>
            </w:r>
            <w:r w:rsidR="00430C95">
              <w:t xml:space="preserve"> you can allocate </w:t>
            </w:r>
            <w:r w:rsidRPr="00430C95">
              <w:t>how many can be sold so that the event does not g</w:t>
            </w:r>
            <w:r w:rsidR="00430C95">
              <w:t>e</w:t>
            </w:r>
            <w:r w:rsidRPr="00430C95">
              <w:t xml:space="preserve">t overcrowded, you can market the </w:t>
            </w:r>
            <w:r w:rsidR="00430C95" w:rsidRPr="00430C95">
              <w:t>event</w:t>
            </w:r>
            <w:r w:rsidRPr="00430C95">
              <w:t xml:space="preserve"> and create a hype to the lead up to ticket sales covering a wide range of social </w:t>
            </w:r>
            <w:r w:rsidR="00430C95" w:rsidRPr="00430C95">
              <w:t xml:space="preserve">medias. You can choose what day the tickets go on sale and can allocate tickets to certain parts of the event which helps with crowd control. Tickets on the day can then be scanned in so that you always know how many people you have at the event and gives an accurate number. Having mobile tickets allows attendees to buy tickets online and have the ticket put onto their mobile phone which reduced any lost ticket issues and also counterfeit tickets. </w:t>
            </w:r>
            <w:r w:rsidR="00430C95">
              <w:t xml:space="preserve">Other things to consider is putting information with the tickets such as event maps, facilities locations and useful emergency contact details. </w:t>
            </w:r>
          </w:p>
          <w:p w:rsidR="00FB76C2" w:rsidRDefault="00FB76C2" w:rsidP="00FB76C2">
            <w:pPr>
              <w:rPr>
                <w:b/>
              </w:rPr>
            </w:pPr>
            <w:r w:rsidRPr="00FB76C2">
              <w:rPr>
                <w:b/>
              </w:rPr>
              <w:cr/>
            </w:r>
          </w:p>
          <w:p w:rsidR="00F21533" w:rsidRDefault="00F21533" w:rsidP="00FB76C2">
            <w:pPr>
              <w:rPr>
                <w:b/>
              </w:rPr>
            </w:pPr>
          </w:p>
          <w:p w:rsidR="00F21533" w:rsidRDefault="00F21533" w:rsidP="00FB76C2">
            <w:pPr>
              <w:rPr>
                <w:b/>
              </w:rPr>
            </w:pPr>
          </w:p>
          <w:p w:rsidR="00F21533" w:rsidRPr="00FB76C2" w:rsidRDefault="00F21533" w:rsidP="00FB76C2">
            <w:pPr>
              <w:rPr>
                <w:b/>
              </w:rPr>
            </w:pPr>
          </w:p>
          <w:p w:rsidR="00430C95" w:rsidRDefault="00FB76C2" w:rsidP="00FB76C2">
            <w:pPr>
              <w:rPr>
                <w:b/>
              </w:rPr>
            </w:pPr>
            <w:r w:rsidRPr="00FB76C2">
              <w:rPr>
                <w:b/>
              </w:rPr>
              <w:lastRenderedPageBreak/>
              <w:t xml:space="preserve">              iv.   What is a site plan?  Why is it s</w:t>
            </w:r>
            <w:r w:rsidR="00AC1DB9">
              <w:rPr>
                <w:b/>
              </w:rPr>
              <w:t>aid t</w:t>
            </w:r>
            <w:r w:rsidRPr="00FB76C2">
              <w:rPr>
                <w:b/>
              </w:rPr>
              <w:t>hat a site plan is an essential tool in event</w:t>
            </w:r>
            <w:r w:rsidR="00430C95">
              <w:rPr>
                <w:b/>
              </w:rPr>
              <w:t xml:space="preserve"> </w:t>
            </w:r>
            <w:r w:rsidRPr="00FB76C2">
              <w:rPr>
                <w:b/>
              </w:rPr>
              <w:t xml:space="preserve">planning and management? </w:t>
            </w:r>
          </w:p>
          <w:p w:rsidR="00430C95" w:rsidRDefault="00430C95" w:rsidP="00FB76C2">
            <w:pPr>
              <w:rPr>
                <w:b/>
              </w:rPr>
            </w:pPr>
          </w:p>
          <w:p w:rsidR="00430C95" w:rsidRDefault="00430C95" w:rsidP="00FB76C2">
            <w:r w:rsidRPr="00F21533">
              <w:t xml:space="preserve">A site plan is essentially a </w:t>
            </w:r>
            <w:r w:rsidR="00F21533" w:rsidRPr="00F21533">
              <w:t>map</w:t>
            </w:r>
            <w:r w:rsidRPr="00F21533">
              <w:t xml:space="preserve"> which shows the location of the event venue in relation to other landmarks close by. Having a site plan helps in planning</w:t>
            </w:r>
            <w:r w:rsidR="00F21533">
              <w:t>, constructing</w:t>
            </w:r>
            <w:r w:rsidRPr="00F21533">
              <w:t xml:space="preserve"> and </w:t>
            </w:r>
            <w:r w:rsidR="00F21533">
              <w:t>managing</w:t>
            </w:r>
            <w:r w:rsidRPr="00F21533">
              <w:t xml:space="preserve"> events. Once the basic outline of the site has </w:t>
            </w:r>
            <w:r w:rsidR="00F21533" w:rsidRPr="00F21533">
              <w:t>been</w:t>
            </w:r>
            <w:r w:rsidRPr="00F21533">
              <w:t xml:space="preserve"> </w:t>
            </w:r>
            <w:r w:rsidR="00F21533" w:rsidRPr="00F21533">
              <w:t>determined</w:t>
            </w:r>
            <w:r w:rsidRPr="00F21533">
              <w:t xml:space="preserve"> the</w:t>
            </w:r>
            <w:r w:rsidR="00F21533">
              <w:t xml:space="preserve"> event planner should draft a s</w:t>
            </w:r>
            <w:r w:rsidRPr="00F21533">
              <w:t xml:space="preserve">ite plan for the location of provisions and </w:t>
            </w:r>
            <w:r w:rsidR="00F21533" w:rsidRPr="00F21533">
              <w:t>facilities</w:t>
            </w:r>
            <w:r w:rsidRPr="00F21533">
              <w:t xml:space="preserve"> including any </w:t>
            </w:r>
            <w:r w:rsidR="00F21533" w:rsidRPr="00F21533">
              <w:t>temporary</w:t>
            </w:r>
            <w:r w:rsidRPr="00F21533">
              <w:t xml:space="preserve"> </w:t>
            </w:r>
            <w:r w:rsidR="00F21533" w:rsidRPr="00F21533">
              <w:t>structures</w:t>
            </w:r>
            <w:r w:rsidRPr="00F21533">
              <w:t xml:space="preserve">. Site plans should be regularly updated as new information if </w:t>
            </w:r>
            <w:r w:rsidR="00F21533" w:rsidRPr="00F21533">
              <w:t>obtained</w:t>
            </w:r>
            <w:r w:rsidRPr="00F21533">
              <w:t xml:space="preserve">. </w:t>
            </w:r>
            <w:r w:rsidR="00F21533">
              <w:t xml:space="preserve">The site plan is an essential tool not only for the event planner but also the stakeholders who may not have had a chance to visit to site themselves as well as contractors during the construction of the site.  It is also a useful tool in the event of emergency services needing access to the site to ensure they can get to casualties quickly. </w:t>
            </w:r>
          </w:p>
          <w:p w:rsidR="00F21533" w:rsidRDefault="00F21533" w:rsidP="00FB76C2"/>
          <w:p w:rsidR="00FB76C2" w:rsidRPr="00FB76C2" w:rsidRDefault="00F21533" w:rsidP="00FB76C2">
            <w:pPr>
              <w:rPr>
                <w:b/>
              </w:rPr>
            </w:pPr>
            <w:r w:rsidRPr="00F21533">
              <w:t>Once everything has been confirmed a final site plan should be drawn up</w:t>
            </w:r>
            <w:r>
              <w:t xml:space="preserve"> and should include access routes for not only the public but also guests, staff, artists, emergency crew and any others. The plan should have a legend to explain all symbols used and should be set out in grid format for ease- of-use. </w:t>
            </w:r>
          </w:p>
          <w:p w:rsidR="00FB76C2" w:rsidRPr="00FB76C2" w:rsidRDefault="00FB76C2" w:rsidP="00FB76C2">
            <w:pPr>
              <w:rPr>
                <w:b/>
              </w:rPr>
            </w:pPr>
            <w:r w:rsidRPr="00FB76C2">
              <w:rPr>
                <w:b/>
              </w:rPr>
              <w:cr/>
            </w:r>
          </w:p>
          <w:p w:rsidR="00FB76C2" w:rsidRDefault="00FB76C2" w:rsidP="00FB76C2">
            <w:pPr>
              <w:rPr>
                <w:b/>
              </w:rPr>
            </w:pPr>
            <w:r w:rsidRPr="00FB76C2">
              <w:rPr>
                <w:b/>
              </w:rPr>
              <w:t xml:space="preserve"> 2.      What are the benefits of conducting de-briefing after t</w:t>
            </w:r>
            <w:r w:rsidR="00AC1DB9">
              <w:rPr>
                <w:b/>
              </w:rPr>
              <w:t>he event? What sort of informat</w:t>
            </w:r>
            <w:r w:rsidRPr="00FB76C2">
              <w:rPr>
                <w:b/>
              </w:rPr>
              <w:t xml:space="preserve">ion </w:t>
            </w:r>
            <w:r w:rsidR="00AC1DB9" w:rsidRPr="00FB76C2">
              <w:rPr>
                <w:b/>
              </w:rPr>
              <w:t>is</w:t>
            </w:r>
            <w:r w:rsidR="00AC1DB9">
              <w:rPr>
                <w:b/>
              </w:rPr>
              <w:t xml:space="preserve"> </w:t>
            </w:r>
            <w:r w:rsidR="00AC1DB9" w:rsidRPr="00FB76C2">
              <w:rPr>
                <w:b/>
              </w:rPr>
              <w:t>gathered</w:t>
            </w:r>
            <w:r w:rsidR="00AC1DB9">
              <w:rPr>
                <w:b/>
              </w:rPr>
              <w:t xml:space="preserve"> in t</w:t>
            </w:r>
            <w:r w:rsidRPr="00FB76C2">
              <w:rPr>
                <w:b/>
              </w:rPr>
              <w:t xml:space="preserve">his type of meeting?                                                                (8) </w:t>
            </w:r>
            <w:r w:rsidRPr="00FB76C2">
              <w:rPr>
                <w:b/>
              </w:rPr>
              <w:cr/>
            </w:r>
          </w:p>
          <w:p w:rsidR="00AC1DB9" w:rsidRPr="00B7125E" w:rsidRDefault="00AC1DB9" w:rsidP="00FB76C2"/>
          <w:p w:rsidR="00FB76C2" w:rsidRDefault="00B7125E" w:rsidP="00FB76C2">
            <w:r w:rsidRPr="00B7125E">
              <w:t xml:space="preserve">A debriefing straight after the event (or as soon as possible after the event) allows the organisers and stakeholders to discuss what went well, what didn’t and how things should be done differently for the next event. </w:t>
            </w:r>
            <w:r>
              <w:t xml:space="preserve">The </w:t>
            </w:r>
            <w:r w:rsidR="000966D1">
              <w:t>debrief</w:t>
            </w:r>
            <w:r>
              <w:t xml:space="preserve"> is a chance to get some valuable feedback, streamline your process and ultimately enhance your attendee experience and further cement relationships with you team and partners. </w:t>
            </w:r>
          </w:p>
          <w:p w:rsidR="00B7125E" w:rsidRDefault="00B7125E" w:rsidP="00FB76C2"/>
          <w:p w:rsidR="00B7125E" w:rsidRPr="00B7125E" w:rsidRDefault="000966D1" w:rsidP="00FB76C2">
            <w:r>
              <w:t>The debrief</w:t>
            </w:r>
            <w:r w:rsidR="00B7125E">
              <w:t xml:space="preserve"> with your team and stakeholders after the event allows for some accurate and honest feedback and a </w:t>
            </w:r>
            <w:r>
              <w:t>chance</w:t>
            </w:r>
            <w:r w:rsidR="00B7125E">
              <w:t xml:space="preserve"> to look back at the </w:t>
            </w:r>
            <w:r>
              <w:t>objectives</w:t>
            </w:r>
            <w:r w:rsidR="00B7125E">
              <w:t xml:space="preserve"> of the event and </w:t>
            </w:r>
            <w:r>
              <w:t xml:space="preserve">assess </w:t>
            </w:r>
            <w:r w:rsidR="00B7125E">
              <w:t xml:space="preserve">whether these were met. </w:t>
            </w:r>
            <w:r>
              <w:t xml:space="preserve">It is worth sending an a debrief questionnaire to attendees after the event to get further feedback from paying customers. This can be done through social media and many people are more than happy to feedback their thoughts and anything that could be done to improve the event. </w:t>
            </w:r>
          </w:p>
          <w:p w:rsidR="00B7125E" w:rsidRDefault="00B7125E" w:rsidP="00FB76C2">
            <w:pPr>
              <w:rPr>
                <w:b/>
              </w:rPr>
            </w:pPr>
          </w:p>
          <w:p w:rsidR="00B815BD" w:rsidRDefault="00B815BD" w:rsidP="00FB76C2">
            <w:pPr>
              <w:rPr>
                <w:b/>
              </w:rPr>
            </w:pPr>
          </w:p>
          <w:p w:rsidR="000D52E4" w:rsidRDefault="000D52E4" w:rsidP="00FB76C2">
            <w:pPr>
              <w:rPr>
                <w:b/>
              </w:rPr>
            </w:pPr>
          </w:p>
          <w:p w:rsidR="000D52E4" w:rsidRDefault="000D52E4" w:rsidP="00FB76C2">
            <w:pPr>
              <w:rPr>
                <w:b/>
              </w:rPr>
            </w:pPr>
          </w:p>
          <w:p w:rsidR="000D52E4" w:rsidRDefault="000D52E4" w:rsidP="00FB76C2">
            <w:pPr>
              <w:rPr>
                <w:b/>
              </w:rPr>
            </w:pPr>
          </w:p>
          <w:p w:rsidR="00B825E9" w:rsidRDefault="00B825E9" w:rsidP="00FB76C2">
            <w:pPr>
              <w:rPr>
                <w:b/>
              </w:rPr>
            </w:pPr>
          </w:p>
          <w:p w:rsidR="00B825E9" w:rsidRDefault="00B825E9" w:rsidP="00FB76C2">
            <w:pPr>
              <w:rPr>
                <w:b/>
              </w:rPr>
            </w:pPr>
          </w:p>
          <w:p w:rsidR="00B825E9" w:rsidRDefault="00B825E9" w:rsidP="00FB76C2">
            <w:pPr>
              <w:rPr>
                <w:b/>
              </w:rPr>
            </w:pPr>
          </w:p>
          <w:p w:rsidR="00213463" w:rsidRDefault="00213463" w:rsidP="00FB76C2">
            <w:pPr>
              <w:rPr>
                <w:b/>
              </w:rPr>
            </w:pPr>
          </w:p>
          <w:p w:rsidR="00B815BD" w:rsidRDefault="00B815BD" w:rsidP="00FB76C2">
            <w:pPr>
              <w:rPr>
                <w:b/>
              </w:rPr>
            </w:pPr>
          </w:p>
          <w:p w:rsidR="00B815BD" w:rsidRPr="00FB76C2" w:rsidRDefault="00B815BD" w:rsidP="00FB76C2">
            <w:pPr>
              <w:rPr>
                <w:b/>
              </w:rPr>
            </w:pPr>
          </w:p>
          <w:p w:rsidR="00FB76C2" w:rsidRPr="00FB76C2" w:rsidRDefault="00FB76C2" w:rsidP="00FB76C2">
            <w:pPr>
              <w:rPr>
                <w:b/>
              </w:rPr>
            </w:pPr>
            <w:r w:rsidRPr="00FB76C2">
              <w:rPr>
                <w:b/>
              </w:rPr>
              <w:t xml:space="preserve"> 3.      Produce an </w:t>
            </w:r>
            <w:r w:rsidR="00AC1DB9" w:rsidRPr="00FB76C2">
              <w:rPr>
                <w:b/>
              </w:rPr>
              <w:t>outline</w:t>
            </w:r>
            <w:r w:rsidRPr="00FB76C2">
              <w:rPr>
                <w:b/>
              </w:rPr>
              <w:t xml:space="preserve"> plan for an event of your choice which should include:                        (6) </w:t>
            </w:r>
            <w:r w:rsidRPr="00FB76C2">
              <w:rPr>
                <w:b/>
              </w:rPr>
              <w:cr/>
            </w:r>
          </w:p>
          <w:tbl>
            <w:tblPr>
              <w:tblStyle w:val="TableGrid"/>
              <w:tblpPr w:leftFromText="180" w:rightFromText="180" w:vertAnchor="text" w:horzAnchor="margin" w:tblpY="-234"/>
              <w:tblOverlap w:val="never"/>
              <w:tblW w:w="9067" w:type="dxa"/>
              <w:tblLook w:val="04A0" w:firstRow="1" w:lastRow="0" w:firstColumn="1" w:lastColumn="0" w:noHBand="0" w:noVBand="1"/>
            </w:tblPr>
            <w:tblGrid>
              <w:gridCol w:w="4395"/>
              <w:gridCol w:w="4672"/>
            </w:tblGrid>
            <w:tr w:rsidR="00B825E9" w:rsidTr="008F2647">
              <w:tc>
                <w:tcPr>
                  <w:tcW w:w="9067" w:type="dxa"/>
                  <w:gridSpan w:val="2"/>
                </w:tcPr>
                <w:p w:rsidR="00B825E9" w:rsidRPr="00784630" w:rsidRDefault="00B825E9" w:rsidP="00B825E9">
                  <w:pPr>
                    <w:jc w:val="center"/>
                    <w:rPr>
                      <w:i/>
                    </w:rPr>
                  </w:pPr>
                  <w:r>
                    <w:rPr>
                      <w:i/>
                    </w:rPr>
                    <w:lastRenderedPageBreak/>
                    <w:t>PRODUCE AN OUTLINE PLAN FOR AN EVENT OF YOUR CHOICE:</w:t>
                  </w:r>
                </w:p>
              </w:tc>
            </w:tr>
            <w:tr w:rsidR="00C83F5C" w:rsidTr="00B825E9">
              <w:tc>
                <w:tcPr>
                  <w:tcW w:w="4395" w:type="dxa"/>
                </w:tcPr>
                <w:p w:rsidR="00C83F5C" w:rsidRPr="00784630" w:rsidRDefault="00FB76C2" w:rsidP="00B825E9">
                  <w:pPr>
                    <w:rPr>
                      <w:b/>
                      <w:i/>
                    </w:rPr>
                  </w:pPr>
                  <w:r w:rsidRPr="00FB76C2">
                    <w:rPr>
                      <w:b/>
                    </w:rPr>
                    <w:cr/>
                  </w:r>
                  <w:r w:rsidR="00B825E9">
                    <w:rPr>
                      <w:b/>
                    </w:rPr>
                    <w:t>P</w:t>
                  </w:r>
                  <w:r w:rsidR="00C83F5C" w:rsidRPr="00784630">
                    <w:rPr>
                      <w:b/>
                      <w:i/>
                    </w:rPr>
                    <w:t>urpose and type of event</w:t>
                  </w:r>
                </w:p>
              </w:tc>
              <w:tc>
                <w:tcPr>
                  <w:tcW w:w="4672" w:type="dxa"/>
                </w:tcPr>
                <w:p w:rsidR="00C83F5C" w:rsidRPr="00784630" w:rsidRDefault="00C96BC3" w:rsidP="00C83F5C">
                  <w:pPr>
                    <w:rPr>
                      <w:i/>
                    </w:rPr>
                  </w:pPr>
                  <w:r w:rsidRPr="00784630">
                    <w:rPr>
                      <w:i/>
                    </w:rPr>
                    <w:t xml:space="preserve">South Coast </w:t>
                  </w:r>
                  <w:r w:rsidR="00DD6241">
                    <w:rPr>
                      <w:i/>
                    </w:rPr>
                    <w:t>‘</w:t>
                  </w:r>
                  <w:r w:rsidRPr="00784630">
                    <w:rPr>
                      <w:i/>
                    </w:rPr>
                    <w:t>Up and Coming</w:t>
                  </w:r>
                  <w:r w:rsidR="00DD6241">
                    <w:rPr>
                      <w:i/>
                    </w:rPr>
                    <w:t>’</w:t>
                  </w:r>
                  <w:r w:rsidRPr="00784630">
                    <w:rPr>
                      <w:i/>
                    </w:rPr>
                    <w:t xml:space="preserve"> Music and Foody Festival – This will be a music festival on the South Coast of the UK with performances from up and coming musicians and bands in the UK. </w:t>
                  </w:r>
                </w:p>
                <w:p w:rsidR="00C96BC3" w:rsidRDefault="00C96BC3" w:rsidP="00C83F5C">
                  <w:pPr>
                    <w:rPr>
                      <w:i/>
                    </w:rPr>
                  </w:pPr>
                  <w:r w:rsidRPr="00784630">
                    <w:rPr>
                      <w:i/>
                    </w:rPr>
                    <w:t xml:space="preserve">As a side line to this festival there will be a ‘foody festival’ which will be a celebration of food locally produced on the South Coast of the UK. Local business will be invited to take a stall on the ‘high street’ where they can sell produce and gifts. There will be a strong focus on street foods and there will be another high street which will have hot and cold food and drinks to purchase from a wide variety of vendors as well as cooking demonstrations from local award winning chefs. </w:t>
                  </w:r>
                </w:p>
                <w:p w:rsidR="00DD6241" w:rsidRDefault="00DD6241" w:rsidP="00C83F5C">
                  <w:pPr>
                    <w:rPr>
                      <w:i/>
                    </w:rPr>
                  </w:pPr>
                </w:p>
                <w:p w:rsidR="00DD6241" w:rsidRPr="00784630" w:rsidRDefault="00DD6241" w:rsidP="00C83F5C">
                  <w:pPr>
                    <w:rPr>
                      <w:i/>
                    </w:rPr>
                  </w:pPr>
                  <w:r>
                    <w:rPr>
                      <w:i/>
                    </w:rPr>
                    <w:t xml:space="preserve">The purpose of the event is to </w:t>
                  </w:r>
                  <w:r w:rsidR="006E3CD6">
                    <w:rPr>
                      <w:i/>
                    </w:rPr>
                    <w:t>encourage</w:t>
                  </w:r>
                  <w:r>
                    <w:rPr>
                      <w:i/>
                    </w:rPr>
                    <w:t xml:space="preserve"> a wide variety demographic of people attending to enjoy the music and food the South Coast has to offer. </w:t>
                  </w:r>
                </w:p>
              </w:tc>
            </w:tr>
            <w:tr w:rsidR="00C83F5C" w:rsidTr="00B825E9">
              <w:tc>
                <w:tcPr>
                  <w:tcW w:w="4395" w:type="dxa"/>
                </w:tcPr>
                <w:p w:rsidR="00C83F5C" w:rsidRDefault="00C83F5C" w:rsidP="00C83F5C">
                  <w:pPr>
                    <w:rPr>
                      <w:b/>
                    </w:rPr>
                  </w:pPr>
                  <w:r>
                    <w:rPr>
                      <w:b/>
                    </w:rPr>
                    <w:t>Event partners</w:t>
                  </w:r>
                </w:p>
              </w:tc>
              <w:tc>
                <w:tcPr>
                  <w:tcW w:w="4672" w:type="dxa"/>
                </w:tcPr>
                <w:p w:rsidR="00C83F5C" w:rsidRDefault="00DF0886" w:rsidP="00C83F5C">
                  <w:pPr>
                    <w:rPr>
                      <w:i/>
                    </w:rPr>
                  </w:pPr>
                  <w:r w:rsidRPr="00DF0886">
                    <w:rPr>
                      <w:i/>
                    </w:rPr>
                    <w:t>We will be getting in touch with local business and radios for any sponsorship</w:t>
                  </w:r>
                  <w:r>
                    <w:rPr>
                      <w:i/>
                    </w:rPr>
                    <w:t>, potential collaborators, media partners etc. This will be done as early as possible to help spread the work of the event from the very beginning.</w:t>
                  </w:r>
                </w:p>
                <w:p w:rsidR="006E3CD6" w:rsidRDefault="006E3CD6" w:rsidP="00C83F5C">
                  <w:pPr>
                    <w:rPr>
                      <w:b/>
                    </w:rPr>
                  </w:pPr>
                </w:p>
              </w:tc>
            </w:tr>
            <w:tr w:rsidR="00C83F5C" w:rsidTr="00B825E9">
              <w:tc>
                <w:tcPr>
                  <w:tcW w:w="4395" w:type="dxa"/>
                </w:tcPr>
                <w:p w:rsidR="00C83F5C" w:rsidRDefault="00C83F5C" w:rsidP="00C83F5C">
                  <w:pPr>
                    <w:rPr>
                      <w:b/>
                    </w:rPr>
                  </w:pPr>
                  <w:r>
                    <w:rPr>
                      <w:b/>
                    </w:rPr>
                    <w:t>Budget Review</w:t>
                  </w:r>
                </w:p>
              </w:tc>
              <w:tc>
                <w:tcPr>
                  <w:tcW w:w="4672" w:type="dxa"/>
                </w:tcPr>
                <w:p w:rsidR="00C83F5C" w:rsidRDefault="00DF0886" w:rsidP="00C83F5C">
                  <w:pPr>
                    <w:rPr>
                      <w:i/>
                    </w:rPr>
                  </w:pPr>
                  <w:r w:rsidRPr="00347D90">
                    <w:rPr>
                      <w:i/>
                    </w:rPr>
                    <w:t>Review funds available for the event. S</w:t>
                  </w:r>
                  <w:r w:rsidR="00347D90">
                    <w:rPr>
                      <w:i/>
                    </w:rPr>
                    <w:t xml:space="preserve">ponsorships, in-kind donations should both be included. </w:t>
                  </w:r>
                </w:p>
                <w:p w:rsidR="006E3CD6" w:rsidRDefault="00347D90" w:rsidP="00C83F5C">
                  <w:pPr>
                    <w:rPr>
                      <w:b/>
                    </w:rPr>
                  </w:pPr>
                  <w:r>
                    <w:rPr>
                      <w:i/>
                    </w:rPr>
                    <w:t xml:space="preserve">Assess and estimate costs of the events and consider ticket prices to ensure the event will be making a healthy profit. Use year one to engage interest from sponsors for the following year. </w:t>
                  </w:r>
                </w:p>
                <w:p w:rsidR="006E3CD6" w:rsidRDefault="006E3CD6" w:rsidP="00C83F5C">
                  <w:pPr>
                    <w:rPr>
                      <w:b/>
                    </w:rPr>
                  </w:pPr>
                </w:p>
              </w:tc>
            </w:tr>
            <w:tr w:rsidR="00C83F5C" w:rsidTr="00B825E9">
              <w:tc>
                <w:tcPr>
                  <w:tcW w:w="4395" w:type="dxa"/>
                </w:tcPr>
                <w:p w:rsidR="00C83F5C" w:rsidRPr="00524DF0" w:rsidRDefault="00C83F5C" w:rsidP="00C83F5C">
                  <w:pPr>
                    <w:rPr>
                      <w:b/>
                    </w:rPr>
                  </w:pPr>
                  <w:r w:rsidRPr="00524DF0">
                    <w:rPr>
                      <w:b/>
                    </w:rPr>
                    <w:t xml:space="preserve">Performers and participants </w:t>
                  </w:r>
                </w:p>
              </w:tc>
              <w:tc>
                <w:tcPr>
                  <w:tcW w:w="4672" w:type="dxa"/>
                </w:tcPr>
                <w:p w:rsidR="00C83F5C" w:rsidRPr="00DD6241" w:rsidRDefault="00DD6241" w:rsidP="00C83F5C">
                  <w:r w:rsidRPr="00DD6241">
                    <w:t xml:space="preserve">Performers will be invited and lesser known artists will be asked to apply and will be interviewed and assessed. </w:t>
                  </w:r>
                </w:p>
                <w:p w:rsidR="00DD6241" w:rsidRDefault="00DD6241" w:rsidP="00C83F5C">
                  <w:pPr>
                    <w:rPr>
                      <w:b/>
                    </w:rPr>
                  </w:pPr>
                  <w:r w:rsidRPr="00DD6241">
                    <w:t>Local business will be invited and after having proposals back from them we will be able to establish who will be able to feature at the event as we wouldn’t want lots of the same types of retailers of cooking demonstrations but a wide mix.</w:t>
                  </w:r>
                  <w:r>
                    <w:rPr>
                      <w:b/>
                    </w:rPr>
                    <w:t xml:space="preserve">  </w:t>
                  </w:r>
                  <w:r w:rsidRPr="00DD6241">
                    <w:t>Celebrity chefs will be approached via their agents to take part in live cooking demonstrations.</w:t>
                  </w:r>
                  <w:r>
                    <w:rPr>
                      <w:b/>
                    </w:rPr>
                    <w:t xml:space="preserve"> </w:t>
                  </w:r>
                </w:p>
              </w:tc>
            </w:tr>
            <w:tr w:rsidR="00C83F5C" w:rsidTr="00B825E9">
              <w:tc>
                <w:tcPr>
                  <w:tcW w:w="4395" w:type="dxa"/>
                </w:tcPr>
                <w:p w:rsidR="00C83F5C" w:rsidRPr="00524DF0" w:rsidRDefault="00C83F5C" w:rsidP="00C83F5C">
                  <w:pPr>
                    <w:rPr>
                      <w:b/>
                    </w:rPr>
                  </w:pPr>
                  <w:r w:rsidRPr="00524DF0">
                    <w:rPr>
                      <w:b/>
                    </w:rPr>
                    <w:t xml:space="preserve">Appropriate timelines </w:t>
                  </w:r>
                </w:p>
              </w:tc>
              <w:tc>
                <w:tcPr>
                  <w:tcW w:w="4672" w:type="dxa"/>
                </w:tcPr>
                <w:p w:rsidR="00C83F5C" w:rsidRDefault="001117EA" w:rsidP="00C83F5C">
                  <w:r w:rsidRPr="006E3CD6">
                    <w:t xml:space="preserve">The event is due to take place in August 2017. </w:t>
                  </w:r>
                </w:p>
                <w:p w:rsidR="00C855B6" w:rsidRDefault="00C855B6" w:rsidP="00C83F5C"/>
                <w:p w:rsidR="00C855B6" w:rsidRPr="00C855B6" w:rsidRDefault="00C855B6" w:rsidP="00C83F5C">
                  <w:pPr>
                    <w:rPr>
                      <w:u w:val="single"/>
                    </w:rPr>
                  </w:pPr>
                  <w:r w:rsidRPr="00C855B6">
                    <w:rPr>
                      <w:u w:val="single"/>
                    </w:rPr>
                    <w:t>6-12 months away:</w:t>
                  </w:r>
                </w:p>
                <w:p w:rsidR="00C855B6" w:rsidRDefault="00C855B6" w:rsidP="00C83F5C">
                  <w:r>
                    <w:t>Identy a planning committee, submit and confirm venue reservations, liaise with council for land use, regulations and apply for any permits, prepare budget estimate, start approaching acts.</w:t>
                  </w:r>
                </w:p>
                <w:p w:rsidR="00C855B6" w:rsidRDefault="00C855B6" w:rsidP="00C83F5C"/>
                <w:p w:rsidR="00C855B6" w:rsidRDefault="00C855B6" w:rsidP="00C83F5C">
                  <w:r>
                    <w:t>3-6 months</w:t>
                  </w:r>
                </w:p>
                <w:p w:rsidR="00C855B6" w:rsidRDefault="00C855B6" w:rsidP="00C83F5C">
                  <w:r>
                    <w:t xml:space="preserve">Make sure all safety regs are in place, permits in order. Any people exhibiting, selling food etc must have all relevant permits and training. Secure and confirm acts for the festival and push marketing of the event. </w:t>
                  </w:r>
                  <w:r w:rsidR="003742F6">
                    <w:t>Release tickets for event.</w:t>
                  </w:r>
                </w:p>
                <w:p w:rsidR="00C855B6" w:rsidRDefault="00C855B6" w:rsidP="00C83F5C"/>
                <w:p w:rsidR="00C855B6" w:rsidRDefault="00C855B6" w:rsidP="00C83F5C">
                  <w:r>
                    <w:t>0-3 months</w:t>
                  </w:r>
                </w:p>
                <w:p w:rsidR="001117EA" w:rsidRDefault="00C855B6" w:rsidP="00C83F5C">
                  <w:pPr>
                    <w:rPr>
                      <w:b/>
                    </w:rPr>
                  </w:pPr>
                  <w:r>
                    <w:t xml:space="preserve">Ensure contingency plans are in place. Final briefing with all committee and planning is arranged.  </w:t>
                  </w:r>
                </w:p>
                <w:p w:rsidR="001117EA" w:rsidRDefault="001117EA" w:rsidP="00C83F5C">
                  <w:pPr>
                    <w:rPr>
                      <w:b/>
                    </w:rPr>
                  </w:pPr>
                </w:p>
              </w:tc>
            </w:tr>
            <w:tr w:rsidR="00C83F5C" w:rsidTr="00B825E9">
              <w:tc>
                <w:tcPr>
                  <w:tcW w:w="4395" w:type="dxa"/>
                </w:tcPr>
                <w:p w:rsidR="00C83F5C" w:rsidRPr="00524DF0" w:rsidRDefault="00C83F5C" w:rsidP="00C83F5C">
                  <w:pPr>
                    <w:rPr>
                      <w:b/>
                    </w:rPr>
                  </w:pPr>
                  <w:r w:rsidRPr="00524DF0">
                    <w:rPr>
                      <w:b/>
                    </w:rPr>
                    <w:lastRenderedPageBreak/>
                    <w:t xml:space="preserve">Physical and human resource required </w:t>
                  </w:r>
                </w:p>
              </w:tc>
              <w:tc>
                <w:tcPr>
                  <w:tcW w:w="4672" w:type="dxa"/>
                </w:tcPr>
                <w:p w:rsidR="00C83F5C" w:rsidRPr="00CF2014" w:rsidRDefault="00347D90" w:rsidP="00C83F5C">
                  <w:pPr>
                    <w:rPr>
                      <w:i/>
                    </w:rPr>
                  </w:pPr>
                  <w:r w:rsidRPr="00CF2014">
                    <w:rPr>
                      <w:i/>
                    </w:rPr>
                    <w:t>Event Managers, HR, contractors to build and take down the event structures such as staging.</w:t>
                  </w:r>
                  <w:r w:rsidR="00CF2014">
                    <w:rPr>
                      <w:i/>
                    </w:rPr>
                    <w:t xml:space="preserve"> Staff for serving food, runners for any performers, caterers, bands etc. </w:t>
                  </w:r>
                  <w:bookmarkStart w:id="0" w:name="_GoBack"/>
                  <w:bookmarkEnd w:id="0"/>
                  <w:r w:rsidRPr="00CF2014">
                    <w:rPr>
                      <w:i/>
                    </w:rPr>
                    <w:t xml:space="preserve"> </w:t>
                  </w:r>
                </w:p>
                <w:p w:rsidR="001117EA" w:rsidRDefault="001117EA" w:rsidP="00C83F5C">
                  <w:pPr>
                    <w:rPr>
                      <w:b/>
                    </w:rPr>
                  </w:pPr>
                </w:p>
                <w:p w:rsidR="001117EA" w:rsidRDefault="001117EA" w:rsidP="00C83F5C">
                  <w:pPr>
                    <w:rPr>
                      <w:b/>
                    </w:rPr>
                  </w:pPr>
                </w:p>
                <w:p w:rsidR="001117EA" w:rsidRDefault="001117EA" w:rsidP="00C83F5C">
                  <w:pPr>
                    <w:rPr>
                      <w:b/>
                    </w:rPr>
                  </w:pPr>
                </w:p>
              </w:tc>
            </w:tr>
            <w:tr w:rsidR="00C83F5C" w:rsidTr="00B825E9">
              <w:tc>
                <w:tcPr>
                  <w:tcW w:w="4395" w:type="dxa"/>
                </w:tcPr>
                <w:p w:rsidR="00C83F5C" w:rsidRPr="00524DF0" w:rsidRDefault="00C83F5C" w:rsidP="00C83F5C">
                  <w:pPr>
                    <w:rPr>
                      <w:b/>
                    </w:rPr>
                  </w:pPr>
                  <w:r w:rsidRPr="00524DF0">
                    <w:rPr>
                      <w:b/>
                    </w:rPr>
                    <w:t xml:space="preserve">Target audience </w:t>
                  </w:r>
                </w:p>
              </w:tc>
              <w:tc>
                <w:tcPr>
                  <w:tcW w:w="4672" w:type="dxa"/>
                </w:tcPr>
                <w:p w:rsidR="00C83F5C" w:rsidRPr="006E3CD6" w:rsidRDefault="001117EA" w:rsidP="00C83F5C">
                  <w:r w:rsidRPr="006E3CD6">
                    <w:t xml:space="preserve">Wide demographic including young adults, teens, families and older people as well. </w:t>
                  </w:r>
                  <w:r w:rsidR="00C855B6">
                    <w:t xml:space="preserve">Include activities for young </w:t>
                  </w:r>
                  <w:r w:rsidR="003742F6">
                    <w:t>families</w:t>
                  </w:r>
                  <w:r w:rsidR="00C855B6">
                    <w:t xml:space="preserve">. </w:t>
                  </w:r>
                </w:p>
                <w:p w:rsidR="001117EA" w:rsidRPr="006E3CD6" w:rsidRDefault="001117EA" w:rsidP="00C83F5C"/>
                <w:p w:rsidR="001117EA" w:rsidRPr="006E3CD6" w:rsidRDefault="001117EA" w:rsidP="00C83F5C"/>
                <w:p w:rsidR="001117EA" w:rsidRPr="006E3CD6" w:rsidRDefault="001117EA" w:rsidP="00C83F5C"/>
              </w:tc>
            </w:tr>
            <w:tr w:rsidR="00C83F5C" w:rsidTr="00B825E9">
              <w:tc>
                <w:tcPr>
                  <w:tcW w:w="4395" w:type="dxa"/>
                </w:tcPr>
                <w:p w:rsidR="00C83F5C" w:rsidRDefault="00C83F5C" w:rsidP="00C83F5C">
                  <w:pPr>
                    <w:rPr>
                      <w:b/>
                    </w:rPr>
                  </w:pPr>
                  <w:r w:rsidRPr="00FB76C2">
                    <w:rPr>
                      <w:b/>
                    </w:rPr>
                    <w:t>Promotional activities</w:t>
                  </w:r>
                </w:p>
              </w:tc>
              <w:tc>
                <w:tcPr>
                  <w:tcW w:w="4672" w:type="dxa"/>
                </w:tcPr>
                <w:p w:rsidR="00C83F5C" w:rsidRDefault="001117EA" w:rsidP="00C83F5C">
                  <w:pPr>
                    <w:rPr>
                      <w:b/>
                    </w:rPr>
                  </w:pPr>
                  <w:r w:rsidRPr="006E3CD6">
                    <w:t>Get in touch with local radio stations to start promoting event – to include prizes of free tickets to win. Flyer drops to be done locally and email fliers to be sent out. Get in touch with all relevant local businesses to promote</w:t>
                  </w:r>
                  <w:r>
                    <w:rPr>
                      <w:b/>
                    </w:rPr>
                    <w:t xml:space="preserve"> </w:t>
                  </w:r>
                  <w:r w:rsidRPr="006E3CD6">
                    <w:t>and also encourage to take a stand at the festival. Get in touch with local colleges and universities to find new local musical talent.</w:t>
                  </w:r>
                  <w:r>
                    <w:rPr>
                      <w:b/>
                    </w:rPr>
                    <w:t xml:space="preserve"> </w:t>
                  </w:r>
                </w:p>
              </w:tc>
            </w:tr>
          </w:tbl>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C83F5C" w:rsidRDefault="00C83F5C" w:rsidP="00FB76C2">
            <w:pPr>
              <w:rPr>
                <w:b/>
              </w:rPr>
            </w:pPr>
          </w:p>
          <w:p w:rsidR="00FB76C2" w:rsidRDefault="00FB76C2" w:rsidP="00A851DA">
            <w:pPr>
              <w:rPr>
                <w:b/>
              </w:rPr>
            </w:pPr>
          </w:p>
          <w:p w:rsidR="00FB76C2" w:rsidRDefault="00FB76C2" w:rsidP="00A851DA">
            <w:pPr>
              <w:rPr>
                <w:b/>
              </w:rPr>
            </w:pPr>
          </w:p>
          <w:p w:rsidR="00FB76C2" w:rsidRDefault="00FB76C2" w:rsidP="00A851DA">
            <w:pPr>
              <w:rPr>
                <w:b/>
              </w:rPr>
            </w:pPr>
          </w:p>
          <w:p w:rsidR="00FB76C2" w:rsidRDefault="00FB76C2" w:rsidP="00A851DA">
            <w:pPr>
              <w:rPr>
                <w:b/>
              </w:rPr>
            </w:pPr>
          </w:p>
          <w:p w:rsidR="00FB76C2" w:rsidRDefault="00FB76C2"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1172D"/>
    <w:multiLevelType w:val="hybridMultilevel"/>
    <w:tmpl w:val="439E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894559"/>
    <w:multiLevelType w:val="hybridMultilevel"/>
    <w:tmpl w:val="8398C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1B0028"/>
    <w:multiLevelType w:val="hybridMultilevel"/>
    <w:tmpl w:val="60003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3F7A5A"/>
    <w:multiLevelType w:val="hybridMultilevel"/>
    <w:tmpl w:val="A868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C705A7"/>
    <w:multiLevelType w:val="hybridMultilevel"/>
    <w:tmpl w:val="DD64DE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5E5B8C"/>
    <w:multiLevelType w:val="hybridMultilevel"/>
    <w:tmpl w:val="624C9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DA46C2"/>
    <w:multiLevelType w:val="hybridMultilevel"/>
    <w:tmpl w:val="7FFC8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FC2883"/>
    <w:multiLevelType w:val="hybridMultilevel"/>
    <w:tmpl w:val="A6FCB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4"/>
  </w:num>
  <w:num w:numId="4">
    <w:abstractNumId w:val="3"/>
  </w:num>
  <w:num w:numId="5">
    <w:abstractNumId w:val="0"/>
  </w:num>
  <w:num w:numId="6">
    <w:abstractNumId w:val="2"/>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66D1"/>
    <w:rsid w:val="000D52E4"/>
    <w:rsid w:val="001117EA"/>
    <w:rsid w:val="001175EE"/>
    <w:rsid w:val="00157CF6"/>
    <w:rsid w:val="00182416"/>
    <w:rsid w:val="00187EB4"/>
    <w:rsid w:val="001E7ED8"/>
    <w:rsid w:val="001F0481"/>
    <w:rsid w:val="00200C92"/>
    <w:rsid w:val="0020451E"/>
    <w:rsid w:val="00206B9D"/>
    <w:rsid w:val="00212295"/>
    <w:rsid w:val="00213463"/>
    <w:rsid w:val="0023259C"/>
    <w:rsid w:val="0028368A"/>
    <w:rsid w:val="002B0BD7"/>
    <w:rsid w:val="002B573D"/>
    <w:rsid w:val="002C5CB2"/>
    <w:rsid w:val="002D048F"/>
    <w:rsid w:val="002E1510"/>
    <w:rsid w:val="002F01D0"/>
    <w:rsid w:val="002F779F"/>
    <w:rsid w:val="00306B6F"/>
    <w:rsid w:val="00347D90"/>
    <w:rsid w:val="0036355F"/>
    <w:rsid w:val="00371885"/>
    <w:rsid w:val="003742F6"/>
    <w:rsid w:val="003934C0"/>
    <w:rsid w:val="003E2B87"/>
    <w:rsid w:val="00402786"/>
    <w:rsid w:val="00405895"/>
    <w:rsid w:val="004058DF"/>
    <w:rsid w:val="00430C95"/>
    <w:rsid w:val="00443E6F"/>
    <w:rsid w:val="00455F3D"/>
    <w:rsid w:val="00486F1A"/>
    <w:rsid w:val="00490CB9"/>
    <w:rsid w:val="004A2CE2"/>
    <w:rsid w:val="004B587B"/>
    <w:rsid w:val="004E3CDA"/>
    <w:rsid w:val="004E6BAD"/>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0932"/>
    <w:rsid w:val="006823A7"/>
    <w:rsid w:val="00687EE8"/>
    <w:rsid w:val="006E3CD6"/>
    <w:rsid w:val="00702319"/>
    <w:rsid w:val="0070347F"/>
    <w:rsid w:val="0070678E"/>
    <w:rsid w:val="00784630"/>
    <w:rsid w:val="007D56D0"/>
    <w:rsid w:val="008026F6"/>
    <w:rsid w:val="00831C11"/>
    <w:rsid w:val="00841E30"/>
    <w:rsid w:val="008434D0"/>
    <w:rsid w:val="00897D3F"/>
    <w:rsid w:val="008A60B4"/>
    <w:rsid w:val="008B3C31"/>
    <w:rsid w:val="008B64FE"/>
    <w:rsid w:val="00935BF7"/>
    <w:rsid w:val="0095442C"/>
    <w:rsid w:val="00983942"/>
    <w:rsid w:val="00993634"/>
    <w:rsid w:val="009B14DC"/>
    <w:rsid w:val="009C37E0"/>
    <w:rsid w:val="009E41F4"/>
    <w:rsid w:val="00A12D30"/>
    <w:rsid w:val="00A14B66"/>
    <w:rsid w:val="00A65CF7"/>
    <w:rsid w:val="00A81AB4"/>
    <w:rsid w:val="00A851DA"/>
    <w:rsid w:val="00A93194"/>
    <w:rsid w:val="00AC1DB9"/>
    <w:rsid w:val="00AC7D5B"/>
    <w:rsid w:val="00AE1481"/>
    <w:rsid w:val="00AE6045"/>
    <w:rsid w:val="00B0415E"/>
    <w:rsid w:val="00B04678"/>
    <w:rsid w:val="00B463B9"/>
    <w:rsid w:val="00B7125E"/>
    <w:rsid w:val="00B815BD"/>
    <w:rsid w:val="00B825E9"/>
    <w:rsid w:val="00B90C43"/>
    <w:rsid w:val="00BC46DF"/>
    <w:rsid w:val="00C00E53"/>
    <w:rsid w:val="00C03577"/>
    <w:rsid w:val="00C53029"/>
    <w:rsid w:val="00C65FEA"/>
    <w:rsid w:val="00C83F5C"/>
    <w:rsid w:val="00C855B6"/>
    <w:rsid w:val="00C9260B"/>
    <w:rsid w:val="00C96BC3"/>
    <w:rsid w:val="00CA0AC2"/>
    <w:rsid w:val="00CB4D0A"/>
    <w:rsid w:val="00CC2FB3"/>
    <w:rsid w:val="00CC575A"/>
    <w:rsid w:val="00CF123B"/>
    <w:rsid w:val="00CF2014"/>
    <w:rsid w:val="00D03466"/>
    <w:rsid w:val="00D039AC"/>
    <w:rsid w:val="00D13C86"/>
    <w:rsid w:val="00D2263C"/>
    <w:rsid w:val="00D427DE"/>
    <w:rsid w:val="00D5587D"/>
    <w:rsid w:val="00D6056B"/>
    <w:rsid w:val="00D707CC"/>
    <w:rsid w:val="00D72CA8"/>
    <w:rsid w:val="00D821FE"/>
    <w:rsid w:val="00D9353F"/>
    <w:rsid w:val="00DB0793"/>
    <w:rsid w:val="00DC0F30"/>
    <w:rsid w:val="00DD297F"/>
    <w:rsid w:val="00DD6241"/>
    <w:rsid w:val="00DF0886"/>
    <w:rsid w:val="00DF2C5F"/>
    <w:rsid w:val="00E00821"/>
    <w:rsid w:val="00E04DB4"/>
    <w:rsid w:val="00E30679"/>
    <w:rsid w:val="00E4597D"/>
    <w:rsid w:val="00E54832"/>
    <w:rsid w:val="00E56A90"/>
    <w:rsid w:val="00E641CC"/>
    <w:rsid w:val="00E96A68"/>
    <w:rsid w:val="00EA30AB"/>
    <w:rsid w:val="00EB0A2A"/>
    <w:rsid w:val="00EB3925"/>
    <w:rsid w:val="00EE6C89"/>
    <w:rsid w:val="00F21533"/>
    <w:rsid w:val="00F25528"/>
    <w:rsid w:val="00F93E88"/>
    <w:rsid w:val="00F96EB3"/>
    <w:rsid w:val="00FB18E2"/>
    <w:rsid w:val="00FB76C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2D930643"/>
  <w15:docId w15:val="{011A93AC-651B-4CC9-B252-437AF5DD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30C95"/>
    <w:pPr>
      <w:spacing w:after="240" w:line="240" w:lineRule="auto"/>
    </w:pPr>
    <w:rPr>
      <w:rFonts w:ascii="Times New Roman" w:eastAsia="Times New Roman" w:hAnsi="Times New Roman" w:cs="Times New Roman"/>
      <w:color w:val="111111"/>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649789">
      <w:bodyDiv w:val="1"/>
      <w:marLeft w:val="0"/>
      <w:marRight w:val="0"/>
      <w:marTop w:val="0"/>
      <w:marBottom w:val="0"/>
      <w:divBdr>
        <w:top w:val="none" w:sz="0" w:space="0" w:color="auto"/>
        <w:left w:val="none" w:sz="0" w:space="0" w:color="auto"/>
        <w:bottom w:val="none" w:sz="0" w:space="0" w:color="auto"/>
        <w:right w:val="none" w:sz="0" w:space="0" w:color="auto"/>
      </w:divBdr>
    </w:div>
    <w:div w:id="1419447621">
      <w:bodyDiv w:val="1"/>
      <w:marLeft w:val="0"/>
      <w:marRight w:val="0"/>
      <w:marTop w:val="0"/>
      <w:marBottom w:val="0"/>
      <w:divBdr>
        <w:top w:val="none" w:sz="0" w:space="0" w:color="auto"/>
        <w:left w:val="none" w:sz="0" w:space="0" w:color="auto"/>
        <w:bottom w:val="none" w:sz="0" w:space="0" w:color="auto"/>
        <w:right w:val="none" w:sz="0" w:space="0" w:color="auto"/>
      </w:divBdr>
    </w:div>
    <w:div w:id="1792552992">
      <w:bodyDiv w:val="1"/>
      <w:marLeft w:val="0"/>
      <w:marRight w:val="0"/>
      <w:marTop w:val="0"/>
      <w:marBottom w:val="0"/>
      <w:divBdr>
        <w:top w:val="none" w:sz="0" w:space="0" w:color="auto"/>
        <w:left w:val="none" w:sz="0" w:space="0" w:color="auto"/>
        <w:bottom w:val="none" w:sz="0" w:space="0" w:color="auto"/>
        <w:right w:val="none" w:sz="0" w:space="0" w:color="auto"/>
      </w:divBdr>
      <w:divsChild>
        <w:div w:id="863438874">
          <w:marLeft w:val="0"/>
          <w:marRight w:val="0"/>
          <w:marTop w:val="180"/>
          <w:marBottom w:val="150"/>
          <w:divBdr>
            <w:top w:val="none" w:sz="0" w:space="0" w:color="auto"/>
            <w:left w:val="none" w:sz="0" w:space="0" w:color="auto"/>
            <w:bottom w:val="none" w:sz="0" w:space="0" w:color="auto"/>
            <w:right w:val="none" w:sz="0" w:space="0" w:color="auto"/>
          </w:divBdr>
          <w:divsChild>
            <w:div w:id="129861068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A04D9-C63E-45E7-AFD6-ECA47DE6D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6</Pages>
  <Words>1639</Words>
  <Characters>9344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Claire Harding</cp:lastModifiedBy>
  <cp:revision>18</cp:revision>
  <dcterms:created xsi:type="dcterms:W3CDTF">2016-05-10T12:43:00Z</dcterms:created>
  <dcterms:modified xsi:type="dcterms:W3CDTF">2016-05-17T15:02:00Z</dcterms:modified>
</cp:coreProperties>
</file>