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Default ContentType="image/png" Extension="png"/>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4" Type="http://schemas.openxmlformats.org/officeDocument/2006/relationships/officeDocument" Target="word/document.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7"/>
        <w:rPr>
          <w:rFonts w:ascii="Calibri" w:hAnsi="Calibri"/>
        </w:rPr>
      </w:pPr>
      <w:r>
        <w:rPr>
          <w:rFonts w:ascii="Calibri" w:hAnsi="Calibri" w:eastAsia="Calibri" w:cs="Calibri"/>
          <w:color w:val="000000"/>
          <w:sz w:val="24"/>
          <w:szCs w:val="24"/>
          <w:lang/>
        </w:rPr>
        <w:pict>
          <v:shape id="Picture 1" o:spid="_x0000_s1026" type="#_x0000_t75" style="position:absolute;left:0;margin-left:-27pt;margin-top:-23.25pt;height:111.75pt;width:221.25pt;rotation:0f;z-index:251658240;" o:ole="f" fillcolor="#FFFFFF" filled="f" o:preferrelative="t" stroked="f" coordorigin="0,0" coordsize="21600,21600">
            <v:fill on="f" color2="#FFFFFF" focus="0%"/>
            <v:imagedata cropleft="13317f" croptop="13107f" cropright="15512f" cropbottom="20972f" gain="65536f" blacklevel="0f" gamma="0" o:title="" r:id="rId5"/>
            <o:lock v:ext="edit" position="f" selection="f" grouping="f" rotation="f" cropping="f" text="f" aspectratio="t"/>
          </v:shape>
        </w:pict>
      </w:r>
      <w:r>
        <w:rPr>
          <w:rFonts w:ascii="Calibri" w:hAnsi="Calibri"/>
        </w:rPr>
        <w:t xml:space="preserve">                                                                  </w:t>
      </w:r>
    </w:p>
    <w:p>
      <w:pPr>
        <w:rPr>
          <w:lang w:val="en-US"/>
        </w:rPr>
      </w:pPr>
      <w:r>
        <w:rPr>
          <w:rFonts w:ascii="Calibri" w:hAnsi="Calibri" w:eastAsia="Calibri"/>
          <w:sz w:val="22"/>
          <w:szCs w:val="22"/>
          <w:lang w:val="en-US" w:eastAsia="zh-TW" w:bidi="ar-SA"/>
        </w:rPr>
        <w:pict>
          <v:shape id="Quad Arrow 2" o:spid="_x0000_s1027" type="#_x0000_t202" style="position:absolute;left:0;margin-left:227.55pt;margin-top:7.85pt;height:36.75pt;width:245.2pt;rotation:0f;z-index:251659264;" o:ole="f" fillcolor="#FFFFFF" filled="t" o:preferrelative="t" stroked="f" coordorigin="0,0" coordsize="21600,21600">
            <v:imagedata gain="65536f" blacklevel="0f" gamma="0"/>
            <o:lock v:ext="edit" position="f" selection="f" grouping="f" rotation="f" cropping="f" text="f" aspectratio="f"/>
            <v:textbox>
              <w:txbxContent>
                <w:p>
                  <w:pPr>
                    <w:jc w:val="center"/>
                    <w:rPr>
                      <w:b/>
                      <w:bCs/>
                      <w:color w:val="002060"/>
                      <w:sz w:val="44"/>
                      <w:szCs w:val="40"/>
                    </w:rPr>
                  </w:pPr>
                  <w:r>
                    <w:rPr>
                      <w:sz w:val="24"/>
                    </w:rPr>
                    <w:t xml:space="preserve">   </w:t>
                  </w:r>
                  <w:r>
                    <w:rPr>
                      <w:b/>
                      <w:bCs/>
                      <w:color w:val="002060"/>
                      <w:sz w:val="44"/>
                      <w:szCs w:val="40"/>
                    </w:rPr>
                    <w:t>Assignment Cover Sheet</w:t>
                  </w:r>
                </w:p>
                <w:p/>
              </w:txbxContent>
            </v:textbox>
          </v:shape>
        </w:pict>
      </w:r>
    </w:p>
    <w:p>
      <w:pPr>
        <w:rPr>
          <w:lang w:val="en-US"/>
        </w:rPr>
      </w:pPr>
    </w:p>
    <w:p>
      <w:pPr>
        <w:rPr>
          <w:lang w:val="en-US"/>
        </w:rPr>
      </w:pPr>
    </w:p>
    <w:p>
      <w:pPr>
        <w:rPr>
          <w:lang w:val="en-US"/>
        </w:rPr>
      </w:pPr>
    </w:p>
    <w:tbl>
      <w:tblPr>
        <w:tblW w:w="9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66"/>
        <w:gridCol w:w="66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9D9D9"/>
            <w:vAlign w:val="top"/>
          </w:tcPr>
          <w:p>
            <w:pPr>
              <w:spacing w:after="0" w:line="240" w:lineRule="auto"/>
              <w:rPr>
                <w:b/>
                <w:color w:val="002060"/>
                <w:lang w:val="en-US"/>
              </w:rPr>
            </w:pPr>
            <w:r>
              <w:rPr>
                <w:b/>
                <w:color w:val="002060"/>
                <w:lang w:val="en-US"/>
              </w:rPr>
              <w:t>Student Name:</w:t>
            </w:r>
          </w:p>
        </w:tc>
        <w:tc>
          <w:tcPr>
            <w:tcW w:w="6676" w:type="dxa"/>
            <w:tcBorders>
              <w:top w:val="single" w:color="auto" w:sz="4" w:space="0"/>
              <w:left w:val="single" w:color="auto" w:sz="4" w:space="0"/>
              <w:bottom w:val="single" w:color="auto" w:sz="4" w:space="0"/>
              <w:right w:val="single" w:color="auto" w:sz="4" w:space="0"/>
            </w:tcBorders>
            <w:vAlign w:val="top"/>
          </w:tcPr>
          <w:p>
            <w:pPr>
              <w:pStyle w:val="7"/>
              <w:rPr>
                <w:rFonts w:hint="default" w:ascii="Calibri" w:hAnsi="Calibri"/>
                <w:lang/>
              </w:rPr>
            </w:pPr>
            <w:r>
              <w:rPr>
                <w:rFonts w:hint="default"/>
                <w:lang/>
              </w:rPr>
              <w:t>SHALINI PERUMALSIVAM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9D9D9"/>
            <w:vAlign w:val="top"/>
          </w:tcPr>
          <w:p>
            <w:pPr>
              <w:spacing w:after="0" w:line="240" w:lineRule="auto"/>
              <w:rPr>
                <w:b/>
                <w:color w:val="002060"/>
                <w:lang w:val="en-US"/>
              </w:rPr>
            </w:pPr>
            <w:r>
              <w:rPr>
                <w:b/>
                <w:color w:val="002060"/>
                <w:lang w:val="en-US"/>
              </w:rPr>
              <w:t>Student Number:</w:t>
            </w:r>
          </w:p>
        </w:tc>
        <w:tc>
          <w:tcPr>
            <w:tcW w:w="6676" w:type="dxa"/>
            <w:tcBorders>
              <w:top w:val="single" w:color="auto" w:sz="4" w:space="0"/>
              <w:left w:val="single" w:color="auto" w:sz="4" w:space="0"/>
              <w:bottom w:val="single" w:color="auto" w:sz="4" w:space="0"/>
              <w:right w:val="single" w:color="auto" w:sz="4" w:space="0"/>
            </w:tcBorders>
            <w:vAlign w:val="top"/>
          </w:tcPr>
          <w:p>
            <w:pPr>
              <w:pStyle w:val="7"/>
              <w:rPr>
                <w:rFonts w:hint="default" w:ascii="Calibri" w:hAnsi="Calibri"/>
                <w:lang/>
              </w:rPr>
            </w:pPr>
            <w:r>
              <w:rPr>
                <w:rFonts w:hint="default"/>
                <w:lang/>
              </w:rPr>
              <w:t>3179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9D9D9"/>
            <w:vAlign w:val="top"/>
          </w:tcPr>
          <w:p>
            <w:pPr>
              <w:spacing w:after="0" w:line="240" w:lineRule="auto"/>
              <w:rPr>
                <w:b/>
                <w:color w:val="002060"/>
                <w:lang w:val="en-US"/>
              </w:rPr>
            </w:pPr>
            <w:r>
              <w:rPr>
                <w:b/>
                <w:color w:val="002060"/>
                <w:lang w:val="en-US"/>
              </w:rPr>
              <w:t>Course:</w:t>
            </w:r>
          </w:p>
        </w:tc>
        <w:tc>
          <w:tcPr>
            <w:tcW w:w="6676" w:type="dxa"/>
            <w:tcBorders>
              <w:top w:val="single" w:color="auto" w:sz="4" w:space="0"/>
              <w:left w:val="single" w:color="auto" w:sz="4" w:space="0"/>
              <w:bottom w:val="single" w:color="auto" w:sz="4" w:space="0"/>
              <w:right w:val="single" w:color="auto" w:sz="4" w:space="0"/>
            </w:tcBorders>
            <w:vAlign w:val="top"/>
          </w:tcPr>
          <w:p>
            <w:pPr>
              <w:pStyle w:val="7"/>
              <w:rPr>
                <w:rFonts w:hint="default" w:ascii="Calibri" w:hAnsi="Calibri"/>
                <w:lang/>
              </w:rPr>
            </w:pPr>
            <w:r>
              <w:rPr>
                <w:rFonts w:hint="default"/>
                <w:lang/>
              </w:rPr>
              <w:t>DIPLOMA IN BUSINESS ADMINISTRATION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9D9D9"/>
            <w:vAlign w:val="top"/>
          </w:tcPr>
          <w:p>
            <w:pPr>
              <w:spacing w:after="0" w:line="240" w:lineRule="auto"/>
              <w:rPr>
                <w:b/>
                <w:color w:val="002060"/>
                <w:lang w:val="en-US"/>
              </w:rPr>
            </w:pPr>
            <w:r>
              <w:rPr>
                <w:b/>
                <w:color w:val="002060"/>
                <w:lang w:val="en-US"/>
              </w:rPr>
              <w:t>Assignment NO:</w:t>
            </w:r>
          </w:p>
        </w:tc>
        <w:tc>
          <w:tcPr>
            <w:tcW w:w="6676" w:type="dxa"/>
            <w:tcBorders>
              <w:top w:val="single" w:color="auto" w:sz="4" w:space="0"/>
              <w:left w:val="single" w:color="auto" w:sz="4" w:space="0"/>
              <w:bottom w:val="single" w:color="auto" w:sz="4" w:space="0"/>
              <w:right w:val="single" w:color="auto" w:sz="4" w:space="0"/>
            </w:tcBorders>
            <w:vAlign w:val="top"/>
          </w:tcPr>
          <w:p>
            <w:pPr>
              <w:spacing w:after="0" w:line="240" w:lineRule="auto"/>
              <w:rPr>
                <w:rFonts w:hint="default"/>
                <w:lang/>
              </w:rPr>
            </w:pPr>
            <w:r>
              <w:rPr>
                <w:rFonts w:hint="default"/>
                <w:lang/>
              </w:rPr>
              <w:t>7</w:t>
            </w:r>
          </w:p>
        </w:tc>
      </w:tr>
    </w:tbl>
    <w:p>
      <w:pPr>
        <w:rPr>
          <w:b/>
          <w:lang w:val="en-US"/>
        </w:rPr>
      </w:pPr>
    </w:p>
    <w:p>
      <w:pPr>
        <w:rPr>
          <w:b/>
          <w:sz w:val="28"/>
          <w:lang w:val="en-US"/>
        </w:rPr>
      </w:pPr>
      <w:r>
        <w:rPr>
          <w:b/>
          <w:sz w:val="28"/>
          <w:lang w:val="en-US"/>
        </w:rPr>
        <w:t>Marking Criteria:</w:t>
      </w:r>
    </w:p>
    <w:p>
      <w:pPr>
        <w:rPr>
          <w:lang w:val="en-US"/>
        </w:rPr>
      </w:pPr>
      <w:r>
        <w:rPr>
          <w:b/>
          <w:lang w:val="en-US"/>
        </w:rPr>
        <w:t xml:space="preserve"> </w:t>
      </w:r>
      <w:r>
        <w:rPr>
          <w:lang w:val="en-US"/>
        </w:rPr>
        <w:t>We expect the learners to write minimum one well expressed point in three lines against each allocated mark. This means one needs to write 15 lines with 5 well expressed points to get high grades for a 5 marks question.</w:t>
      </w:r>
    </w:p>
    <w:p>
      <w:pPr>
        <w:rPr>
          <w:lang w:val="en-US"/>
        </w:rPr>
      </w:pPr>
      <w:r>
        <w:rPr>
          <w:lang w:val="en-US"/>
        </w:rPr>
        <w:t xml:space="preserve">For high grades use examples and illustrations where appropriate. </w:t>
      </w:r>
    </w:p>
    <w:tbl>
      <w:tblPr>
        <w:tblW w:w="9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9242" w:type="dxa"/>
            <w:vAlign w:val="top"/>
          </w:tcPr>
          <w:p>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spacing w:line="360" w:lineRule="auto"/>
              <w:rPr>
                <w:rFonts w:hint="default" w:ascii="Arial" w:hAnsi="Arial" w:eastAsia="Helvetica" w:cs="Arial"/>
                <w:color w:val="auto"/>
                <w:sz w:val="24"/>
              </w:rPr>
            </w:pPr>
            <w:r>
              <w:rPr>
                <w:rFonts w:hint="default" w:ascii="Arial" w:hAnsi="Arial" w:eastAsia="Helvetica" w:cs="Arial"/>
                <w:color w:val="auto"/>
                <w:sz w:val="24"/>
              </w:rPr>
              <w:t>ASSESSMENT 7</w:t>
            </w:r>
          </w:p>
          <w:p>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spacing w:line="360" w:lineRule="auto"/>
              <w:rPr>
                <w:rFonts w:hint="default" w:ascii="Arial" w:hAnsi="Arial" w:eastAsia="Helvetica" w:cs="Arial"/>
                <w:color w:val="auto"/>
                <w:sz w:val="24"/>
              </w:rPr>
            </w:pPr>
          </w:p>
          <w:p>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spacing w:line="360" w:lineRule="auto"/>
              <w:rPr>
                <w:rFonts w:hint="default" w:ascii="Arial" w:hAnsi="Arial" w:eastAsia="Helvetica" w:cs="Arial"/>
                <w:color w:val="auto"/>
                <w:sz w:val="24"/>
              </w:rPr>
            </w:pPr>
            <w:r>
              <w:rPr>
                <w:rFonts w:hint="default" w:ascii="Arial" w:hAnsi="Arial" w:eastAsia="Helvetica" w:cs="Arial"/>
                <w:color w:val="auto"/>
                <w:sz w:val="24"/>
              </w:rPr>
              <w:t>1.</w:t>
            </w:r>
            <w:r>
              <w:rPr>
                <w:rFonts w:hint="default" w:ascii="Arial" w:hAnsi="Arial" w:eastAsia="Helvetica" w:cs="Arial"/>
                <w:color w:val="auto"/>
                <w:sz w:val="24"/>
              </w:rPr>
              <w:tab/>
            </w:r>
            <w:r>
              <w:rPr>
                <w:rFonts w:hint="default" w:ascii="Arial" w:hAnsi="Arial" w:eastAsia="Helvetica" w:cs="Arial"/>
                <w:color w:val="auto"/>
                <w:sz w:val="24"/>
              </w:rPr>
              <w:t>Give answers to the following questions :</w:t>
            </w:r>
          </w:p>
          <w:p>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spacing w:line="360" w:lineRule="auto"/>
              <w:rPr>
                <w:rFonts w:hint="default" w:ascii="Arial" w:hAnsi="Arial" w:eastAsia="Helvetica" w:cs="Arial"/>
                <w:color w:val="auto"/>
                <w:sz w:val="24"/>
              </w:rPr>
            </w:pPr>
          </w:p>
          <w:p>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spacing w:line="360" w:lineRule="auto"/>
              <w:rPr>
                <w:rFonts w:hint="default" w:ascii="Arial" w:hAnsi="Arial" w:eastAsia="Helvetica" w:cs="Arial"/>
                <w:color w:val="auto"/>
                <w:sz w:val="24"/>
              </w:rPr>
            </w:pPr>
            <w:r>
              <w:rPr>
                <w:rFonts w:hint="default" w:ascii="Arial" w:hAnsi="Arial" w:eastAsia="Helvetica" w:cs="Arial"/>
                <w:color w:val="auto"/>
                <w:sz w:val="24"/>
              </w:rPr>
              <w:t>I.</w:t>
            </w:r>
            <w:r>
              <w:rPr>
                <w:rFonts w:hint="default" w:ascii="Arial" w:hAnsi="Arial" w:eastAsia="Helvetica" w:cs="Arial"/>
                <w:color w:val="auto"/>
                <w:sz w:val="24"/>
              </w:rPr>
              <w:tab/>
            </w:r>
            <w:r>
              <w:rPr>
                <w:rFonts w:hint="default" w:ascii="Arial" w:hAnsi="Arial" w:eastAsia="Helvetica" w:cs="Arial"/>
                <w:color w:val="auto"/>
                <w:sz w:val="24"/>
              </w:rPr>
              <w:t xml:space="preserve">Discuss the relationship between time management and the effective performance of individuals of an organisation. </w:t>
            </w:r>
          </w:p>
          <w:p>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spacing w:line="360" w:lineRule="auto"/>
              <w:rPr>
                <w:rFonts w:hint="default" w:ascii="Arial" w:hAnsi="Arial" w:eastAsia="Helvetica" w:cs="Arial"/>
                <w:color w:val="auto"/>
                <w:sz w:val="24"/>
              </w:rPr>
            </w:pPr>
          </w:p>
          <w:p>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spacing w:line="360" w:lineRule="auto"/>
              <w:rPr>
                <w:rFonts w:hint="default" w:ascii="Arial" w:hAnsi="Arial" w:eastAsia="Helvetica" w:cs="Arial"/>
                <w:color w:val="auto"/>
                <w:sz w:val="24"/>
              </w:rPr>
            </w:pPr>
            <w:r>
              <w:rPr>
                <w:rFonts w:hint="default" w:ascii="Arial" w:hAnsi="Arial" w:eastAsia="Helvetica" w:cs="Arial"/>
                <w:color w:val="auto"/>
                <w:sz w:val="24"/>
              </w:rPr>
              <w:t>Time management is the process of planning and exercising conscious control over the amount of time spent on specific activities, especially to increase effectiveness, efficiency or productivity. When this time management is well planned and well maintained, the quality and effectiveness of an individual's performance in an organisation will increase.</w:t>
            </w:r>
          </w:p>
          <w:p>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spacing w:line="360" w:lineRule="auto"/>
              <w:rPr>
                <w:rFonts w:hint="default" w:ascii="Arial" w:hAnsi="Arial" w:eastAsia="Helvetica" w:cs="Arial"/>
                <w:color w:val="auto"/>
                <w:sz w:val="24"/>
              </w:rPr>
            </w:pPr>
          </w:p>
          <w:p>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spacing w:line="360" w:lineRule="auto"/>
              <w:rPr>
                <w:rFonts w:hint="default" w:ascii="Arial" w:hAnsi="Arial" w:eastAsia="Helvetica" w:cs="Arial"/>
                <w:color w:val="auto"/>
                <w:sz w:val="24"/>
              </w:rPr>
            </w:pPr>
          </w:p>
          <w:p>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spacing w:line="360" w:lineRule="auto"/>
              <w:rPr>
                <w:rFonts w:hint="default" w:ascii="Arial" w:hAnsi="Arial" w:eastAsia="Helvetica" w:cs="Arial"/>
                <w:color w:val="auto"/>
                <w:sz w:val="24"/>
              </w:rPr>
            </w:pPr>
            <w:r>
              <w:rPr>
                <w:rFonts w:hint="default" w:ascii="Arial" w:hAnsi="Arial" w:eastAsia="Helvetica" w:cs="Arial"/>
                <w:color w:val="auto"/>
                <w:sz w:val="24"/>
              </w:rPr>
              <w:t>II.</w:t>
            </w:r>
            <w:r>
              <w:rPr>
                <w:rFonts w:hint="default" w:ascii="Arial" w:hAnsi="Arial" w:eastAsia="Helvetica" w:cs="Arial"/>
                <w:color w:val="auto"/>
                <w:sz w:val="24"/>
              </w:rPr>
              <w:tab/>
            </w:r>
            <w:r>
              <w:rPr>
                <w:rFonts w:hint="default" w:ascii="Arial" w:hAnsi="Arial" w:eastAsia="Helvetica" w:cs="Arial"/>
                <w:color w:val="auto"/>
                <w:sz w:val="24"/>
              </w:rPr>
              <w:t>How do managers use appropriate skills to resolve the conflicts?</w:t>
            </w:r>
          </w:p>
          <w:p>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spacing w:line="360" w:lineRule="auto"/>
              <w:rPr>
                <w:rFonts w:hint="default" w:ascii="Arial" w:hAnsi="Arial" w:eastAsia="Helvetica" w:cs="Arial"/>
                <w:color w:val="auto"/>
                <w:sz w:val="24"/>
              </w:rPr>
            </w:pPr>
          </w:p>
          <w:p>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spacing w:line="360" w:lineRule="auto"/>
              <w:rPr>
                <w:rFonts w:hint="default" w:ascii="Arial" w:hAnsi="Arial" w:eastAsia="Helvetica" w:cs="Arial"/>
                <w:color w:val="auto"/>
                <w:sz w:val="24"/>
              </w:rPr>
            </w:pPr>
            <w:r>
              <w:rPr>
                <w:rFonts w:hint="default" w:ascii="Arial" w:hAnsi="Arial" w:eastAsia="Helvetica" w:cs="Arial"/>
                <w:color w:val="auto"/>
                <w:sz w:val="24"/>
              </w:rPr>
              <w:t>To resolve conflicts, managers use several skills and techniques to overcome it and one of the skill is by communicating and reinforce the organisation's values to be optimistic but brutally honest and to show how emotion but not fear because ignoring problems will not help the company to grow and to learn. It is very important to manage one's time and maintain a calm state of mind.</w:t>
            </w:r>
          </w:p>
          <w:p>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spacing w:line="360" w:lineRule="auto"/>
              <w:rPr>
                <w:rFonts w:hint="default" w:ascii="Arial" w:hAnsi="Arial" w:eastAsia="Helvetica" w:cs="Arial"/>
                <w:color w:val="auto"/>
                <w:sz w:val="24"/>
              </w:rPr>
            </w:pPr>
          </w:p>
          <w:p>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spacing w:line="360" w:lineRule="auto"/>
              <w:rPr>
                <w:rFonts w:hint="default" w:ascii="Arial" w:hAnsi="Arial" w:eastAsia="Helvetica" w:cs="Arial"/>
                <w:color w:val="auto"/>
                <w:sz w:val="24"/>
              </w:rPr>
            </w:pPr>
          </w:p>
          <w:p>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spacing w:line="360" w:lineRule="auto"/>
              <w:rPr>
                <w:rFonts w:hint="default" w:ascii="Arial" w:hAnsi="Arial" w:eastAsia="Helvetica" w:cs="Arial"/>
                <w:color w:val="auto"/>
                <w:sz w:val="24"/>
              </w:rPr>
            </w:pPr>
            <w:r>
              <w:rPr>
                <w:rFonts w:hint="default" w:ascii="Arial" w:hAnsi="Arial" w:eastAsia="Helvetica" w:cs="Arial"/>
                <w:color w:val="auto"/>
                <w:sz w:val="24"/>
              </w:rPr>
              <w:t>III.</w:t>
            </w:r>
            <w:r>
              <w:rPr>
                <w:rFonts w:hint="default" w:ascii="Arial" w:hAnsi="Arial" w:eastAsia="Helvetica" w:cs="Arial"/>
                <w:color w:val="auto"/>
                <w:sz w:val="24"/>
              </w:rPr>
              <w:tab/>
            </w:r>
            <w:r>
              <w:rPr>
                <w:rFonts w:hint="default" w:ascii="Arial" w:hAnsi="Arial" w:eastAsia="Helvetica" w:cs="Arial"/>
                <w:color w:val="auto"/>
                <w:sz w:val="24"/>
              </w:rPr>
              <w:t>What is the importance of problem solving skills for managers?</w:t>
            </w:r>
          </w:p>
          <w:p>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spacing w:line="360" w:lineRule="auto"/>
              <w:rPr>
                <w:rFonts w:hint="default" w:ascii="Arial" w:hAnsi="Arial" w:eastAsia="Helvetica" w:cs="Arial"/>
                <w:color w:val="auto"/>
                <w:sz w:val="24"/>
              </w:rPr>
            </w:pPr>
          </w:p>
          <w:p>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spacing w:line="360" w:lineRule="auto"/>
              <w:rPr>
                <w:rFonts w:hint="default" w:ascii="Arial" w:hAnsi="Arial" w:eastAsia="Helvetica" w:cs="Arial"/>
                <w:color w:val="auto"/>
                <w:sz w:val="24"/>
              </w:rPr>
            </w:pPr>
            <w:r>
              <w:rPr>
                <w:rFonts w:hint="default" w:ascii="Arial" w:hAnsi="Arial" w:eastAsia="Helvetica" w:cs="Arial"/>
                <w:color w:val="auto"/>
                <w:sz w:val="24"/>
              </w:rPr>
              <w:t>It is the managers's duty to communicate and resolve the problems faced by employees in an organisation to run a business. In today's world it is becoming increasingly important to manage one's time and maintain a calm state of mind. Adding to this is the feeling that never have enough time for anything, be it completing their deadlines,or mean the goals of the company, or personal time to rest and recreate, can no doubt  temper with their inner peace causing them lose their cool in the smallest crisis. In order to work and contribute to the best of the worker's ability, a few measures are taken by the managers which include time management where most employees undergo the training for management of time. Secondly, stress and crisis management which can be handled by changing certain habits of our lives so that it motivates us to work harder.</w:t>
            </w:r>
          </w:p>
          <w:p>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spacing w:line="360" w:lineRule="auto"/>
              <w:rPr>
                <w:rFonts w:hint="default" w:ascii="Arial" w:hAnsi="Arial" w:eastAsia="Helvetica" w:cs="Arial"/>
                <w:color w:val="auto"/>
                <w:sz w:val="24"/>
              </w:rPr>
            </w:pPr>
          </w:p>
          <w:p>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spacing w:line="360" w:lineRule="auto"/>
              <w:rPr>
                <w:rFonts w:hint="default" w:ascii="Arial" w:hAnsi="Arial" w:eastAsia="Helvetica" w:cs="Arial"/>
                <w:color w:val="auto"/>
                <w:sz w:val="24"/>
              </w:rPr>
            </w:pPr>
          </w:p>
          <w:p>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spacing w:line="360" w:lineRule="auto"/>
              <w:rPr>
                <w:rFonts w:hint="default" w:ascii="Arial" w:hAnsi="Arial" w:eastAsia="Helvetica" w:cs="Arial"/>
                <w:color w:val="auto"/>
                <w:sz w:val="24"/>
              </w:rPr>
            </w:pPr>
          </w:p>
          <w:p>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spacing w:line="360" w:lineRule="auto"/>
              <w:rPr>
                <w:rFonts w:hint="default" w:ascii="Arial" w:hAnsi="Arial" w:eastAsia="Helvetica" w:cs="Arial"/>
                <w:color w:val="auto"/>
                <w:sz w:val="24"/>
              </w:rPr>
            </w:pPr>
            <w:r>
              <w:rPr>
                <w:rFonts w:hint="default" w:ascii="Arial" w:hAnsi="Arial" w:eastAsia="Helvetica" w:cs="Arial"/>
                <w:color w:val="auto"/>
                <w:sz w:val="24"/>
              </w:rPr>
              <w:t>IV.</w:t>
            </w:r>
            <w:r>
              <w:rPr>
                <w:rFonts w:hint="default" w:ascii="Arial" w:hAnsi="Arial" w:eastAsia="Helvetica" w:cs="Arial"/>
                <w:color w:val="auto"/>
                <w:sz w:val="24"/>
              </w:rPr>
              <w:tab/>
            </w:r>
            <w:r>
              <w:rPr>
                <w:rFonts w:hint="default" w:ascii="Arial" w:hAnsi="Arial" w:eastAsia="Helvetica" w:cs="Arial"/>
                <w:color w:val="auto"/>
                <w:sz w:val="24"/>
              </w:rPr>
              <w:t>How does the good diary management support effective time management?</w:t>
            </w:r>
          </w:p>
          <w:p>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spacing w:line="360" w:lineRule="auto"/>
              <w:rPr>
                <w:rFonts w:hint="default" w:ascii="Arial" w:hAnsi="Arial" w:eastAsia="Helvetica" w:cs="Arial"/>
                <w:color w:val="auto"/>
                <w:sz w:val="24"/>
              </w:rPr>
            </w:pPr>
          </w:p>
          <w:p>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spacing w:line="360" w:lineRule="auto"/>
              <w:rPr>
                <w:rFonts w:hint="default" w:ascii="Arial" w:hAnsi="Arial" w:eastAsia="Helvetica" w:cs="Arial"/>
                <w:color w:val="auto"/>
                <w:sz w:val="24"/>
              </w:rPr>
            </w:pPr>
            <w:r>
              <w:rPr>
                <w:rFonts w:hint="default" w:ascii="Arial" w:hAnsi="Arial" w:eastAsia="Helvetica" w:cs="Arial"/>
                <w:color w:val="auto"/>
                <w:sz w:val="24"/>
              </w:rPr>
              <w:t>Good diary management simply means the lifestyle and daily chores management of an individual. Managing time and responsibilities well can enhance the performance of a person. Any goals which is important to our success should have a time assigned to it so that there will be no room to procrastination. Taking the first 30 minutes of every day to plan our day will result in more effective time management. Therefore a good diary management is definitely supports effective time management to help an individual attain his goal and succeed in life.</w:t>
            </w:r>
          </w:p>
          <w:p>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spacing w:line="360" w:lineRule="auto"/>
              <w:rPr>
                <w:rFonts w:hint="default" w:ascii="Arial" w:hAnsi="Arial" w:eastAsia="Helvetica" w:cs="Arial"/>
                <w:color w:val="auto"/>
                <w:sz w:val="24"/>
              </w:rPr>
            </w:pPr>
          </w:p>
          <w:p>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spacing w:line="360" w:lineRule="auto"/>
              <w:rPr>
                <w:rFonts w:hint="default" w:ascii="Arial" w:hAnsi="Arial" w:eastAsia="Helvetica" w:cs="Arial"/>
                <w:color w:val="auto"/>
                <w:sz w:val="24"/>
              </w:rPr>
            </w:pPr>
            <w:r>
              <w:rPr>
                <w:rFonts w:hint="default" w:ascii="Arial" w:hAnsi="Arial" w:eastAsia="Helvetica" w:cs="Arial"/>
                <w:color w:val="auto"/>
                <w:sz w:val="24"/>
              </w:rPr>
              <w:t>V.</w:t>
            </w:r>
            <w:r>
              <w:rPr>
                <w:rFonts w:hint="default" w:ascii="Arial" w:hAnsi="Arial" w:eastAsia="Helvetica" w:cs="Arial"/>
                <w:color w:val="auto"/>
                <w:sz w:val="24"/>
              </w:rPr>
              <w:tab/>
            </w:r>
            <w:r>
              <w:rPr>
                <w:rFonts w:hint="default" w:ascii="Arial" w:hAnsi="Arial" w:eastAsia="Helvetica" w:cs="Arial"/>
                <w:color w:val="auto"/>
                <w:sz w:val="24"/>
              </w:rPr>
              <w:t>How do you know when you are stressed?</w:t>
            </w:r>
          </w:p>
          <w:p>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spacing w:line="360" w:lineRule="auto"/>
              <w:rPr>
                <w:rFonts w:hint="default" w:ascii="Arial" w:hAnsi="Arial" w:eastAsia="Helvetica" w:cs="Arial"/>
                <w:color w:val="auto"/>
                <w:sz w:val="24"/>
              </w:rPr>
            </w:pPr>
            <w:r>
              <w:rPr>
                <w:rFonts w:hint="default" w:ascii="Arial" w:hAnsi="Arial" w:eastAsia="Helvetica" w:cs="Arial"/>
                <w:color w:val="auto"/>
                <w:sz w:val="24"/>
              </w:rPr>
              <w:t xml:space="preserve"> </w:t>
            </w:r>
          </w:p>
          <w:p>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spacing w:line="360" w:lineRule="auto"/>
              <w:rPr>
                <w:rFonts w:hint="default" w:ascii="Arial" w:hAnsi="Arial" w:eastAsia="Helvetica" w:cs="Arial"/>
                <w:color w:val="auto"/>
                <w:sz w:val="24"/>
              </w:rPr>
            </w:pPr>
            <w:r>
              <w:rPr>
                <w:rFonts w:hint="default" w:ascii="Arial" w:hAnsi="Arial" w:eastAsia="Helvetica" w:cs="Arial"/>
                <w:color w:val="auto"/>
                <w:sz w:val="24"/>
              </w:rPr>
              <w:t>Stress is a physical or physiological stimulus that can produce mental tension or physiological reactions that may lead to illness. Being stressed can be know if one feels tired, suffocated and dejected. Stress also causes one to feel ill and less motivated to work.</w:t>
            </w:r>
          </w:p>
          <w:p>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spacing w:line="360" w:lineRule="auto"/>
              <w:rPr>
                <w:rFonts w:hint="default" w:ascii="Arial" w:hAnsi="Arial" w:eastAsia="Helvetica" w:cs="Arial"/>
                <w:color w:val="auto"/>
                <w:sz w:val="24"/>
              </w:rPr>
            </w:pPr>
          </w:p>
          <w:p>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spacing w:line="360" w:lineRule="auto"/>
              <w:rPr>
                <w:rFonts w:hint="default" w:ascii="Arial" w:hAnsi="Arial" w:eastAsia="Helvetica" w:cs="Arial"/>
                <w:color w:val="auto"/>
                <w:sz w:val="24"/>
              </w:rPr>
            </w:pPr>
            <w:r>
              <w:rPr>
                <w:rFonts w:hint="default" w:ascii="Arial" w:hAnsi="Arial" w:eastAsia="Helvetica" w:cs="Arial"/>
                <w:color w:val="auto"/>
                <w:sz w:val="24"/>
              </w:rPr>
              <w:t>VI.</w:t>
            </w:r>
            <w:r>
              <w:rPr>
                <w:rFonts w:hint="default" w:ascii="Arial" w:hAnsi="Arial" w:eastAsia="Helvetica" w:cs="Arial"/>
                <w:color w:val="auto"/>
                <w:sz w:val="24"/>
              </w:rPr>
              <w:tab/>
            </w:r>
            <w:r>
              <w:rPr>
                <w:rFonts w:hint="default" w:ascii="Arial" w:hAnsi="Arial" w:eastAsia="Helvetica" w:cs="Arial"/>
                <w:color w:val="auto"/>
                <w:sz w:val="24"/>
              </w:rPr>
              <w:t>Outline the effective measures to control stress.</w:t>
            </w:r>
          </w:p>
          <w:p>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spacing w:line="360" w:lineRule="auto"/>
              <w:rPr>
                <w:rFonts w:hint="default" w:ascii="Arial" w:hAnsi="Arial" w:eastAsia="Helvetica" w:cs="Arial"/>
                <w:color w:val="auto"/>
                <w:sz w:val="24"/>
              </w:rPr>
            </w:pPr>
          </w:p>
          <w:p>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spacing w:line="360" w:lineRule="auto"/>
              <w:rPr>
                <w:rFonts w:hint="default" w:ascii="Arial" w:hAnsi="Arial" w:eastAsia="Helvetica" w:cs="Arial"/>
                <w:color w:val="auto"/>
                <w:sz w:val="24"/>
              </w:rPr>
            </w:pPr>
            <w:r>
              <w:rPr>
                <w:rFonts w:hint="default" w:ascii="Arial" w:hAnsi="Arial" w:eastAsia="Helvetica" w:cs="Arial"/>
                <w:color w:val="auto"/>
                <w:sz w:val="24"/>
              </w:rPr>
              <w:t xml:space="preserve">There are a few effective measures to control stress. Firstly, to manage stress, we need to get a rest. Simply getting a sleep will leave us with a fresh mind and a lot of energy to completely buster the factors causing stress. Secondly, goal setting will help in controlling stress by identifying the root cause of stress and solve it. Other than that, planning and taking actions as well as reflecting and moving forward also a measure taken to control stress. Lastly, to control stress, crisis management is done where a strategy for crisis management is developed beforehand and the mechanisms readied so that if crisis arise, decision makers are prepared to face and overcome it. </w:t>
            </w:r>
          </w:p>
          <w:p>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spacing w:line="360" w:lineRule="auto"/>
              <w:rPr>
                <w:rFonts w:hint="default" w:ascii="Arial" w:hAnsi="Arial" w:eastAsia="Helvetica" w:cs="Arial"/>
                <w:color w:val="auto"/>
                <w:sz w:val="24"/>
              </w:rPr>
            </w:pPr>
          </w:p>
          <w:p>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spacing w:line="360" w:lineRule="auto"/>
              <w:rPr>
                <w:rFonts w:hint="default" w:ascii="Arial" w:hAnsi="Arial" w:eastAsia="Helvetica" w:cs="Arial"/>
                <w:color w:val="auto"/>
                <w:sz w:val="24"/>
              </w:rPr>
            </w:pPr>
          </w:p>
          <w:p>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spacing w:line="360" w:lineRule="auto"/>
              <w:rPr>
                <w:rFonts w:hint="default" w:ascii="Arial" w:hAnsi="Arial" w:eastAsia="Helvetica" w:cs="Arial"/>
                <w:color w:val="auto"/>
                <w:sz w:val="24"/>
              </w:rPr>
            </w:pPr>
            <w:r>
              <w:rPr>
                <w:rFonts w:hint="default" w:ascii="Arial" w:hAnsi="Arial" w:eastAsia="Helvetica" w:cs="Arial"/>
                <w:color w:val="auto"/>
                <w:sz w:val="24"/>
              </w:rPr>
              <w:t>2. "Time management is, in part, a tool for stress reduction." Discuss</w:t>
            </w:r>
          </w:p>
          <w:p>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spacing w:line="360" w:lineRule="auto"/>
              <w:rPr>
                <w:rFonts w:hint="default" w:ascii="Arial" w:hAnsi="Arial" w:eastAsia="Helvetica" w:cs="Arial"/>
                <w:color w:val="auto"/>
                <w:sz w:val="24"/>
              </w:rPr>
            </w:pPr>
          </w:p>
          <w:p>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spacing w:line="360" w:lineRule="auto"/>
              <w:rPr>
                <w:rFonts w:hint="default" w:ascii="Arial" w:hAnsi="Arial" w:eastAsia="Helvetica" w:cs="Arial"/>
                <w:color w:val="auto"/>
                <w:sz w:val="24"/>
              </w:rPr>
            </w:pPr>
            <w:r>
              <w:rPr>
                <w:rFonts w:hint="default" w:ascii="Arial" w:hAnsi="Arial" w:eastAsia="Helvetica" w:cs="Arial"/>
                <w:color w:val="auto"/>
                <w:sz w:val="24"/>
              </w:rPr>
              <w:t>Time management is an important aspect in one's life as there are only twenty four hours in a day and it is the same for every living on this earth. There are no extra time given to anyone to meet their goals. So everyone needs to do what it takes to achieve goals with the time they all equally have. It is extremely important to realise that time management from the key principle to goal achievement in all aspects of life. A good time management is a tool for stress reduction as mismanagement of time often leads to poor work output which results in unhappy feeling causing stress. Therefore, it is vital for a person to realise the meaning of taking time off a busy schedule. For an example, as an Immigration Officer working in the airport can really be stressful handling a huge amount of travellers in and out of the country daily. But with a good time management skill, this stress can be easily handled. For an instance, to reduce the stress of handling the passengers for a long hour, each of us will be assigned a partner where we discuss with out partners to divide the breaks hours equally to shorter interval. The an hour break will not be broken down into 15 minutes where we take turns to rest every 15 minutes during the 7 hours working period so that we feel less stressful at work. So this is how a good time management helps in reducing stress.</w:t>
            </w:r>
          </w:p>
          <w:p>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spacing w:line="360" w:lineRule="auto"/>
              <w:rPr>
                <w:rFonts w:hint="default" w:ascii="Arial" w:hAnsi="Arial" w:eastAsia="Helvetica" w:cs="Arial"/>
                <w:color w:val="auto"/>
                <w:sz w:val="24"/>
              </w:rPr>
            </w:pPr>
          </w:p>
          <w:p>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spacing w:line="360" w:lineRule="auto"/>
              <w:rPr>
                <w:rFonts w:hint="default" w:ascii="Arial" w:hAnsi="Arial" w:eastAsia="Helvetica" w:cs="Arial"/>
                <w:color w:val="auto"/>
                <w:sz w:val="24"/>
              </w:rPr>
            </w:pPr>
          </w:p>
          <w:p>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spacing w:line="360" w:lineRule="auto"/>
              <w:rPr>
                <w:rFonts w:hint="default" w:ascii="Arial" w:hAnsi="Arial" w:eastAsia="Helvetica" w:cs="Arial"/>
                <w:color w:val="auto"/>
                <w:sz w:val="24"/>
              </w:rPr>
            </w:pPr>
          </w:p>
          <w:p>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spacing w:line="360" w:lineRule="auto"/>
              <w:rPr>
                <w:rFonts w:hint="default" w:ascii="Arial" w:hAnsi="Arial" w:eastAsia="Helvetica" w:cs="Arial"/>
                <w:color w:val="auto"/>
                <w:sz w:val="24"/>
              </w:rPr>
            </w:pPr>
            <w:r>
              <w:rPr>
                <w:rFonts w:hint="default" w:ascii="Arial" w:hAnsi="Arial" w:eastAsia="Helvetica" w:cs="Arial"/>
                <w:b/>
                <w:color w:val="auto"/>
                <w:sz w:val="24"/>
                <w:u w:val="single"/>
              </w:rPr>
              <w:t>Case Study</w:t>
            </w:r>
          </w:p>
          <w:p>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spacing w:line="360" w:lineRule="auto"/>
              <w:rPr>
                <w:rFonts w:hint="default" w:ascii="Arial" w:hAnsi="Arial" w:eastAsia="Helvetica" w:cs="Arial"/>
                <w:color w:val="auto"/>
                <w:sz w:val="24"/>
              </w:rPr>
            </w:pPr>
          </w:p>
          <w:p>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spacing w:line="360" w:lineRule="auto"/>
              <w:rPr>
                <w:rFonts w:hint="default" w:ascii="Arial" w:hAnsi="Arial" w:eastAsia="Helvetica" w:cs="Arial"/>
                <w:color w:val="auto"/>
                <w:sz w:val="24"/>
              </w:rPr>
            </w:pPr>
            <w:r>
              <w:rPr>
                <w:rFonts w:hint="default" w:ascii="Arial" w:hAnsi="Arial" w:eastAsia="Helvetica" w:cs="Arial"/>
                <w:color w:val="auto"/>
                <w:sz w:val="24"/>
              </w:rPr>
              <w:t>Questions</w:t>
            </w:r>
          </w:p>
          <w:p>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spacing w:line="360" w:lineRule="auto"/>
              <w:rPr>
                <w:rFonts w:hint="default" w:ascii="Arial" w:hAnsi="Arial" w:eastAsia="Helvetica" w:cs="Arial"/>
                <w:color w:val="auto"/>
                <w:sz w:val="24"/>
              </w:rPr>
            </w:pPr>
          </w:p>
          <w:p>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spacing w:line="360" w:lineRule="auto"/>
              <w:rPr>
                <w:rFonts w:hint="default" w:ascii="Arial" w:hAnsi="Arial" w:eastAsia="Helvetica" w:cs="Arial"/>
                <w:color w:val="auto"/>
                <w:sz w:val="24"/>
              </w:rPr>
            </w:pPr>
            <w:r>
              <w:rPr>
                <w:rFonts w:hint="default" w:ascii="Arial" w:hAnsi="Arial" w:eastAsia="Helvetica" w:cs="Arial"/>
                <w:color w:val="auto"/>
                <w:sz w:val="24"/>
              </w:rPr>
              <w:t>i.</w:t>
            </w:r>
            <w:r>
              <w:rPr>
                <w:rFonts w:hint="default" w:ascii="Arial" w:hAnsi="Arial" w:eastAsia="Helvetica" w:cs="Arial"/>
                <w:color w:val="auto"/>
                <w:sz w:val="24"/>
              </w:rPr>
              <w:tab/>
            </w:r>
            <w:r>
              <w:rPr>
                <w:rFonts w:hint="default" w:ascii="Arial" w:hAnsi="Arial" w:eastAsia="Helvetica" w:cs="Arial"/>
                <w:color w:val="auto"/>
                <w:sz w:val="24"/>
              </w:rPr>
              <w:t>Identify and list Alison's time management problems.</w:t>
            </w:r>
          </w:p>
          <w:p>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spacing w:line="360" w:lineRule="auto"/>
              <w:rPr>
                <w:rFonts w:hint="default" w:ascii="Arial" w:hAnsi="Arial" w:eastAsia="Helvetica" w:cs="Arial"/>
                <w:color w:val="auto"/>
                <w:sz w:val="24"/>
              </w:rPr>
            </w:pPr>
          </w:p>
          <w:p>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spacing w:line="360" w:lineRule="auto"/>
              <w:rPr>
                <w:rFonts w:hint="default" w:ascii="Arial" w:hAnsi="Arial" w:eastAsia="Helvetica" w:cs="Arial"/>
                <w:color w:val="auto"/>
                <w:sz w:val="24"/>
              </w:rPr>
            </w:pPr>
            <w:r>
              <w:rPr>
                <w:rFonts w:hint="default" w:ascii="Arial" w:hAnsi="Arial" w:eastAsia="Helvetica" w:cs="Arial"/>
                <w:color w:val="auto"/>
                <w:sz w:val="24"/>
              </w:rPr>
              <w:t xml:space="preserve">Alison's time management problems procrastination. She procrastinates to much which lead her to wait until the last minute to even start her assignment. Alison could have went to office to get the notes right away rather than waiting until Monday to get it and start reading the textbook all over again. Other than that, Alison need to give priority to what is important first. For an example, she should have denied when Falon invited Alison out to visit some friends as completing the assignment is much more important. Alison should have put aside some part in the day to tend to her personal needs, but at the same time, she should make sure that the remaining hours should be utilised effectively to focus on her goals. </w:t>
            </w:r>
          </w:p>
          <w:p>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spacing w:line="360" w:lineRule="auto"/>
              <w:rPr>
                <w:rFonts w:hint="default" w:ascii="Arial" w:hAnsi="Arial" w:eastAsia="Helvetica" w:cs="Arial"/>
                <w:color w:val="auto"/>
                <w:sz w:val="24"/>
              </w:rPr>
            </w:pPr>
          </w:p>
          <w:p>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spacing w:line="360" w:lineRule="auto"/>
              <w:rPr>
                <w:rFonts w:hint="default" w:ascii="Arial" w:hAnsi="Arial" w:eastAsia="Helvetica" w:cs="Arial"/>
                <w:color w:val="auto"/>
                <w:sz w:val="24"/>
              </w:rPr>
            </w:pPr>
          </w:p>
          <w:p>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spacing w:line="360" w:lineRule="auto"/>
              <w:rPr>
                <w:rFonts w:hint="default" w:ascii="Arial" w:hAnsi="Arial" w:eastAsia="Helvetica" w:cs="Arial"/>
                <w:color w:val="auto"/>
                <w:sz w:val="24"/>
              </w:rPr>
            </w:pPr>
            <w:r>
              <w:rPr>
                <w:rFonts w:hint="default" w:ascii="Arial" w:hAnsi="Arial" w:eastAsia="Helvetica" w:cs="Arial"/>
                <w:color w:val="auto"/>
                <w:sz w:val="24"/>
              </w:rPr>
              <w:t>ii.</w:t>
            </w:r>
            <w:r>
              <w:rPr>
                <w:rFonts w:hint="default" w:ascii="Arial" w:hAnsi="Arial" w:eastAsia="Helvetica" w:cs="Arial"/>
                <w:color w:val="auto"/>
                <w:sz w:val="24"/>
              </w:rPr>
              <w:tab/>
            </w:r>
            <w:r>
              <w:rPr>
                <w:rFonts w:hint="default" w:ascii="Arial" w:hAnsi="Arial" w:eastAsia="Helvetica" w:cs="Arial"/>
                <w:color w:val="auto"/>
                <w:sz w:val="24"/>
              </w:rPr>
              <w:t>List five strategies and explain how Alison could use these to overcome her time management problems.</w:t>
            </w:r>
          </w:p>
          <w:p>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spacing w:line="360" w:lineRule="auto"/>
              <w:rPr>
                <w:rFonts w:hint="default" w:ascii="Arial" w:hAnsi="Arial" w:eastAsia="Helvetica" w:cs="Arial"/>
                <w:color w:val="auto"/>
                <w:sz w:val="24"/>
              </w:rPr>
            </w:pPr>
          </w:p>
          <w:p>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spacing w:line="360" w:lineRule="auto"/>
              <w:rPr>
                <w:rFonts w:hint="default" w:ascii="Arial" w:hAnsi="Arial" w:eastAsia="Helvetica" w:cs="Arial"/>
                <w:color w:val="auto"/>
                <w:sz w:val="24"/>
              </w:rPr>
            </w:pPr>
            <w:r>
              <w:rPr>
                <w:rFonts w:hint="default" w:ascii="Arial" w:hAnsi="Arial" w:eastAsia="Helvetica" w:cs="Arial"/>
                <w:color w:val="auto"/>
                <w:sz w:val="24"/>
              </w:rPr>
              <w:t xml:space="preserve">Alison can overcome her time management problems by following the time management practises. Firstly, she needs to carry a schedule and record all her thoughts, conversations and activities for a week. This will help her understand how much she can get done during the course of a day and where her precious moments are gone. She will eventually see how much time is actually spent producing results and how much time she has wasted on unproductive thoughts, conversations and actions. Secondly, Alison has to take the first 30 minutes of every day to plan her day. Scheduling her time will give best results in time management. Thirdly she can put up a "Do not disturb" sign when she absolutely has to get work done. The fourth strategy is that she should not instantly give her attention unless it's absolutely crucial. Instead she can schedule a time to answer calls or return phone calls or meetings. Lastly, she has to plan to spend atlas 50 percent of her time engaged in thoughts, activities and conversations that produce most of the results in managing time well. </w:t>
            </w:r>
          </w:p>
          <w:p>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spacing w:line="360" w:lineRule="auto"/>
              <w:rPr>
                <w:rFonts w:hint="default" w:ascii="Arial" w:hAnsi="Arial" w:eastAsia="Helvetica" w:cs="Arial"/>
                <w:color w:val="auto"/>
                <w:sz w:val="24"/>
              </w:rPr>
            </w:pPr>
          </w:p>
          <w:p>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spacing w:line="360" w:lineRule="auto"/>
              <w:rPr>
                <w:rFonts w:hint="default" w:ascii="Arial" w:hAnsi="Arial" w:eastAsia="Helvetica" w:cs="Arial"/>
                <w:color w:val="auto"/>
                <w:sz w:val="24"/>
              </w:rPr>
            </w:pPr>
          </w:p>
          <w:p>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spacing w:line="360" w:lineRule="auto"/>
              <w:rPr>
                <w:rFonts w:hint="default" w:ascii="Arial" w:hAnsi="Arial" w:eastAsia="Helvetica" w:cs="Arial"/>
                <w:color w:val="auto"/>
                <w:sz w:val="24"/>
              </w:rPr>
            </w:pPr>
          </w:p>
          <w:p>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spacing w:line="360" w:lineRule="auto"/>
              <w:rPr>
                <w:rFonts w:hint="default" w:ascii="Arial" w:hAnsi="Arial" w:eastAsia="Helvetica" w:cs="Arial"/>
                <w:color w:val="auto"/>
                <w:sz w:val="24"/>
              </w:rPr>
            </w:pPr>
          </w:p>
          <w:p>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spacing w:line="360" w:lineRule="auto"/>
              <w:rPr>
                <w:rFonts w:hint="default" w:ascii="Arial" w:hAnsi="Arial" w:eastAsia="Helvetica" w:cs="Arial"/>
                <w:color w:val="auto"/>
                <w:sz w:val="24"/>
              </w:rPr>
            </w:pPr>
          </w:p>
          <w:p>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spacing w:line="360" w:lineRule="auto"/>
              <w:rPr>
                <w:rFonts w:hint="default" w:ascii="Arial" w:hAnsi="Arial" w:eastAsia="Helvetica" w:cs="Arial"/>
                <w:color w:val="auto"/>
                <w:sz w:val="24"/>
              </w:rPr>
            </w:pPr>
          </w:p>
          <w:p>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spacing w:line="360" w:lineRule="auto"/>
              <w:rPr>
                <w:rFonts w:hint="default" w:ascii="Arial" w:hAnsi="Arial" w:eastAsia="Helvetica" w:cs="Arial"/>
                <w:color w:val="auto"/>
                <w:sz w:val="24"/>
              </w:rPr>
            </w:pPr>
          </w:p>
          <w:p>
            <w:pPr>
              <w:spacing w:after="0" w:line="240" w:lineRule="auto"/>
              <w:rPr>
                <w:b/>
                <w:lang w:val="en-US"/>
              </w:rPr>
            </w:pPr>
            <w:bookmarkStart w:id="0" w:name="_GoBack"/>
            <w:bookmarkEnd w:id="0"/>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tc>
      </w:tr>
    </w:tbl>
    <w:p>
      <w:pPr>
        <w:autoSpaceDE w:val="0"/>
        <w:autoSpaceDN w:val="0"/>
        <w:adjustRightInd w:val="0"/>
        <w:spacing w:after="0" w:line="240" w:lineRule="auto"/>
        <w:rPr>
          <w:rFonts w:cs="CalvertMT-Bold"/>
          <w:b/>
          <w:bCs/>
          <w:color w:val="002060"/>
          <w:sz w:val="28"/>
          <w:lang w:val="en-US"/>
        </w:rPr>
      </w:pPr>
    </w:p>
    <w:p>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 Statement:</w:t>
      </w:r>
    </w:p>
    <w:p>
      <w:pPr>
        <w:autoSpaceDE w:val="0"/>
        <w:autoSpaceDN w:val="0"/>
        <w:adjustRightInd w:val="0"/>
        <w:spacing w:after="0" w:line="240" w:lineRule="auto"/>
        <w:rPr>
          <w:rFonts w:cs="CalvertMT-Bold"/>
          <w:b/>
          <w:bCs/>
          <w:color w:val="001AE6"/>
          <w:lang w:val="en-US"/>
        </w:rPr>
      </w:pPr>
    </w:p>
    <w:p>
      <w:pPr>
        <w:autoSpaceDE w:val="0"/>
        <w:autoSpaceDN w:val="0"/>
        <w:adjustRightInd w:val="0"/>
        <w:spacing w:after="0" w:line="240" w:lineRule="auto"/>
        <w:rPr>
          <w:rFonts w:cs="Bliss-Regular"/>
          <w:color w:val="000000"/>
          <w:lang w:val="en-US"/>
        </w:rPr>
      </w:pPr>
      <w:r>
        <w:rPr>
          <w:rFonts w:cs="Bliss-Regular"/>
          <w:color w:val="000000"/>
          <w:lang w:val="en-US"/>
        </w:rPr>
        <w:t>By submitting this assignment, I confirm that this is my own work.</w:t>
      </w:r>
    </w:p>
    <w:p>
      <w:pPr>
        <w:autoSpaceDE w:val="0"/>
        <w:autoSpaceDN w:val="0"/>
        <w:adjustRightInd w:val="0"/>
        <w:spacing w:after="0" w:line="240" w:lineRule="auto"/>
        <w:rPr>
          <w:rFonts w:cs="Bliss-Regular"/>
          <w:color w:val="000000"/>
          <w:lang w:val="en-US"/>
        </w:rPr>
      </w:pPr>
    </w:p>
    <w:p>
      <w:pPr>
        <w:autoSpaceDE w:val="0"/>
        <w:autoSpaceDN w:val="0"/>
        <w:adjustRightInd w:val="0"/>
        <w:spacing w:after="0" w:line="240" w:lineRule="auto"/>
        <w:rPr>
          <w:rFonts w:cs="Bliss-Regular"/>
          <w:color w:val="000000"/>
          <w:lang w:val="en-US"/>
        </w:rPr>
      </w:pPr>
    </w:p>
    <w:p>
      <w:pPr>
        <w:autoSpaceDE w:val="0"/>
        <w:autoSpaceDN w:val="0"/>
        <w:adjustRightInd w:val="0"/>
        <w:spacing w:after="0" w:line="240" w:lineRule="auto"/>
        <w:rPr>
          <w:rFonts w:cs="Bliss-Regular"/>
          <w:color w:val="000000"/>
          <w:lang w:val="en-US"/>
        </w:rPr>
      </w:pPr>
    </w:p>
    <w:tbl>
      <w:tblPr>
        <w:tblW w:w="9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10"/>
        <w:gridCol w:w="4035"/>
        <w:gridCol w:w="1276"/>
        <w:gridCol w:w="1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310" w:type="dxa"/>
            <w:shd w:val="clear" w:color="auto" w:fill="D9D9D9"/>
            <w:vAlign w:val="top"/>
          </w:tcPr>
          <w:p>
            <w:pPr>
              <w:spacing w:after="0" w:line="240" w:lineRule="auto"/>
              <w:rPr>
                <w:rFonts w:cs="Bliss-Regular"/>
                <w:color w:val="000000"/>
                <w:lang w:val="en-US"/>
              </w:rPr>
            </w:pPr>
            <w:r>
              <w:rPr>
                <w:rFonts w:cs="Bliss-Regular"/>
                <w:color w:val="000000"/>
                <w:lang w:val="en-US"/>
              </w:rPr>
              <w:t>Student Signature</w:t>
            </w:r>
          </w:p>
        </w:tc>
        <w:tc>
          <w:tcPr>
            <w:tcW w:w="4035" w:type="dxa"/>
            <w:shd w:val="clear" w:color="auto" w:fill="auto"/>
            <w:vAlign w:val="top"/>
          </w:tcPr>
          <w:p>
            <w:pPr>
              <w:spacing w:after="0" w:line="240" w:lineRule="auto"/>
              <w:rPr>
                <w:rFonts w:hint="default" w:cs="Bliss-Regular"/>
                <w:color w:val="000000"/>
                <w:lang/>
              </w:rPr>
            </w:pPr>
            <w:r>
              <w:rPr>
                <w:rFonts w:hint="default" w:cs="Bliss-Regular"/>
                <w:color w:val="000000"/>
                <w:lang/>
              </w:rPr>
              <w:t>SHALINI PERUMALSIVAM</w:t>
            </w:r>
          </w:p>
        </w:tc>
        <w:tc>
          <w:tcPr>
            <w:tcW w:w="1276" w:type="dxa"/>
            <w:shd w:val="clear" w:color="auto" w:fill="D9D9D9"/>
            <w:vAlign w:val="top"/>
          </w:tcPr>
          <w:p>
            <w:pPr>
              <w:spacing w:after="0" w:line="240" w:lineRule="auto"/>
              <w:rPr>
                <w:rFonts w:cs="Bliss-Regular"/>
                <w:color w:val="000000"/>
                <w:lang w:val="en-US"/>
              </w:rPr>
            </w:pPr>
            <w:r>
              <w:rPr>
                <w:rFonts w:cs="Bliss-Regular"/>
                <w:color w:val="000000"/>
                <w:lang w:val="en-US"/>
              </w:rPr>
              <w:t>Date</w:t>
            </w:r>
          </w:p>
        </w:tc>
        <w:tc>
          <w:tcPr>
            <w:tcW w:w="1621" w:type="dxa"/>
            <w:vAlign w:val="top"/>
          </w:tcPr>
          <w:p>
            <w:pPr>
              <w:spacing w:after="0" w:line="240" w:lineRule="auto"/>
              <w:rPr>
                <w:rFonts w:hint="default" w:cs="Bliss-Regular"/>
                <w:color w:val="000000"/>
                <w:lang/>
              </w:rPr>
            </w:pPr>
            <w:r>
              <w:rPr>
                <w:rFonts w:hint="default" w:cs="Bliss-Regular"/>
                <w:color w:val="000000"/>
                <w:lang/>
              </w:rPr>
              <w:t>05.01.2017</w:t>
            </w:r>
          </w:p>
        </w:tc>
      </w:tr>
    </w:tbl>
    <w:p>
      <w:pPr>
        <w:rPr>
          <w:rFonts w:cs="Bliss-Regular"/>
          <w:color w:val="000000"/>
          <w:lang w:val="en-US"/>
        </w:rPr>
      </w:pPr>
    </w:p>
    <w:p>
      <w:pPr>
        <w:rPr>
          <w:rFonts w:cs="Bliss-Regular"/>
          <w:color w:val="000000"/>
          <w:lang w:val="en-US"/>
        </w:rPr>
      </w:pPr>
    </w:p>
    <w:p>
      <w:pPr>
        <w:shd w:val="clear" w:color="auto" w:fill="D9D9D9"/>
        <w:rPr>
          <w:b/>
          <w:sz w:val="32"/>
          <w:lang w:val="en-US"/>
        </w:rPr>
      </w:pPr>
      <w:r>
        <w:rPr>
          <w:b/>
          <w:sz w:val="28"/>
          <w:lang w:val="en-US"/>
        </w:rPr>
        <w:t>For Tutor / Assessor Use Only</w:t>
      </w:r>
    </w:p>
    <w:tbl>
      <w:tblPr>
        <w:tblW w:w="9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21"/>
        <w:gridCol w:w="4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49" w:hRule="atLeast"/>
        </w:trPr>
        <w:tc>
          <w:tcPr>
            <w:tcW w:w="4621" w:type="dxa"/>
            <w:shd w:val="clear" w:color="auto" w:fill="D9D9D9"/>
            <w:vAlign w:val="top"/>
          </w:tcPr>
          <w:p>
            <w:pPr>
              <w:spacing w:after="0" w:line="240" w:lineRule="auto"/>
              <w:rPr>
                <w:b/>
                <w:color w:val="002060"/>
                <w:lang w:val="en-US"/>
              </w:rPr>
            </w:pPr>
            <w:r>
              <w:rPr>
                <w:b/>
                <w:color w:val="002060"/>
                <w:lang w:val="en-US"/>
              </w:rPr>
              <w:t>Total Marks</w:t>
            </w:r>
          </w:p>
        </w:tc>
        <w:tc>
          <w:tcPr>
            <w:tcW w:w="4621" w:type="dxa"/>
            <w:vAlign w:val="top"/>
          </w:tcPr>
          <w:p>
            <w:pPr>
              <w:spacing w:after="0" w:line="240" w:lineRule="auto"/>
              <w:rPr>
                <w:rFonts w:cs="Times New Roman"/>
                <w:szCs w:val="32"/>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1" w:type="dxa"/>
            <w:shd w:val="clear" w:color="auto" w:fill="D9D9D9"/>
            <w:vAlign w:val="top"/>
          </w:tcPr>
          <w:p>
            <w:pPr>
              <w:spacing w:after="0" w:line="240" w:lineRule="auto"/>
              <w:rPr>
                <w:b/>
                <w:color w:val="002060"/>
                <w:lang w:val="en-US"/>
              </w:rPr>
            </w:pPr>
            <w:r>
              <w:rPr>
                <w:b/>
                <w:color w:val="002060"/>
                <w:lang w:val="en-US"/>
              </w:rPr>
              <w:t>Marks Obtained</w:t>
            </w:r>
          </w:p>
        </w:tc>
        <w:tc>
          <w:tcPr>
            <w:tcW w:w="4621" w:type="dxa"/>
            <w:vAlign w:val="top"/>
          </w:tcPr>
          <w:p>
            <w:pPr>
              <w:spacing w:after="0" w:line="240" w:lineRule="auto"/>
              <w:rPr>
                <w:rFonts w:cs="Times New Roman"/>
                <w:szCs w:val="32"/>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1" w:type="dxa"/>
            <w:shd w:val="clear" w:color="auto" w:fill="D9D9D9"/>
            <w:vAlign w:val="top"/>
          </w:tcPr>
          <w:p>
            <w:pPr>
              <w:spacing w:after="0" w:line="240" w:lineRule="auto"/>
              <w:rPr>
                <w:b/>
                <w:color w:val="002060"/>
                <w:lang w:val="en-US"/>
              </w:rPr>
            </w:pPr>
            <w:r>
              <w:rPr>
                <w:b/>
                <w:color w:val="002060"/>
                <w:lang w:val="en-US"/>
              </w:rPr>
              <w:t>Percentage / Grade</w:t>
            </w:r>
          </w:p>
        </w:tc>
        <w:tc>
          <w:tcPr>
            <w:tcW w:w="4621" w:type="dxa"/>
            <w:vAlign w:val="top"/>
          </w:tcPr>
          <w:p>
            <w:pPr>
              <w:spacing w:after="0" w:line="240" w:lineRule="auto"/>
              <w:rPr>
                <w:rFonts w:cs="Times New Roman"/>
                <w:szCs w:val="32"/>
                <w:lang w:val="en-US"/>
              </w:rPr>
            </w:pPr>
          </w:p>
        </w:tc>
      </w:tr>
    </w:tbl>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sectPr>
      <w:pgSz w:w="11906" w:h="16838"/>
      <w:pgMar w:top="1440" w:right="1440" w:bottom="1440" w:left="144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AFF" w:usb1="C0007843"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AFF" w:usb1="C0007843" w:usb2="00000009" w:usb3="00000000" w:csb0="400001FF" w:csb1="FFFF0000"/>
  </w:font>
  <w:font w:name="Calibri">
    <w:panose1 w:val="020F0502020204030204"/>
    <w:charset w:val="00"/>
    <w:family w:val="auto"/>
    <w:pitch w:val="default"/>
    <w:sig w:usb0="E00002FF" w:usb1="4000ACFF" w:usb2="00000001" w:usb3="00000000" w:csb0="2000019F" w:csb1="00000000"/>
  </w:font>
  <w:font w:name="Tahoma">
    <w:panose1 w:val="020B0604030504040204"/>
    <w:charset w:val="00"/>
    <w:family w:val="auto"/>
    <w:pitch w:val="default"/>
    <w:sig w:usb0="E1002EFF" w:usb1="C000605B" w:usb2="00000029" w:usb3="00000000" w:csb0="200101FF" w:csb1="20280000"/>
  </w:font>
  <w:font w:name="CalvertMT-Bold">
    <w:altName w:val="Segoe Print"/>
    <w:panose1 w:val="00000000000000000000"/>
    <w:charset w:val="00"/>
    <w:family w:val="auto"/>
    <w:pitch w:val="default"/>
    <w:sig w:usb0="00000003" w:usb1="00000000" w:usb2="00000000" w:usb3="00000000" w:csb0="00000001" w:csb1="00000000"/>
  </w:font>
  <w:font w:name="Bliss-Regular">
    <w:altName w:val="Segoe Print"/>
    <w:panose1 w:val="00000000000000000000"/>
    <w:charset w:val="00"/>
    <w:family w:val="auto"/>
    <w:pitch w:val="default"/>
    <w:sig w:usb0="00000003" w:usb1="00000000" w:usb2="00000000" w:usb3="00000000" w:csb0="00000001" w:csb1="00000000"/>
  </w:font>
  <w:font w:name="Helvetica">
    <w:altName w:val="Segoe Print"/>
    <w:panose1 w:val="00000000000000000000"/>
    <w:charset w:val="00"/>
    <w:family w:val="swiss"/>
    <w:pitch w:val="default"/>
    <w:sig w:usb0="00000000"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1"/>
  <w:bordersDoNotSurroundFooter w:val="1"/>
  <w:documentProtection w:enforcement="0"/>
  <w:defaultTabStop w:val="720"/>
  <w:drawingGridHorizontalSpacing w:val="0"/>
  <w:displayHorizontalDrawingGridEvery w:val="1"/>
  <w:displayVerticalDrawingGridEvery w:val="1"/>
  <w:characterSpacingControl w:val="doNotCompress"/>
  <w:compat>
    <w:spaceForUL/>
    <w:doNotLeaveBackslashAlone/>
    <w:ulTrailSpace/>
    <w:useNormalStyleForList/>
    <w:doNotUseIndentAsNumberingTabStop/>
    <w:allowSpaceOfSameStyleInTable/>
    <w:doNotSuppressIndentation/>
    <w:doNotAutofitConstrainedTables/>
    <w:autofitToFirstFixedWidthCell/>
    <w:displayHangulFixedWidth/>
    <w:doNotVertAlignCellWithSp/>
    <w:doNotBreakConstrainedForcedTable/>
    <w:doNotVertAlignInTxbx/>
    <w:useAnsiKerningPairs/>
    <w:cachedColBalance/>
  </w:compat>
  <w:uiCompat97To2003/>
  <w:shapeDefaults>
    <o:shapedefaults fillcolor="#9CBEE0" fill="t" stroke="t">
      <v:fill type="gradient" on="t" color2="#BBD5F0" focus="0%" focussize="0f,0f" focusposition="0f,0f">
        <o:fill type="gradientUnscaled" v:ext="backwardCompatible"/>
      </v:fill>
      <v:stroke weight="1.25pt" color="#739CC3" color2="#FFFFFF" miterlimit="2"/>
    </o:shapedefaults>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SimSun" w:cs="Times New Roman"/>
        <w:lang w:val="en-US" w:eastAsia="zh-CN" w:bidi="ar-SA"/>
      </w:rPr>
    </w:rPrDefault>
  </w:docDefaults>
  <w:latentStyles w:count="156"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0" w:name="Normal Indent"/>
    <w:lsdException w:uiPriority="0" w:name="footnote text"/>
    <w:lsdException w:uiPriority="0" w:name="annotation text"/>
    <w:lsdException w:uiPriority="99" w:name="header"/>
    <w:lsdException w:uiPriority="99" w:name="footer"/>
    <w:lsdException w:uiPriority="0" w:name="index heading"/>
    <w:lsdException w:qFormat="1" w:uiPriority="35"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22" w:semiHidden="0" w:name="Strong"/>
    <w:lsdException w:qFormat="1" w:unhideWhenUsed="0" w:uiPriority="2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0" w:name="annotation subject"/>
    <w:lsdException w:uiPriority="99" w:name="Balloon Text"/>
  </w:latentStyles>
  <w:style w:type="paragraph" w:default="1" w:styleId="1">
    <w:name w:val="Normal"/>
    <w:qFormat/>
    <w:uiPriority w:val="0"/>
    <w:pPr>
      <w:spacing w:after="200" w:line="276" w:lineRule="auto"/>
    </w:pPr>
    <w:rPr>
      <w:rFonts w:ascii="Calibri" w:hAnsi="Calibri" w:eastAsia="Calibri"/>
      <w:sz w:val="22"/>
      <w:szCs w:val="22"/>
      <w:lang w:eastAsia="en-US" w:bidi="ar-SA"/>
    </w:rPr>
  </w:style>
  <w:style w:type="character" w:default="1" w:styleId="5">
    <w:name w:val="Default Paragraph Font"/>
    <w:semiHidden/>
    <w:unhideWhenUsed/>
    <w:uiPriority w:val="1"/>
  </w:style>
  <w:style w:type="paragraph" w:styleId="2">
    <w:name w:val="Balloon Text"/>
    <w:basedOn w:val="1"/>
    <w:link w:val="10"/>
    <w:semiHidden/>
    <w:unhideWhenUsed/>
    <w:uiPriority w:val="99"/>
    <w:pPr>
      <w:spacing w:after="0" w:line="240" w:lineRule="auto"/>
    </w:pPr>
    <w:rPr>
      <w:rFonts w:ascii="Tahoma" w:hAnsi="Tahoma" w:cs="Tahoma"/>
      <w:sz w:val="16"/>
      <w:szCs w:val="16"/>
    </w:rPr>
  </w:style>
  <w:style w:type="paragraph" w:styleId="3">
    <w:name w:val="footer"/>
    <w:basedOn w:val="1"/>
    <w:link w:val="9"/>
    <w:semiHidden/>
    <w:unhideWhenUsed/>
    <w:uiPriority w:val="99"/>
    <w:pPr>
      <w:tabs>
        <w:tab w:val="center" w:pos="4513"/>
        <w:tab w:val="right" w:pos="9026"/>
      </w:tabs>
      <w:spacing w:after="0" w:line="240" w:lineRule="auto"/>
    </w:pPr>
  </w:style>
  <w:style w:type="paragraph" w:styleId="4">
    <w:name w:val="header"/>
    <w:basedOn w:val="1"/>
    <w:link w:val="8"/>
    <w:semiHidden/>
    <w:unhideWhenUsed/>
    <w:uiPriority w:val="99"/>
    <w:pPr>
      <w:tabs>
        <w:tab w:val="center" w:pos="4513"/>
        <w:tab w:val="right" w:pos="9026"/>
      </w:tabs>
      <w:spacing w:after="0" w:line="240" w:lineRule="auto"/>
    </w:pPr>
  </w:style>
  <w:style w:type="paragraph" w:customStyle="1" w:styleId="6">
    <w:name w:val="List Paragraph"/>
    <w:basedOn w:val="1"/>
    <w:qFormat/>
    <w:uiPriority w:val="34"/>
    <w:pPr>
      <w:ind w:left="720"/>
      <w:contextualSpacing/>
    </w:pPr>
    <w:rPr>
      <w:rFonts w:ascii="Calibri" w:hAnsi="Calibri" w:eastAsia="Calibri" w:cs="Times New Roman"/>
      <w:lang w:val="en-US"/>
    </w:rPr>
  </w:style>
  <w:style w:type="paragraph" w:customStyle="1" w:styleId="7">
    <w:name w:val="Default"/>
    <w:uiPriority w:val="0"/>
    <w:pPr>
      <w:autoSpaceDE w:val="0"/>
      <w:autoSpaceDN w:val="0"/>
      <w:adjustRightInd w:val="0"/>
      <w:spacing w:after="0" w:line="240" w:lineRule="auto"/>
    </w:pPr>
    <w:rPr>
      <w:rFonts w:ascii="Calibri" w:hAnsi="Calibri" w:eastAsia="Calibri" w:cs="Calibri"/>
      <w:color w:val="000000"/>
      <w:sz w:val="24"/>
      <w:szCs w:val="24"/>
      <w:lang w:val="en-US"/>
    </w:rPr>
  </w:style>
  <w:style w:type="character" w:customStyle="1" w:styleId="8">
    <w:name w:val="Header Char"/>
    <w:basedOn w:val="5"/>
    <w:link w:val="4"/>
    <w:semiHidden/>
    <w:uiPriority w:val="99"/>
    <w:rPr/>
  </w:style>
  <w:style w:type="character" w:customStyle="1" w:styleId="9">
    <w:name w:val="Footer Char"/>
    <w:basedOn w:val="5"/>
    <w:link w:val="3"/>
    <w:semiHidden/>
    <w:uiPriority w:val="99"/>
    <w:rPr/>
  </w:style>
  <w:style w:type="character" w:customStyle="1" w:styleId="10">
    <w:name w:val="Balloon Text Char"/>
    <w:basedOn w:val="5"/>
    <w:link w:val="2"/>
    <w:semiHidden/>
    <w:uiPriority w:val="99"/>
    <w:rPr>
      <w:rFonts w:ascii="Tahoma" w:hAnsi="Tahoma" w:cs="Tahoma"/>
      <w:sz w:val="16"/>
      <w:szCs w:val="16"/>
    </w:rPr>
  </w:style>
</w:styles>
</file>

<file path=word/_rels/document.xml.rels><?xml version="1.0" encoding="UTF-8" standalone="yes"?>
<Relationships xmlns="http://schemas.openxmlformats.org/package/2006/relationships"><Relationship Id="rId1" Type="http://schemas.openxmlformats.org/officeDocument/2006/relationships/fontTable" Target="fontTable.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image" Target="media/image1.png"/><Relationship Id="rId6" Type="http://schemas.openxmlformats.org/officeDocument/2006/relationships/customXml" Target="../customXml/item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109</Words>
  <Characters>626</Characters>
  <Lines>5</Lines>
  <Paragraphs>1</Paragraphs>
  <ScaleCrop>false</ScaleCrop>
  <LinksUpToDate>false</LinksUpToDate>
  <CharactersWithSpaces>0</CharactersWithSpaces>
  <Application>WPS Office_9.1.0.4758_{F1E327BC-269C-435d-A152-05C5408002CA}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2015-01-26T12:24:00Z</dcterms:created>
  <dc:creator>kemipher</dc:creator>
  <cp:lastModifiedBy>Owner</cp:lastModifiedBy>
  <dcterms:modified xsi:type="dcterms:W3CDTF">2017-01-04T18:07:20Z</dcterms:modified>
  <dc:title>                                                                  </dc:title>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1033-9.1.0.4758</vt:lpwstr>
  </property>
</Properties>
</file>