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C5745"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Pr="001B7DBE" w:rsidRDefault="00607874" w:rsidP="00A851DA">
      <w:pPr>
        <w:rPr>
          <w:rFonts w:ascii="Ariel" w:hAnsi="Ariel"/>
          <w:sz w:val="24"/>
          <w:szCs w:val="24"/>
        </w:rPr>
      </w:pPr>
    </w:p>
    <w:tbl>
      <w:tblPr>
        <w:tblStyle w:val="TableGrid"/>
        <w:tblW w:w="0" w:type="auto"/>
        <w:tblLook w:val="04A0" w:firstRow="1" w:lastRow="0" w:firstColumn="1" w:lastColumn="0" w:noHBand="0" w:noVBand="1"/>
      </w:tblPr>
      <w:tblGrid>
        <w:gridCol w:w="2566"/>
        <w:gridCol w:w="6676"/>
      </w:tblGrid>
      <w:tr w:rsidR="00A851DA" w:rsidRPr="001B7D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B7DBE" w:rsidRDefault="00A851DA">
            <w:pPr>
              <w:rPr>
                <w:rFonts w:ascii="Ariel" w:hAnsi="Ariel"/>
                <w:b/>
                <w:color w:val="002060"/>
                <w:sz w:val="24"/>
                <w:szCs w:val="24"/>
              </w:rPr>
            </w:pPr>
            <w:r w:rsidRPr="001B7DBE">
              <w:rPr>
                <w:rFonts w:ascii="Ariel" w:hAnsi="Arie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B7DBE" w:rsidRDefault="003275AF">
            <w:pPr>
              <w:pStyle w:val="Default"/>
              <w:rPr>
                <w:rFonts w:ascii="Ariel" w:hAnsi="Ariel"/>
              </w:rPr>
            </w:pPr>
            <w:r>
              <w:rPr>
                <w:rFonts w:ascii="Ariel" w:hAnsi="Ariel"/>
              </w:rPr>
              <w:t xml:space="preserve">Georgina </w:t>
            </w:r>
            <w:proofErr w:type="spellStart"/>
            <w:r>
              <w:rPr>
                <w:rFonts w:ascii="Ariel" w:hAnsi="Ariel"/>
              </w:rPr>
              <w:t>Mulwa</w:t>
            </w:r>
            <w:proofErr w:type="spellEnd"/>
          </w:p>
        </w:tc>
      </w:tr>
      <w:tr w:rsidR="00A851DA" w:rsidRPr="001B7D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B7DBE" w:rsidRDefault="00A851DA">
            <w:pPr>
              <w:rPr>
                <w:rFonts w:ascii="Ariel" w:hAnsi="Ariel"/>
                <w:b/>
                <w:color w:val="002060"/>
                <w:sz w:val="24"/>
                <w:szCs w:val="24"/>
              </w:rPr>
            </w:pPr>
            <w:r w:rsidRPr="001B7DBE">
              <w:rPr>
                <w:rFonts w:ascii="Ariel" w:hAnsi="Arie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B7DBE" w:rsidRDefault="003275AF">
            <w:pPr>
              <w:pStyle w:val="Default"/>
              <w:rPr>
                <w:rFonts w:ascii="Ariel" w:hAnsi="Ariel"/>
              </w:rPr>
            </w:pPr>
            <w:r>
              <w:rPr>
                <w:rFonts w:ascii="Ariel" w:hAnsi="Ariel"/>
              </w:rPr>
              <w:t>1691</w:t>
            </w:r>
          </w:p>
        </w:tc>
      </w:tr>
      <w:tr w:rsidR="00A851DA" w:rsidRPr="001B7D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B7DBE" w:rsidRDefault="00A851DA">
            <w:pPr>
              <w:rPr>
                <w:rFonts w:ascii="Ariel" w:hAnsi="Ariel"/>
                <w:b/>
                <w:color w:val="002060"/>
                <w:sz w:val="24"/>
                <w:szCs w:val="24"/>
              </w:rPr>
            </w:pPr>
            <w:r w:rsidRPr="001B7DBE">
              <w:rPr>
                <w:rFonts w:ascii="Ariel" w:hAnsi="Arie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B7DBE" w:rsidRDefault="003275AF">
            <w:pPr>
              <w:pStyle w:val="Default"/>
              <w:rPr>
                <w:rFonts w:ascii="Ariel" w:hAnsi="Ariel"/>
              </w:rPr>
            </w:pPr>
            <w:r>
              <w:rPr>
                <w:rFonts w:ascii="Ariel" w:hAnsi="Ariel"/>
              </w:rPr>
              <w:t>Diploma in Accounting and Finance</w:t>
            </w:r>
          </w:p>
        </w:tc>
      </w:tr>
      <w:tr w:rsidR="00A851DA" w:rsidRPr="001B7D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B7DBE" w:rsidRDefault="00A851DA">
            <w:pPr>
              <w:rPr>
                <w:rFonts w:ascii="Ariel" w:hAnsi="Ariel"/>
                <w:b/>
                <w:color w:val="002060"/>
                <w:sz w:val="24"/>
                <w:szCs w:val="24"/>
              </w:rPr>
            </w:pPr>
            <w:r w:rsidRPr="001B7DBE">
              <w:rPr>
                <w:rFonts w:ascii="Ariel" w:hAnsi="Arie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B7DBE" w:rsidRDefault="00811401">
            <w:pPr>
              <w:rPr>
                <w:rFonts w:ascii="Ariel" w:hAnsi="Ariel"/>
                <w:sz w:val="24"/>
                <w:szCs w:val="24"/>
              </w:rPr>
            </w:pPr>
            <w:r>
              <w:rPr>
                <w:rFonts w:ascii="Ariel" w:hAnsi="Ariel"/>
                <w:sz w:val="24"/>
                <w:szCs w:val="24"/>
              </w:rPr>
              <w:t>07</w:t>
            </w:r>
          </w:p>
        </w:tc>
      </w:tr>
    </w:tbl>
    <w:p w:rsidR="00CC2FB3" w:rsidRPr="001B7DBE" w:rsidRDefault="00CC2FB3" w:rsidP="00A851DA">
      <w:pPr>
        <w:rPr>
          <w:rFonts w:ascii="Ariel" w:hAnsi="Ariel"/>
          <w:b/>
          <w:sz w:val="24"/>
          <w:szCs w:val="24"/>
        </w:rPr>
      </w:pPr>
    </w:p>
    <w:p w:rsidR="00443E6F" w:rsidRPr="001B7DBE" w:rsidRDefault="00527C11" w:rsidP="00A851DA">
      <w:pPr>
        <w:rPr>
          <w:rFonts w:ascii="Ariel" w:hAnsi="Ariel"/>
          <w:b/>
          <w:sz w:val="24"/>
          <w:szCs w:val="24"/>
        </w:rPr>
      </w:pPr>
      <w:r w:rsidRPr="001B7DBE">
        <w:rPr>
          <w:rFonts w:ascii="Ariel" w:hAnsi="Ariel"/>
          <w:b/>
          <w:sz w:val="24"/>
          <w:szCs w:val="24"/>
        </w:rPr>
        <w:t>Marking Criteria:</w:t>
      </w:r>
    </w:p>
    <w:p w:rsidR="00443E6F" w:rsidRPr="001B7DBE" w:rsidRDefault="00527C11" w:rsidP="00A851DA">
      <w:pPr>
        <w:rPr>
          <w:rFonts w:ascii="Ariel" w:hAnsi="Ariel"/>
          <w:sz w:val="24"/>
          <w:szCs w:val="24"/>
        </w:rPr>
      </w:pPr>
      <w:r w:rsidRPr="001B7DBE">
        <w:rPr>
          <w:rFonts w:ascii="Ariel" w:hAnsi="Ariel"/>
          <w:b/>
          <w:sz w:val="24"/>
          <w:szCs w:val="24"/>
        </w:rPr>
        <w:t xml:space="preserve"> </w:t>
      </w:r>
      <w:r w:rsidRPr="001B7DBE">
        <w:rPr>
          <w:rFonts w:ascii="Ariel" w:hAnsi="Ariel"/>
          <w:sz w:val="24"/>
          <w:szCs w:val="24"/>
        </w:rPr>
        <w:t>We expect the learner</w:t>
      </w:r>
      <w:r w:rsidR="00443E6F" w:rsidRPr="001B7DBE">
        <w:rPr>
          <w:rFonts w:ascii="Ariel" w:hAnsi="Ariel"/>
          <w:sz w:val="24"/>
          <w:szCs w:val="24"/>
        </w:rPr>
        <w:t>s</w:t>
      </w:r>
      <w:r w:rsidRPr="001B7DBE">
        <w:rPr>
          <w:rFonts w:ascii="Ariel" w:hAnsi="Ariel"/>
          <w:sz w:val="24"/>
          <w:szCs w:val="24"/>
        </w:rPr>
        <w:t xml:space="preserve"> to write minimum one well expressed point in</w:t>
      </w:r>
      <w:r w:rsidR="00443E6F" w:rsidRPr="001B7DBE">
        <w:rPr>
          <w:rFonts w:ascii="Ariel" w:hAnsi="Ariel"/>
          <w:sz w:val="24"/>
          <w:szCs w:val="24"/>
        </w:rPr>
        <w:t xml:space="preserve"> </w:t>
      </w:r>
      <w:r w:rsidRPr="001B7DBE">
        <w:rPr>
          <w:rFonts w:ascii="Ariel" w:hAnsi="Ariel"/>
          <w:sz w:val="24"/>
          <w:szCs w:val="24"/>
        </w:rPr>
        <w:t>three lines</w:t>
      </w:r>
      <w:r w:rsidR="00443E6F" w:rsidRPr="001B7DBE">
        <w:rPr>
          <w:rFonts w:ascii="Ariel" w:hAnsi="Ariel"/>
          <w:sz w:val="24"/>
          <w:szCs w:val="24"/>
        </w:rPr>
        <w:t xml:space="preserve"> against each allocated mark. This means one need</w:t>
      </w:r>
      <w:r w:rsidR="009E41F4" w:rsidRPr="001B7DBE">
        <w:rPr>
          <w:rFonts w:ascii="Ariel" w:hAnsi="Ariel"/>
          <w:sz w:val="24"/>
          <w:szCs w:val="24"/>
        </w:rPr>
        <w:t>s</w:t>
      </w:r>
      <w:r w:rsidR="00443E6F" w:rsidRPr="001B7DBE">
        <w:rPr>
          <w:rFonts w:ascii="Ariel" w:hAnsi="Ariel"/>
          <w:sz w:val="24"/>
          <w:szCs w:val="24"/>
        </w:rPr>
        <w:t xml:space="preserve"> to write 15 lines with </w:t>
      </w:r>
      <w:r w:rsidR="00402786" w:rsidRPr="001B7DBE">
        <w:rPr>
          <w:rFonts w:ascii="Ariel" w:hAnsi="Ariel"/>
          <w:sz w:val="24"/>
          <w:szCs w:val="24"/>
        </w:rPr>
        <w:t>5 well expressed</w:t>
      </w:r>
      <w:r w:rsidR="00443E6F" w:rsidRPr="001B7DBE">
        <w:rPr>
          <w:rFonts w:ascii="Ariel" w:hAnsi="Ariel"/>
          <w:sz w:val="24"/>
          <w:szCs w:val="24"/>
        </w:rPr>
        <w:t xml:space="preserve"> points to get high grades for a 5 marks question.</w:t>
      </w:r>
    </w:p>
    <w:tbl>
      <w:tblPr>
        <w:tblStyle w:val="TableGrid"/>
        <w:tblW w:w="0" w:type="auto"/>
        <w:tblLook w:val="04A0" w:firstRow="1" w:lastRow="0" w:firstColumn="1" w:lastColumn="0" w:noHBand="0" w:noVBand="1"/>
      </w:tblPr>
      <w:tblGrid>
        <w:gridCol w:w="9242"/>
      </w:tblGrid>
      <w:tr w:rsidR="00CC2FB3" w:rsidRPr="001B7DBE" w:rsidTr="00CC2FB3">
        <w:tc>
          <w:tcPr>
            <w:tcW w:w="9242" w:type="dxa"/>
          </w:tcPr>
          <w:p w:rsidR="00CC2FB3" w:rsidRDefault="00E93805" w:rsidP="00E93805">
            <w:pPr>
              <w:pStyle w:val="ListParagraph"/>
              <w:numPr>
                <w:ilvl w:val="0"/>
                <w:numId w:val="2"/>
              </w:numPr>
              <w:rPr>
                <w:rFonts w:ascii="Ariel" w:hAnsi="Ariel"/>
                <w:sz w:val="24"/>
                <w:szCs w:val="24"/>
              </w:rPr>
            </w:pPr>
            <w:bookmarkStart w:id="0" w:name="_GoBack"/>
            <w:bookmarkEnd w:id="0"/>
            <w:r>
              <w:rPr>
                <w:rFonts w:ascii="Ariel" w:hAnsi="Ariel"/>
                <w:sz w:val="24"/>
                <w:szCs w:val="24"/>
              </w:rPr>
              <w:t xml:space="preserve">Cash flow statement is used to report the cash generated and used </w:t>
            </w:r>
            <w:r w:rsidR="00130778">
              <w:rPr>
                <w:rFonts w:ascii="Ariel" w:hAnsi="Ariel"/>
                <w:sz w:val="24"/>
                <w:szCs w:val="24"/>
              </w:rPr>
              <w:t xml:space="preserve">during a trading period either for operating activities, investing activities, financing activities or other supplemental information. </w:t>
            </w:r>
            <w:r w:rsidR="000711FE">
              <w:rPr>
                <w:rFonts w:ascii="Ariel" w:hAnsi="Ariel"/>
                <w:sz w:val="24"/>
                <w:szCs w:val="24"/>
              </w:rPr>
              <w:t>Cash coming in to the business is called cash inflow and money going out is called cash outflow.</w:t>
            </w:r>
          </w:p>
          <w:p w:rsidR="003A01E1" w:rsidRDefault="003A01E1" w:rsidP="003A01E1">
            <w:pPr>
              <w:pStyle w:val="ListParagraph"/>
              <w:rPr>
                <w:rFonts w:ascii="Ariel" w:hAnsi="Ariel"/>
                <w:sz w:val="24"/>
                <w:szCs w:val="24"/>
              </w:rPr>
            </w:pPr>
            <w:r>
              <w:rPr>
                <w:rFonts w:ascii="Ariel" w:hAnsi="Ariel"/>
                <w:sz w:val="24"/>
                <w:szCs w:val="24"/>
              </w:rPr>
              <w:t>Cash flow measures the sources and uses of cash over a period of time and income statement shows how the company is doing financially over a period of time.</w:t>
            </w:r>
          </w:p>
          <w:p w:rsidR="003A01E1" w:rsidRDefault="003A01E1" w:rsidP="003A01E1">
            <w:pPr>
              <w:pStyle w:val="ListParagraph"/>
              <w:rPr>
                <w:rFonts w:ascii="Ariel" w:hAnsi="Ariel"/>
                <w:sz w:val="24"/>
                <w:szCs w:val="24"/>
              </w:rPr>
            </w:pPr>
            <w:r>
              <w:rPr>
                <w:rFonts w:ascii="Ariel" w:hAnsi="Ariel"/>
                <w:sz w:val="24"/>
                <w:szCs w:val="24"/>
              </w:rPr>
              <w:t>Cash flow reveals is a company ca pay its bills from how the money is received and spend in a period. Profit and loss lists revenue</w:t>
            </w:r>
            <w:r w:rsidR="00E2522E">
              <w:rPr>
                <w:rFonts w:ascii="Ariel" w:hAnsi="Ariel"/>
                <w:sz w:val="24"/>
                <w:szCs w:val="24"/>
              </w:rPr>
              <w:t xml:space="preserve"> brought into the business</w:t>
            </w:r>
            <w:r>
              <w:rPr>
                <w:rFonts w:ascii="Ariel" w:hAnsi="Ariel"/>
                <w:sz w:val="24"/>
                <w:szCs w:val="24"/>
              </w:rPr>
              <w:t xml:space="preserve"> and total expenses </w:t>
            </w:r>
            <w:r w:rsidR="00E2522E">
              <w:rPr>
                <w:rFonts w:ascii="Ariel" w:hAnsi="Ariel"/>
                <w:sz w:val="24"/>
                <w:szCs w:val="24"/>
              </w:rPr>
              <w:t>paid out. The net profit or loss of the income statement can be used to calculate cash flow from the operation as a result linking the two financial statements.</w:t>
            </w:r>
          </w:p>
          <w:p w:rsidR="00130778" w:rsidRDefault="00130778" w:rsidP="00130778">
            <w:pPr>
              <w:pStyle w:val="ListParagraph"/>
              <w:rPr>
                <w:rFonts w:ascii="Ariel" w:hAnsi="Ariel"/>
                <w:sz w:val="24"/>
                <w:szCs w:val="24"/>
              </w:rPr>
            </w:pPr>
            <w:r>
              <w:rPr>
                <w:rFonts w:ascii="Ariel" w:hAnsi="Ariel"/>
                <w:sz w:val="24"/>
                <w:szCs w:val="24"/>
              </w:rPr>
              <w:t>Examples of expenses included in profit and loss account but added back while preparing a cash flow statement are:-</w:t>
            </w:r>
          </w:p>
          <w:p w:rsidR="00A1324B" w:rsidRDefault="00A1324B" w:rsidP="00130778">
            <w:pPr>
              <w:pStyle w:val="ListParagraph"/>
              <w:rPr>
                <w:rFonts w:ascii="Ariel" w:hAnsi="Ariel"/>
                <w:sz w:val="24"/>
                <w:szCs w:val="24"/>
              </w:rPr>
            </w:pPr>
          </w:p>
          <w:p w:rsidR="000711FE" w:rsidRDefault="00B4681A" w:rsidP="000711FE">
            <w:pPr>
              <w:pStyle w:val="ListParagraph"/>
              <w:numPr>
                <w:ilvl w:val="2"/>
                <w:numId w:val="7"/>
              </w:numPr>
              <w:rPr>
                <w:rFonts w:ascii="Ariel" w:hAnsi="Ariel"/>
                <w:sz w:val="24"/>
                <w:szCs w:val="24"/>
              </w:rPr>
            </w:pPr>
            <w:r>
              <w:rPr>
                <w:rFonts w:ascii="Ariel" w:hAnsi="Ariel"/>
                <w:sz w:val="24"/>
                <w:szCs w:val="24"/>
              </w:rPr>
              <w:t>Cash payments made to supplier</w:t>
            </w:r>
            <w:r w:rsidR="00F71ADC">
              <w:rPr>
                <w:rFonts w:ascii="Ariel" w:hAnsi="Ariel"/>
                <w:sz w:val="24"/>
                <w:szCs w:val="24"/>
              </w:rPr>
              <w:t>: This is the payment made to supplier for purchase of goods such as raw materials,</w:t>
            </w:r>
            <w:r w:rsidR="00A1324B">
              <w:rPr>
                <w:rFonts w:ascii="Ariel" w:hAnsi="Ariel"/>
                <w:sz w:val="24"/>
                <w:szCs w:val="24"/>
              </w:rPr>
              <w:t xml:space="preserve"> merchandise, </w:t>
            </w:r>
            <w:r w:rsidR="00F71ADC">
              <w:rPr>
                <w:rFonts w:ascii="Ariel" w:hAnsi="Ariel"/>
                <w:sz w:val="24"/>
                <w:szCs w:val="24"/>
              </w:rPr>
              <w:t>inventories or other costs of sales used in the business to generate revenue.</w:t>
            </w:r>
            <w:r w:rsidR="003948E7">
              <w:rPr>
                <w:rFonts w:ascii="Ariel" w:hAnsi="Ariel"/>
                <w:sz w:val="24"/>
                <w:szCs w:val="24"/>
              </w:rPr>
              <w:t xml:space="preserve"> The payments can be made in the same period when the benefit is taken from the use of the goods or payment can be made in a later period and therefore accrued until the payment is made.</w:t>
            </w:r>
          </w:p>
          <w:p w:rsidR="00B4681A" w:rsidRDefault="00B4681A" w:rsidP="000711FE">
            <w:pPr>
              <w:pStyle w:val="ListParagraph"/>
              <w:numPr>
                <w:ilvl w:val="2"/>
                <w:numId w:val="7"/>
              </w:numPr>
              <w:rPr>
                <w:rFonts w:ascii="Ariel" w:hAnsi="Ariel"/>
                <w:sz w:val="24"/>
                <w:szCs w:val="24"/>
              </w:rPr>
            </w:pPr>
            <w:r>
              <w:rPr>
                <w:rFonts w:ascii="Ariel" w:hAnsi="Ariel"/>
                <w:sz w:val="24"/>
                <w:szCs w:val="24"/>
              </w:rPr>
              <w:t>Cash payments to employees</w:t>
            </w:r>
            <w:r w:rsidR="00F71ADC">
              <w:rPr>
                <w:rFonts w:ascii="Ariel" w:hAnsi="Ariel"/>
                <w:sz w:val="24"/>
                <w:szCs w:val="24"/>
              </w:rPr>
              <w:t xml:space="preserve">: These are payroll expenses paid to the employees for the services rendered to the business as stipulated on the contract of service. </w:t>
            </w:r>
            <w:proofErr w:type="spellStart"/>
            <w:r w:rsidR="00F71ADC">
              <w:rPr>
                <w:rFonts w:ascii="Ariel" w:hAnsi="Ariel"/>
                <w:sz w:val="24"/>
                <w:szCs w:val="24"/>
              </w:rPr>
              <w:t>Ie</w:t>
            </w:r>
            <w:proofErr w:type="spellEnd"/>
            <w:r w:rsidR="00F71ADC">
              <w:rPr>
                <w:rFonts w:ascii="Ariel" w:hAnsi="Ariel"/>
                <w:sz w:val="24"/>
                <w:szCs w:val="24"/>
              </w:rPr>
              <w:t xml:space="preserve"> salary &amp; Wages expenses.</w:t>
            </w:r>
          </w:p>
          <w:p w:rsidR="00B4681A" w:rsidRDefault="00B4681A" w:rsidP="000711FE">
            <w:pPr>
              <w:pStyle w:val="ListParagraph"/>
              <w:numPr>
                <w:ilvl w:val="2"/>
                <w:numId w:val="7"/>
              </w:numPr>
              <w:rPr>
                <w:rFonts w:ascii="Ariel" w:hAnsi="Ariel"/>
                <w:sz w:val="24"/>
                <w:szCs w:val="24"/>
              </w:rPr>
            </w:pPr>
            <w:r>
              <w:rPr>
                <w:rFonts w:ascii="Ariel" w:hAnsi="Ariel"/>
                <w:sz w:val="24"/>
                <w:szCs w:val="24"/>
              </w:rPr>
              <w:t>Taxes paid</w:t>
            </w:r>
            <w:r w:rsidR="00F71ADC">
              <w:rPr>
                <w:rFonts w:ascii="Ariel" w:hAnsi="Ariel"/>
                <w:sz w:val="24"/>
                <w:szCs w:val="24"/>
              </w:rPr>
              <w:t>:</w:t>
            </w:r>
            <w:r w:rsidR="007427CD">
              <w:rPr>
                <w:rFonts w:ascii="Ariel" w:hAnsi="Ariel"/>
                <w:sz w:val="24"/>
                <w:szCs w:val="24"/>
              </w:rPr>
              <w:t xml:space="preserve"> Cash paid for income tax during a period can be calculated by adding a decrease in income tax payable to deducting an increase in income tax payable from the income tax expense shown in the income statement.</w:t>
            </w:r>
          </w:p>
          <w:p w:rsidR="0046114B" w:rsidRDefault="00B4681A" w:rsidP="0046114B">
            <w:pPr>
              <w:pStyle w:val="ListParagraph"/>
              <w:numPr>
                <w:ilvl w:val="2"/>
                <w:numId w:val="7"/>
              </w:numPr>
              <w:rPr>
                <w:rFonts w:ascii="Ariel" w:hAnsi="Ariel"/>
                <w:sz w:val="24"/>
                <w:szCs w:val="24"/>
              </w:rPr>
            </w:pPr>
            <w:r>
              <w:rPr>
                <w:rFonts w:ascii="Ariel" w:hAnsi="Ariel"/>
                <w:sz w:val="24"/>
                <w:szCs w:val="24"/>
              </w:rPr>
              <w:t>Insurance premiums</w:t>
            </w:r>
            <w:proofErr w:type="gramStart"/>
            <w:r w:rsidR="005459CA">
              <w:rPr>
                <w:rFonts w:ascii="Ariel" w:hAnsi="Ariel"/>
                <w:sz w:val="24"/>
                <w:szCs w:val="24"/>
              </w:rPr>
              <w:t>;-</w:t>
            </w:r>
            <w:proofErr w:type="gramEnd"/>
            <w:r w:rsidR="005459CA">
              <w:rPr>
                <w:rFonts w:ascii="Ariel" w:hAnsi="Ariel"/>
                <w:sz w:val="24"/>
                <w:szCs w:val="24"/>
              </w:rPr>
              <w:t xml:space="preserve"> is the amount of money that the business pays for an insurance policy to keep the coverage active. </w:t>
            </w:r>
            <w:proofErr w:type="spellStart"/>
            <w:r w:rsidR="005459CA">
              <w:rPr>
                <w:rFonts w:ascii="Ariel" w:hAnsi="Ariel"/>
                <w:sz w:val="24"/>
                <w:szCs w:val="24"/>
              </w:rPr>
              <w:t>E.g</w:t>
            </w:r>
            <w:proofErr w:type="spellEnd"/>
            <w:r w:rsidR="005459CA">
              <w:rPr>
                <w:rFonts w:ascii="Ariel" w:hAnsi="Ariel"/>
                <w:sz w:val="24"/>
                <w:szCs w:val="24"/>
              </w:rPr>
              <w:t xml:space="preserve"> health insurance, car insurance etc.</w:t>
            </w:r>
          </w:p>
          <w:p w:rsidR="00A1324B" w:rsidRDefault="00A1324B" w:rsidP="0046114B">
            <w:pPr>
              <w:pStyle w:val="ListParagraph"/>
              <w:numPr>
                <w:ilvl w:val="2"/>
                <w:numId w:val="7"/>
              </w:numPr>
              <w:rPr>
                <w:rFonts w:ascii="Ariel" w:hAnsi="Ariel"/>
                <w:sz w:val="24"/>
                <w:szCs w:val="24"/>
              </w:rPr>
            </w:pPr>
            <w:r>
              <w:rPr>
                <w:rFonts w:ascii="Ariel" w:hAnsi="Ariel"/>
                <w:sz w:val="24"/>
                <w:szCs w:val="24"/>
              </w:rPr>
              <w:t>Taxes: Real estate taxes such as council tax that is paid on a monthly basis.</w:t>
            </w:r>
          </w:p>
          <w:p w:rsidR="00A1324B" w:rsidRDefault="00A1324B" w:rsidP="0046114B">
            <w:pPr>
              <w:pStyle w:val="ListParagraph"/>
              <w:numPr>
                <w:ilvl w:val="2"/>
                <w:numId w:val="7"/>
              </w:numPr>
              <w:rPr>
                <w:rFonts w:ascii="Ariel" w:hAnsi="Ariel"/>
                <w:sz w:val="24"/>
                <w:szCs w:val="24"/>
              </w:rPr>
            </w:pPr>
            <w:r>
              <w:rPr>
                <w:rFonts w:ascii="Ariel" w:hAnsi="Ariel"/>
                <w:sz w:val="24"/>
                <w:szCs w:val="24"/>
              </w:rPr>
              <w:t>Advertising costs</w:t>
            </w:r>
            <w:proofErr w:type="gramStart"/>
            <w:r>
              <w:rPr>
                <w:rFonts w:ascii="Ariel" w:hAnsi="Ariel"/>
                <w:sz w:val="24"/>
                <w:szCs w:val="24"/>
              </w:rPr>
              <w:t>:-</w:t>
            </w:r>
            <w:proofErr w:type="gramEnd"/>
            <w:r>
              <w:rPr>
                <w:rFonts w:ascii="Ariel" w:hAnsi="Ariel"/>
                <w:sz w:val="24"/>
                <w:szCs w:val="24"/>
              </w:rPr>
              <w:t xml:space="preserve"> operational cost paid for advertising the business. I.e. </w:t>
            </w:r>
            <w:r>
              <w:rPr>
                <w:rFonts w:ascii="Ariel" w:hAnsi="Ariel"/>
                <w:sz w:val="24"/>
                <w:szCs w:val="24"/>
              </w:rPr>
              <w:lastRenderedPageBreak/>
              <w:t>advertising on catalogues, newspaper or internet advertising.</w:t>
            </w:r>
          </w:p>
          <w:p w:rsidR="00A1324B" w:rsidRDefault="00A1324B" w:rsidP="0046114B">
            <w:pPr>
              <w:pStyle w:val="ListParagraph"/>
              <w:numPr>
                <w:ilvl w:val="2"/>
                <w:numId w:val="7"/>
              </w:numPr>
              <w:rPr>
                <w:rFonts w:ascii="Ariel" w:hAnsi="Ariel"/>
                <w:sz w:val="24"/>
                <w:szCs w:val="24"/>
              </w:rPr>
            </w:pPr>
            <w:r>
              <w:rPr>
                <w:rFonts w:ascii="Ariel" w:hAnsi="Ariel"/>
                <w:sz w:val="24"/>
                <w:szCs w:val="24"/>
              </w:rPr>
              <w:t xml:space="preserve">Repairs and Maintenance are the cost associated with the repair of equipment necessary for the business. </w:t>
            </w:r>
          </w:p>
          <w:p w:rsidR="003877FE" w:rsidRDefault="003877FE" w:rsidP="003877FE">
            <w:pPr>
              <w:pStyle w:val="ListParagraph"/>
              <w:rPr>
                <w:rFonts w:ascii="Ariel" w:hAnsi="Ariel"/>
                <w:sz w:val="24"/>
                <w:szCs w:val="24"/>
              </w:rPr>
            </w:pPr>
          </w:p>
          <w:p w:rsidR="00285FBA" w:rsidRDefault="00285FBA" w:rsidP="00285FBA">
            <w:pPr>
              <w:pStyle w:val="ListParagraph"/>
              <w:numPr>
                <w:ilvl w:val="0"/>
                <w:numId w:val="2"/>
              </w:numPr>
              <w:ind w:left="284"/>
              <w:rPr>
                <w:rFonts w:ascii="Ariel" w:hAnsi="Ariel"/>
                <w:sz w:val="24"/>
                <w:szCs w:val="24"/>
              </w:rPr>
            </w:pPr>
            <w:r>
              <w:rPr>
                <w:rFonts w:ascii="Ariel" w:hAnsi="Ariel"/>
                <w:sz w:val="24"/>
                <w:szCs w:val="24"/>
              </w:rPr>
              <w:t xml:space="preserve">A company with very high net profit can still be in cash flow </w:t>
            </w:r>
            <w:r w:rsidR="007D7DBD">
              <w:rPr>
                <w:rFonts w:ascii="Ariel" w:hAnsi="Ariel"/>
                <w:sz w:val="24"/>
                <w:szCs w:val="24"/>
              </w:rPr>
              <w:t>problems in that this is based on managerial decision, its finance, policies and distribution of profits. It is important for the business to have sufficient cash to be able to meet cash requirements on time.</w:t>
            </w:r>
          </w:p>
          <w:p w:rsidR="007D7DBD" w:rsidRDefault="007D7DBD" w:rsidP="007D7DBD">
            <w:pPr>
              <w:pStyle w:val="ListParagraph"/>
              <w:ind w:left="284"/>
              <w:rPr>
                <w:rFonts w:ascii="Ariel" w:hAnsi="Ariel"/>
                <w:sz w:val="24"/>
                <w:szCs w:val="24"/>
              </w:rPr>
            </w:pPr>
            <w:r>
              <w:rPr>
                <w:rFonts w:ascii="Ariel" w:hAnsi="Ariel"/>
                <w:sz w:val="24"/>
                <w:szCs w:val="24"/>
              </w:rPr>
              <w:t>Poor cash planning</w:t>
            </w:r>
            <w:r w:rsidR="00836DCF">
              <w:rPr>
                <w:rFonts w:ascii="Ariel" w:hAnsi="Ariel"/>
                <w:sz w:val="24"/>
                <w:szCs w:val="24"/>
              </w:rPr>
              <w:t>, coordination and poor reporting</w:t>
            </w:r>
            <w:r>
              <w:rPr>
                <w:rFonts w:ascii="Ariel" w:hAnsi="Ariel"/>
                <w:sz w:val="24"/>
                <w:szCs w:val="24"/>
              </w:rPr>
              <w:t xml:space="preserve"> can result </w:t>
            </w:r>
            <w:r w:rsidR="00836DCF">
              <w:rPr>
                <w:rFonts w:ascii="Ariel" w:hAnsi="Ariel"/>
                <w:sz w:val="24"/>
                <w:szCs w:val="24"/>
              </w:rPr>
              <w:t>to serious cash problems and inability to understand changes in business cash position as cash flow purely deals on cash movements only.</w:t>
            </w:r>
          </w:p>
          <w:p w:rsidR="00836DCF" w:rsidRDefault="00836DCF" w:rsidP="007D7DBD">
            <w:pPr>
              <w:pStyle w:val="ListParagraph"/>
              <w:ind w:left="284"/>
              <w:rPr>
                <w:rFonts w:ascii="Ariel" w:hAnsi="Ariel"/>
                <w:sz w:val="24"/>
                <w:szCs w:val="24"/>
              </w:rPr>
            </w:pPr>
            <w:r>
              <w:rPr>
                <w:rFonts w:ascii="Ariel" w:hAnsi="Ariel"/>
                <w:sz w:val="24"/>
                <w:szCs w:val="24"/>
              </w:rPr>
              <w:t xml:space="preserve">To derive to a company’s profitability, we focus on when revenue is earned and expenses are incurred and do not take into account when the cash is actually received. This methodology is known as accrual accounting and is based on matching principal. </w:t>
            </w:r>
          </w:p>
          <w:p w:rsidR="00836DCF" w:rsidRDefault="00836DCF" w:rsidP="00836DCF">
            <w:pPr>
              <w:pStyle w:val="ListParagraph"/>
              <w:ind w:left="284"/>
              <w:rPr>
                <w:rFonts w:ascii="Ariel" w:hAnsi="Ariel"/>
                <w:sz w:val="24"/>
                <w:szCs w:val="24"/>
              </w:rPr>
            </w:pPr>
            <w:r>
              <w:rPr>
                <w:rFonts w:ascii="Ariel" w:hAnsi="Ariel"/>
                <w:sz w:val="24"/>
                <w:szCs w:val="24"/>
              </w:rPr>
              <w:t>To determine a company’s cash flow, we focus on when cash is actually received or paid and the profit aspect of revenue and expenses is not considered.</w:t>
            </w:r>
          </w:p>
          <w:p w:rsidR="00276714" w:rsidRDefault="00276714" w:rsidP="00836DCF">
            <w:pPr>
              <w:pStyle w:val="ListParagraph"/>
              <w:ind w:left="284"/>
              <w:rPr>
                <w:rFonts w:ascii="Ariel" w:hAnsi="Ariel"/>
                <w:sz w:val="24"/>
                <w:szCs w:val="24"/>
              </w:rPr>
            </w:pPr>
            <w:r>
              <w:rPr>
                <w:rFonts w:ascii="Ariel" w:hAnsi="Ariel"/>
                <w:sz w:val="24"/>
                <w:szCs w:val="24"/>
              </w:rPr>
              <w:t>Below are some examples which can result to cash flow problems:-</w:t>
            </w:r>
          </w:p>
          <w:p w:rsidR="00EE226D" w:rsidRDefault="00EE226D" w:rsidP="00836DCF">
            <w:pPr>
              <w:pStyle w:val="ListParagraph"/>
              <w:ind w:left="284"/>
              <w:rPr>
                <w:rFonts w:ascii="Ariel" w:hAnsi="Ariel"/>
                <w:sz w:val="24"/>
                <w:szCs w:val="24"/>
              </w:rPr>
            </w:pPr>
          </w:p>
          <w:p w:rsidR="00493F39" w:rsidRDefault="00493F39" w:rsidP="00493F39">
            <w:pPr>
              <w:pStyle w:val="ListParagraph"/>
              <w:numPr>
                <w:ilvl w:val="0"/>
                <w:numId w:val="12"/>
              </w:numPr>
              <w:rPr>
                <w:rFonts w:ascii="Ariel" w:hAnsi="Ariel"/>
                <w:sz w:val="24"/>
                <w:szCs w:val="24"/>
              </w:rPr>
            </w:pPr>
            <w:r>
              <w:rPr>
                <w:rFonts w:ascii="Ariel" w:hAnsi="Ariel"/>
                <w:sz w:val="24"/>
                <w:szCs w:val="24"/>
              </w:rPr>
              <w:t>-</w:t>
            </w:r>
            <w:r w:rsidR="00836DCF">
              <w:rPr>
                <w:rFonts w:ascii="Ariel" w:hAnsi="Ariel"/>
                <w:sz w:val="24"/>
                <w:szCs w:val="24"/>
              </w:rPr>
              <w:t>Pre-payment</w:t>
            </w:r>
            <w:r w:rsidR="00276714">
              <w:rPr>
                <w:rFonts w:ascii="Ariel" w:hAnsi="Ariel"/>
                <w:sz w:val="24"/>
                <w:szCs w:val="24"/>
              </w:rPr>
              <w:t xml:space="preserve"> of an expense would require more cash out than what was expensed. </w:t>
            </w:r>
            <w:proofErr w:type="spellStart"/>
            <w:r w:rsidR="00276714">
              <w:rPr>
                <w:rFonts w:ascii="Ariel" w:hAnsi="Ariel"/>
                <w:sz w:val="24"/>
                <w:szCs w:val="24"/>
              </w:rPr>
              <w:t>Ie</w:t>
            </w:r>
            <w:proofErr w:type="spellEnd"/>
            <w:r w:rsidR="00276714">
              <w:rPr>
                <w:rFonts w:ascii="Ariel" w:hAnsi="Ariel"/>
                <w:sz w:val="24"/>
                <w:szCs w:val="24"/>
              </w:rPr>
              <w:t xml:space="preserve"> insurance company </w:t>
            </w:r>
            <w:r w:rsidR="00276714" w:rsidRPr="00276714">
              <w:rPr>
                <w:rFonts w:ascii="Ariel" w:hAnsi="Ariel"/>
                <w:b/>
                <w:sz w:val="24"/>
                <w:szCs w:val="24"/>
              </w:rPr>
              <w:t>annual</w:t>
            </w:r>
            <w:r w:rsidR="00276714">
              <w:rPr>
                <w:rFonts w:ascii="Ariel" w:hAnsi="Ariel"/>
                <w:sz w:val="24"/>
                <w:szCs w:val="24"/>
              </w:rPr>
              <w:t xml:space="preserve"> bill of 100K paid at the start the year would mean the company paying 100K upfront and packing the expense to a prepayment account them amortizing (100K divide by 12 months) 8.3K per month to the profit and loss expense.</w:t>
            </w:r>
          </w:p>
          <w:p w:rsidR="00493F39" w:rsidRDefault="00493F39" w:rsidP="00493F39">
            <w:pPr>
              <w:pStyle w:val="ListParagraph"/>
              <w:ind w:left="1004"/>
              <w:rPr>
                <w:rFonts w:ascii="Ariel" w:hAnsi="Ariel"/>
                <w:sz w:val="24"/>
                <w:szCs w:val="24"/>
              </w:rPr>
            </w:pPr>
            <w:r>
              <w:rPr>
                <w:rFonts w:ascii="Ariel" w:hAnsi="Ariel"/>
                <w:sz w:val="24"/>
                <w:szCs w:val="24"/>
              </w:rPr>
              <w:t>-High Loan Repayment has a significant impact on cash out as only the interest of the repayment is deducted on the expense account of the Profit and Loss statement. The loan repayment reduces the liability but does not affect profitability of the business.</w:t>
            </w:r>
          </w:p>
          <w:p w:rsidR="00836DCF" w:rsidRDefault="00493F39" w:rsidP="00836DCF">
            <w:pPr>
              <w:pStyle w:val="ListParagraph"/>
              <w:numPr>
                <w:ilvl w:val="0"/>
                <w:numId w:val="12"/>
              </w:numPr>
              <w:rPr>
                <w:rFonts w:ascii="Ariel" w:hAnsi="Ariel"/>
                <w:sz w:val="24"/>
                <w:szCs w:val="24"/>
              </w:rPr>
            </w:pPr>
            <w:r>
              <w:rPr>
                <w:rFonts w:ascii="Ariel" w:hAnsi="Ariel"/>
                <w:sz w:val="24"/>
                <w:szCs w:val="24"/>
              </w:rPr>
              <w:t>-Bad Debt and poor Credit control system</w:t>
            </w:r>
            <w:proofErr w:type="gramStart"/>
            <w:r>
              <w:rPr>
                <w:rFonts w:ascii="Ariel" w:hAnsi="Ariel"/>
                <w:sz w:val="24"/>
                <w:szCs w:val="24"/>
              </w:rPr>
              <w:t>;-</w:t>
            </w:r>
            <w:proofErr w:type="gramEnd"/>
            <w:r>
              <w:rPr>
                <w:rFonts w:ascii="Ariel" w:hAnsi="Ariel"/>
                <w:sz w:val="24"/>
                <w:szCs w:val="24"/>
              </w:rPr>
              <w:t xml:space="preserve"> are the amounts owed by customers that cannot be recovered. This can cripple a business if the company does not have a process for collecting money owed by its customers. It is necessary for a company to conduct a credit check on their customers before offering credit facilities. If a company wants to take a business with poor credit record, you may want to take deposit upfront.</w:t>
            </w:r>
          </w:p>
          <w:p w:rsidR="00287BE4" w:rsidRDefault="00287BE4" w:rsidP="00836DCF">
            <w:pPr>
              <w:pStyle w:val="ListParagraph"/>
              <w:numPr>
                <w:ilvl w:val="0"/>
                <w:numId w:val="12"/>
              </w:numPr>
              <w:rPr>
                <w:rFonts w:ascii="Ariel" w:hAnsi="Ariel"/>
                <w:sz w:val="24"/>
                <w:szCs w:val="24"/>
              </w:rPr>
            </w:pPr>
            <w:r>
              <w:rPr>
                <w:rFonts w:ascii="Ariel" w:hAnsi="Ariel"/>
                <w:sz w:val="24"/>
                <w:szCs w:val="24"/>
              </w:rPr>
              <w:t>Buying too much raw material and holding it as inventory. It’s better to purchase lesser but regular orders to manage the cash outflow.</w:t>
            </w:r>
          </w:p>
          <w:p w:rsidR="00276714" w:rsidRDefault="00493F39" w:rsidP="00836DCF">
            <w:pPr>
              <w:pStyle w:val="ListParagraph"/>
              <w:numPr>
                <w:ilvl w:val="0"/>
                <w:numId w:val="12"/>
              </w:numPr>
              <w:rPr>
                <w:rFonts w:ascii="Ariel" w:hAnsi="Ariel"/>
                <w:sz w:val="24"/>
                <w:szCs w:val="24"/>
              </w:rPr>
            </w:pPr>
            <w:r>
              <w:rPr>
                <w:rFonts w:ascii="Ariel" w:hAnsi="Ariel"/>
                <w:sz w:val="24"/>
                <w:szCs w:val="24"/>
              </w:rPr>
              <w:t>-</w:t>
            </w:r>
            <w:r w:rsidR="00276714">
              <w:rPr>
                <w:rFonts w:ascii="Ariel" w:hAnsi="Ariel"/>
                <w:sz w:val="24"/>
                <w:szCs w:val="24"/>
              </w:rPr>
              <w:t xml:space="preserve">Investment in Assets and Capital Expenditure including purchase of new equipment and replacement of fittings and fixtures which require substantial cash out </w:t>
            </w:r>
            <w:r>
              <w:rPr>
                <w:rFonts w:ascii="Ariel" w:hAnsi="Ariel"/>
                <w:sz w:val="24"/>
                <w:szCs w:val="24"/>
              </w:rPr>
              <w:t>and can only be expensed using depreciation- write off as an expense proportionally over its years of useful life.</w:t>
            </w:r>
          </w:p>
          <w:p w:rsidR="00EE226D" w:rsidRDefault="00EE226D" w:rsidP="00EE226D">
            <w:pPr>
              <w:pStyle w:val="ListParagraph"/>
              <w:ind w:left="1004"/>
              <w:rPr>
                <w:rFonts w:ascii="Ariel" w:hAnsi="Ariel"/>
                <w:sz w:val="24"/>
                <w:szCs w:val="24"/>
              </w:rPr>
            </w:pPr>
          </w:p>
          <w:p w:rsidR="00493F39" w:rsidRDefault="00493F39" w:rsidP="00493F39">
            <w:pPr>
              <w:ind w:left="284"/>
              <w:rPr>
                <w:rFonts w:ascii="Ariel" w:hAnsi="Ariel"/>
                <w:sz w:val="24"/>
                <w:szCs w:val="24"/>
              </w:rPr>
            </w:pPr>
            <w:r>
              <w:rPr>
                <w:rFonts w:ascii="Ariel" w:hAnsi="Ariel"/>
                <w:sz w:val="24"/>
                <w:szCs w:val="24"/>
              </w:rPr>
              <w:t xml:space="preserve">To avoid cash problems, it is recommendable for a company to have a cash flow forecast. This will prepare the business owner to see and cash deficit and surplus and plan on how much cash </w:t>
            </w:r>
            <w:r w:rsidR="00EE226D">
              <w:rPr>
                <w:rFonts w:ascii="Ariel" w:hAnsi="Ariel"/>
                <w:sz w:val="24"/>
                <w:szCs w:val="24"/>
              </w:rPr>
              <w:t>will be required in order to survive.</w:t>
            </w:r>
          </w:p>
          <w:p w:rsidR="00EE226D" w:rsidRDefault="00EE226D" w:rsidP="00493F39">
            <w:pPr>
              <w:ind w:left="284"/>
              <w:rPr>
                <w:rFonts w:ascii="Ariel" w:hAnsi="Ariel"/>
                <w:sz w:val="24"/>
                <w:szCs w:val="24"/>
              </w:rPr>
            </w:pPr>
            <w:r>
              <w:rPr>
                <w:rFonts w:ascii="Ariel" w:hAnsi="Ariel"/>
                <w:sz w:val="24"/>
                <w:szCs w:val="24"/>
              </w:rPr>
              <w:t>Gaining insight into business and comparing actual goals to forecast can help to investigate discrepancies and dig further to understand what is going on.</w:t>
            </w:r>
          </w:p>
          <w:p w:rsidR="00EE226D" w:rsidRDefault="00EE226D" w:rsidP="00493F39">
            <w:pPr>
              <w:ind w:left="284"/>
              <w:rPr>
                <w:rFonts w:ascii="Ariel" w:hAnsi="Ariel"/>
                <w:sz w:val="24"/>
                <w:szCs w:val="24"/>
              </w:rPr>
            </w:pPr>
            <w:r>
              <w:rPr>
                <w:rFonts w:ascii="Ariel" w:hAnsi="Ariel"/>
                <w:sz w:val="24"/>
                <w:szCs w:val="24"/>
              </w:rPr>
              <w:t>The cash flow is necessary to make important decisions such as when to make a capital expenditure and when to cut on a particular expense.</w:t>
            </w:r>
          </w:p>
          <w:p w:rsidR="002016EA" w:rsidRDefault="002016EA" w:rsidP="00493F39">
            <w:pPr>
              <w:ind w:left="284"/>
              <w:rPr>
                <w:rFonts w:ascii="Ariel" w:hAnsi="Ariel"/>
                <w:sz w:val="24"/>
                <w:szCs w:val="24"/>
              </w:rPr>
            </w:pPr>
            <w:r>
              <w:rPr>
                <w:rFonts w:ascii="Ariel" w:hAnsi="Ariel"/>
                <w:sz w:val="24"/>
                <w:szCs w:val="24"/>
              </w:rPr>
              <w:t>The general principle of cash management is to speed up cash inflows and slow down cash outflows within reason as much as possible</w:t>
            </w:r>
          </w:p>
          <w:p w:rsidR="00EE226D" w:rsidRDefault="00EE226D" w:rsidP="00493F39">
            <w:pPr>
              <w:ind w:left="284"/>
              <w:rPr>
                <w:rFonts w:ascii="Ariel" w:hAnsi="Ariel"/>
                <w:sz w:val="24"/>
                <w:szCs w:val="24"/>
              </w:rPr>
            </w:pPr>
          </w:p>
          <w:p w:rsidR="003877FE" w:rsidRDefault="003877FE" w:rsidP="00EE226D">
            <w:pPr>
              <w:rPr>
                <w:rFonts w:ascii="Ariel" w:hAnsi="Ariel"/>
                <w:sz w:val="24"/>
                <w:szCs w:val="24"/>
              </w:rPr>
            </w:pPr>
          </w:p>
          <w:p w:rsidR="003877FE" w:rsidRDefault="003877FE" w:rsidP="00EE226D">
            <w:pPr>
              <w:rPr>
                <w:rFonts w:ascii="Ariel" w:hAnsi="Ariel"/>
                <w:sz w:val="24"/>
                <w:szCs w:val="24"/>
              </w:rPr>
            </w:pPr>
          </w:p>
          <w:p w:rsidR="00EE226D" w:rsidRDefault="00EE226D" w:rsidP="00EE226D">
            <w:pPr>
              <w:rPr>
                <w:rFonts w:ascii="Ariel" w:hAnsi="Ariel"/>
                <w:sz w:val="24"/>
                <w:szCs w:val="24"/>
              </w:rPr>
            </w:pPr>
            <w:r>
              <w:rPr>
                <w:rFonts w:ascii="Ariel" w:hAnsi="Ariel"/>
                <w:sz w:val="24"/>
                <w:szCs w:val="24"/>
              </w:rPr>
              <w:t>3.</w:t>
            </w:r>
            <w:r w:rsidR="00BF2355">
              <w:rPr>
                <w:rFonts w:ascii="Ariel" w:hAnsi="Ariel"/>
                <w:sz w:val="24"/>
                <w:szCs w:val="24"/>
              </w:rPr>
              <w:t xml:space="preserve"> </w:t>
            </w:r>
            <w:r>
              <w:rPr>
                <w:rFonts w:ascii="Ariel" w:hAnsi="Ariel"/>
                <w:sz w:val="24"/>
                <w:szCs w:val="24"/>
              </w:rPr>
              <w:t xml:space="preserve">Effective maintenance of working capital is necessary in a business </w:t>
            </w:r>
            <w:r w:rsidR="00BF2355">
              <w:rPr>
                <w:rFonts w:ascii="Ariel" w:hAnsi="Ariel"/>
                <w:sz w:val="24"/>
                <w:szCs w:val="24"/>
              </w:rPr>
              <w:t>as certain amount of cash is required in order to make regular payments, purchase materials/items for the use of production for the business as well as cover unexpected or emergency expenses.</w:t>
            </w:r>
          </w:p>
          <w:p w:rsidR="00BF2355" w:rsidRDefault="00BF2355" w:rsidP="00EE226D">
            <w:pPr>
              <w:rPr>
                <w:rFonts w:ascii="Ariel" w:hAnsi="Ariel"/>
                <w:sz w:val="24"/>
                <w:szCs w:val="24"/>
              </w:rPr>
            </w:pPr>
            <w:r>
              <w:rPr>
                <w:rFonts w:ascii="Ariel" w:hAnsi="Ariel"/>
                <w:sz w:val="24"/>
                <w:szCs w:val="24"/>
              </w:rPr>
              <w:t>It is important to ensure that money owed is collected and that a certain amount of money is available to cover the day to day running of the business.</w:t>
            </w:r>
          </w:p>
          <w:p w:rsidR="00BF2355" w:rsidRDefault="00BF2355" w:rsidP="00EE226D">
            <w:pPr>
              <w:rPr>
                <w:rFonts w:ascii="Ariel" w:hAnsi="Ariel"/>
                <w:sz w:val="24"/>
                <w:szCs w:val="24"/>
              </w:rPr>
            </w:pPr>
            <w:r>
              <w:rPr>
                <w:rFonts w:ascii="Ariel" w:hAnsi="Ariel"/>
                <w:sz w:val="24"/>
                <w:szCs w:val="24"/>
              </w:rPr>
              <w:t>Working capital helps to measure efficiency, liquidity and overall financial health of a bu</w:t>
            </w:r>
            <w:r w:rsidR="00FD69BA">
              <w:rPr>
                <w:rFonts w:ascii="Ariel" w:hAnsi="Ariel"/>
                <w:sz w:val="24"/>
                <w:szCs w:val="24"/>
              </w:rPr>
              <w:t xml:space="preserve">siness by measuring revenue collection, debt management, inventory management and payments to vendors/suppliers. </w:t>
            </w:r>
          </w:p>
          <w:p w:rsidR="00FD69BA" w:rsidRDefault="00FD69BA" w:rsidP="00EE226D">
            <w:pPr>
              <w:rPr>
                <w:rFonts w:ascii="Ariel" w:hAnsi="Ariel"/>
                <w:sz w:val="24"/>
                <w:szCs w:val="24"/>
              </w:rPr>
            </w:pPr>
            <w:r>
              <w:rPr>
                <w:rFonts w:ascii="Ariel" w:hAnsi="Ariel"/>
                <w:sz w:val="24"/>
                <w:szCs w:val="24"/>
              </w:rPr>
              <w:t>It is important to have enough working capital to cover obligations and avoid insolvency and other legal troubles, liquidation of assets or bankruptcy.</w:t>
            </w:r>
          </w:p>
          <w:p w:rsidR="00206988" w:rsidRDefault="00206988" w:rsidP="00EE226D">
            <w:pPr>
              <w:rPr>
                <w:rFonts w:ascii="Ariel" w:hAnsi="Ariel"/>
                <w:sz w:val="24"/>
                <w:szCs w:val="24"/>
              </w:rPr>
            </w:pPr>
            <w:r>
              <w:rPr>
                <w:rFonts w:ascii="Ariel" w:hAnsi="Ariel"/>
                <w:sz w:val="24"/>
                <w:szCs w:val="24"/>
              </w:rPr>
              <w:t xml:space="preserve">A positive cash flow is an indication that a company is </w:t>
            </w:r>
            <w:r w:rsidR="005D0DA8">
              <w:rPr>
                <w:rFonts w:ascii="Ariel" w:hAnsi="Ariel"/>
                <w:sz w:val="24"/>
                <w:szCs w:val="24"/>
              </w:rPr>
              <w:t xml:space="preserve">good financial health and brings financial and operation stability to a company. </w:t>
            </w:r>
          </w:p>
          <w:p w:rsidR="005D0DA8" w:rsidRDefault="005D0DA8" w:rsidP="00EE226D">
            <w:pPr>
              <w:rPr>
                <w:rFonts w:ascii="Ariel" w:hAnsi="Ariel"/>
                <w:sz w:val="24"/>
                <w:szCs w:val="24"/>
              </w:rPr>
            </w:pPr>
            <w:r>
              <w:rPr>
                <w:rFonts w:ascii="Ariel" w:hAnsi="Ariel"/>
                <w:sz w:val="24"/>
                <w:szCs w:val="24"/>
              </w:rPr>
              <w:t xml:space="preserve">Cash flow helps to understand where a company’s cash comes from and how it is used. </w:t>
            </w:r>
          </w:p>
          <w:p w:rsidR="005D0DA8" w:rsidRDefault="005D0DA8" w:rsidP="00EE226D">
            <w:pPr>
              <w:rPr>
                <w:rFonts w:ascii="Ariel" w:hAnsi="Ariel"/>
                <w:sz w:val="24"/>
                <w:szCs w:val="24"/>
              </w:rPr>
            </w:pPr>
            <w:r>
              <w:rPr>
                <w:rFonts w:ascii="Ariel" w:hAnsi="Ariel"/>
                <w:sz w:val="24"/>
                <w:szCs w:val="24"/>
              </w:rPr>
              <w:t>Sources of inflows of cash in cash flow statements are:-</w:t>
            </w:r>
          </w:p>
          <w:p w:rsidR="005D0DA8" w:rsidRDefault="005D0DA8" w:rsidP="00EE226D">
            <w:pPr>
              <w:rPr>
                <w:rFonts w:ascii="Ariel" w:hAnsi="Ariel"/>
                <w:sz w:val="24"/>
                <w:szCs w:val="24"/>
              </w:rPr>
            </w:pPr>
          </w:p>
          <w:p w:rsidR="005D0DA8" w:rsidRDefault="005D0DA8" w:rsidP="005D0DA8">
            <w:pPr>
              <w:pStyle w:val="ListParagraph"/>
              <w:numPr>
                <w:ilvl w:val="0"/>
                <w:numId w:val="13"/>
              </w:numPr>
              <w:rPr>
                <w:rFonts w:ascii="Ariel" w:hAnsi="Ariel"/>
                <w:sz w:val="24"/>
                <w:szCs w:val="24"/>
              </w:rPr>
            </w:pPr>
            <w:r>
              <w:rPr>
                <w:rFonts w:ascii="Ariel" w:hAnsi="Ariel"/>
                <w:sz w:val="24"/>
                <w:szCs w:val="24"/>
              </w:rPr>
              <w:t>Operating activities</w:t>
            </w:r>
            <w:proofErr w:type="gramStart"/>
            <w:r>
              <w:rPr>
                <w:rFonts w:ascii="Ariel" w:hAnsi="Ariel"/>
                <w:sz w:val="24"/>
                <w:szCs w:val="24"/>
              </w:rPr>
              <w:t>;-</w:t>
            </w:r>
            <w:proofErr w:type="gramEnd"/>
            <w:r>
              <w:rPr>
                <w:rFonts w:ascii="Ariel" w:hAnsi="Ariel"/>
                <w:sz w:val="24"/>
                <w:szCs w:val="24"/>
              </w:rPr>
              <w:t xml:space="preserve"> This refers to the normal activities that generate revenue for the business. </w:t>
            </w:r>
            <w:proofErr w:type="spellStart"/>
            <w:r>
              <w:rPr>
                <w:rFonts w:ascii="Ariel" w:hAnsi="Ariel"/>
                <w:sz w:val="24"/>
                <w:szCs w:val="24"/>
              </w:rPr>
              <w:t>Ie</w:t>
            </w:r>
            <w:proofErr w:type="spellEnd"/>
            <w:r>
              <w:rPr>
                <w:rFonts w:ascii="Ariel" w:hAnsi="Ariel"/>
                <w:sz w:val="24"/>
                <w:szCs w:val="24"/>
              </w:rPr>
              <w:t xml:space="preserve">. Sale of inventory or revenue generated from the services the </w:t>
            </w:r>
            <w:r w:rsidR="009A6871">
              <w:rPr>
                <w:rFonts w:ascii="Ariel" w:hAnsi="Ariel"/>
                <w:sz w:val="24"/>
                <w:szCs w:val="24"/>
              </w:rPr>
              <w:t xml:space="preserve">business </w:t>
            </w:r>
            <w:r>
              <w:rPr>
                <w:rFonts w:ascii="Ariel" w:hAnsi="Ariel"/>
                <w:sz w:val="24"/>
                <w:szCs w:val="24"/>
              </w:rPr>
              <w:t>provides. In a hotel business, the revenue generating activities would come from Rooms revenue, Food &amp; Beverage revenue generated from the restaurants and catering facilities in the hotel.</w:t>
            </w:r>
            <w:r w:rsidR="009A6871">
              <w:rPr>
                <w:rFonts w:ascii="Ariel" w:hAnsi="Ariel"/>
                <w:sz w:val="24"/>
                <w:szCs w:val="24"/>
              </w:rPr>
              <w:t xml:space="preserve"> </w:t>
            </w:r>
          </w:p>
          <w:p w:rsidR="009A6871" w:rsidRDefault="009A6871" w:rsidP="009A6871">
            <w:pPr>
              <w:pStyle w:val="ListParagraph"/>
              <w:rPr>
                <w:rFonts w:ascii="Ariel" w:hAnsi="Ariel"/>
                <w:sz w:val="24"/>
                <w:szCs w:val="24"/>
              </w:rPr>
            </w:pPr>
            <w:r>
              <w:rPr>
                <w:rFonts w:ascii="Ariel" w:hAnsi="Ariel"/>
                <w:sz w:val="24"/>
                <w:szCs w:val="24"/>
              </w:rPr>
              <w:t>Interest received</w:t>
            </w:r>
            <w:r w:rsidR="002016EA">
              <w:rPr>
                <w:rFonts w:ascii="Ariel" w:hAnsi="Ariel"/>
                <w:sz w:val="24"/>
                <w:szCs w:val="24"/>
              </w:rPr>
              <w:t xml:space="preserve"> from bank account</w:t>
            </w:r>
            <w:r>
              <w:rPr>
                <w:rFonts w:ascii="Ariel" w:hAnsi="Ariel"/>
                <w:sz w:val="24"/>
                <w:szCs w:val="24"/>
              </w:rPr>
              <w:t xml:space="preserve"> and dividends received are sources of inflows in a cash statement.</w:t>
            </w:r>
          </w:p>
          <w:p w:rsidR="00D521C6" w:rsidRDefault="002016EA" w:rsidP="00287BE4">
            <w:pPr>
              <w:pStyle w:val="ListParagraph"/>
              <w:numPr>
                <w:ilvl w:val="0"/>
                <w:numId w:val="13"/>
              </w:numPr>
              <w:rPr>
                <w:rFonts w:ascii="Ariel" w:hAnsi="Ariel"/>
                <w:sz w:val="24"/>
                <w:szCs w:val="24"/>
              </w:rPr>
            </w:pPr>
            <w:r>
              <w:rPr>
                <w:rFonts w:ascii="Ariel" w:hAnsi="Ariel"/>
                <w:sz w:val="24"/>
                <w:szCs w:val="24"/>
              </w:rPr>
              <w:t>Accounts Receivable</w:t>
            </w:r>
            <w:r w:rsidR="00A1324B">
              <w:rPr>
                <w:rFonts w:ascii="Ariel" w:hAnsi="Ariel"/>
                <w:sz w:val="24"/>
                <w:szCs w:val="24"/>
              </w:rPr>
              <w:t xml:space="preserve"> and collection from credit Accounts</w:t>
            </w:r>
            <w:proofErr w:type="gramStart"/>
            <w:r>
              <w:rPr>
                <w:rFonts w:ascii="Ariel" w:hAnsi="Ariel"/>
                <w:sz w:val="24"/>
                <w:szCs w:val="24"/>
              </w:rPr>
              <w:t>;-</w:t>
            </w:r>
            <w:proofErr w:type="gramEnd"/>
            <w:r>
              <w:rPr>
                <w:rFonts w:ascii="Ariel" w:hAnsi="Ariel"/>
                <w:sz w:val="24"/>
                <w:szCs w:val="24"/>
              </w:rPr>
              <w:t xml:space="preserve"> Billing regularly, chasing bad debt promptly and negotiating better payment terms.</w:t>
            </w:r>
          </w:p>
          <w:p w:rsidR="005D0DA8" w:rsidRDefault="005D0DA8" w:rsidP="005D0DA8">
            <w:pPr>
              <w:pStyle w:val="ListParagraph"/>
              <w:numPr>
                <w:ilvl w:val="0"/>
                <w:numId w:val="13"/>
              </w:numPr>
              <w:rPr>
                <w:rFonts w:ascii="Ariel" w:hAnsi="Ariel"/>
                <w:sz w:val="24"/>
                <w:szCs w:val="24"/>
              </w:rPr>
            </w:pPr>
            <w:r>
              <w:rPr>
                <w:rFonts w:ascii="Ariel" w:hAnsi="Ariel"/>
                <w:sz w:val="24"/>
                <w:szCs w:val="24"/>
              </w:rPr>
              <w:t>Investing activities</w:t>
            </w:r>
            <w:proofErr w:type="gramStart"/>
            <w:r>
              <w:rPr>
                <w:rFonts w:ascii="Ariel" w:hAnsi="Ariel"/>
                <w:sz w:val="24"/>
                <w:szCs w:val="24"/>
              </w:rPr>
              <w:t>;-</w:t>
            </w:r>
            <w:proofErr w:type="gramEnd"/>
            <w:r w:rsidR="009A6871">
              <w:rPr>
                <w:rFonts w:ascii="Ariel" w:hAnsi="Ariel"/>
                <w:sz w:val="24"/>
                <w:szCs w:val="24"/>
              </w:rPr>
              <w:t xml:space="preserve"> Sale of property asset such as land and equipment contribute to the cash flow without contributing to the normal course of the business. </w:t>
            </w:r>
          </w:p>
          <w:p w:rsidR="005D0DA8" w:rsidRPr="005D0DA8" w:rsidRDefault="005D0DA8" w:rsidP="005D0DA8">
            <w:pPr>
              <w:pStyle w:val="ListParagraph"/>
              <w:numPr>
                <w:ilvl w:val="0"/>
                <w:numId w:val="13"/>
              </w:numPr>
              <w:rPr>
                <w:rFonts w:ascii="Ariel" w:hAnsi="Ariel"/>
                <w:sz w:val="24"/>
                <w:szCs w:val="24"/>
              </w:rPr>
            </w:pPr>
            <w:r>
              <w:rPr>
                <w:rFonts w:ascii="Ariel" w:hAnsi="Ariel"/>
                <w:sz w:val="24"/>
                <w:szCs w:val="24"/>
              </w:rPr>
              <w:t>Financing activities</w:t>
            </w:r>
            <w:proofErr w:type="gramStart"/>
            <w:r>
              <w:rPr>
                <w:rFonts w:ascii="Ariel" w:hAnsi="Ariel"/>
                <w:sz w:val="24"/>
                <w:szCs w:val="24"/>
              </w:rPr>
              <w:t>;-</w:t>
            </w:r>
            <w:proofErr w:type="gramEnd"/>
            <w:r w:rsidR="009A6871">
              <w:rPr>
                <w:rFonts w:ascii="Ariel" w:hAnsi="Ariel"/>
                <w:sz w:val="24"/>
                <w:szCs w:val="24"/>
              </w:rPr>
              <w:t xml:space="preserve"> These are activities that earn cash on financial transaction such as sto</w:t>
            </w:r>
            <w:r w:rsidR="00A937AE">
              <w:rPr>
                <w:rFonts w:ascii="Ariel" w:hAnsi="Ariel"/>
                <w:sz w:val="24"/>
                <w:szCs w:val="24"/>
              </w:rPr>
              <w:t xml:space="preserve">ck sales. </w:t>
            </w:r>
          </w:p>
          <w:p w:rsidR="005D0DA8" w:rsidRDefault="005D0DA8" w:rsidP="00EE226D">
            <w:pPr>
              <w:rPr>
                <w:rFonts w:ascii="Ariel" w:hAnsi="Ariel"/>
                <w:sz w:val="24"/>
                <w:szCs w:val="24"/>
              </w:rPr>
            </w:pPr>
          </w:p>
          <w:p w:rsidR="00CC2FB3" w:rsidRPr="001B7DBE" w:rsidRDefault="00CC2FB3" w:rsidP="00A851DA">
            <w:pPr>
              <w:rPr>
                <w:rFonts w:ascii="Ariel" w:hAnsi="Ariel"/>
                <w:b/>
                <w:sz w:val="24"/>
                <w:szCs w:val="24"/>
              </w:rPr>
            </w:pPr>
          </w:p>
        </w:tc>
      </w:tr>
    </w:tbl>
    <w:p w:rsidR="00503D7E" w:rsidRPr="001B7DBE" w:rsidRDefault="00503D7E" w:rsidP="00A851DA">
      <w:pPr>
        <w:autoSpaceDE w:val="0"/>
        <w:autoSpaceDN w:val="0"/>
        <w:adjustRightInd w:val="0"/>
        <w:spacing w:after="0" w:line="240" w:lineRule="auto"/>
        <w:rPr>
          <w:rFonts w:ascii="Ariel" w:hAnsi="Ariel" w:cs="CalvertMT-Bold"/>
          <w:b/>
          <w:bCs/>
          <w:color w:val="002060"/>
          <w:sz w:val="24"/>
          <w:szCs w:val="24"/>
        </w:rPr>
      </w:pPr>
    </w:p>
    <w:p w:rsidR="00A851DA" w:rsidRPr="001B7DBE" w:rsidRDefault="00AE1481" w:rsidP="00A851DA">
      <w:pPr>
        <w:autoSpaceDE w:val="0"/>
        <w:autoSpaceDN w:val="0"/>
        <w:adjustRightInd w:val="0"/>
        <w:spacing w:after="0" w:line="240" w:lineRule="auto"/>
        <w:rPr>
          <w:rFonts w:ascii="Ariel" w:hAnsi="Ariel" w:cs="CalvertMT-Bold"/>
          <w:b/>
          <w:bCs/>
          <w:color w:val="002060"/>
          <w:sz w:val="24"/>
          <w:szCs w:val="24"/>
        </w:rPr>
      </w:pPr>
      <w:r w:rsidRPr="001B7DBE">
        <w:rPr>
          <w:rFonts w:ascii="Ariel" w:hAnsi="Ariel" w:cs="CalvertMT-Bold"/>
          <w:b/>
          <w:bCs/>
          <w:color w:val="002060"/>
          <w:sz w:val="24"/>
          <w:szCs w:val="24"/>
        </w:rPr>
        <w:t>Student</w:t>
      </w:r>
      <w:r w:rsidR="00A851DA" w:rsidRPr="001B7DBE">
        <w:rPr>
          <w:rFonts w:ascii="Ariel" w:hAnsi="Ariel" w:cs="CalvertMT-Bold"/>
          <w:b/>
          <w:bCs/>
          <w:color w:val="002060"/>
          <w:sz w:val="24"/>
          <w:szCs w:val="24"/>
        </w:rPr>
        <w:t xml:space="preserve"> Statement:</w:t>
      </w:r>
    </w:p>
    <w:p w:rsidR="00A851DA" w:rsidRPr="001B7DBE" w:rsidRDefault="00A851DA" w:rsidP="00A851DA">
      <w:pPr>
        <w:autoSpaceDE w:val="0"/>
        <w:autoSpaceDN w:val="0"/>
        <w:adjustRightInd w:val="0"/>
        <w:spacing w:after="0" w:line="240" w:lineRule="auto"/>
        <w:rPr>
          <w:rFonts w:ascii="Ariel" w:hAnsi="Ariel" w:cs="CalvertMT-Bold"/>
          <w:b/>
          <w:bCs/>
          <w:color w:val="001AE6"/>
          <w:sz w:val="24"/>
          <w:szCs w:val="24"/>
        </w:rPr>
      </w:pPr>
    </w:p>
    <w:p w:rsidR="00A851DA" w:rsidRPr="001B7DBE" w:rsidRDefault="00405895" w:rsidP="00A851DA">
      <w:pPr>
        <w:autoSpaceDE w:val="0"/>
        <w:autoSpaceDN w:val="0"/>
        <w:adjustRightInd w:val="0"/>
        <w:spacing w:after="0" w:line="240" w:lineRule="auto"/>
        <w:rPr>
          <w:rFonts w:ascii="Ariel" w:hAnsi="Ariel" w:cs="Bliss-Regular"/>
          <w:color w:val="000000"/>
          <w:sz w:val="24"/>
          <w:szCs w:val="24"/>
        </w:rPr>
      </w:pPr>
      <w:r w:rsidRPr="001B7DBE">
        <w:rPr>
          <w:rFonts w:ascii="Ariel" w:hAnsi="Ariel" w:cs="Bliss-Regular"/>
          <w:color w:val="000000"/>
          <w:sz w:val="24"/>
          <w:szCs w:val="24"/>
        </w:rPr>
        <w:t>By submitting this assignment, I confirm that this is my own work.</w:t>
      </w:r>
    </w:p>
    <w:p w:rsidR="00503D7E" w:rsidRPr="001B7DBE" w:rsidRDefault="00503D7E" w:rsidP="00A851DA">
      <w:pPr>
        <w:autoSpaceDE w:val="0"/>
        <w:autoSpaceDN w:val="0"/>
        <w:adjustRightInd w:val="0"/>
        <w:spacing w:after="0" w:line="240" w:lineRule="auto"/>
        <w:rPr>
          <w:rFonts w:ascii="Ariel" w:hAnsi="Ariel" w:cs="Bliss-Regular"/>
          <w:color w:val="000000"/>
          <w:sz w:val="24"/>
          <w:szCs w:val="24"/>
        </w:rPr>
      </w:pPr>
    </w:p>
    <w:p w:rsidR="00A851DA" w:rsidRPr="001B7DBE" w:rsidRDefault="00A851DA" w:rsidP="00A851DA">
      <w:pPr>
        <w:autoSpaceDE w:val="0"/>
        <w:autoSpaceDN w:val="0"/>
        <w:adjustRightInd w:val="0"/>
        <w:spacing w:after="0" w:line="240" w:lineRule="auto"/>
        <w:rPr>
          <w:rFonts w:ascii="Ariel" w:hAnsi="Ariel" w:cs="Bliss-Regular"/>
          <w:color w:val="000000"/>
          <w:sz w:val="24"/>
          <w:szCs w:val="24"/>
        </w:rPr>
      </w:pPr>
    </w:p>
    <w:tbl>
      <w:tblPr>
        <w:tblStyle w:val="TableGrid"/>
        <w:tblW w:w="9190" w:type="dxa"/>
        <w:tblLook w:val="04A0" w:firstRow="1" w:lastRow="0" w:firstColumn="1" w:lastColumn="0" w:noHBand="0" w:noVBand="1"/>
      </w:tblPr>
      <w:tblGrid>
        <w:gridCol w:w="2297"/>
        <w:gridCol w:w="2833"/>
        <w:gridCol w:w="1133"/>
        <w:gridCol w:w="2927"/>
      </w:tblGrid>
      <w:tr w:rsidR="00405895" w:rsidRPr="001B7DBE" w:rsidTr="00EE226D">
        <w:trPr>
          <w:trHeight w:val="405"/>
        </w:trPr>
        <w:tc>
          <w:tcPr>
            <w:tcW w:w="2297" w:type="dxa"/>
            <w:shd w:val="clear" w:color="auto" w:fill="D9D9D9" w:themeFill="background1" w:themeFillShade="D9"/>
          </w:tcPr>
          <w:p w:rsidR="00405895" w:rsidRPr="001B7DBE" w:rsidRDefault="00405895" w:rsidP="00A851DA">
            <w:pPr>
              <w:rPr>
                <w:rFonts w:ascii="Ariel" w:hAnsi="Ariel" w:cs="Bliss-Regular"/>
                <w:color w:val="000000"/>
                <w:sz w:val="24"/>
                <w:szCs w:val="24"/>
              </w:rPr>
            </w:pPr>
            <w:r w:rsidRPr="001B7DBE">
              <w:rPr>
                <w:rFonts w:ascii="Ariel" w:hAnsi="Ariel" w:cs="Bliss-Regular"/>
                <w:color w:val="000000"/>
                <w:sz w:val="24"/>
                <w:szCs w:val="24"/>
              </w:rPr>
              <w:t>Student Signature</w:t>
            </w:r>
          </w:p>
        </w:tc>
        <w:tc>
          <w:tcPr>
            <w:tcW w:w="2833" w:type="dxa"/>
          </w:tcPr>
          <w:p w:rsidR="00405895" w:rsidRPr="001B7DBE" w:rsidRDefault="00EE226D" w:rsidP="00A851DA">
            <w:pPr>
              <w:rPr>
                <w:rFonts w:ascii="Ariel" w:hAnsi="Ariel" w:cs="Bliss-Regular"/>
                <w:color w:val="000000"/>
                <w:sz w:val="24"/>
                <w:szCs w:val="24"/>
              </w:rPr>
            </w:pPr>
            <w:r>
              <w:rPr>
                <w:rFonts w:ascii="Ariel" w:hAnsi="Ariel" w:cs="Bliss-Regular"/>
                <w:color w:val="000000"/>
                <w:sz w:val="24"/>
                <w:szCs w:val="24"/>
              </w:rPr>
              <w:t>GEORGINA MULWA</w:t>
            </w:r>
          </w:p>
        </w:tc>
        <w:tc>
          <w:tcPr>
            <w:tcW w:w="1133" w:type="dxa"/>
            <w:shd w:val="clear" w:color="auto" w:fill="D9D9D9" w:themeFill="background1" w:themeFillShade="D9"/>
          </w:tcPr>
          <w:p w:rsidR="00405895" w:rsidRPr="001B7DBE" w:rsidRDefault="00405895" w:rsidP="00A851DA">
            <w:pPr>
              <w:rPr>
                <w:rFonts w:ascii="Ariel" w:hAnsi="Ariel" w:cs="Bliss-Regular"/>
                <w:color w:val="000000"/>
                <w:sz w:val="24"/>
                <w:szCs w:val="24"/>
              </w:rPr>
            </w:pPr>
            <w:r w:rsidRPr="001B7DBE">
              <w:rPr>
                <w:rFonts w:ascii="Ariel" w:hAnsi="Ariel" w:cs="Bliss-Regular"/>
                <w:color w:val="000000"/>
                <w:sz w:val="24"/>
                <w:szCs w:val="24"/>
              </w:rPr>
              <w:t>Date</w:t>
            </w:r>
          </w:p>
        </w:tc>
        <w:tc>
          <w:tcPr>
            <w:tcW w:w="2927" w:type="dxa"/>
          </w:tcPr>
          <w:p w:rsidR="00405895" w:rsidRPr="001B7DBE" w:rsidRDefault="00EE226D" w:rsidP="00A851DA">
            <w:pPr>
              <w:rPr>
                <w:rFonts w:ascii="Ariel" w:hAnsi="Ariel" w:cs="Bliss-Regular"/>
                <w:color w:val="000000"/>
                <w:sz w:val="24"/>
                <w:szCs w:val="24"/>
              </w:rPr>
            </w:pPr>
            <w:r>
              <w:rPr>
                <w:rFonts w:ascii="Ariel" w:hAnsi="Ariel" w:cs="Bliss-Regular"/>
                <w:color w:val="000000"/>
                <w:sz w:val="24"/>
                <w:szCs w:val="24"/>
              </w:rPr>
              <w:t>28</w:t>
            </w:r>
            <w:r w:rsidRPr="00EE226D">
              <w:rPr>
                <w:rFonts w:ascii="Ariel" w:hAnsi="Ariel" w:cs="Bliss-Regular"/>
                <w:color w:val="000000"/>
                <w:sz w:val="24"/>
                <w:szCs w:val="24"/>
                <w:vertAlign w:val="superscript"/>
              </w:rPr>
              <w:t>th</w:t>
            </w:r>
            <w:r>
              <w:rPr>
                <w:rFonts w:ascii="Ariel" w:hAnsi="Ariel" w:cs="Bliss-Regular"/>
                <w:color w:val="000000"/>
                <w:sz w:val="24"/>
                <w:szCs w:val="24"/>
              </w:rPr>
              <w:t xml:space="preserve"> August 2016</w:t>
            </w:r>
          </w:p>
        </w:tc>
      </w:tr>
    </w:tbl>
    <w:p w:rsidR="00A851DA" w:rsidRPr="001B7DBE" w:rsidRDefault="00A851DA" w:rsidP="00A851DA">
      <w:pPr>
        <w:rPr>
          <w:rFonts w:ascii="Ariel" w:hAnsi="Ariel" w:cs="Bliss-Regular"/>
          <w:color w:val="000000"/>
          <w:sz w:val="24"/>
          <w:szCs w:val="24"/>
        </w:rPr>
      </w:pPr>
    </w:p>
    <w:p w:rsidR="00A851DA" w:rsidRPr="001B7DBE" w:rsidRDefault="00503D7E" w:rsidP="00503D7E">
      <w:pPr>
        <w:shd w:val="clear" w:color="auto" w:fill="D9D9D9" w:themeFill="background1" w:themeFillShade="D9"/>
        <w:rPr>
          <w:rFonts w:ascii="Ariel" w:hAnsi="Ariel"/>
          <w:b/>
          <w:sz w:val="24"/>
          <w:szCs w:val="24"/>
        </w:rPr>
      </w:pPr>
      <w:r w:rsidRPr="001B7DBE">
        <w:rPr>
          <w:rFonts w:ascii="Ariel" w:hAnsi="Ariel"/>
          <w:b/>
          <w:sz w:val="24"/>
          <w:szCs w:val="24"/>
        </w:rPr>
        <w:t>For Tutor / Assessor Use Only</w:t>
      </w:r>
    </w:p>
    <w:tbl>
      <w:tblPr>
        <w:tblStyle w:val="TableGrid"/>
        <w:tblW w:w="0" w:type="auto"/>
        <w:tblLook w:val="04A0" w:firstRow="1" w:lastRow="0" w:firstColumn="1" w:lastColumn="0" w:noHBand="0" w:noVBand="1"/>
      </w:tblPr>
      <w:tblGrid>
        <w:gridCol w:w="4621"/>
        <w:gridCol w:w="4621"/>
      </w:tblGrid>
      <w:tr w:rsidR="00503D7E" w:rsidRPr="001B7DBE" w:rsidTr="00B0415E">
        <w:trPr>
          <w:trHeight w:val="249"/>
        </w:trPr>
        <w:tc>
          <w:tcPr>
            <w:tcW w:w="4621" w:type="dxa"/>
            <w:shd w:val="clear" w:color="auto" w:fill="D9D9D9" w:themeFill="background1" w:themeFillShade="D9"/>
          </w:tcPr>
          <w:p w:rsidR="00503D7E" w:rsidRPr="001B7DBE" w:rsidRDefault="00503D7E" w:rsidP="00503D7E">
            <w:pPr>
              <w:rPr>
                <w:rFonts w:ascii="Ariel" w:hAnsi="Ariel"/>
                <w:b/>
                <w:color w:val="002060"/>
                <w:sz w:val="24"/>
                <w:szCs w:val="24"/>
              </w:rPr>
            </w:pPr>
            <w:r w:rsidRPr="001B7DBE">
              <w:rPr>
                <w:rFonts w:ascii="Ariel" w:hAnsi="Ariel"/>
                <w:b/>
                <w:color w:val="002060"/>
                <w:sz w:val="24"/>
                <w:szCs w:val="24"/>
              </w:rPr>
              <w:t>Total Marks</w:t>
            </w:r>
          </w:p>
        </w:tc>
        <w:tc>
          <w:tcPr>
            <w:tcW w:w="4621" w:type="dxa"/>
          </w:tcPr>
          <w:p w:rsidR="00503D7E" w:rsidRPr="001B7DBE" w:rsidRDefault="00503D7E" w:rsidP="00503D7E">
            <w:pPr>
              <w:rPr>
                <w:rFonts w:ascii="Ariel" w:hAnsi="Ariel" w:cs="Times New Roman"/>
                <w:sz w:val="24"/>
                <w:szCs w:val="24"/>
              </w:rPr>
            </w:pPr>
          </w:p>
        </w:tc>
      </w:tr>
      <w:tr w:rsidR="00503D7E" w:rsidRPr="001B7DBE" w:rsidTr="00B0415E">
        <w:tc>
          <w:tcPr>
            <w:tcW w:w="4621" w:type="dxa"/>
            <w:shd w:val="clear" w:color="auto" w:fill="D9D9D9" w:themeFill="background1" w:themeFillShade="D9"/>
          </w:tcPr>
          <w:p w:rsidR="00503D7E" w:rsidRPr="001B7DBE" w:rsidRDefault="00503D7E" w:rsidP="00503D7E">
            <w:pPr>
              <w:rPr>
                <w:rFonts w:ascii="Ariel" w:hAnsi="Ariel"/>
                <w:b/>
                <w:color w:val="002060"/>
                <w:sz w:val="24"/>
                <w:szCs w:val="24"/>
              </w:rPr>
            </w:pPr>
            <w:r w:rsidRPr="001B7DBE">
              <w:rPr>
                <w:rFonts w:ascii="Ariel" w:hAnsi="Ariel"/>
                <w:b/>
                <w:color w:val="002060"/>
                <w:sz w:val="24"/>
                <w:szCs w:val="24"/>
              </w:rPr>
              <w:t>Marks Obtained</w:t>
            </w:r>
          </w:p>
        </w:tc>
        <w:tc>
          <w:tcPr>
            <w:tcW w:w="4621" w:type="dxa"/>
          </w:tcPr>
          <w:p w:rsidR="00503D7E" w:rsidRPr="001B7DBE" w:rsidRDefault="00503D7E" w:rsidP="00503D7E">
            <w:pPr>
              <w:rPr>
                <w:rFonts w:ascii="Ariel" w:hAnsi="Ariel" w:cs="Times New Roman"/>
                <w:sz w:val="24"/>
                <w:szCs w:val="24"/>
              </w:rPr>
            </w:pPr>
          </w:p>
        </w:tc>
      </w:tr>
      <w:tr w:rsidR="00503D7E" w:rsidRPr="001B7DBE" w:rsidTr="00B0415E">
        <w:tc>
          <w:tcPr>
            <w:tcW w:w="4621" w:type="dxa"/>
            <w:shd w:val="clear" w:color="auto" w:fill="D9D9D9" w:themeFill="background1" w:themeFillShade="D9"/>
          </w:tcPr>
          <w:p w:rsidR="00503D7E" w:rsidRPr="001B7DBE" w:rsidRDefault="00B0415E" w:rsidP="00503D7E">
            <w:pPr>
              <w:rPr>
                <w:rFonts w:ascii="Ariel" w:hAnsi="Ariel"/>
                <w:b/>
                <w:color w:val="002060"/>
                <w:sz w:val="24"/>
                <w:szCs w:val="24"/>
              </w:rPr>
            </w:pPr>
            <w:r w:rsidRPr="001B7DBE">
              <w:rPr>
                <w:rFonts w:ascii="Ariel" w:hAnsi="Ariel"/>
                <w:b/>
                <w:color w:val="002060"/>
                <w:sz w:val="24"/>
                <w:szCs w:val="24"/>
              </w:rPr>
              <w:t>Percentage / Grade</w:t>
            </w:r>
          </w:p>
        </w:tc>
        <w:tc>
          <w:tcPr>
            <w:tcW w:w="4621" w:type="dxa"/>
          </w:tcPr>
          <w:p w:rsidR="00503D7E" w:rsidRPr="001B7DBE" w:rsidRDefault="00503D7E" w:rsidP="00503D7E">
            <w:pPr>
              <w:rPr>
                <w:rFonts w:ascii="Ariel" w:hAnsi="Ariel" w:cs="Times New Roman"/>
                <w:sz w:val="24"/>
                <w:szCs w:val="24"/>
              </w:rPr>
            </w:pPr>
          </w:p>
        </w:tc>
      </w:tr>
    </w:tbl>
    <w:p w:rsidR="00A851DA" w:rsidRPr="001B7DBE" w:rsidRDefault="00A851DA" w:rsidP="00503D7E">
      <w:pPr>
        <w:rPr>
          <w:rFonts w:ascii="Ariel" w:hAnsi="Ariel" w:cs="Times New Roman"/>
          <w:sz w:val="24"/>
          <w:szCs w:val="24"/>
        </w:rPr>
      </w:pPr>
    </w:p>
    <w:sectPr w:rsidR="00A851DA" w:rsidRPr="001B7DB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0BA2" w:rsidRDefault="00600BA2" w:rsidP="00CB4D0A">
      <w:pPr>
        <w:spacing w:after="0" w:line="240" w:lineRule="auto"/>
      </w:pPr>
      <w:r>
        <w:separator/>
      </w:r>
    </w:p>
  </w:endnote>
  <w:endnote w:type="continuationSeparator" w:id="0">
    <w:p w:rsidR="00600BA2" w:rsidRDefault="00600BA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el">
    <w:altName w:val="Times New Roman"/>
    <w:panose1 w:val="00000000000000000000"/>
    <w:charset w:val="00"/>
    <w:family w:val="roman"/>
    <w:notTrueType/>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0BA2" w:rsidRDefault="00600BA2" w:rsidP="00CB4D0A">
      <w:pPr>
        <w:spacing w:after="0" w:line="240" w:lineRule="auto"/>
      </w:pPr>
      <w:r>
        <w:separator/>
      </w:r>
    </w:p>
  </w:footnote>
  <w:footnote w:type="continuationSeparator" w:id="0">
    <w:p w:rsidR="00600BA2" w:rsidRDefault="00600BA2"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7648756"/>
      <w:docPartObj>
        <w:docPartGallery w:val="Page Numbers (Top of Page)"/>
        <w:docPartUnique/>
      </w:docPartObj>
    </w:sdtPr>
    <w:sdtEndPr/>
    <w:sdtContent>
      <w:p w:rsidR="001B7DBE" w:rsidRDefault="001B7DBE">
        <w:pPr>
          <w:pStyle w:val="Head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3877FE">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3877FE">
          <w:rPr>
            <w:b/>
            <w:bCs/>
            <w:noProof/>
          </w:rPr>
          <w:t>3</w:t>
        </w:r>
        <w:r>
          <w:rPr>
            <w:b/>
            <w:bCs/>
            <w:sz w:val="24"/>
            <w:szCs w:val="24"/>
          </w:rPr>
          <w:fldChar w:fldCharType="end"/>
        </w:r>
      </w:p>
    </w:sdtContent>
  </w:sdt>
  <w:p w:rsidR="001B7DBE" w:rsidRDefault="001B7DB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52044"/>
    <w:multiLevelType w:val="hybridMultilevel"/>
    <w:tmpl w:val="1340BA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7A427E"/>
    <w:multiLevelType w:val="hybridMultilevel"/>
    <w:tmpl w:val="5E9AC3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A836FA2"/>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nsid w:val="228F7421"/>
    <w:multiLevelType w:val="hybridMultilevel"/>
    <w:tmpl w:val="EDC099AC"/>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4">
    <w:nsid w:val="231A4AB6"/>
    <w:multiLevelType w:val="hybridMultilevel"/>
    <w:tmpl w:val="5E961F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6DD06C9"/>
    <w:multiLevelType w:val="hybridMultilevel"/>
    <w:tmpl w:val="DDE67D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46D8137F"/>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nsid w:val="4A46127A"/>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4D421D6"/>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nsid w:val="62726B9D"/>
    <w:multiLevelType w:val="hybridMultilevel"/>
    <w:tmpl w:val="53FA2868"/>
    <w:lvl w:ilvl="0" w:tplc="04090005">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1">
    <w:nsid w:val="63DB202A"/>
    <w:multiLevelType w:val="hybridMultilevel"/>
    <w:tmpl w:val="51E42562"/>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nsid w:val="7B373E2C"/>
    <w:multiLevelType w:val="hybridMultilevel"/>
    <w:tmpl w:val="A57638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7C2C77FF"/>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abstractNumId w:val="8"/>
  </w:num>
  <w:num w:numId="2">
    <w:abstractNumId w:val="0"/>
  </w:num>
  <w:num w:numId="3">
    <w:abstractNumId w:val="12"/>
  </w:num>
  <w:num w:numId="4">
    <w:abstractNumId w:val="3"/>
  </w:num>
  <w:num w:numId="5">
    <w:abstractNumId w:val="7"/>
  </w:num>
  <w:num w:numId="6">
    <w:abstractNumId w:val="6"/>
  </w:num>
  <w:num w:numId="7">
    <w:abstractNumId w:val="2"/>
  </w:num>
  <w:num w:numId="8">
    <w:abstractNumId w:val="9"/>
  </w:num>
  <w:num w:numId="9">
    <w:abstractNumId w:val="13"/>
  </w:num>
  <w:num w:numId="10">
    <w:abstractNumId w:val="1"/>
  </w:num>
  <w:num w:numId="11">
    <w:abstractNumId w:val="11"/>
  </w:num>
  <w:num w:numId="12">
    <w:abstractNumId w:val="10"/>
  </w:num>
  <w:num w:numId="13">
    <w:abstractNumId w:val="4"/>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711FE"/>
    <w:rsid w:val="000820E8"/>
    <w:rsid w:val="000E57EC"/>
    <w:rsid w:val="001175EE"/>
    <w:rsid w:val="00130778"/>
    <w:rsid w:val="00157CF6"/>
    <w:rsid w:val="00182416"/>
    <w:rsid w:val="00187EB4"/>
    <w:rsid w:val="001B7DBE"/>
    <w:rsid w:val="001F0481"/>
    <w:rsid w:val="00200C92"/>
    <w:rsid w:val="002016EA"/>
    <w:rsid w:val="0020451E"/>
    <w:rsid w:val="00206988"/>
    <w:rsid w:val="00206B9D"/>
    <w:rsid w:val="0023259C"/>
    <w:rsid w:val="00276714"/>
    <w:rsid w:val="00285FBA"/>
    <w:rsid w:val="00287BE4"/>
    <w:rsid w:val="002B0BD7"/>
    <w:rsid w:val="002B573D"/>
    <w:rsid w:val="002C5CB2"/>
    <w:rsid w:val="002F6454"/>
    <w:rsid w:val="002F779F"/>
    <w:rsid w:val="003275AF"/>
    <w:rsid w:val="00371885"/>
    <w:rsid w:val="003877FE"/>
    <w:rsid w:val="003948E7"/>
    <w:rsid w:val="003A01E1"/>
    <w:rsid w:val="003D1F22"/>
    <w:rsid w:val="003E2B87"/>
    <w:rsid w:val="00402786"/>
    <w:rsid w:val="00405895"/>
    <w:rsid w:val="004058DF"/>
    <w:rsid w:val="00443E6F"/>
    <w:rsid w:val="0046114B"/>
    <w:rsid w:val="00486F1A"/>
    <w:rsid w:val="00490CB9"/>
    <w:rsid w:val="00493F39"/>
    <w:rsid w:val="004A2CE2"/>
    <w:rsid w:val="004E3CDA"/>
    <w:rsid w:val="004F4B4D"/>
    <w:rsid w:val="004F76BF"/>
    <w:rsid w:val="0050216D"/>
    <w:rsid w:val="00503D7E"/>
    <w:rsid w:val="0050778F"/>
    <w:rsid w:val="00527C11"/>
    <w:rsid w:val="00535F31"/>
    <w:rsid w:val="005459CA"/>
    <w:rsid w:val="00574D64"/>
    <w:rsid w:val="00591365"/>
    <w:rsid w:val="005B31E4"/>
    <w:rsid w:val="005D0DA8"/>
    <w:rsid w:val="00600BA2"/>
    <w:rsid w:val="006034F6"/>
    <w:rsid w:val="00607874"/>
    <w:rsid w:val="00607E77"/>
    <w:rsid w:val="00617BB3"/>
    <w:rsid w:val="00645CDD"/>
    <w:rsid w:val="00664467"/>
    <w:rsid w:val="006823A7"/>
    <w:rsid w:val="00687EE8"/>
    <w:rsid w:val="0070347F"/>
    <w:rsid w:val="0070678E"/>
    <w:rsid w:val="007427CD"/>
    <w:rsid w:val="007C5745"/>
    <w:rsid w:val="007C5C3A"/>
    <w:rsid w:val="007D7DBD"/>
    <w:rsid w:val="008036CD"/>
    <w:rsid w:val="00811401"/>
    <w:rsid w:val="00831C11"/>
    <w:rsid w:val="00836DCF"/>
    <w:rsid w:val="008A60B4"/>
    <w:rsid w:val="008B3C31"/>
    <w:rsid w:val="008B64FE"/>
    <w:rsid w:val="00935BF7"/>
    <w:rsid w:val="0095442C"/>
    <w:rsid w:val="00983942"/>
    <w:rsid w:val="009A6871"/>
    <w:rsid w:val="009C37E0"/>
    <w:rsid w:val="009E41F4"/>
    <w:rsid w:val="00A12C91"/>
    <w:rsid w:val="00A1324B"/>
    <w:rsid w:val="00A14B66"/>
    <w:rsid w:val="00A65CF7"/>
    <w:rsid w:val="00A81AB4"/>
    <w:rsid w:val="00A851DA"/>
    <w:rsid w:val="00A937AE"/>
    <w:rsid w:val="00AC7D5B"/>
    <w:rsid w:val="00AE1481"/>
    <w:rsid w:val="00B0415E"/>
    <w:rsid w:val="00B04678"/>
    <w:rsid w:val="00B4681A"/>
    <w:rsid w:val="00BA5297"/>
    <w:rsid w:val="00BB781E"/>
    <w:rsid w:val="00BC46DF"/>
    <w:rsid w:val="00BF2355"/>
    <w:rsid w:val="00C03577"/>
    <w:rsid w:val="00C53029"/>
    <w:rsid w:val="00C65FEA"/>
    <w:rsid w:val="00CA0AC2"/>
    <w:rsid w:val="00CB4D0A"/>
    <w:rsid w:val="00CC2FB3"/>
    <w:rsid w:val="00CC575A"/>
    <w:rsid w:val="00CF123B"/>
    <w:rsid w:val="00D039AC"/>
    <w:rsid w:val="00D427DE"/>
    <w:rsid w:val="00D521C6"/>
    <w:rsid w:val="00D5587D"/>
    <w:rsid w:val="00D707CC"/>
    <w:rsid w:val="00D821FE"/>
    <w:rsid w:val="00DB0793"/>
    <w:rsid w:val="00DB792C"/>
    <w:rsid w:val="00E00821"/>
    <w:rsid w:val="00E04DB4"/>
    <w:rsid w:val="00E2522E"/>
    <w:rsid w:val="00E30679"/>
    <w:rsid w:val="00E4597D"/>
    <w:rsid w:val="00E54832"/>
    <w:rsid w:val="00E56A90"/>
    <w:rsid w:val="00E641CC"/>
    <w:rsid w:val="00E93805"/>
    <w:rsid w:val="00EA30AB"/>
    <w:rsid w:val="00EB3925"/>
    <w:rsid w:val="00EE226D"/>
    <w:rsid w:val="00F71ADC"/>
    <w:rsid w:val="00F96EB3"/>
    <w:rsid w:val="00FD69BA"/>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358C67-A25B-49EB-B061-B31965513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1749</TotalTime>
  <Pages>3</Pages>
  <Words>1163</Words>
  <Characters>6633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Marriott International</Company>
  <LinksUpToDate>false</LinksUpToDate>
  <CharactersWithSpaces>7781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Mulwa, Georgina</cp:lastModifiedBy>
  <cp:revision>17</cp:revision>
  <dcterms:created xsi:type="dcterms:W3CDTF">2016-08-20T16:45:00Z</dcterms:created>
  <dcterms:modified xsi:type="dcterms:W3CDTF">2016-08-28T13:40:00Z</dcterms:modified>
</cp:coreProperties>
</file>