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136AB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5492">
            <w:pPr>
              <w:pStyle w:val="Default"/>
              <w:rPr>
                <w:rFonts w:asciiTheme="minorHAnsi" w:hAnsiTheme="minorHAnsi"/>
              </w:rPr>
            </w:pPr>
            <w:r>
              <w:rPr>
                <w:rFonts w:asciiTheme="minorHAnsi" w:hAnsiTheme="minorHAnsi"/>
              </w:rPr>
              <w:t>David Joel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5492">
            <w:pPr>
              <w:pStyle w:val="Default"/>
              <w:rPr>
                <w:rFonts w:asciiTheme="minorHAnsi" w:hAnsiTheme="minorHAnsi"/>
              </w:rPr>
            </w:pPr>
            <w:r>
              <w:rPr>
                <w:rFonts w:asciiTheme="minorHAnsi" w:hAnsiTheme="minorHAnsi"/>
              </w:rPr>
              <w:t>3536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5492">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54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Page1</w:t>
            </w:r>
          </w:p>
          <w:p w:rsidR="00A61537" w:rsidRDefault="00A61537" w:rsidP="00A61537">
            <w:pPr>
              <w:ind w:left="850" w:right="850"/>
              <w:rPr>
                <w:rFonts w:cs="Arial"/>
              </w:rPr>
            </w:pPr>
          </w:p>
          <w:p w:rsidR="00A61537" w:rsidRDefault="00A61537" w:rsidP="00A61537">
            <w:pPr>
              <w:pStyle w:val="ListParagraph"/>
              <w:numPr>
                <w:ilvl w:val="1"/>
                <w:numId w:val="2"/>
              </w:numPr>
              <w:spacing w:after="160" w:line="259" w:lineRule="auto"/>
              <w:ind w:right="850"/>
              <w:jc w:val="both"/>
              <w:rPr>
                <w:rFonts w:cs="Arial"/>
              </w:rPr>
            </w:pPr>
            <w:r w:rsidRPr="00F96140">
              <w:rPr>
                <w:rFonts w:cs="Arial"/>
              </w:rPr>
              <w:t>Outline the main benefits of a supply chain.</w:t>
            </w:r>
          </w:p>
          <w:p w:rsidR="00A61537" w:rsidRPr="00A30B4F" w:rsidRDefault="00A61537" w:rsidP="00A61537">
            <w:pPr>
              <w:ind w:left="850" w:right="850"/>
              <w:rPr>
                <w:rFonts w:cs="Arial"/>
              </w:rPr>
            </w:pPr>
            <w:r>
              <w:rPr>
                <w:rFonts w:cs="Arial"/>
              </w:rPr>
              <w:t>Supply chain has been defined as “the global network used to deliver products and services from raw materials to end customers through an engineered flow of information, physical distribution, and cash”.</w:t>
            </w:r>
          </w:p>
          <w:p w:rsidR="00A61537" w:rsidRPr="00C12FE3" w:rsidRDefault="00A61537" w:rsidP="00A61537">
            <w:pPr>
              <w:pStyle w:val="ListParagraph"/>
              <w:ind w:left="1255" w:right="850"/>
              <w:jc w:val="right"/>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A supply chain consists of a supplier, manufacturer, distributor, retailer and customer.</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aim of a supply chain is to match supply  with demand.</w:t>
            </w:r>
          </w:p>
          <w:p w:rsidR="00A61537" w:rsidRDefault="00A61537" w:rsidP="00A61537">
            <w:pPr>
              <w:pStyle w:val="ListParagraph"/>
              <w:ind w:left="1255" w:right="850"/>
              <w:rPr>
                <w:rFonts w:cs="Arial"/>
              </w:rPr>
            </w:pPr>
            <w:r>
              <w:rPr>
                <w:rFonts w:cs="Arial"/>
              </w:rPr>
              <w:t>In order to achieve the right product at the right price by storing the inventory in the right warehouse, maintaining the right quantity for the right customer and delivered at the right time in order to achieve a higher profit margin.</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 xml:space="preserve">The main benefits of a supply chain as explained by Copacino (1997) is to “boost competitiveness and profitability.” </w:t>
            </w:r>
          </w:p>
          <w:p w:rsidR="00A61537" w:rsidRDefault="00A61537" w:rsidP="00A61537">
            <w:pPr>
              <w:pStyle w:val="ListParagraph"/>
              <w:ind w:left="1255" w:right="850"/>
              <w:rPr>
                <w:rFonts w:cs="Arial"/>
              </w:rPr>
            </w:pPr>
            <w:r>
              <w:rPr>
                <w:rFonts w:cs="Arial"/>
              </w:rPr>
              <w:t xml:space="preserve">According to Zigiris (2000), the fundamental objective of a supply chain is to </w:t>
            </w:r>
            <w:r>
              <w:rPr>
                <w:rFonts w:cs="Arial"/>
              </w:rPr>
              <w:lastRenderedPageBreak/>
              <w:t>add value to the products and services and achieve competitive advantage over the competitors in the industry.</w:t>
            </w:r>
          </w:p>
          <w:p w:rsidR="00A61537" w:rsidRDefault="00A61537" w:rsidP="00A61537">
            <w:pPr>
              <w:pStyle w:val="ListParagraph"/>
              <w:ind w:left="1255" w:right="850"/>
              <w:rPr>
                <w:rFonts w:cs="Arial"/>
              </w:rPr>
            </w:pPr>
            <w:r>
              <w:rPr>
                <w:rFonts w:cs="Arial"/>
              </w:rPr>
              <w:t xml:space="preserve"> This can be achieved by following and adapting the “seven principles of supply chain management” adapted from the Supply chain Management Review (1997).</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first benefit of a supply chain is the ability to understand a customer’s values and requirement so that the company can align its operations to meet individual customer’s needs. This in turn reduces excess stockpiles of inventories. In other words, “segment customers based on their service needs”</w:t>
            </w:r>
            <w:r w:rsidRPr="002D2597">
              <w:rPr>
                <w:rFonts w:cs="Arial"/>
              </w:rPr>
              <w:t xml:space="preserve"> </w:t>
            </w:r>
            <w:r>
              <w:rPr>
                <w:rFonts w:cs="Arial"/>
              </w:rPr>
              <w:t>(Supply chain Management Review 1997).</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second benefits of a supply chain is the ability to” customise the supply chain management network”. (Supply chain Management Review 1997).</w:t>
            </w:r>
          </w:p>
          <w:p w:rsidR="00A61537" w:rsidRDefault="00A61537" w:rsidP="00A61537">
            <w:pPr>
              <w:pStyle w:val="ListParagraph"/>
              <w:ind w:left="1255" w:right="850"/>
              <w:rPr>
                <w:rFonts w:cs="Arial"/>
              </w:rPr>
            </w:pPr>
            <w:r>
              <w:rPr>
                <w:rFonts w:cs="Arial"/>
              </w:rPr>
              <w:t>This requires companies to focus on the service needs of their clients thus ensuring that it is profitable for the customers to achieve less production and logistics cost.</w:t>
            </w: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Pr="00A61537" w:rsidRDefault="00F164F6" w:rsidP="00A61537">
            <w:pPr>
              <w:pStyle w:val="ListParagraph"/>
              <w:ind w:left="1255" w:right="850"/>
              <w:rPr>
                <w:rFonts w:cs="Arial"/>
              </w:rPr>
            </w:pPr>
          </w:p>
          <w:p w:rsidR="00A61537" w:rsidRDefault="00A61537" w:rsidP="00A61537">
            <w:pPr>
              <w:pStyle w:val="ListParagraph"/>
              <w:ind w:left="1255" w:right="850"/>
              <w:jc w:val="right"/>
              <w:rPr>
                <w:rFonts w:cs="Arial"/>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 xml:space="preserve">Page 2 </w:t>
            </w:r>
          </w:p>
          <w:p w:rsidR="00A61537" w:rsidRDefault="00A61537" w:rsidP="00A61537">
            <w:pPr>
              <w:pStyle w:val="ListParagraph"/>
              <w:ind w:left="1255" w:right="850"/>
              <w:jc w:val="right"/>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 xml:space="preserve">The third benefit of the supply chain is the ability to “listen to </w:t>
            </w:r>
          </w:p>
          <w:p w:rsidR="00A61537" w:rsidRDefault="00A61537" w:rsidP="00A61537">
            <w:pPr>
              <w:pStyle w:val="ListParagraph"/>
              <w:ind w:left="1255" w:right="850"/>
              <w:rPr>
                <w:rFonts w:cs="Arial"/>
              </w:rPr>
            </w:pPr>
            <w:r>
              <w:rPr>
                <w:rFonts w:cs="Arial"/>
              </w:rPr>
              <w:t>signals of market demand and plan accordingly.” This means that sales and operations are planned across the entire supply chain to detect changes in customer demands Zygiaris (2000) and act according to forecast in customer buying habits, through the use of information technology. Copacino (1997).</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fourth benefit of the supply chain is the advantage of “differentiating product closer to the customer.”  (Supply chain Management Review 1997).</w:t>
            </w:r>
          </w:p>
          <w:p w:rsidR="00A61537" w:rsidRDefault="00A61537" w:rsidP="00A61537">
            <w:pPr>
              <w:pStyle w:val="ListParagraph"/>
              <w:ind w:left="1255" w:right="850"/>
              <w:rPr>
                <w:rFonts w:cs="Arial"/>
              </w:rPr>
            </w:pPr>
            <w:r>
              <w:rPr>
                <w:rFonts w:cs="Arial"/>
              </w:rPr>
              <w:t>This means that instead of relying on consumers forecast in order to determine what goods to produce and in what quantity, manufacturers locate their factories close the consumers. Thus, avoiding unnecessary stockpiles of inventories.</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fifth advantage of the supply chain management is the ability to “strategically manage sources of supply.”</w:t>
            </w:r>
            <w:r w:rsidRPr="002D2597">
              <w:rPr>
                <w:rFonts w:cs="Arial"/>
              </w:rPr>
              <w:t xml:space="preserve"> </w:t>
            </w:r>
            <w:r>
              <w:rPr>
                <w:rFonts w:cs="Arial"/>
              </w:rPr>
              <w:t>(Supply chain Management Review 1997).</w:t>
            </w:r>
          </w:p>
          <w:p w:rsidR="00A61537" w:rsidRDefault="00A61537" w:rsidP="00A61537">
            <w:pPr>
              <w:pStyle w:val="ListParagraph"/>
              <w:ind w:left="1255" w:right="850"/>
              <w:rPr>
                <w:rFonts w:cs="Arial"/>
              </w:rPr>
            </w:pPr>
            <w:r>
              <w:rPr>
                <w:rFonts w:cs="Arial"/>
              </w:rPr>
              <w:t xml:space="preserve">  This means that Companies are able to work closely with their supplies thus reducing the need to compete with other producers for the share of the market. Thus, the profit margins for the producer and the manufacturer are enhanced by reducing the owning materials and services.</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sixth advantage of the supply chain management is the ability to use information technology to “develop a supply-chain -wide technology strategy.” (Supply chain Management Review 1997).</w:t>
            </w:r>
          </w:p>
          <w:p w:rsidR="00A61537" w:rsidRDefault="00A61537" w:rsidP="00A61537">
            <w:pPr>
              <w:pStyle w:val="ListParagraph"/>
              <w:ind w:left="1255" w:right="850"/>
              <w:rPr>
                <w:rFonts w:cs="Arial"/>
              </w:rPr>
            </w:pPr>
            <w:r>
              <w:rPr>
                <w:rFonts w:cs="Arial"/>
              </w:rPr>
              <w:t xml:space="preserve"> This means that from the producer to the consumer information technology through the use of industry specific software and the internet, producers through to the consumers are able to make decisions based on the available information.</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The seventh benefit of the supply chain management system is the ability to “adopt channel -spanning performance measure.”</w:t>
            </w:r>
            <w:r w:rsidRPr="002D2597">
              <w:rPr>
                <w:rFonts w:cs="Arial"/>
              </w:rPr>
              <w:t xml:space="preserve"> </w:t>
            </w:r>
            <w:r>
              <w:rPr>
                <w:rFonts w:cs="Arial"/>
              </w:rPr>
              <w:t>(Supply chain Management Review 1997).</w:t>
            </w: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F164F6" w:rsidRDefault="00F164F6" w:rsidP="00A61537">
            <w:pPr>
              <w:pStyle w:val="ListParagraph"/>
              <w:ind w:left="1255" w:right="850"/>
              <w:rPr>
                <w:rFonts w:cs="Arial"/>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Page 3</w:t>
            </w:r>
          </w:p>
          <w:p w:rsidR="00A61537" w:rsidRDefault="00A61537" w:rsidP="00A61537">
            <w:pPr>
              <w:pStyle w:val="ListParagraph"/>
              <w:ind w:left="1255" w:right="850"/>
              <w:jc w:val="right"/>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r>
              <w:rPr>
                <w:rFonts w:cs="Arial"/>
              </w:rPr>
              <w:t xml:space="preserve">  This means that across the supply chain spectrum, the </w:t>
            </w:r>
          </w:p>
          <w:p w:rsidR="00A61537" w:rsidRDefault="00A61537" w:rsidP="00A61537">
            <w:pPr>
              <w:pStyle w:val="ListParagraph"/>
              <w:ind w:left="1255" w:right="850"/>
              <w:rPr>
                <w:rFonts w:cs="Arial"/>
              </w:rPr>
            </w:pPr>
            <w:r>
              <w:rPr>
                <w:rFonts w:cs="Arial"/>
              </w:rPr>
              <w:t>performances of the all the channel members can be monitored.</w:t>
            </w: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jc w:val="right"/>
              <w:rPr>
                <w:rFonts w:cs="Arial"/>
              </w:rPr>
            </w:pPr>
          </w:p>
          <w:p w:rsidR="00A61537" w:rsidRDefault="00A61537" w:rsidP="00A61537">
            <w:pPr>
              <w:pStyle w:val="ListParagraph"/>
              <w:ind w:left="1255" w:right="850"/>
              <w:rPr>
                <w:rFonts w:cs="Arial"/>
              </w:rPr>
            </w:pPr>
            <w:r>
              <w:rPr>
                <w:rFonts w:cs="Arial"/>
              </w:rPr>
              <w:t xml:space="preserve">1.ii </w:t>
            </w:r>
          </w:p>
          <w:p w:rsidR="00A61537" w:rsidRDefault="00A61537" w:rsidP="00A61537">
            <w:pPr>
              <w:pStyle w:val="ListParagraph"/>
              <w:ind w:left="1255" w:right="850"/>
              <w:rPr>
                <w:rFonts w:cs="Arial"/>
              </w:rPr>
            </w:pPr>
            <w:r>
              <w:rPr>
                <w:rFonts w:cs="Arial"/>
              </w:rPr>
              <w:t>Companies in any supply chain can make their decisions individually and collectively in five areas.</w:t>
            </w:r>
          </w:p>
          <w:p w:rsidR="00A61537" w:rsidRPr="0021337A" w:rsidRDefault="00A61537" w:rsidP="00A61537">
            <w:pPr>
              <w:pStyle w:val="ListParagraph"/>
              <w:ind w:left="1255" w:right="850"/>
              <w:rPr>
                <w:rFonts w:cs="Arial"/>
              </w:rPr>
            </w:pPr>
            <w:r>
              <w:rPr>
                <w:rFonts w:cs="Arial"/>
              </w:rPr>
              <w:t>The areas are:</w:t>
            </w:r>
          </w:p>
          <w:p w:rsidR="00A61537" w:rsidRDefault="00A61537" w:rsidP="00A61537">
            <w:pPr>
              <w:pStyle w:val="ListParagraph"/>
              <w:numPr>
                <w:ilvl w:val="0"/>
                <w:numId w:val="3"/>
              </w:numPr>
              <w:spacing w:after="160" w:line="259" w:lineRule="auto"/>
              <w:ind w:right="850"/>
              <w:rPr>
                <w:rFonts w:cs="Arial"/>
              </w:rPr>
            </w:pPr>
            <w:r>
              <w:rPr>
                <w:rFonts w:cs="Arial"/>
              </w:rPr>
              <w:t xml:space="preserve">Production </w:t>
            </w:r>
          </w:p>
          <w:p w:rsidR="00A61537" w:rsidRDefault="00A61537" w:rsidP="00A61537">
            <w:pPr>
              <w:pStyle w:val="ListParagraph"/>
              <w:numPr>
                <w:ilvl w:val="0"/>
                <w:numId w:val="3"/>
              </w:numPr>
              <w:spacing w:after="160" w:line="259" w:lineRule="auto"/>
              <w:ind w:right="850"/>
              <w:rPr>
                <w:rFonts w:cs="Arial"/>
              </w:rPr>
            </w:pPr>
            <w:r>
              <w:rPr>
                <w:rFonts w:cs="Arial"/>
              </w:rPr>
              <w:t xml:space="preserve">Inventory </w:t>
            </w:r>
          </w:p>
          <w:p w:rsidR="00A61537" w:rsidRDefault="00A61537" w:rsidP="00A61537">
            <w:pPr>
              <w:pStyle w:val="ListParagraph"/>
              <w:numPr>
                <w:ilvl w:val="0"/>
                <w:numId w:val="3"/>
              </w:numPr>
              <w:spacing w:after="160" w:line="259" w:lineRule="auto"/>
              <w:ind w:right="850"/>
              <w:rPr>
                <w:rFonts w:cs="Arial"/>
              </w:rPr>
            </w:pPr>
            <w:r>
              <w:rPr>
                <w:rFonts w:cs="Arial"/>
              </w:rPr>
              <w:t>Location</w:t>
            </w:r>
          </w:p>
          <w:p w:rsidR="00A61537" w:rsidRDefault="00A61537" w:rsidP="00A61537">
            <w:pPr>
              <w:pStyle w:val="ListParagraph"/>
              <w:numPr>
                <w:ilvl w:val="0"/>
                <w:numId w:val="3"/>
              </w:numPr>
              <w:spacing w:after="160" w:line="259" w:lineRule="auto"/>
              <w:ind w:right="850"/>
              <w:rPr>
                <w:rFonts w:cs="Arial"/>
              </w:rPr>
            </w:pPr>
            <w:r>
              <w:rPr>
                <w:rFonts w:cs="Arial"/>
              </w:rPr>
              <w:t>Transportation</w:t>
            </w:r>
          </w:p>
          <w:p w:rsidR="00A61537" w:rsidRDefault="00A61537" w:rsidP="00A61537">
            <w:pPr>
              <w:pStyle w:val="ListParagraph"/>
              <w:numPr>
                <w:ilvl w:val="0"/>
                <w:numId w:val="3"/>
              </w:numPr>
              <w:spacing w:after="160" w:line="259" w:lineRule="auto"/>
              <w:ind w:right="850"/>
              <w:rPr>
                <w:rFonts w:cs="Arial"/>
              </w:rPr>
            </w:pPr>
            <w:r>
              <w:rPr>
                <w:rFonts w:cs="Arial"/>
              </w:rPr>
              <w:t>Information</w:t>
            </w:r>
          </w:p>
          <w:p w:rsidR="00A61537" w:rsidRPr="00645549" w:rsidRDefault="00A61537" w:rsidP="00A61537">
            <w:pPr>
              <w:ind w:right="850"/>
              <w:rPr>
                <w:rFonts w:cs="Arial"/>
              </w:rPr>
            </w:pPr>
          </w:p>
          <w:p w:rsidR="00A61537" w:rsidRDefault="00A61537" w:rsidP="00A61537">
            <w:pPr>
              <w:ind w:right="850"/>
              <w:rPr>
                <w:rFonts w:cs="Arial"/>
              </w:rPr>
            </w:pPr>
            <w:r>
              <w:rPr>
                <w:rFonts w:cs="Arial"/>
              </w:rPr>
              <w:t>1.iii</w:t>
            </w:r>
          </w:p>
          <w:p w:rsidR="00A61537" w:rsidRDefault="00A61537" w:rsidP="00A61537">
            <w:pPr>
              <w:ind w:right="850"/>
              <w:rPr>
                <w:rFonts w:cs="Arial"/>
              </w:rPr>
            </w:pPr>
            <w:r>
              <w:rPr>
                <w:rFonts w:cs="Arial"/>
              </w:rPr>
              <w:t>How is modern supply chain different from that of the past?</w:t>
            </w:r>
          </w:p>
          <w:p w:rsidR="00A61537" w:rsidRDefault="00A61537" w:rsidP="00A61537">
            <w:pPr>
              <w:ind w:right="850"/>
              <w:rPr>
                <w:rFonts w:cs="Arial"/>
              </w:rPr>
            </w:pPr>
            <w:r>
              <w:rPr>
                <w:rFonts w:cs="Arial"/>
              </w:rPr>
              <w:t>The traditional thinking is to stimulate supply by focussing on raw materials for example new crop varieties and better “crop management”. Whereas modern day supply chain focus on running a raw materials industry.</w:t>
            </w:r>
          </w:p>
          <w:p w:rsidR="00A61537" w:rsidRDefault="00A61537" w:rsidP="00A61537">
            <w:pPr>
              <w:ind w:right="850"/>
              <w:rPr>
                <w:rFonts w:cs="Arial"/>
              </w:rPr>
            </w:pPr>
            <w:r>
              <w:rPr>
                <w:rFonts w:cs="Arial"/>
              </w:rPr>
              <w:t>Secondly, the old supply chain embraces transportation as part of its operations whilst the new supply chain leaves the business of transportation to transport or logistics companies to do the job of logistics, thus focusing on areas of expertise.</w:t>
            </w:r>
          </w:p>
          <w:p w:rsidR="00A61537" w:rsidRDefault="00A61537" w:rsidP="00A61537">
            <w:pPr>
              <w:ind w:right="850"/>
              <w:rPr>
                <w:rFonts w:cs="Arial"/>
              </w:rPr>
            </w:pPr>
            <w:r>
              <w:rPr>
                <w:rFonts w:cs="Arial"/>
              </w:rPr>
              <w:t>Thirdly, the old supply chain tends to manufacture the goods from the producers, the new supply chain leaves the process of manufacturing to the manufacturing companies.</w:t>
            </w: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F164F6" w:rsidRDefault="00F164F6" w:rsidP="00A61537">
            <w:pPr>
              <w:ind w:right="850"/>
              <w:rPr>
                <w:rFonts w:cs="Arial"/>
              </w:rPr>
            </w:pPr>
          </w:p>
          <w:p w:rsidR="00F164F6" w:rsidRDefault="00F164F6" w:rsidP="00A61537">
            <w:pPr>
              <w:ind w:right="850"/>
              <w:rPr>
                <w:rFonts w:cs="Arial"/>
              </w:rPr>
            </w:pPr>
          </w:p>
          <w:p w:rsidR="00F164F6" w:rsidRDefault="00F164F6" w:rsidP="00A61537">
            <w:pPr>
              <w:ind w:right="850"/>
              <w:rPr>
                <w:rFonts w:cs="Arial"/>
              </w:rPr>
            </w:pPr>
          </w:p>
          <w:p w:rsidR="00F164F6" w:rsidRDefault="00F164F6" w:rsidP="00A61537">
            <w:pPr>
              <w:ind w:right="850"/>
              <w:rPr>
                <w:rFonts w:cs="Arial"/>
              </w:rPr>
            </w:pPr>
          </w:p>
          <w:p w:rsidR="00F164F6" w:rsidRDefault="00F164F6"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left="850" w:right="850"/>
              <w:jc w:val="right"/>
              <w:rPr>
                <w:rFonts w:cs="Arial"/>
              </w:rPr>
            </w:pPr>
            <w:r>
              <w:rPr>
                <w:rFonts w:cs="Arial"/>
              </w:rPr>
              <w:lastRenderedPageBreak/>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Page 4</w:t>
            </w:r>
          </w:p>
          <w:p w:rsidR="00A61537" w:rsidRDefault="00A61537" w:rsidP="00A61537">
            <w:pPr>
              <w:ind w:right="850"/>
              <w:jc w:val="right"/>
              <w:rPr>
                <w:rFonts w:cs="Arial"/>
              </w:rPr>
            </w:pPr>
          </w:p>
          <w:p w:rsidR="00A61537" w:rsidRDefault="00A61537" w:rsidP="00A61537">
            <w:pPr>
              <w:ind w:right="850"/>
              <w:rPr>
                <w:rFonts w:cs="Arial"/>
              </w:rPr>
            </w:pPr>
            <w:r>
              <w:rPr>
                <w:rFonts w:cs="Arial"/>
              </w:rPr>
              <w:t>1.iv</w:t>
            </w:r>
          </w:p>
          <w:p w:rsidR="00A61537" w:rsidRDefault="00A61537" w:rsidP="00A61537">
            <w:pPr>
              <w:ind w:right="850"/>
              <w:rPr>
                <w:rFonts w:cs="Arial"/>
              </w:rPr>
            </w:pPr>
            <w:r>
              <w:rPr>
                <w:rFonts w:cs="Arial"/>
              </w:rPr>
              <w:t>What is inventory management?</w:t>
            </w:r>
          </w:p>
          <w:p w:rsidR="00A61537" w:rsidRDefault="00A61537" w:rsidP="00A61537">
            <w:pPr>
              <w:ind w:right="850"/>
              <w:rPr>
                <w:rFonts w:cs="Arial"/>
              </w:rPr>
            </w:pPr>
            <w:r>
              <w:rPr>
                <w:rFonts w:cs="Arial"/>
              </w:rPr>
              <w:t xml:space="preserve">Inventory management (APICS dictionary,15th edition 2015) is the branch of business management concerned with and controlling inventories.  </w:t>
            </w:r>
          </w:p>
          <w:p w:rsidR="00A61537" w:rsidRDefault="00A61537" w:rsidP="00A61537">
            <w:pPr>
              <w:ind w:right="850"/>
              <w:rPr>
                <w:rFonts w:cs="Arial"/>
              </w:rPr>
            </w:pPr>
            <w:r>
              <w:rPr>
                <w:rFonts w:cs="Arial"/>
              </w:rPr>
              <w:t>Inventories has been defined as</w:t>
            </w:r>
          </w:p>
          <w:p w:rsidR="00A61537" w:rsidRDefault="00A61537" w:rsidP="00A61537">
            <w:pPr>
              <w:ind w:right="850"/>
              <w:rPr>
                <w:rFonts w:cs="Arial"/>
              </w:rPr>
            </w:pPr>
            <w:r>
              <w:rPr>
                <w:rFonts w:cs="Arial"/>
              </w:rPr>
              <w:t xml:space="preserve"> “those stocks or items used to support production (raw materials and work-in process items), supporting activities (maintenance, repair, </w:t>
            </w:r>
          </w:p>
          <w:p w:rsidR="00A61537" w:rsidRDefault="00A61537" w:rsidP="00A61537">
            <w:pPr>
              <w:ind w:right="850"/>
              <w:rPr>
                <w:rFonts w:cs="Arial"/>
              </w:rPr>
            </w:pPr>
          </w:p>
          <w:p w:rsidR="00A61537" w:rsidRDefault="00A61537" w:rsidP="00A61537">
            <w:pPr>
              <w:ind w:right="850"/>
              <w:rPr>
                <w:rFonts w:cs="Arial"/>
              </w:rPr>
            </w:pPr>
            <w:r>
              <w:rPr>
                <w:rFonts w:cs="Arial"/>
              </w:rPr>
              <w:t>and operating supplies), and customer service (finished goods and spare parts)”</w:t>
            </w:r>
          </w:p>
          <w:p w:rsidR="00A61537" w:rsidRPr="00C12FE3" w:rsidRDefault="00A61537" w:rsidP="00A61537">
            <w:pPr>
              <w:ind w:right="850"/>
              <w:jc w:val="right"/>
              <w:rPr>
                <w:rFonts w:cs="Arial"/>
                <w:sz w:val="18"/>
                <w:szCs w:val="18"/>
              </w:rPr>
            </w:pPr>
            <w:r w:rsidRPr="00C12FE3">
              <w:rPr>
                <w:rFonts w:cs="Arial"/>
                <w:sz w:val="18"/>
                <w:szCs w:val="18"/>
              </w:rPr>
              <w:t>(APICS dictionary 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ind w:right="850"/>
              <w:rPr>
                <w:rFonts w:cs="Arial"/>
              </w:rPr>
            </w:pPr>
            <w:r>
              <w:rPr>
                <w:rFonts w:cs="Arial"/>
              </w:rPr>
              <w:t>From the above definitions, it can be seen that inventory management is therefore the process of “planning, organising, and controlling the transformation process and its utility a good or service to customers”</w:t>
            </w:r>
          </w:p>
          <w:p w:rsidR="00A61537" w:rsidRPr="00C12FE3" w:rsidRDefault="00A61537" w:rsidP="00A61537">
            <w:pPr>
              <w:ind w:right="850"/>
              <w:jc w:val="right"/>
              <w:rPr>
                <w:rFonts w:cs="Arial"/>
                <w:sz w:val="18"/>
                <w:szCs w:val="18"/>
              </w:rPr>
            </w:pPr>
            <w:r w:rsidRPr="00C12FE3">
              <w:rPr>
                <w:rFonts w:cs="Arial"/>
                <w:sz w:val="18"/>
                <w:szCs w:val="18"/>
              </w:rPr>
              <w:t>(APICS dictionary 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ind w:right="850"/>
              <w:rPr>
                <w:rFonts w:cs="Arial"/>
              </w:rPr>
            </w:pPr>
            <w:r>
              <w:rPr>
                <w:rFonts w:cs="Arial"/>
              </w:rPr>
              <w:t>1.v</w:t>
            </w:r>
          </w:p>
          <w:p w:rsidR="00A61537" w:rsidRDefault="00A61537" w:rsidP="00A61537">
            <w:pPr>
              <w:ind w:right="850"/>
              <w:rPr>
                <w:rFonts w:cs="Arial"/>
              </w:rPr>
            </w:pPr>
            <w:r>
              <w:rPr>
                <w:rFonts w:cs="Arial"/>
              </w:rPr>
              <w:t>“Information” is one of the five drivers of supply chain. Discuss the purpose of information in a supply chain.</w:t>
            </w:r>
          </w:p>
          <w:p w:rsidR="00A61537" w:rsidRDefault="00A61537" w:rsidP="00A61537">
            <w:pPr>
              <w:ind w:right="850"/>
              <w:rPr>
                <w:rFonts w:cs="Arial"/>
              </w:rPr>
            </w:pPr>
            <w:r>
              <w:rPr>
                <w:rFonts w:cs="Arial"/>
              </w:rPr>
              <w:t>Information as defined by APICS, is “data that has been interpreted and that meets the need of one or more managers” in the supply chain management.</w:t>
            </w:r>
          </w:p>
          <w:p w:rsidR="00A61537" w:rsidRPr="00C12FE3" w:rsidRDefault="00A61537" w:rsidP="00A61537">
            <w:pPr>
              <w:ind w:right="850"/>
              <w:jc w:val="right"/>
              <w:rPr>
                <w:rFonts w:cs="Arial"/>
                <w:sz w:val="18"/>
                <w:szCs w:val="18"/>
              </w:rPr>
            </w:pPr>
            <w:r w:rsidRPr="00C12FE3">
              <w:rPr>
                <w:rFonts w:cs="Arial"/>
                <w:sz w:val="18"/>
                <w:szCs w:val="18"/>
              </w:rPr>
              <w:t>(APICS dictionary 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ind w:right="850"/>
              <w:rPr>
                <w:rFonts w:cs="Arial"/>
              </w:rPr>
            </w:pPr>
            <w:r>
              <w:rPr>
                <w:rFonts w:cs="Arial"/>
              </w:rPr>
              <w:t>From the above definition, the key word is data. The information that is generated from data is “the foundation and the link the upon which to make decisions” in the supply chain system or drivers. The drivers are in the areas of production, inventory, location and transportation.</w:t>
            </w:r>
          </w:p>
          <w:p w:rsidR="00A61537" w:rsidRDefault="00A61537" w:rsidP="00A61537">
            <w:pPr>
              <w:ind w:right="850"/>
              <w:jc w:val="right"/>
              <w:rPr>
                <w:rFonts w:cs="Arial"/>
                <w:sz w:val="18"/>
                <w:szCs w:val="18"/>
              </w:rPr>
            </w:pPr>
            <w:hyperlink r:id="rId9" w:history="1">
              <w:r w:rsidRPr="00C12FE3">
                <w:rPr>
                  <w:rStyle w:val="Hyperlink"/>
                  <w:rFonts w:cs="Arial"/>
                  <w:sz w:val="18"/>
                  <w:szCs w:val="18"/>
                </w:rPr>
                <w:t>http://bolconline.co.uk/student/dashbord.php/introduction</w:t>
              </w:r>
            </w:hyperlink>
            <w:r w:rsidRPr="00C12FE3">
              <w:rPr>
                <w:rFonts w:cs="Arial"/>
                <w:sz w:val="18"/>
                <w:szCs w:val="18"/>
              </w:rPr>
              <w:t xml:space="preserve"> </w:t>
            </w: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A61537" w:rsidRDefault="00A61537" w:rsidP="00A61537">
            <w:pPr>
              <w:ind w:right="850"/>
              <w:jc w:val="right"/>
              <w:rPr>
                <w:rFonts w:cs="Arial"/>
                <w:sz w:val="18"/>
                <w:szCs w:val="18"/>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 xml:space="preserve">Page 5 </w:t>
            </w:r>
          </w:p>
          <w:p w:rsidR="00A61537" w:rsidRDefault="00A61537" w:rsidP="00A61537">
            <w:pPr>
              <w:ind w:right="850"/>
              <w:jc w:val="right"/>
              <w:rPr>
                <w:rFonts w:cs="Arial"/>
                <w:sz w:val="18"/>
                <w:szCs w:val="18"/>
              </w:rPr>
            </w:pPr>
          </w:p>
          <w:p w:rsidR="00A61537" w:rsidRPr="00C12FE3" w:rsidRDefault="00A61537" w:rsidP="00A61537">
            <w:pPr>
              <w:ind w:right="850"/>
              <w:jc w:val="right"/>
              <w:rPr>
                <w:rFonts w:cs="Arial"/>
                <w:sz w:val="18"/>
                <w:szCs w:val="18"/>
              </w:rPr>
            </w:pPr>
          </w:p>
          <w:p w:rsidR="00A61537" w:rsidRDefault="00A61537" w:rsidP="00A61537">
            <w:pPr>
              <w:ind w:right="850"/>
              <w:rPr>
                <w:rFonts w:cs="Arial"/>
              </w:rPr>
            </w:pPr>
            <w:r>
              <w:rPr>
                <w:rFonts w:cs="Arial"/>
              </w:rPr>
              <w:t xml:space="preserve">The importance of information in the supply chain cannot be over-emphasized. </w:t>
            </w:r>
          </w:p>
          <w:p w:rsidR="00A61537" w:rsidRDefault="00A61537" w:rsidP="00A61537">
            <w:pPr>
              <w:ind w:right="850"/>
              <w:rPr>
                <w:rFonts w:cs="Arial"/>
              </w:rPr>
            </w:pPr>
            <w:r>
              <w:rPr>
                <w:rFonts w:cs="Arial"/>
              </w:rPr>
              <w:t>Firstly, information used for coordinating the daily activities of suppliers, manufacturers, distributors, retailers and end customer.</w:t>
            </w:r>
          </w:p>
          <w:p w:rsidR="00A61537" w:rsidRDefault="00A61537" w:rsidP="00A61537">
            <w:pPr>
              <w:ind w:right="850"/>
              <w:rPr>
                <w:rFonts w:cs="Arial"/>
              </w:rPr>
            </w:pPr>
            <w:r>
              <w:rPr>
                <w:rFonts w:cs="Arial"/>
              </w:rPr>
              <w:t xml:space="preserve">This information includes inventory information, sales data and  order information. </w:t>
            </w:r>
          </w:p>
          <w:p w:rsidR="00A61537" w:rsidRPr="00C12FE3" w:rsidRDefault="00A61537" w:rsidP="00A61537">
            <w:pPr>
              <w:ind w:right="850"/>
              <w:jc w:val="right"/>
              <w:rPr>
                <w:rFonts w:cs="Arial"/>
                <w:sz w:val="18"/>
                <w:szCs w:val="18"/>
              </w:rPr>
            </w:pPr>
            <w:hyperlink r:id="rId10" w:history="1">
              <w:r w:rsidRPr="00C12FE3">
                <w:rPr>
                  <w:rStyle w:val="Hyperlink"/>
                  <w:rFonts w:cs="Arial"/>
                  <w:sz w:val="18"/>
                  <w:szCs w:val="18"/>
                </w:rPr>
                <w:t>http://bolconline.co.uk/student/dashbord.php/introduction</w:t>
              </w:r>
            </w:hyperlink>
            <w:r w:rsidRPr="00C12FE3">
              <w:rPr>
                <w:rFonts w:cs="Arial"/>
                <w:sz w:val="18"/>
                <w:szCs w:val="18"/>
              </w:rPr>
              <w:t xml:space="preserve"> </w:t>
            </w:r>
          </w:p>
          <w:p w:rsidR="00A61537" w:rsidRDefault="00A61537" w:rsidP="00A61537">
            <w:pPr>
              <w:ind w:right="850"/>
              <w:rPr>
                <w:rFonts w:cs="Arial"/>
              </w:rPr>
            </w:pPr>
            <w:r>
              <w:rPr>
                <w:rFonts w:cs="Arial"/>
              </w:rPr>
              <w:t>Secondly, “information is vital for forecasting and planning”</w:t>
            </w:r>
          </w:p>
          <w:p w:rsidR="00A61537" w:rsidRDefault="00A61537" w:rsidP="00A61537">
            <w:pPr>
              <w:ind w:right="850"/>
              <w:jc w:val="right"/>
              <w:rPr>
                <w:rFonts w:cs="Arial"/>
              </w:rPr>
            </w:pPr>
          </w:p>
          <w:p w:rsidR="00A61537" w:rsidRPr="00C12FE3" w:rsidRDefault="00A61537" w:rsidP="00A61537">
            <w:pPr>
              <w:ind w:right="850"/>
              <w:jc w:val="right"/>
              <w:rPr>
                <w:rFonts w:cs="Arial"/>
                <w:sz w:val="18"/>
                <w:szCs w:val="18"/>
              </w:rPr>
            </w:pPr>
            <w:hyperlink r:id="rId11" w:history="1">
              <w:r w:rsidRPr="00C12FE3">
                <w:rPr>
                  <w:rStyle w:val="Hyperlink"/>
                  <w:rFonts w:cs="Arial"/>
                  <w:sz w:val="18"/>
                  <w:szCs w:val="18"/>
                </w:rPr>
                <w:t>http://bolconline.co.uk/student/dashbord.php/introduction</w:t>
              </w:r>
            </w:hyperlink>
            <w:r w:rsidRPr="00C12FE3">
              <w:rPr>
                <w:rFonts w:cs="Arial"/>
                <w:sz w:val="18"/>
                <w:szCs w:val="18"/>
              </w:rPr>
              <w:t xml:space="preserve"> </w:t>
            </w:r>
          </w:p>
          <w:p w:rsidR="00A61537" w:rsidRDefault="00A61537" w:rsidP="00A61537">
            <w:pPr>
              <w:ind w:right="850"/>
              <w:rPr>
                <w:rFonts w:cs="Arial"/>
              </w:rPr>
            </w:pPr>
            <w:r>
              <w:rPr>
                <w:rFonts w:cs="Arial"/>
              </w:rPr>
              <w:t>This information is useful to forecast customer demands and to make projections for the amount of inventory to stock and produce.</w:t>
            </w:r>
          </w:p>
          <w:p w:rsidR="00A61537" w:rsidRDefault="00A61537" w:rsidP="00A61537">
            <w:pPr>
              <w:ind w:right="850"/>
              <w:rPr>
                <w:rFonts w:cs="Arial"/>
              </w:rPr>
            </w:pPr>
            <w:r>
              <w:rPr>
                <w:rFonts w:cs="Arial"/>
              </w:rPr>
              <w:t xml:space="preserve">Thirdly, as (Ayers, 2000) puts it, dramatic results has come from the use of information to improve supply chain performance.  </w:t>
            </w:r>
          </w:p>
          <w:p w:rsidR="00A61537" w:rsidRDefault="00A61537" w:rsidP="00A61537">
            <w:pPr>
              <w:ind w:right="850"/>
              <w:rPr>
                <w:rFonts w:cs="Arial"/>
              </w:rPr>
            </w:pPr>
            <w:r>
              <w:rPr>
                <w:rFonts w:cs="Arial"/>
              </w:rPr>
              <w:t>Fourthly, as supply chain is “driven to satisfy the need and wants of the customer”, effective communication tool is required to meet this demands.</w:t>
            </w:r>
          </w:p>
          <w:p w:rsidR="00A61537" w:rsidRPr="00C12FE3" w:rsidRDefault="00A61537" w:rsidP="00A61537">
            <w:pPr>
              <w:ind w:right="850"/>
              <w:jc w:val="right"/>
              <w:rPr>
                <w:rFonts w:cs="Arial"/>
                <w:sz w:val="18"/>
                <w:szCs w:val="18"/>
              </w:rPr>
            </w:pPr>
            <w:r w:rsidRPr="00C12FE3">
              <w:rPr>
                <w:rFonts w:cs="Arial"/>
                <w:sz w:val="18"/>
                <w:szCs w:val="18"/>
              </w:rPr>
              <w:t>(Frendendall and Hill,2000:215)</w:t>
            </w:r>
          </w:p>
          <w:p w:rsidR="00A61537" w:rsidRDefault="00A61537" w:rsidP="00A61537">
            <w:pPr>
              <w:ind w:right="850"/>
              <w:rPr>
                <w:rFonts w:cs="Arial"/>
              </w:rPr>
            </w:pPr>
            <w:r>
              <w:rPr>
                <w:rFonts w:cs="Arial"/>
              </w:rPr>
              <w:t>Fifthly, according to (Zygiaris and Hellas,2000), information technology enables companies that is willing to embrace it, competitive advantage and a higher level of performance over its competitors.</w:t>
            </w:r>
          </w:p>
          <w:p w:rsidR="00A61537" w:rsidRDefault="00A61537" w:rsidP="00A61537">
            <w:pPr>
              <w:ind w:right="850"/>
              <w:rPr>
                <w:rFonts w:cs="Arial"/>
              </w:rPr>
            </w:pPr>
          </w:p>
          <w:p w:rsidR="00A61537" w:rsidRDefault="00A61537" w:rsidP="00A61537">
            <w:pPr>
              <w:ind w:right="850"/>
              <w:rPr>
                <w:rFonts w:cs="Arial"/>
              </w:rPr>
            </w:pPr>
            <w:r>
              <w:rPr>
                <w:rFonts w:cs="Arial"/>
              </w:rPr>
              <w:t>1.vi</w:t>
            </w:r>
          </w:p>
          <w:p w:rsidR="00A61537" w:rsidRDefault="00A61537" w:rsidP="00A61537">
            <w:pPr>
              <w:ind w:right="850"/>
              <w:rPr>
                <w:rFonts w:cs="Arial"/>
              </w:rPr>
            </w:pPr>
            <w:r>
              <w:rPr>
                <w:rFonts w:cs="Arial"/>
              </w:rPr>
              <w:t>Name various types of inventory.</w:t>
            </w:r>
          </w:p>
          <w:p w:rsidR="00A61537" w:rsidRDefault="00A61537" w:rsidP="00A61537">
            <w:pPr>
              <w:ind w:right="850"/>
              <w:rPr>
                <w:rFonts w:cs="Arial"/>
              </w:rPr>
            </w:pPr>
            <w:r>
              <w:rPr>
                <w:rFonts w:cs="Arial"/>
              </w:rPr>
              <w:t>There are five types of inventories.</w:t>
            </w:r>
          </w:p>
          <w:p w:rsidR="00A61537" w:rsidRDefault="00A61537" w:rsidP="00A61537">
            <w:pPr>
              <w:pStyle w:val="ListParagraph"/>
              <w:numPr>
                <w:ilvl w:val="0"/>
                <w:numId w:val="4"/>
              </w:numPr>
              <w:spacing w:after="160" w:line="259" w:lineRule="auto"/>
              <w:ind w:right="850"/>
              <w:rPr>
                <w:rFonts w:cs="Arial"/>
              </w:rPr>
            </w:pPr>
            <w:r>
              <w:rPr>
                <w:rFonts w:cs="Arial"/>
              </w:rPr>
              <w:t>Raw materials –</w:t>
            </w:r>
          </w:p>
          <w:p w:rsidR="00A61537" w:rsidRDefault="00A61537" w:rsidP="00A61537">
            <w:pPr>
              <w:pStyle w:val="ListParagraph"/>
              <w:numPr>
                <w:ilvl w:val="0"/>
                <w:numId w:val="4"/>
              </w:numPr>
              <w:spacing w:after="160" w:line="259" w:lineRule="auto"/>
              <w:ind w:right="850"/>
              <w:rPr>
                <w:rFonts w:cs="Arial"/>
              </w:rPr>
            </w:pPr>
            <w:r>
              <w:rPr>
                <w:rFonts w:cs="Arial"/>
              </w:rPr>
              <w:t xml:space="preserve"> That is “purchased items or extracted materials that are converted via the manufacturing process into components and products.”</w:t>
            </w: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Default="00F164F6" w:rsidP="00F164F6">
            <w:pPr>
              <w:spacing w:after="160" w:line="259" w:lineRule="auto"/>
              <w:ind w:right="850"/>
              <w:rPr>
                <w:rFonts w:cs="Arial"/>
              </w:rPr>
            </w:pPr>
          </w:p>
          <w:p w:rsidR="00F164F6" w:rsidRPr="00F164F6" w:rsidRDefault="00F164F6" w:rsidP="00F164F6">
            <w:pPr>
              <w:spacing w:after="160" w:line="259" w:lineRule="auto"/>
              <w:ind w:right="850"/>
              <w:rPr>
                <w:rFonts w:cs="Arial"/>
              </w:rPr>
            </w:pPr>
          </w:p>
          <w:p w:rsidR="00A61537" w:rsidRDefault="00A61537" w:rsidP="00A61537">
            <w:pPr>
              <w:ind w:right="850"/>
              <w:jc w:val="right"/>
              <w:rPr>
                <w:rFonts w:cs="Arial"/>
              </w:rPr>
            </w:pPr>
            <w:r>
              <w:rPr>
                <w:rFonts w:cs="Arial"/>
              </w:rPr>
              <w:t>David Joel</w:t>
            </w:r>
          </w:p>
          <w:p w:rsidR="00A61537" w:rsidRDefault="00A61537" w:rsidP="00A61537">
            <w:pPr>
              <w:ind w:right="850"/>
              <w:jc w:val="right"/>
              <w:rPr>
                <w:rFonts w:cs="Arial"/>
              </w:rPr>
            </w:pPr>
            <w:r>
              <w:rPr>
                <w:rFonts w:cs="Arial"/>
              </w:rPr>
              <w:t>3536</w:t>
            </w:r>
          </w:p>
          <w:p w:rsidR="00A61537" w:rsidRDefault="00A61537" w:rsidP="00A61537">
            <w:pPr>
              <w:ind w:right="850"/>
              <w:jc w:val="right"/>
              <w:rPr>
                <w:rFonts w:cs="Arial"/>
              </w:rPr>
            </w:pPr>
            <w:r>
              <w:rPr>
                <w:rFonts w:cs="Arial"/>
              </w:rPr>
              <w:t>Assignment #1</w:t>
            </w:r>
          </w:p>
          <w:p w:rsidR="00A61537" w:rsidRDefault="00A61537" w:rsidP="00A61537">
            <w:pPr>
              <w:ind w:right="850"/>
              <w:jc w:val="right"/>
              <w:rPr>
                <w:rFonts w:cs="Arial"/>
              </w:rPr>
            </w:pPr>
            <w:r>
              <w:rPr>
                <w:rFonts w:cs="Arial"/>
              </w:rPr>
              <w:t>Page 6</w:t>
            </w:r>
          </w:p>
          <w:p w:rsidR="00A61537" w:rsidRPr="00FB6F64" w:rsidRDefault="00A61537" w:rsidP="00A61537">
            <w:pPr>
              <w:ind w:right="850"/>
              <w:rPr>
                <w:rFonts w:cs="Arial"/>
              </w:rPr>
            </w:pPr>
          </w:p>
          <w:p w:rsidR="00A61537" w:rsidRPr="00C12FE3" w:rsidRDefault="00A61537" w:rsidP="00A61537">
            <w:pPr>
              <w:ind w:right="850"/>
              <w:jc w:val="right"/>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pStyle w:val="ListParagraph"/>
              <w:numPr>
                <w:ilvl w:val="0"/>
                <w:numId w:val="4"/>
              </w:numPr>
              <w:spacing w:after="160" w:line="259" w:lineRule="auto"/>
              <w:ind w:right="850"/>
              <w:rPr>
                <w:rFonts w:cs="Arial"/>
              </w:rPr>
            </w:pPr>
            <w:r>
              <w:rPr>
                <w:rFonts w:cs="Arial"/>
              </w:rPr>
              <w:t>Work-in-process.</w:t>
            </w:r>
          </w:p>
          <w:p w:rsidR="00A61537" w:rsidRPr="00FB6F64" w:rsidRDefault="00A61537" w:rsidP="00A61537">
            <w:pPr>
              <w:pStyle w:val="ListParagraph"/>
              <w:ind w:left="1211" w:right="850"/>
              <w:rPr>
                <w:rFonts w:cs="Arial"/>
              </w:rPr>
            </w:pPr>
            <w:r>
              <w:rPr>
                <w:rFonts w:cs="Arial"/>
              </w:rPr>
              <w:t xml:space="preserve"> That  is a “ a good or goods in various stages of completion throughout the plant, including  material from raw material that </w:t>
            </w:r>
          </w:p>
          <w:p w:rsidR="00A61537" w:rsidRDefault="00A61537" w:rsidP="00A61537">
            <w:pPr>
              <w:pStyle w:val="ListParagraph"/>
              <w:ind w:left="1211" w:right="850"/>
              <w:rPr>
                <w:rFonts w:cs="Arial"/>
              </w:rPr>
            </w:pPr>
          </w:p>
          <w:p w:rsidR="00A61537" w:rsidRDefault="00A61537" w:rsidP="00A61537">
            <w:pPr>
              <w:pStyle w:val="ListParagraph"/>
              <w:ind w:left="1211" w:right="850"/>
              <w:rPr>
                <w:rFonts w:cs="Arial"/>
              </w:rPr>
            </w:pPr>
          </w:p>
          <w:p w:rsidR="00A61537" w:rsidRPr="00C90F98" w:rsidRDefault="00A61537" w:rsidP="00A61537">
            <w:pPr>
              <w:pStyle w:val="ListParagraph"/>
              <w:ind w:left="1211" w:right="850"/>
              <w:rPr>
                <w:rFonts w:cs="Arial"/>
              </w:rPr>
            </w:pPr>
            <w:r>
              <w:rPr>
                <w:rFonts w:cs="Arial"/>
              </w:rPr>
              <w:t>has been released for initial processing up to completely processed material awaiting final inspection and acceptance as finished goods inventory”</w:t>
            </w:r>
          </w:p>
          <w:p w:rsidR="00A61537" w:rsidRPr="00C12FE3" w:rsidRDefault="00A61537" w:rsidP="00A61537">
            <w:pPr>
              <w:ind w:right="850"/>
              <w:jc w:val="right"/>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pStyle w:val="ListParagraph"/>
              <w:ind w:left="1211" w:right="850"/>
              <w:jc w:val="right"/>
              <w:rPr>
                <w:rFonts w:cs="Arial"/>
              </w:rPr>
            </w:pPr>
          </w:p>
          <w:p w:rsidR="00A61537" w:rsidRDefault="00A61537" w:rsidP="00A61537">
            <w:pPr>
              <w:pStyle w:val="ListParagraph"/>
              <w:numPr>
                <w:ilvl w:val="0"/>
                <w:numId w:val="4"/>
              </w:numPr>
              <w:spacing w:after="160" w:line="259" w:lineRule="auto"/>
              <w:ind w:right="850"/>
              <w:rPr>
                <w:rFonts w:cs="Arial"/>
              </w:rPr>
            </w:pPr>
            <w:r>
              <w:rPr>
                <w:rFonts w:cs="Arial"/>
              </w:rPr>
              <w:t>Semi-finished goods.</w:t>
            </w:r>
          </w:p>
          <w:p w:rsidR="00A61537" w:rsidRDefault="00A61537" w:rsidP="00A61537">
            <w:pPr>
              <w:pStyle w:val="ListParagraph"/>
              <w:ind w:left="1211" w:right="850"/>
              <w:rPr>
                <w:rFonts w:cs="Arial"/>
              </w:rPr>
            </w:pPr>
            <w:r>
              <w:rPr>
                <w:rFonts w:cs="Arial"/>
              </w:rPr>
              <w:t>That is “products that have been stored in an uncompleted state and are awaiting final operations that will adapt them to different uses or customer specifications.”</w:t>
            </w:r>
          </w:p>
          <w:p w:rsidR="00A61537" w:rsidRPr="00C12FE3" w:rsidRDefault="00A61537" w:rsidP="00A61537">
            <w:pPr>
              <w:ind w:right="850"/>
              <w:jc w:val="right"/>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pStyle w:val="ListParagraph"/>
              <w:ind w:left="1211" w:right="850"/>
              <w:jc w:val="right"/>
              <w:rPr>
                <w:rFonts w:cs="Arial"/>
              </w:rPr>
            </w:pPr>
          </w:p>
          <w:p w:rsidR="00A61537" w:rsidRDefault="00A61537" w:rsidP="00A61537">
            <w:pPr>
              <w:pStyle w:val="ListParagraph"/>
              <w:numPr>
                <w:ilvl w:val="0"/>
                <w:numId w:val="4"/>
              </w:numPr>
              <w:spacing w:after="160" w:line="259" w:lineRule="auto"/>
              <w:ind w:right="850"/>
              <w:rPr>
                <w:rFonts w:cs="Arial"/>
              </w:rPr>
            </w:pPr>
            <w:r>
              <w:rPr>
                <w:rFonts w:cs="Arial"/>
              </w:rPr>
              <w:t xml:space="preserve">Finished goods- </w:t>
            </w:r>
          </w:p>
          <w:p w:rsidR="00A61537" w:rsidRDefault="00A61537" w:rsidP="00A61537">
            <w:pPr>
              <w:pStyle w:val="ListParagraph"/>
              <w:ind w:left="1211" w:right="850"/>
              <w:rPr>
                <w:rFonts w:cs="Arial"/>
              </w:rPr>
            </w:pPr>
            <w:r>
              <w:rPr>
                <w:rFonts w:cs="Arial"/>
              </w:rPr>
              <w:t>A product sold as completed item or repair part: any item subject to a customer order or sales forecast.</w:t>
            </w:r>
          </w:p>
          <w:p w:rsidR="00A61537" w:rsidRPr="00C12FE3" w:rsidRDefault="00A61537" w:rsidP="00A61537">
            <w:pPr>
              <w:ind w:right="850"/>
              <w:jc w:val="right"/>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pStyle w:val="ListParagraph"/>
              <w:ind w:left="1211" w:right="850"/>
              <w:jc w:val="right"/>
              <w:rPr>
                <w:rFonts w:cs="Arial"/>
              </w:rPr>
            </w:pPr>
          </w:p>
          <w:p w:rsidR="00A61537" w:rsidRDefault="00A61537" w:rsidP="00A61537">
            <w:pPr>
              <w:pStyle w:val="ListParagraph"/>
              <w:numPr>
                <w:ilvl w:val="0"/>
                <w:numId w:val="4"/>
              </w:numPr>
              <w:spacing w:after="160" w:line="259" w:lineRule="auto"/>
              <w:ind w:right="850"/>
              <w:rPr>
                <w:rFonts w:cs="Arial"/>
              </w:rPr>
            </w:pPr>
            <w:r>
              <w:rPr>
                <w:rFonts w:cs="Arial"/>
              </w:rPr>
              <w:t>MRO inventory. (maintenance, repair and operating supplies)</w:t>
            </w:r>
          </w:p>
          <w:p w:rsidR="00A61537" w:rsidRDefault="00A61537" w:rsidP="00A61537">
            <w:pPr>
              <w:ind w:right="850"/>
              <w:rPr>
                <w:rFonts w:cs="Arial"/>
              </w:rPr>
            </w:pPr>
          </w:p>
          <w:p w:rsidR="00A61537" w:rsidRDefault="00A61537" w:rsidP="00A61537">
            <w:pPr>
              <w:ind w:left="850" w:right="850"/>
              <w:rPr>
                <w:rFonts w:cs="Arial"/>
              </w:rPr>
            </w:pPr>
            <w:r>
              <w:rPr>
                <w:rFonts w:cs="Arial"/>
              </w:rPr>
              <w:t>2.” Location decisions have strong impacts on the cost and performance characteristics of a supply chain.” Discuss.</w:t>
            </w:r>
          </w:p>
          <w:p w:rsidR="00A61537" w:rsidRDefault="00A61537" w:rsidP="00A61537">
            <w:pPr>
              <w:ind w:left="850" w:right="850"/>
              <w:rPr>
                <w:rFonts w:cs="Arial"/>
              </w:rPr>
            </w:pPr>
            <w:r>
              <w:rPr>
                <w:rFonts w:cs="Arial"/>
              </w:rPr>
              <w:t>In locating facilities in certain locations, supply chain managers are considering various factors such as “total cost to serve”, “material landed cost”, “production cost” and “fulfilment cost” (SCOR model)</w:t>
            </w:r>
          </w:p>
          <w:p w:rsidR="00A61537" w:rsidRDefault="00A61537" w:rsidP="00A61537">
            <w:pPr>
              <w:ind w:left="850" w:right="850"/>
              <w:rPr>
                <w:rFonts w:cs="Arial"/>
              </w:rPr>
            </w:pPr>
            <w:r>
              <w:rPr>
                <w:rFonts w:cs="Arial"/>
              </w:rPr>
              <w:t xml:space="preserve">“Total cost to serve” is the sum of supply chain cost to deliver products and services to customers. This includes cost to plan the supply chain at that location, the cost to source materials from that location, the cost of producing goods from that location and the cost of manufacturing goods from the location. At the same time, the cost </w:t>
            </w:r>
          </w:p>
          <w:p w:rsidR="00A61537" w:rsidRDefault="00A61537" w:rsidP="00A61537">
            <w:pPr>
              <w:ind w:left="850" w:right="850"/>
              <w:rPr>
                <w:rFonts w:cs="Arial"/>
              </w:rPr>
            </w:pPr>
          </w:p>
          <w:p w:rsidR="00A61537" w:rsidRDefault="00A61537" w:rsidP="00A61537">
            <w:pPr>
              <w:ind w:left="850" w:right="850"/>
              <w:rPr>
                <w:rFonts w:cs="Arial"/>
              </w:rPr>
            </w:pPr>
          </w:p>
          <w:p w:rsidR="00A61537" w:rsidRDefault="00A61537"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F164F6" w:rsidRDefault="00F164F6" w:rsidP="00A61537">
            <w:pPr>
              <w:ind w:left="850" w:right="850"/>
              <w:rPr>
                <w:rFonts w:cs="Arial"/>
              </w:rPr>
            </w:pPr>
          </w:p>
          <w:p w:rsidR="00A61537" w:rsidRDefault="00A61537" w:rsidP="00A61537">
            <w:pPr>
              <w:ind w:left="850" w:right="850"/>
              <w:rPr>
                <w:rFonts w:cs="Arial"/>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Assignment#1</w:t>
            </w:r>
          </w:p>
          <w:p w:rsidR="00A61537" w:rsidRDefault="00A61537" w:rsidP="00A61537">
            <w:pPr>
              <w:ind w:left="850" w:right="850"/>
              <w:jc w:val="right"/>
              <w:rPr>
                <w:rFonts w:cs="Arial"/>
              </w:rPr>
            </w:pPr>
            <w:r>
              <w:rPr>
                <w:rFonts w:cs="Arial"/>
              </w:rPr>
              <w:t>Page 7</w:t>
            </w:r>
          </w:p>
          <w:p w:rsidR="00A61537" w:rsidRDefault="00A61537" w:rsidP="00A61537">
            <w:pPr>
              <w:ind w:left="850" w:right="850"/>
              <w:rPr>
                <w:rFonts w:cs="Arial"/>
              </w:rPr>
            </w:pPr>
          </w:p>
          <w:p w:rsidR="00A61537" w:rsidRDefault="00A61537" w:rsidP="00A61537">
            <w:pPr>
              <w:ind w:left="850" w:right="850"/>
              <w:rPr>
                <w:rFonts w:cs="Arial"/>
              </w:rPr>
            </w:pPr>
            <w:r>
              <w:rPr>
                <w:rFonts w:cs="Arial"/>
              </w:rPr>
              <w:t>of managing orders, customer inquiries and the cost to deliver goods to the desired customer location is also considered before locating facilities.</w:t>
            </w:r>
          </w:p>
          <w:p w:rsidR="00A61537" w:rsidRPr="00FB6F64" w:rsidRDefault="00A61537" w:rsidP="00A61537">
            <w:pPr>
              <w:ind w:left="850" w:right="850"/>
              <w:jc w:val="right"/>
              <w:rPr>
                <w:rFonts w:cs="Arial"/>
                <w:sz w:val="18"/>
                <w:szCs w:val="18"/>
              </w:rPr>
            </w:pPr>
            <w:r w:rsidRPr="00C12FE3">
              <w:rPr>
                <w:rFonts w:cs="Arial"/>
                <w:sz w:val="18"/>
                <w:szCs w:val="18"/>
              </w:rPr>
              <w:t>(SCOR model, CO.1.001)</w:t>
            </w:r>
          </w:p>
          <w:p w:rsidR="00A61537" w:rsidRDefault="00A61537" w:rsidP="00A61537">
            <w:pPr>
              <w:ind w:left="850" w:right="850"/>
              <w:rPr>
                <w:rFonts w:cs="Arial"/>
              </w:rPr>
            </w:pPr>
            <w:r>
              <w:rPr>
                <w:rFonts w:cs="Arial"/>
              </w:rPr>
              <w:t>Also, “planning cost” is also considered before locating facilities at a particular location. This involves the “total cost of personnel, automation, assets and overhead associated with supply chain planning processes”.</w:t>
            </w:r>
          </w:p>
          <w:p w:rsidR="00A61537" w:rsidRPr="00C12FE3" w:rsidRDefault="00A61537" w:rsidP="00A61537">
            <w:pPr>
              <w:ind w:left="850" w:right="850"/>
              <w:jc w:val="right"/>
              <w:rPr>
                <w:rFonts w:cs="Arial"/>
                <w:sz w:val="18"/>
                <w:szCs w:val="18"/>
              </w:rPr>
            </w:pPr>
            <w:r w:rsidRPr="00C12FE3">
              <w:rPr>
                <w:rFonts w:cs="Arial"/>
                <w:sz w:val="18"/>
                <w:szCs w:val="18"/>
              </w:rPr>
              <w:t>(SCOR model, CO.2.001)</w:t>
            </w:r>
          </w:p>
          <w:p w:rsidR="00A61537" w:rsidRDefault="00A61537" w:rsidP="00A61537">
            <w:pPr>
              <w:ind w:left="850" w:right="850"/>
              <w:rPr>
                <w:rFonts w:cs="Arial"/>
              </w:rPr>
            </w:pPr>
            <w:r>
              <w:rPr>
                <w:rFonts w:cs="Arial"/>
              </w:rPr>
              <w:t>Another factor to be considered in location decisions is the “sourcing cost”. This is the “total cost associated with managing the ordering, receiving, inspection, and warehousing of materials, merchandise and services.”</w:t>
            </w:r>
          </w:p>
          <w:p w:rsidR="00A61537" w:rsidRPr="00C12FE3" w:rsidRDefault="00A61537" w:rsidP="00A61537">
            <w:pPr>
              <w:ind w:left="850" w:right="850"/>
              <w:jc w:val="right"/>
              <w:rPr>
                <w:rFonts w:cs="Arial"/>
                <w:sz w:val="18"/>
                <w:szCs w:val="18"/>
              </w:rPr>
            </w:pPr>
            <w:r w:rsidRPr="00C12FE3">
              <w:rPr>
                <w:rFonts w:cs="Arial"/>
                <w:sz w:val="18"/>
                <w:szCs w:val="18"/>
              </w:rPr>
              <w:t>(SCOR model, CO.2.002)</w:t>
            </w:r>
          </w:p>
          <w:p w:rsidR="00A61537" w:rsidRDefault="00A61537" w:rsidP="00A61537">
            <w:pPr>
              <w:ind w:left="850" w:right="850"/>
              <w:rPr>
                <w:rFonts w:cs="Arial"/>
              </w:rPr>
            </w:pPr>
            <w:r>
              <w:rPr>
                <w:rFonts w:cs="Arial"/>
              </w:rPr>
              <w:t>Furthermore, another important consideration for locating facilities at a particular location is the “material landed cost”. This is the “cost of buying and making materials, products or merchandise available to the location of use.” This cost includes, the purchase price, freight, insurance and import/export duties.</w:t>
            </w:r>
          </w:p>
          <w:p w:rsidR="00A61537" w:rsidRPr="00354B4A" w:rsidRDefault="00A61537" w:rsidP="00A61537">
            <w:pPr>
              <w:ind w:left="850" w:right="850"/>
              <w:jc w:val="right"/>
              <w:rPr>
                <w:rFonts w:cs="Arial"/>
                <w:sz w:val="18"/>
                <w:szCs w:val="18"/>
              </w:rPr>
            </w:pPr>
            <w:r w:rsidRPr="00C12FE3">
              <w:rPr>
                <w:rFonts w:cs="Arial"/>
                <w:sz w:val="18"/>
                <w:szCs w:val="18"/>
              </w:rPr>
              <w:t>(SCOR model, CO.2.003)</w:t>
            </w:r>
          </w:p>
          <w:p w:rsidR="00A61537" w:rsidRDefault="00A61537" w:rsidP="00A61537">
            <w:pPr>
              <w:ind w:left="850" w:right="850"/>
              <w:rPr>
                <w:rFonts w:cs="Arial"/>
              </w:rPr>
            </w:pPr>
            <w:r>
              <w:rPr>
                <w:rFonts w:cs="Arial"/>
              </w:rPr>
              <w:t>Likewise, a supply chain manager, will consider the “production cost” before deciding to locate a facility. The production costs include the “sum of costs for labour, rent/lease of facilities, equipment, automation, powering production locations and equipment for the production of goods and services.</w:t>
            </w:r>
          </w:p>
          <w:p w:rsidR="00A61537" w:rsidRDefault="00A61537" w:rsidP="00A61537">
            <w:pPr>
              <w:ind w:right="850"/>
              <w:rPr>
                <w:rFonts w:cs="Arial"/>
              </w:rPr>
            </w:pPr>
            <w:r>
              <w:rPr>
                <w:rFonts w:cs="Arial"/>
              </w:rPr>
              <w:t>3. Write short notes on the following participants of supply chain:</w:t>
            </w:r>
          </w:p>
          <w:p w:rsidR="00A61537" w:rsidRDefault="00A61537" w:rsidP="00A61537">
            <w:pPr>
              <w:ind w:right="850"/>
              <w:rPr>
                <w:rFonts w:cs="Arial"/>
              </w:rPr>
            </w:pPr>
            <w:r>
              <w:rPr>
                <w:rFonts w:cs="Arial"/>
              </w:rPr>
              <w:t>a. Producers.</w:t>
            </w:r>
          </w:p>
          <w:p w:rsidR="00A61537" w:rsidRDefault="00A61537" w:rsidP="00A61537">
            <w:pPr>
              <w:ind w:right="850"/>
              <w:rPr>
                <w:rFonts w:cs="Arial"/>
              </w:rPr>
            </w:pPr>
            <w:r>
              <w:rPr>
                <w:rFonts w:cs="Arial"/>
              </w:rPr>
              <w:t xml:space="preserve"> One who creates a good or service.</w:t>
            </w:r>
          </w:p>
          <w:p w:rsidR="00A61537" w:rsidRPr="00C12FE3" w:rsidRDefault="00A61537" w:rsidP="00A61537">
            <w:pPr>
              <w:ind w:left="3731" w:right="850" w:firstLine="589"/>
              <w:jc w:val="center"/>
              <w:rPr>
                <w:rFonts w:cs="Arial"/>
                <w:sz w:val="18"/>
                <w:szCs w:val="18"/>
              </w:rPr>
            </w:pPr>
            <w:r w:rsidRPr="00C12FE3">
              <w:rPr>
                <w:rFonts w:cs="Arial"/>
                <w:sz w:val="18"/>
                <w:szCs w:val="18"/>
              </w:rPr>
              <w:t>(APICS dictionary,15</w:t>
            </w:r>
            <w:r w:rsidRPr="00C12FE3">
              <w:rPr>
                <w:rFonts w:cs="Arial"/>
                <w:sz w:val="18"/>
                <w:szCs w:val="18"/>
                <w:vertAlign w:val="superscript"/>
              </w:rPr>
              <w:t>th</w:t>
            </w:r>
            <w:r w:rsidRPr="00C12FE3">
              <w:rPr>
                <w:rFonts w:cs="Arial"/>
                <w:sz w:val="18"/>
                <w:szCs w:val="18"/>
              </w:rPr>
              <w:t xml:space="preserve"> edition,2016)</w:t>
            </w:r>
          </w:p>
          <w:p w:rsidR="00A61537" w:rsidRDefault="00A61537" w:rsidP="00A61537">
            <w:pPr>
              <w:ind w:right="850"/>
              <w:rPr>
                <w:rFonts w:cs="Arial"/>
              </w:rPr>
            </w:pPr>
            <w:r>
              <w:rPr>
                <w:rFonts w:cs="Arial"/>
              </w:rPr>
              <w:t>A producer is a “person, company, or a country that makes, grows, or supplies goods or commodities for sale”</w:t>
            </w:r>
          </w:p>
          <w:p w:rsidR="00A61537" w:rsidRDefault="00A61537" w:rsidP="00A61537">
            <w:pPr>
              <w:ind w:right="850"/>
              <w:jc w:val="right"/>
              <w:rPr>
                <w:rFonts w:cs="Arial"/>
                <w:sz w:val="18"/>
                <w:szCs w:val="18"/>
              </w:rPr>
            </w:pPr>
            <w:r w:rsidRPr="00354B4A">
              <w:rPr>
                <w:rFonts w:cs="Arial"/>
                <w:sz w:val="18"/>
                <w:szCs w:val="18"/>
              </w:rPr>
              <w:t>(Oxford Dictionary of English, 2</w:t>
            </w:r>
            <w:r w:rsidRPr="00354B4A">
              <w:rPr>
                <w:rFonts w:cs="Arial"/>
                <w:sz w:val="18"/>
                <w:szCs w:val="18"/>
                <w:vertAlign w:val="superscript"/>
              </w:rPr>
              <w:t>nd</w:t>
            </w:r>
            <w:r w:rsidRPr="00354B4A">
              <w:rPr>
                <w:rFonts w:cs="Arial"/>
                <w:sz w:val="18"/>
                <w:szCs w:val="18"/>
              </w:rPr>
              <w:t xml:space="preserve"> edition,2005)</w:t>
            </w: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Default="00F164F6" w:rsidP="00A61537">
            <w:pPr>
              <w:ind w:right="850"/>
              <w:jc w:val="right"/>
              <w:rPr>
                <w:rFonts w:cs="Arial"/>
                <w:sz w:val="18"/>
                <w:szCs w:val="18"/>
              </w:rPr>
            </w:pPr>
          </w:p>
          <w:p w:rsidR="00F164F6" w:rsidRPr="00354B4A" w:rsidRDefault="00F164F6" w:rsidP="00A61537">
            <w:pPr>
              <w:ind w:right="850"/>
              <w:jc w:val="right"/>
              <w:rPr>
                <w:rFonts w:cs="Arial"/>
                <w:sz w:val="18"/>
                <w:szCs w:val="18"/>
              </w:rPr>
            </w:pPr>
          </w:p>
          <w:p w:rsidR="00A61537" w:rsidRDefault="00A61537" w:rsidP="00A61537">
            <w:pPr>
              <w:ind w:left="850" w:right="850"/>
              <w:jc w:val="right"/>
              <w:rPr>
                <w:rFonts w:cs="Arial"/>
              </w:rPr>
            </w:pP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Page 8</w:t>
            </w:r>
          </w:p>
          <w:p w:rsidR="00A61537" w:rsidRDefault="00A61537" w:rsidP="00A61537">
            <w:pPr>
              <w:ind w:right="850"/>
              <w:jc w:val="right"/>
              <w:rPr>
                <w:rFonts w:cs="Arial"/>
              </w:rPr>
            </w:pPr>
          </w:p>
          <w:p w:rsidR="00A61537" w:rsidRDefault="00A61537" w:rsidP="00A61537">
            <w:pPr>
              <w:ind w:right="850"/>
              <w:rPr>
                <w:rFonts w:cs="Arial"/>
              </w:rPr>
            </w:pPr>
          </w:p>
          <w:p w:rsidR="00A61537" w:rsidRDefault="00A61537" w:rsidP="00A61537">
            <w:pPr>
              <w:ind w:right="850"/>
              <w:rPr>
                <w:rFonts w:cs="Arial"/>
              </w:rPr>
            </w:pPr>
            <w:r>
              <w:rPr>
                <w:rFonts w:cs="Arial"/>
              </w:rPr>
              <w:t>b. Distributors.</w:t>
            </w:r>
          </w:p>
          <w:p w:rsidR="00A61537" w:rsidRDefault="00A61537" w:rsidP="00A61537">
            <w:pPr>
              <w:ind w:right="850"/>
              <w:rPr>
                <w:rFonts w:cs="Arial"/>
              </w:rPr>
            </w:pPr>
            <w:r>
              <w:rPr>
                <w:rFonts w:cs="Arial"/>
              </w:rPr>
              <w:t>An agent who supplies goods to retailers.</w:t>
            </w:r>
          </w:p>
          <w:p w:rsidR="00A61537" w:rsidRPr="00354B4A" w:rsidRDefault="00A61537" w:rsidP="00A61537">
            <w:pPr>
              <w:ind w:right="850"/>
              <w:jc w:val="right"/>
              <w:rPr>
                <w:rFonts w:cs="Arial"/>
                <w:sz w:val="18"/>
                <w:szCs w:val="18"/>
              </w:rPr>
            </w:pPr>
            <w:r w:rsidRPr="00354B4A">
              <w:rPr>
                <w:rFonts w:cs="Arial"/>
                <w:sz w:val="18"/>
                <w:szCs w:val="18"/>
              </w:rPr>
              <w:t>(Oxford Dictionary of English, 2</w:t>
            </w:r>
            <w:r w:rsidRPr="00354B4A">
              <w:rPr>
                <w:rFonts w:cs="Arial"/>
                <w:sz w:val="18"/>
                <w:szCs w:val="18"/>
                <w:vertAlign w:val="superscript"/>
              </w:rPr>
              <w:t>nd</w:t>
            </w:r>
            <w:r w:rsidRPr="00354B4A">
              <w:rPr>
                <w:rFonts w:cs="Arial"/>
                <w:sz w:val="18"/>
                <w:szCs w:val="18"/>
              </w:rPr>
              <w:t xml:space="preserve"> edition,2005).</w:t>
            </w:r>
          </w:p>
          <w:p w:rsidR="00A61537" w:rsidRDefault="00A61537" w:rsidP="00A61537">
            <w:pPr>
              <w:ind w:right="850"/>
              <w:rPr>
                <w:rFonts w:cs="Arial"/>
              </w:rPr>
            </w:pPr>
            <w:r>
              <w:rPr>
                <w:rFonts w:cs="Arial"/>
              </w:rPr>
              <w:t>A distributor is a “business that does not manufacture its own products but instead purchases and resells these products. A distributor usually maintains a finished goods inventory.”</w:t>
            </w:r>
          </w:p>
          <w:p w:rsidR="00A61537" w:rsidRPr="00354B4A" w:rsidRDefault="00A61537" w:rsidP="00A61537">
            <w:pPr>
              <w:ind w:left="3731" w:right="850" w:firstLine="589"/>
              <w:jc w:val="center"/>
              <w:rPr>
                <w:rFonts w:cs="Arial"/>
                <w:sz w:val="18"/>
                <w:szCs w:val="18"/>
              </w:rPr>
            </w:pPr>
            <w:r w:rsidRPr="00354B4A">
              <w:rPr>
                <w:rFonts w:cs="Arial"/>
                <w:sz w:val="18"/>
                <w:szCs w:val="18"/>
              </w:rPr>
              <w:t>(APICS dictionary,15</w:t>
            </w:r>
            <w:r w:rsidRPr="00354B4A">
              <w:rPr>
                <w:rFonts w:cs="Arial"/>
                <w:sz w:val="18"/>
                <w:szCs w:val="18"/>
                <w:vertAlign w:val="superscript"/>
              </w:rPr>
              <w:t>th</w:t>
            </w:r>
            <w:r w:rsidRPr="00354B4A">
              <w:rPr>
                <w:rFonts w:cs="Arial"/>
                <w:sz w:val="18"/>
                <w:szCs w:val="18"/>
              </w:rPr>
              <w:t xml:space="preserve"> edition,2016)</w:t>
            </w:r>
          </w:p>
          <w:p w:rsidR="00A61537" w:rsidRDefault="00A61537" w:rsidP="00A61537">
            <w:pPr>
              <w:ind w:right="850"/>
              <w:rPr>
                <w:rFonts w:cs="Arial"/>
              </w:rPr>
            </w:pPr>
            <w:r>
              <w:rPr>
                <w:rFonts w:cs="Arial"/>
              </w:rPr>
              <w:t>c. Retailer</w:t>
            </w:r>
          </w:p>
          <w:p w:rsidR="00A61537" w:rsidRDefault="00A61537" w:rsidP="00A61537">
            <w:pPr>
              <w:ind w:right="850"/>
              <w:rPr>
                <w:rFonts w:cs="Arial"/>
              </w:rPr>
            </w:pPr>
            <w:r>
              <w:rPr>
                <w:rFonts w:cs="Arial"/>
              </w:rPr>
              <w:t>A retailer is involved in the sale of goods to the public in relatively small quantities for use or consumption rather than for resale.</w:t>
            </w:r>
          </w:p>
          <w:p w:rsidR="00A61537" w:rsidRPr="00354B4A" w:rsidRDefault="00A61537" w:rsidP="00A61537">
            <w:pPr>
              <w:ind w:right="850"/>
              <w:jc w:val="right"/>
              <w:rPr>
                <w:rFonts w:cs="Arial"/>
                <w:sz w:val="18"/>
                <w:szCs w:val="18"/>
              </w:rPr>
            </w:pPr>
            <w:r w:rsidRPr="00354B4A">
              <w:rPr>
                <w:rFonts w:cs="Arial"/>
                <w:sz w:val="18"/>
                <w:szCs w:val="18"/>
              </w:rPr>
              <w:t>(Oxford Dictionary of English, 2</w:t>
            </w:r>
            <w:r w:rsidRPr="00354B4A">
              <w:rPr>
                <w:rFonts w:cs="Arial"/>
                <w:sz w:val="18"/>
                <w:szCs w:val="18"/>
                <w:vertAlign w:val="superscript"/>
              </w:rPr>
              <w:t>nd</w:t>
            </w:r>
            <w:r w:rsidRPr="00354B4A">
              <w:rPr>
                <w:rFonts w:cs="Arial"/>
                <w:sz w:val="18"/>
                <w:szCs w:val="18"/>
              </w:rPr>
              <w:t xml:space="preserve"> edition,2005).</w:t>
            </w:r>
          </w:p>
          <w:p w:rsidR="00A61537" w:rsidRDefault="00A61537" w:rsidP="00A61537">
            <w:pPr>
              <w:ind w:right="850"/>
              <w:rPr>
                <w:rFonts w:cs="Arial"/>
              </w:rPr>
            </w:pPr>
            <w:r>
              <w:rPr>
                <w:rFonts w:cs="Arial"/>
              </w:rPr>
              <w:t>A retailer is also a “business that takes title to products and resells them to consumers”.</w:t>
            </w:r>
          </w:p>
          <w:p w:rsidR="00A61537" w:rsidRPr="00354B4A" w:rsidRDefault="00A61537" w:rsidP="00A61537">
            <w:pPr>
              <w:ind w:left="3731" w:right="850" w:firstLine="589"/>
              <w:jc w:val="center"/>
              <w:rPr>
                <w:rFonts w:cs="Arial"/>
                <w:sz w:val="18"/>
                <w:szCs w:val="18"/>
              </w:rPr>
            </w:pPr>
            <w:r w:rsidRPr="00354B4A">
              <w:rPr>
                <w:rFonts w:cs="Arial"/>
                <w:sz w:val="18"/>
                <w:szCs w:val="18"/>
              </w:rPr>
              <w:t>(APICS dictionary,15</w:t>
            </w:r>
            <w:r w:rsidRPr="00354B4A">
              <w:rPr>
                <w:rFonts w:cs="Arial"/>
                <w:sz w:val="18"/>
                <w:szCs w:val="18"/>
                <w:vertAlign w:val="superscript"/>
              </w:rPr>
              <w:t>th</w:t>
            </w:r>
            <w:r w:rsidRPr="00354B4A">
              <w:rPr>
                <w:rFonts w:cs="Arial"/>
                <w:sz w:val="18"/>
                <w:szCs w:val="18"/>
              </w:rPr>
              <w:t xml:space="preserve"> edition,2016)</w:t>
            </w:r>
          </w:p>
          <w:p w:rsidR="00A61537" w:rsidRDefault="00A61537" w:rsidP="00A61537">
            <w:pPr>
              <w:ind w:right="850"/>
              <w:rPr>
                <w:rFonts w:cs="Arial"/>
              </w:rPr>
            </w:pPr>
          </w:p>
          <w:p w:rsidR="00A61537" w:rsidRDefault="00A61537" w:rsidP="00A61537">
            <w:pPr>
              <w:ind w:right="850"/>
              <w:rPr>
                <w:rFonts w:cs="Arial"/>
              </w:rPr>
            </w:pPr>
          </w:p>
          <w:p w:rsidR="00A61537" w:rsidRDefault="00A61537" w:rsidP="00A61537">
            <w:pPr>
              <w:ind w:right="850"/>
              <w:rPr>
                <w:rFonts w:cs="Arial"/>
              </w:rPr>
            </w:pPr>
            <w:r>
              <w:rPr>
                <w:rFonts w:cs="Arial"/>
              </w:rPr>
              <w:t>Case Study.</w:t>
            </w:r>
          </w:p>
          <w:p w:rsidR="00A61537" w:rsidRDefault="00A61537" w:rsidP="00A61537">
            <w:pPr>
              <w:ind w:right="850"/>
              <w:rPr>
                <w:rFonts w:cs="Arial"/>
              </w:rPr>
            </w:pPr>
            <w:r>
              <w:rPr>
                <w:rFonts w:cs="Arial"/>
              </w:rPr>
              <w:t>Describe the supply chain for milk.</w:t>
            </w:r>
          </w:p>
          <w:p w:rsidR="00A61537" w:rsidRDefault="00A61537" w:rsidP="00A61537">
            <w:pPr>
              <w:ind w:right="850"/>
              <w:rPr>
                <w:rFonts w:cs="Arial"/>
              </w:rPr>
            </w:pPr>
            <w:r>
              <w:rPr>
                <w:rFonts w:cs="Arial"/>
              </w:rPr>
              <w:t>The supply chain for milk starts “with dairy farming, which is a form or class of agriculture for long-term production of milk, which is processed either on the farm or at a dairy plant, for eventual sale as a dairy product”</w:t>
            </w:r>
          </w:p>
          <w:p w:rsidR="00A61537" w:rsidRDefault="00A61537" w:rsidP="00A61537">
            <w:pPr>
              <w:ind w:right="850"/>
              <w:jc w:val="right"/>
              <w:rPr>
                <w:rFonts w:cs="Arial"/>
              </w:rPr>
            </w:pPr>
            <w:hyperlink r:id="rId12" w:history="1">
              <w:r w:rsidRPr="00AE71ED">
                <w:rPr>
                  <w:rStyle w:val="Hyperlink"/>
                  <w:rFonts w:cs="Arial"/>
                </w:rPr>
                <w:t>https://en.wikipedia.org/wiki/Dairy_farming</w:t>
              </w:r>
            </w:hyperlink>
            <w:r>
              <w:rPr>
                <w:rFonts w:cs="Arial"/>
              </w:rPr>
              <w:t>, assessed 30/12/16</w:t>
            </w:r>
          </w:p>
          <w:p w:rsidR="00A61537" w:rsidRDefault="00A61537" w:rsidP="00A61537">
            <w:pPr>
              <w:ind w:right="850"/>
              <w:rPr>
                <w:rFonts w:cs="Arial"/>
              </w:rPr>
            </w:pPr>
            <w:r>
              <w:rPr>
                <w:rFonts w:cs="Arial"/>
              </w:rPr>
              <w:t>Milk “moves through a farm, tanker collection, dairy, bottling plant, distributor, and to a supermarket", where a consumer purchased the finished product.</w:t>
            </w:r>
          </w:p>
          <w:p w:rsidR="00A61537" w:rsidRDefault="00A61537" w:rsidP="00A61537">
            <w:pPr>
              <w:ind w:right="850"/>
              <w:jc w:val="right"/>
              <w:rPr>
                <w:rFonts w:cs="Arial"/>
              </w:rPr>
            </w:pPr>
            <w:hyperlink r:id="rId13" w:history="1">
              <w:r w:rsidRPr="008D4700">
                <w:rPr>
                  <w:rStyle w:val="Hyperlink"/>
                  <w:rFonts w:cs="Arial"/>
                </w:rPr>
                <w:t>http://bolconline.co.uk/student/dashbord.php/introduction</w:t>
              </w:r>
            </w:hyperlink>
            <w:r>
              <w:rPr>
                <w:rFonts w:cs="Arial"/>
              </w:rPr>
              <w:t xml:space="preserve"> </w:t>
            </w: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F164F6">
            <w:pPr>
              <w:ind w:right="850"/>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F164F6" w:rsidRDefault="00F164F6" w:rsidP="00A61537">
            <w:pPr>
              <w:ind w:right="850"/>
              <w:jc w:val="right"/>
              <w:rPr>
                <w:rFonts w:cs="Arial"/>
              </w:rPr>
            </w:pPr>
          </w:p>
          <w:p w:rsidR="00A61537" w:rsidRDefault="00A61537" w:rsidP="00A61537">
            <w:pPr>
              <w:ind w:right="850"/>
              <w:jc w:val="right"/>
              <w:rPr>
                <w:rFonts w:cs="Arial"/>
              </w:rPr>
            </w:pPr>
          </w:p>
          <w:p w:rsidR="00A61537" w:rsidRDefault="00A61537" w:rsidP="00A61537">
            <w:pPr>
              <w:ind w:right="850"/>
              <w:jc w:val="right"/>
              <w:rPr>
                <w:rFonts w:cs="Arial"/>
              </w:rPr>
            </w:pPr>
          </w:p>
          <w:p w:rsidR="00A61537" w:rsidRDefault="00A61537" w:rsidP="00A61537">
            <w:pPr>
              <w:ind w:left="850" w:right="850"/>
              <w:jc w:val="right"/>
              <w:rPr>
                <w:rFonts w:cs="Arial"/>
              </w:rPr>
            </w:pPr>
            <w:r>
              <w:rPr>
                <w:rFonts w:cs="Arial"/>
              </w:rPr>
              <w:t>.</w:t>
            </w:r>
            <w:r w:rsidRPr="005B2319">
              <w:rPr>
                <w:rFonts w:cs="Arial"/>
              </w:rPr>
              <w:t xml:space="preserve"> </w:t>
            </w:r>
            <w:r>
              <w:rPr>
                <w:rFonts w:cs="Arial"/>
              </w:rPr>
              <w:t>David Joel</w:t>
            </w:r>
          </w:p>
          <w:p w:rsidR="00A61537" w:rsidRDefault="00A61537" w:rsidP="00A61537">
            <w:pPr>
              <w:ind w:left="850" w:right="850"/>
              <w:jc w:val="right"/>
              <w:rPr>
                <w:rFonts w:cs="Arial"/>
              </w:rPr>
            </w:pPr>
            <w:r>
              <w:rPr>
                <w:rFonts w:cs="Arial"/>
              </w:rPr>
              <w:t>3536</w:t>
            </w:r>
          </w:p>
          <w:p w:rsidR="00A61537" w:rsidRDefault="00A61537" w:rsidP="00A61537">
            <w:pPr>
              <w:ind w:left="850" w:right="850"/>
              <w:jc w:val="right"/>
              <w:rPr>
                <w:rFonts w:cs="Arial"/>
              </w:rPr>
            </w:pPr>
            <w:r>
              <w:rPr>
                <w:rFonts w:cs="Arial"/>
              </w:rPr>
              <w:t>Assignment #1</w:t>
            </w:r>
          </w:p>
          <w:p w:rsidR="00A61537" w:rsidRDefault="00A61537" w:rsidP="00A61537">
            <w:pPr>
              <w:ind w:left="850" w:right="850"/>
              <w:jc w:val="right"/>
              <w:rPr>
                <w:rFonts w:cs="Arial"/>
              </w:rPr>
            </w:pPr>
            <w:r>
              <w:rPr>
                <w:rFonts w:cs="Arial"/>
              </w:rPr>
              <w:t>Page 10</w:t>
            </w:r>
          </w:p>
          <w:p w:rsidR="00A61537" w:rsidRDefault="00A61537" w:rsidP="00A61537">
            <w:pPr>
              <w:ind w:left="850" w:right="850"/>
              <w:jc w:val="right"/>
              <w:rPr>
                <w:rFonts w:cs="Arial"/>
              </w:rPr>
            </w:pPr>
          </w:p>
          <w:p w:rsidR="00A61537" w:rsidRDefault="00A61537" w:rsidP="00A61537">
            <w:pPr>
              <w:ind w:left="850" w:right="850"/>
              <w:rPr>
                <w:rFonts w:cs="Arial"/>
              </w:rPr>
            </w:pPr>
            <w:r>
              <w:rPr>
                <w:rFonts w:cs="Arial"/>
              </w:rPr>
              <w:t>PE Dairies fits into the distribution channel in the supply chain. PE dairies is a distributor for milk, dairy products and a range of related goods and services.</w:t>
            </w:r>
          </w:p>
          <w:p w:rsidR="00A61537" w:rsidRDefault="00A61537" w:rsidP="00A61537">
            <w:pPr>
              <w:ind w:left="850" w:right="850"/>
              <w:rPr>
                <w:rFonts w:cs="Arial"/>
              </w:rPr>
            </w:pPr>
            <w:r>
              <w:rPr>
                <w:rFonts w:cs="Arial"/>
              </w:rPr>
              <w:t>The specific activities that form the logistics of PE dairies is warehousing and distribution.</w:t>
            </w:r>
          </w:p>
          <w:p w:rsidR="00A61537" w:rsidRDefault="00A61537" w:rsidP="00A61537">
            <w:pPr>
              <w:ind w:left="850" w:right="850"/>
              <w:rPr>
                <w:rFonts w:cs="Arial"/>
              </w:rPr>
            </w:pPr>
            <w:r>
              <w:rPr>
                <w:rFonts w:cs="Arial"/>
              </w:rPr>
              <w:t>The main problems facing PE dairies is demand. The demand for doorstep deliveries is declining as customers are going to the supermarkets to buy their milk.</w:t>
            </w:r>
          </w:p>
          <w:p w:rsidR="00A61537" w:rsidRDefault="00A61537" w:rsidP="00A61537">
            <w:pPr>
              <w:ind w:left="850" w:right="850"/>
              <w:rPr>
                <w:rFonts w:cs="Arial"/>
              </w:rPr>
            </w:pPr>
            <w:r>
              <w:rPr>
                <w:rFonts w:cs="Arial"/>
              </w:rPr>
              <w:t>There is also the problems of inventory as milk as a short life-span, PE dairies has stock the right amount of bottled milk at the right time to deliver at the right place.</w:t>
            </w:r>
          </w:p>
          <w:p w:rsidR="00A61537" w:rsidRDefault="00A61537" w:rsidP="00A61537">
            <w:pPr>
              <w:ind w:left="850" w:right="850"/>
              <w:rPr>
                <w:rFonts w:cs="Arial"/>
              </w:rPr>
            </w:pPr>
            <w:r>
              <w:rPr>
                <w:rFonts w:cs="Arial"/>
              </w:rPr>
              <w:t>At times, there are problems with transportation during holidays.</w:t>
            </w:r>
          </w:p>
          <w:p w:rsidR="00A61537" w:rsidRDefault="00A61537" w:rsidP="00A61537">
            <w:pPr>
              <w:ind w:left="850" w:right="850"/>
              <w:rPr>
                <w:rFonts w:cs="Arial"/>
              </w:rPr>
            </w:pPr>
            <w:r>
              <w:rPr>
                <w:rFonts w:cs="Arial"/>
              </w:rPr>
              <w:t xml:space="preserve">There is </w:t>
            </w:r>
            <w:r w:rsidR="00F164F6">
              <w:rPr>
                <w:rFonts w:cs="Arial"/>
              </w:rPr>
              <w:t>also the problem of supply, w</w:t>
            </w:r>
            <w:r>
              <w:rPr>
                <w:rFonts w:cs="Arial"/>
              </w:rPr>
              <w:t xml:space="preserve">hen PE has difficulties with their deliveries. </w:t>
            </w:r>
          </w:p>
          <w:p w:rsidR="00A61537" w:rsidRDefault="00A61537" w:rsidP="00A61537">
            <w:pPr>
              <w:ind w:left="850" w:right="850"/>
              <w:rPr>
                <w:rFonts w:cs="Arial"/>
              </w:rPr>
            </w:pPr>
            <w:r>
              <w:rPr>
                <w:rFonts w:cs="Arial"/>
              </w:rPr>
              <w:t xml:space="preserve">  </w:t>
            </w:r>
          </w:p>
          <w:p w:rsidR="00A61537" w:rsidRDefault="00A61537" w:rsidP="00A61537">
            <w:pPr>
              <w:ind w:right="850"/>
              <w:jc w:val="right"/>
              <w:rPr>
                <w:rFonts w:cs="Arial"/>
              </w:rPr>
            </w:pPr>
          </w:p>
          <w:p w:rsidR="00A61537" w:rsidRDefault="00A61537" w:rsidP="00A61537">
            <w:pPr>
              <w:ind w:right="850"/>
              <w:rPr>
                <w:rFonts w:cs="Arial"/>
              </w:rPr>
            </w:pPr>
          </w:p>
          <w:p w:rsidR="00A61537" w:rsidRDefault="00A61537" w:rsidP="00A61537">
            <w:pPr>
              <w:ind w:right="850"/>
              <w:rPr>
                <w:rFonts w:cs="Arial"/>
              </w:rPr>
            </w:pPr>
            <w:r>
              <w:rPr>
                <w:rFonts w:cs="Arial"/>
              </w:rPr>
              <w:t xml:space="preserve"> </w:t>
            </w:r>
          </w:p>
          <w:p w:rsidR="00A61537" w:rsidRDefault="00A61537" w:rsidP="00A61537">
            <w:pPr>
              <w:ind w:left="850" w:right="850"/>
              <w:jc w:val="right"/>
              <w:rPr>
                <w:rFonts w:cs="Arial"/>
              </w:rPr>
            </w:pPr>
          </w:p>
          <w:p w:rsidR="00A61537" w:rsidRDefault="00A61537" w:rsidP="00A61537">
            <w:pPr>
              <w:ind w:left="850" w:right="850"/>
              <w:jc w:val="right"/>
              <w:rPr>
                <w:rFonts w:cs="Arial"/>
              </w:rPr>
            </w:pPr>
            <w:r>
              <w:rPr>
                <w:rFonts w:cs="Arial"/>
              </w:rPr>
              <w:t>.</w:t>
            </w:r>
          </w:p>
          <w:p w:rsidR="00A61537" w:rsidRDefault="00A61537" w:rsidP="00A61537">
            <w:pPr>
              <w:ind w:left="850" w:right="850"/>
              <w:rPr>
                <w:rFonts w:cs="Arial"/>
              </w:rPr>
            </w:pPr>
            <w:r>
              <w:rPr>
                <w:rFonts w:cs="Arial"/>
              </w:rPr>
              <w:t xml:space="preserve"> </w:t>
            </w:r>
          </w:p>
          <w:p w:rsidR="00A61537" w:rsidRDefault="00A61537" w:rsidP="00A61537">
            <w:pPr>
              <w:ind w:left="850" w:right="850"/>
              <w:rPr>
                <w:rFonts w:cs="Arial"/>
              </w:rPr>
            </w:pPr>
          </w:p>
          <w:p w:rsidR="00A61537" w:rsidRDefault="00A61537" w:rsidP="00A61537">
            <w:pPr>
              <w:ind w:left="850" w:right="850"/>
              <w:rPr>
                <w:rFonts w:cs="Arial"/>
              </w:rPr>
            </w:pPr>
          </w:p>
          <w:p w:rsidR="00A61537" w:rsidRDefault="00A61537" w:rsidP="00A61537">
            <w:pPr>
              <w:ind w:left="850" w:right="850"/>
              <w:rPr>
                <w:rFonts w:cs="Arial"/>
              </w:rPr>
            </w:pPr>
          </w:p>
          <w:p w:rsidR="00A61537" w:rsidRDefault="00A61537" w:rsidP="00A61537">
            <w:pPr>
              <w:ind w:left="850" w:right="850"/>
              <w:rPr>
                <w:rFonts w:cs="Arial"/>
              </w:rPr>
            </w:pPr>
            <w:r>
              <w:rPr>
                <w:rFonts w:cs="Arial"/>
              </w:rPr>
              <w:t xml:space="preserve"> </w:t>
            </w:r>
          </w:p>
          <w:p w:rsidR="00A61537" w:rsidRDefault="00A61537" w:rsidP="00A61537">
            <w:pPr>
              <w:ind w:left="850" w:right="850"/>
              <w:rPr>
                <w:rFonts w:cs="Arial"/>
              </w:rPr>
            </w:pPr>
          </w:p>
          <w:p w:rsidR="00A61537" w:rsidRDefault="00A61537" w:rsidP="00A61537">
            <w:pPr>
              <w:ind w:right="850"/>
              <w:jc w:val="right"/>
              <w:rPr>
                <w:rFonts w:cs="Arial"/>
              </w:rPr>
            </w:pPr>
          </w:p>
          <w:p w:rsidR="00A61537" w:rsidRDefault="00A61537" w:rsidP="00A61537">
            <w:pPr>
              <w:ind w:right="850"/>
              <w:rPr>
                <w:rFonts w:cs="Arial"/>
              </w:rPr>
            </w:pPr>
          </w:p>
          <w:p w:rsidR="00A61537" w:rsidRDefault="00A61537" w:rsidP="00A61537">
            <w:pPr>
              <w:ind w:right="850"/>
              <w:jc w:val="right"/>
              <w:rPr>
                <w:rFonts w:cs="Arial"/>
              </w:rPr>
            </w:pPr>
          </w:p>
          <w:p w:rsidR="00A61537" w:rsidRDefault="00A61537" w:rsidP="00A61537">
            <w:pPr>
              <w:ind w:right="850"/>
              <w:rPr>
                <w:rFonts w:cs="Arial"/>
              </w:rPr>
            </w:pPr>
          </w:p>
          <w:p w:rsidR="00A61537" w:rsidRPr="00203AC9" w:rsidRDefault="00A61537" w:rsidP="00A61537">
            <w:pPr>
              <w:ind w:right="850"/>
              <w:rPr>
                <w:rFonts w:cs="Arial"/>
              </w:rPr>
            </w:pPr>
          </w:p>
          <w:p w:rsidR="00A61537" w:rsidRDefault="00A61537" w:rsidP="00A61537">
            <w:pPr>
              <w:pStyle w:val="ListParagraph"/>
              <w:ind w:left="1615" w:right="850"/>
              <w:rPr>
                <w:rFonts w:cs="Arial"/>
              </w:rPr>
            </w:pPr>
          </w:p>
          <w:p w:rsidR="00A61537" w:rsidRPr="0021337A" w:rsidRDefault="00A61537" w:rsidP="00A61537">
            <w:pPr>
              <w:ind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A61537" w:rsidRDefault="00A61537" w:rsidP="00A61537">
            <w:pPr>
              <w:pStyle w:val="ListParagraph"/>
              <w:ind w:left="1255" w:right="850"/>
              <w:rPr>
                <w:rFonts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1537" w:rsidP="00A851DA">
            <w:pPr>
              <w:rPr>
                <w:rFonts w:cs="Bliss-Regular"/>
                <w:color w:val="000000"/>
              </w:rPr>
            </w:pPr>
            <w:r>
              <w:rPr>
                <w:rFonts w:cs="Bliss-Regular"/>
                <w:color w:val="000000"/>
              </w:rPr>
              <w:t>David Joel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1537" w:rsidP="00A851DA">
            <w:pPr>
              <w:rPr>
                <w:rFonts w:cs="Bliss-Regular"/>
                <w:color w:val="000000"/>
              </w:rPr>
            </w:pPr>
            <w:r>
              <w:rPr>
                <w:rFonts w:cs="Bliss-Regular"/>
                <w:color w:val="000000"/>
              </w:rPr>
              <w:t>30/12/16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EAB" w:rsidRDefault="005A4EAB" w:rsidP="00CB4D0A">
      <w:pPr>
        <w:spacing w:after="0" w:line="240" w:lineRule="auto"/>
      </w:pPr>
      <w:r>
        <w:separator/>
      </w:r>
    </w:p>
  </w:endnote>
  <w:endnote w:type="continuationSeparator" w:id="0">
    <w:p w:rsidR="005A4EAB" w:rsidRDefault="005A4E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EAB" w:rsidRDefault="005A4EAB" w:rsidP="00CB4D0A">
      <w:pPr>
        <w:spacing w:after="0" w:line="240" w:lineRule="auto"/>
      </w:pPr>
      <w:r>
        <w:separator/>
      </w:r>
    </w:p>
  </w:footnote>
  <w:footnote w:type="continuationSeparator" w:id="0">
    <w:p w:rsidR="005A4EAB" w:rsidRDefault="005A4EA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10665"/>
    <w:multiLevelType w:val="hybridMultilevel"/>
    <w:tmpl w:val="380ED3F2"/>
    <w:lvl w:ilvl="0" w:tplc="F508B55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2C480F00"/>
    <w:multiLevelType w:val="multilevel"/>
    <w:tmpl w:val="6BDC3B18"/>
    <w:lvl w:ilvl="0">
      <w:start w:val="1"/>
      <w:numFmt w:val="decimal"/>
      <w:lvlText w:val="%1"/>
      <w:lvlJc w:val="left"/>
      <w:pPr>
        <w:ind w:left="405" w:hanging="405"/>
      </w:pPr>
      <w:rPr>
        <w:rFonts w:hint="default"/>
      </w:rPr>
    </w:lvl>
    <w:lvl w:ilvl="1">
      <w:start w:val="1"/>
      <w:numFmt w:val="decimal"/>
      <w:lvlText w:val="%1.%2"/>
      <w:lvlJc w:val="left"/>
      <w:pPr>
        <w:ind w:left="1255" w:hanging="40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600" w:hanging="1800"/>
      </w:pPr>
      <w:rPr>
        <w:rFonts w:hint="default"/>
      </w:rPr>
    </w:lvl>
  </w:abstractNum>
  <w:abstractNum w:abstractNumId="2" w15:restartNumberingAfterBreak="0">
    <w:nsid w:val="37BD03F8"/>
    <w:multiLevelType w:val="hybridMultilevel"/>
    <w:tmpl w:val="0D945D44"/>
    <w:lvl w:ilvl="0" w:tplc="19149204">
      <w:start w:val="1"/>
      <w:numFmt w:val="decimal"/>
      <w:lvlText w:val="%1."/>
      <w:lvlJc w:val="left"/>
      <w:pPr>
        <w:ind w:left="1615" w:hanging="360"/>
      </w:pPr>
      <w:rPr>
        <w:rFonts w:hint="default"/>
      </w:rPr>
    </w:lvl>
    <w:lvl w:ilvl="1" w:tplc="08090019" w:tentative="1">
      <w:start w:val="1"/>
      <w:numFmt w:val="lowerLetter"/>
      <w:lvlText w:val="%2."/>
      <w:lvlJc w:val="left"/>
      <w:pPr>
        <w:ind w:left="2335" w:hanging="360"/>
      </w:pPr>
    </w:lvl>
    <w:lvl w:ilvl="2" w:tplc="0809001B" w:tentative="1">
      <w:start w:val="1"/>
      <w:numFmt w:val="lowerRoman"/>
      <w:lvlText w:val="%3."/>
      <w:lvlJc w:val="right"/>
      <w:pPr>
        <w:ind w:left="3055" w:hanging="180"/>
      </w:pPr>
    </w:lvl>
    <w:lvl w:ilvl="3" w:tplc="0809000F" w:tentative="1">
      <w:start w:val="1"/>
      <w:numFmt w:val="decimal"/>
      <w:lvlText w:val="%4."/>
      <w:lvlJc w:val="left"/>
      <w:pPr>
        <w:ind w:left="3775" w:hanging="360"/>
      </w:pPr>
    </w:lvl>
    <w:lvl w:ilvl="4" w:tplc="08090019" w:tentative="1">
      <w:start w:val="1"/>
      <w:numFmt w:val="lowerLetter"/>
      <w:lvlText w:val="%5."/>
      <w:lvlJc w:val="left"/>
      <w:pPr>
        <w:ind w:left="4495" w:hanging="360"/>
      </w:pPr>
    </w:lvl>
    <w:lvl w:ilvl="5" w:tplc="0809001B" w:tentative="1">
      <w:start w:val="1"/>
      <w:numFmt w:val="lowerRoman"/>
      <w:lvlText w:val="%6."/>
      <w:lvlJc w:val="right"/>
      <w:pPr>
        <w:ind w:left="5215" w:hanging="180"/>
      </w:pPr>
    </w:lvl>
    <w:lvl w:ilvl="6" w:tplc="0809000F" w:tentative="1">
      <w:start w:val="1"/>
      <w:numFmt w:val="decimal"/>
      <w:lvlText w:val="%7."/>
      <w:lvlJc w:val="left"/>
      <w:pPr>
        <w:ind w:left="5935" w:hanging="360"/>
      </w:pPr>
    </w:lvl>
    <w:lvl w:ilvl="7" w:tplc="08090019" w:tentative="1">
      <w:start w:val="1"/>
      <w:numFmt w:val="lowerLetter"/>
      <w:lvlText w:val="%8."/>
      <w:lvlJc w:val="left"/>
      <w:pPr>
        <w:ind w:left="6655" w:hanging="360"/>
      </w:pPr>
    </w:lvl>
    <w:lvl w:ilvl="8" w:tplc="0809001B" w:tentative="1">
      <w:start w:val="1"/>
      <w:numFmt w:val="lowerRoman"/>
      <w:lvlText w:val="%9."/>
      <w:lvlJc w:val="right"/>
      <w:pPr>
        <w:ind w:left="7375"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6ABA"/>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C1B"/>
    <w:rsid w:val="00486F1A"/>
    <w:rsid w:val="00490CB9"/>
    <w:rsid w:val="004A2CE2"/>
    <w:rsid w:val="004E3CDA"/>
    <w:rsid w:val="004F4B4D"/>
    <w:rsid w:val="0050216D"/>
    <w:rsid w:val="00503D7E"/>
    <w:rsid w:val="0050778F"/>
    <w:rsid w:val="00527C11"/>
    <w:rsid w:val="00535F31"/>
    <w:rsid w:val="00574D64"/>
    <w:rsid w:val="00591365"/>
    <w:rsid w:val="005A4EAB"/>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5492"/>
    <w:rsid w:val="0095442C"/>
    <w:rsid w:val="00983942"/>
    <w:rsid w:val="009C37E0"/>
    <w:rsid w:val="009E41F4"/>
    <w:rsid w:val="00A14B66"/>
    <w:rsid w:val="00A6153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49A"/>
    <w:rsid w:val="00E54832"/>
    <w:rsid w:val="00E56A90"/>
    <w:rsid w:val="00E641CC"/>
    <w:rsid w:val="00EA30AB"/>
    <w:rsid w:val="00EB3925"/>
    <w:rsid w:val="00F164F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CBD4D"/>
  <w15:docId w15:val="{DBE9E0D0-B79C-498F-AEE4-38339D747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15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olconline.co.uk/student/dashbord.php/introduc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Dairy_farm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olconline.co.uk/student/dashbord.php/introduc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olconline.co.uk/student/dashbord.php/introduction" TargetMode="External"/><Relationship Id="rId4" Type="http://schemas.openxmlformats.org/officeDocument/2006/relationships/settings" Target="settings.xml"/><Relationship Id="rId9" Type="http://schemas.openxmlformats.org/officeDocument/2006/relationships/hyperlink" Target="http://bolconline.co.uk/student/dashbord.php/introduc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45C7-C027-44CC-AA63-79DC3DD94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joel</cp:lastModifiedBy>
  <cp:revision>2</cp:revision>
  <dcterms:created xsi:type="dcterms:W3CDTF">2016-12-30T09:10:00Z</dcterms:created>
  <dcterms:modified xsi:type="dcterms:W3CDTF">2016-12-30T09:10:00Z</dcterms:modified>
</cp:coreProperties>
</file>