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240AD" w:rsidP="00A851DA">
      <w:pPr>
        <w:rPr>
          <w:lang w:val="en-US"/>
        </w:rPr>
      </w:pPr>
      <w:r w:rsidRPr="00C240A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097C">
            <w:pPr>
              <w:pStyle w:val="Default"/>
              <w:rPr>
                <w:rFonts w:asciiTheme="minorHAnsi" w:hAnsiTheme="minorHAnsi"/>
              </w:rPr>
            </w:pPr>
            <w:r>
              <w:rPr>
                <w:rFonts w:asciiTheme="minorHAnsi" w:hAnsiTheme="minorHAnsi"/>
              </w:rPr>
              <w:t>Joanna Drazkowski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13100">
            <w:pPr>
              <w:pStyle w:val="Default"/>
              <w:rPr>
                <w:rFonts w:asciiTheme="minorHAnsi" w:hAnsiTheme="minorHAnsi"/>
              </w:rPr>
            </w:pPr>
            <w:r>
              <w:rPr>
                <w:rFonts w:asciiTheme="minorHAnsi" w:hAnsiTheme="minorHAnsi"/>
              </w:rPr>
              <w:t>3521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097C">
            <w:pPr>
              <w:pStyle w:val="Default"/>
              <w:rPr>
                <w:rFonts w:asciiTheme="minorHAnsi" w:hAnsiTheme="minorHAnsi"/>
              </w:rPr>
            </w:pPr>
            <w:r>
              <w:rPr>
                <w:rFonts w:asciiTheme="minorHAnsi" w:hAnsiTheme="minorHAnsi"/>
              </w:rPr>
              <w:t>Introduction to Coaching and Mentoring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097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BC097C"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BC097C">
              <w:rPr>
                <w:rFonts w:ascii="Arial" w:hAnsi="Arial" w:cs="Arial"/>
                <w:sz w:val="24"/>
                <w:szCs w:val="24"/>
              </w:rPr>
              <w:t>:</w:t>
            </w:r>
          </w:p>
          <w:p w:rsidR="00CC2FB3" w:rsidRDefault="00CC2FB3" w:rsidP="00A851DA">
            <w:pPr>
              <w:rPr>
                <w:b/>
              </w:rPr>
            </w:pPr>
          </w:p>
          <w:p w:rsidR="00BC097C" w:rsidRPr="00921DE6" w:rsidRDefault="00BC097C" w:rsidP="00BC097C">
            <w:pPr>
              <w:jc w:val="both"/>
              <w:rPr>
                <w:b/>
                <w:sz w:val="24"/>
                <w:szCs w:val="24"/>
              </w:rPr>
            </w:pPr>
            <w:r w:rsidRPr="00921DE6">
              <w:rPr>
                <w:b/>
                <w:sz w:val="24"/>
                <w:szCs w:val="24"/>
              </w:rPr>
              <w:t>Q</w:t>
            </w:r>
            <w:r>
              <w:rPr>
                <w:b/>
                <w:sz w:val="24"/>
                <w:szCs w:val="24"/>
              </w:rPr>
              <w:t xml:space="preserve">. </w:t>
            </w:r>
            <w:r w:rsidRPr="00921DE6">
              <w:rPr>
                <w:b/>
                <w:sz w:val="24"/>
                <w:szCs w:val="24"/>
              </w:rPr>
              <w:t>1: Short questions.</w:t>
            </w:r>
          </w:p>
          <w:p w:rsidR="00BC097C" w:rsidRDefault="00BC097C" w:rsidP="00BC097C">
            <w:pPr>
              <w:pStyle w:val="ListParagraph"/>
              <w:numPr>
                <w:ilvl w:val="0"/>
                <w:numId w:val="2"/>
              </w:numPr>
              <w:jc w:val="both"/>
            </w:pPr>
            <w:r>
              <w:t>What is the difference between coaching and mentoring?</w:t>
            </w:r>
          </w:p>
          <w:p w:rsidR="00BC097C" w:rsidRDefault="00BC097C" w:rsidP="00BC097C">
            <w:pPr>
              <w:pStyle w:val="ListParagraph"/>
              <w:jc w:val="both"/>
            </w:pPr>
          </w:p>
          <w:p w:rsidR="00BC097C" w:rsidRDefault="00BC097C" w:rsidP="00BC097C">
            <w:pPr>
              <w:pStyle w:val="ListParagraph"/>
              <w:jc w:val="both"/>
            </w:pPr>
            <w:r>
              <w:t>The difference between these two seems to be very subtle on the surface. However, the deeper the study is performed, the more visible the differences are. Before starting, I’ll mention that coaching could include mentoring, but mentoring will not include coaching.</w:t>
            </w:r>
          </w:p>
          <w:p w:rsidR="00BC097C" w:rsidRDefault="00BC097C" w:rsidP="00BC097C">
            <w:pPr>
              <w:pStyle w:val="ListParagraph"/>
              <w:jc w:val="both"/>
            </w:pPr>
          </w:p>
          <w:p w:rsidR="00BC097C" w:rsidRDefault="00BC097C" w:rsidP="00BC097C">
            <w:pPr>
              <w:pStyle w:val="ListParagraph"/>
              <w:jc w:val="both"/>
            </w:pPr>
            <w:r>
              <w:t xml:space="preserve">The first thing is that coaching in formal, while mentoring is informal. Coaching would normally be related to one’s work or workplace. It would be normally performed in a professional environment.  Mentoring, on the other hand, could happen in both professional and private environment. </w:t>
            </w:r>
          </w:p>
          <w:p w:rsidR="00BC097C" w:rsidRDefault="00BC097C" w:rsidP="00BC097C">
            <w:pPr>
              <w:pStyle w:val="ListParagraph"/>
              <w:jc w:val="both"/>
            </w:pPr>
          </w:p>
          <w:p w:rsidR="00BC097C" w:rsidRDefault="00BC097C" w:rsidP="00BC097C">
            <w:pPr>
              <w:pStyle w:val="ListParagraph"/>
              <w:jc w:val="both"/>
            </w:pPr>
            <w:r>
              <w:t xml:space="preserve">In case of mentoring, the relationship can be both personal and/or professional. A mentor is not paid for mentoring. The people involved very often voluntarily choose to be connected through such </w:t>
            </w:r>
            <w:r>
              <w:br/>
              <w:t xml:space="preserve">a relationship because they want to learn from someone more experienced or wiser.  One could be connected to a mentor in a professional relationship, too, if they meet through the workplace. Often, more experienced colleagues are asked to mentor the new ones or less experienced. Thus, the relationship can focus on both personal and professional issues. As far as coaching is concerned, as it is happening in a professional environment, the couch would be assigned to a </w:t>
            </w:r>
            <w:proofErr w:type="spellStart"/>
            <w:r>
              <w:t>couchee</w:t>
            </w:r>
            <w:proofErr w:type="spellEnd"/>
            <w:r>
              <w:t xml:space="preserve"> by someone else, like a manager and they would focus on professional issues. </w:t>
            </w:r>
          </w:p>
          <w:p w:rsidR="00BC097C" w:rsidRDefault="00BC097C" w:rsidP="00BC097C">
            <w:pPr>
              <w:pStyle w:val="ListParagraph"/>
              <w:jc w:val="both"/>
            </w:pPr>
          </w:p>
          <w:p w:rsidR="00BC097C" w:rsidRDefault="00BC097C" w:rsidP="00BC097C">
            <w:pPr>
              <w:pStyle w:val="ListParagraph"/>
              <w:jc w:val="both"/>
            </w:pPr>
            <w:r>
              <w:t xml:space="preserve">Mentoring is more about sharing knowledge and wisdom and personal experience, while coaching is about skills development and reaching a goal. Thus, coaching would not deal with someone’s personal or emotional issues, unless dealing with such is to enhance </w:t>
            </w:r>
            <w:r>
              <w:lastRenderedPageBreak/>
              <w:t>development in the professional area. It would not deal with disciplinary issues, either. Coaching would challenge, while for mentoring it is not a necessity.</w:t>
            </w:r>
          </w:p>
          <w:p w:rsidR="00BC097C" w:rsidRDefault="00BC097C" w:rsidP="00BC097C">
            <w:pPr>
              <w:pStyle w:val="ListParagraph"/>
              <w:jc w:val="both"/>
            </w:pPr>
          </w:p>
          <w:p w:rsidR="00BC097C" w:rsidRDefault="00BC097C" w:rsidP="00BC097C">
            <w:pPr>
              <w:pStyle w:val="ListParagraph"/>
              <w:jc w:val="both"/>
            </w:pPr>
            <w:r>
              <w:t xml:space="preserve">Goals set up in coaching are specific and must be measurable (e.g. to speak to two colleagues I’m not acquainted with by next Monday). There is a commonly used mean of setting goals, called SMART </w:t>
            </w:r>
            <w:r>
              <w:br/>
              <w:t xml:space="preserve">(which stands for Specific Measurable Agreed Realistic and Time-bound).  These goals would be job orientated and will aim at leading the person couched to a success. In terms of mentoring, the goals can be related to both, job and life in general. Goals in this relationship might be specific and measurable, but don’t have to be.  </w:t>
            </w:r>
          </w:p>
          <w:p w:rsidR="00BC097C" w:rsidRDefault="00BC097C" w:rsidP="00BC097C">
            <w:pPr>
              <w:pStyle w:val="ListParagraph"/>
              <w:jc w:val="both"/>
            </w:pPr>
          </w:p>
          <w:p w:rsidR="00BC097C" w:rsidRDefault="00BC097C" w:rsidP="00BC097C">
            <w:pPr>
              <w:pStyle w:val="ListParagraph"/>
              <w:jc w:val="both"/>
            </w:pPr>
            <w:r>
              <w:t xml:space="preserve">While coaching must have some formal means of measuring the performance set up, no official means of measuring mentoring performance are necessary. Improvement is informal. The mentee will report back on their successes and failures. In a coaching relationship, the ways of checking the successes and failures in achieving a goal must be in place and will be documented. </w:t>
            </w:r>
          </w:p>
          <w:p w:rsidR="00BC097C" w:rsidRDefault="00BC097C" w:rsidP="00BC097C">
            <w:pPr>
              <w:pStyle w:val="ListParagraph"/>
              <w:jc w:val="both"/>
            </w:pPr>
          </w:p>
          <w:p w:rsidR="00BC097C" w:rsidRDefault="00BC097C" w:rsidP="00BC097C">
            <w:pPr>
              <w:pStyle w:val="ListParagraph"/>
              <w:jc w:val="both"/>
            </w:pPr>
            <w:r>
              <w:t xml:space="preserve">It is the very relationship that is the greatest reward in the mentoring relationship. Apart from that, the reward can be professional in a sense that the mentee can learn to do their job better or more efficiently. Rewards in the coaching relationship are formal and specific. They are results of improvement or reaching a goal set up earlier. The couched employee could be given a better role or could be paid for achieving the goal. </w:t>
            </w:r>
          </w:p>
          <w:p w:rsidR="00BC097C" w:rsidRDefault="00BC097C" w:rsidP="00BC097C">
            <w:pPr>
              <w:jc w:val="both"/>
            </w:pPr>
            <w:r>
              <w:br w:type="page"/>
            </w:r>
          </w:p>
          <w:p w:rsidR="00BC097C" w:rsidRDefault="00BC097C" w:rsidP="00BC097C">
            <w:pPr>
              <w:pStyle w:val="ListParagraph"/>
              <w:numPr>
                <w:ilvl w:val="0"/>
                <w:numId w:val="2"/>
              </w:numPr>
              <w:jc w:val="both"/>
            </w:pPr>
            <w:r>
              <w:t>Who is a mentee?</w:t>
            </w:r>
          </w:p>
          <w:p w:rsidR="00BC097C" w:rsidRDefault="00BC097C" w:rsidP="00BC097C">
            <w:pPr>
              <w:pStyle w:val="ListParagraph"/>
              <w:jc w:val="both"/>
            </w:pPr>
          </w:p>
          <w:p w:rsidR="00BC097C" w:rsidRDefault="00BC097C" w:rsidP="00BC097C">
            <w:pPr>
              <w:pStyle w:val="ListParagraph"/>
              <w:jc w:val="both"/>
            </w:pPr>
            <w:r>
              <w:t xml:space="preserve">A mentee is a person, could be a colleague, who has got a mentor. A mentee generally is a person who wants to learn from the more experiences or wider person. The mentor could be chosen voluntarily or assigned to the mentee in a workplace. A mentee is also </w:t>
            </w:r>
            <w:proofErr w:type="spellStart"/>
            <w:r>
              <w:t>caledl</w:t>
            </w:r>
            <w:proofErr w:type="spellEnd"/>
            <w:r>
              <w:t xml:space="preserve"> a protégé (</w:t>
            </w:r>
            <w:proofErr w:type="gramStart"/>
            <w:r>
              <w:t>it’s</w:t>
            </w:r>
            <w:proofErr w:type="gramEnd"/>
            <w:r>
              <w:t xml:space="preserve"> formal version). </w:t>
            </w:r>
          </w:p>
          <w:p w:rsidR="00BC097C" w:rsidRDefault="00BC097C" w:rsidP="00BC097C">
            <w:pPr>
              <w:pStyle w:val="ListParagraph"/>
              <w:jc w:val="both"/>
            </w:pPr>
          </w:p>
          <w:p w:rsidR="00BC097C" w:rsidRDefault="00BC097C" w:rsidP="00BC097C">
            <w:pPr>
              <w:pStyle w:val="ListParagraph"/>
              <w:numPr>
                <w:ilvl w:val="0"/>
                <w:numId w:val="2"/>
              </w:numPr>
              <w:jc w:val="both"/>
            </w:pPr>
            <w:r>
              <w:t>What are the three elements of coaching?</w:t>
            </w:r>
          </w:p>
          <w:p w:rsidR="00BC097C" w:rsidRDefault="00BC097C" w:rsidP="00BC097C">
            <w:pPr>
              <w:pStyle w:val="ListParagraph"/>
              <w:jc w:val="both"/>
            </w:pPr>
          </w:p>
          <w:p w:rsidR="00BC097C" w:rsidRDefault="00BC097C" w:rsidP="00BC097C">
            <w:pPr>
              <w:pStyle w:val="ListParagraph"/>
              <w:jc w:val="both"/>
            </w:pPr>
            <w:r>
              <w:t xml:space="preserve">There are three things to be considered when guiding someone to achieve success. These are: aptitude, motivation and resources. If a couched person is to succeed, all three should be dealt with. Aptitude is about knowledge, skills, ability and talents. Motivation is about attitude, confidence, focus and drive. The last but not lease, deals with support, available equipment and time. </w:t>
            </w:r>
          </w:p>
          <w:p w:rsidR="00BC097C" w:rsidRDefault="00BC097C" w:rsidP="00BC097C">
            <w:pPr>
              <w:pStyle w:val="ListParagraph"/>
              <w:jc w:val="both"/>
            </w:pPr>
          </w:p>
          <w:p w:rsidR="00BC097C" w:rsidRDefault="00BC097C" w:rsidP="00BC097C">
            <w:pPr>
              <w:pStyle w:val="ListParagraph"/>
              <w:numPr>
                <w:ilvl w:val="0"/>
                <w:numId w:val="2"/>
              </w:numPr>
              <w:jc w:val="both"/>
            </w:pPr>
            <w:r>
              <w:t>When do you know it is time to give up on coaching an employee?</w:t>
            </w:r>
          </w:p>
          <w:p w:rsidR="00BC097C" w:rsidRDefault="00BC097C" w:rsidP="00BC097C">
            <w:pPr>
              <w:pStyle w:val="ListParagraph"/>
              <w:jc w:val="both"/>
            </w:pPr>
          </w:p>
          <w:p w:rsidR="00BC097C" w:rsidRDefault="00BC097C" w:rsidP="00BC097C">
            <w:pPr>
              <w:pStyle w:val="ListParagraph"/>
              <w:jc w:val="both"/>
            </w:pPr>
            <w:r>
              <w:t xml:space="preserve">There are a few situations when I would know that the coaching relationship is about to finish. </w:t>
            </w:r>
          </w:p>
          <w:p w:rsidR="00BC097C" w:rsidRDefault="00BC097C" w:rsidP="00BC097C">
            <w:pPr>
              <w:pStyle w:val="ListParagraph"/>
              <w:jc w:val="both"/>
            </w:pPr>
          </w:p>
          <w:p w:rsidR="00BC097C" w:rsidRDefault="00BC097C" w:rsidP="00BC097C">
            <w:pPr>
              <w:pStyle w:val="ListParagraph"/>
              <w:jc w:val="both"/>
            </w:pPr>
            <w:r>
              <w:t xml:space="preserve">One possibility is when the goals have been achieved. This includes the situation when all steps involved in coaching in a particular situation have been completed. It means the employees have been set on the journey that will lead them to success, they know the vision, expectations, know when they are expected to complete the task, have got the resources and are motivated to work. </w:t>
            </w:r>
          </w:p>
          <w:p w:rsidR="00BC097C" w:rsidRDefault="00BC097C" w:rsidP="00BC097C">
            <w:pPr>
              <w:pStyle w:val="ListParagraph"/>
              <w:jc w:val="both"/>
            </w:pPr>
          </w:p>
          <w:p w:rsidR="00BC097C" w:rsidRDefault="00BC097C" w:rsidP="00BC097C">
            <w:pPr>
              <w:pStyle w:val="ListParagraph"/>
              <w:jc w:val="both"/>
            </w:pPr>
            <w:r>
              <w:t xml:space="preserve">Another possibility to finish a couching relationship would be when the relationship stops being rewarding, either on one or both sides (this concerns also mentoring). </w:t>
            </w:r>
          </w:p>
          <w:p w:rsidR="00BC097C" w:rsidRDefault="00BC097C" w:rsidP="00BC097C">
            <w:pPr>
              <w:pStyle w:val="ListParagraph"/>
              <w:jc w:val="both"/>
            </w:pPr>
          </w:p>
          <w:p w:rsidR="00BC097C" w:rsidRDefault="00BC097C" w:rsidP="00BC097C">
            <w:pPr>
              <w:pStyle w:val="ListParagraph"/>
              <w:numPr>
                <w:ilvl w:val="0"/>
                <w:numId w:val="2"/>
              </w:numPr>
              <w:jc w:val="both"/>
            </w:pPr>
            <w:r>
              <w:t>Generate some opening sentences for your coaching conversation.</w:t>
            </w:r>
          </w:p>
          <w:p w:rsidR="00BC097C" w:rsidRDefault="00BC097C" w:rsidP="00BC097C">
            <w:pPr>
              <w:pStyle w:val="ListParagraph"/>
              <w:jc w:val="both"/>
            </w:pPr>
          </w:p>
          <w:p w:rsidR="00BC097C" w:rsidRDefault="00BC097C" w:rsidP="00BC097C">
            <w:pPr>
              <w:pStyle w:val="ListParagraph"/>
              <w:jc w:val="both"/>
            </w:pPr>
            <w:r>
              <w:t xml:space="preserve">How is dealing with </w:t>
            </w:r>
            <w:proofErr w:type="gramStart"/>
            <w:r>
              <w:t>…  going</w:t>
            </w:r>
            <w:proofErr w:type="gramEnd"/>
            <w:r>
              <w:t>?</w:t>
            </w:r>
          </w:p>
          <w:p w:rsidR="00BC097C" w:rsidRDefault="00BC097C" w:rsidP="00BC097C">
            <w:pPr>
              <w:pStyle w:val="ListParagraph"/>
              <w:jc w:val="both"/>
            </w:pPr>
            <w:r>
              <w:t>How is dealing with the issue we talked about last time going?</w:t>
            </w:r>
          </w:p>
          <w:p w:rsidR="00BC097C" w:rsidRDefault="00BC097C" w:rsidP="00BC097C">
            <w:pPr>
              <w:pStyle w:val="ListParagraph"/>
              <w:jc w:val="both"/>
            </w:pPr>
            <w:r>
              <w:t>Have you done anything in terms of what we discussed last time?</w:t>
            </w:r>
          </w:p>
          <w:p w:rsidR="00BC097C" w:rsidRDefault="00BC097C" w:rsidP="00BC097C">
            <w:pPr>
              <w:pStyle w:val="ListParagraph"/>
              <w:jc w:val="both"/>
            </w:pPr>
            <w:r>
              <w:t>Have you thought about what we discussed last time?</w:t>
            </w:r>
          </w:p>
          <w:p w:rsidR="00BC097C" w:rsidRDefault="00BC097C" w:rsidP="00BC097C">
            <w:pPr>
              <w:pStyle w:val="ListParagraph"/>
              <w:jc w:val="both"/>
            </w:pPr>
            <w:r>
              <w:t>Any success in … (talking to unacquainted colleagues)?</w:t>
            </w:r>
          </w:p>
          <w:p w:rsidR="00BC097C" w:rsidRDefault="00BC097C" w:rsidP="00BC097C">
            <w:pPr>
              <w:pStyle w:val="ListParagraph"/>
              <w:jc w:val="both"/>
            </w:pPr>
            <w:r>
              <w:t>Let’s have a look at your goal(s) agreed on last time.</w:t>
            </w:r>
          </w:p>
          <w:p w:rsidR="00BC097C" w:rsidRDefault="00BC097C" w:rsidP="00BC097C">
            <w:pPr>
              <w:pStyle w:val="ListParagraph"/>
              <w:jc w:val="both"/>
            </w:pPr>
            <w:r>
              <w:t>Let’s talk about the goal(s) we agreed on last time. Was it challenging?</w:t>
            </w:r>
          </w:p>
          <w:p w:rsidR="00BC097C" w:rsidRDefault="00BC097C" w:rsidP="00BC097C">
            <w:pPr>
              <w:pStyle w:val="ListParagraph"/>
              <w:jc w:val="both"/>
            </w:pPr>
            <w:r>
              <w:t xml:space="preserve"> How would you like to use this session?</w:t>
            </w:r>
          </w:p>
          <w:p w:rsidR="00BC097C" w:rsidRDefault="00BC097C" w:rsidP="00BC097C">
            <w:pPr>
              <w:pStyle w:val="ListParagraph"/>
              <w:jc w:val="both"/>
            </w:pPr>
            <w:r>
              <w:t>Is there anything in particular you would like to discuss today?</w:t>
            </w:r>
          </w:p>
          <w:p w:rsidR="00BC097C" w:rsidRDefault="00BC097C" w:rsidP="00BC097C">
            <w:pPr>
              <w:pStyle w:val="ListParagraph"/>
              <w:jc w:val="both"/>
            </w:pPr>
            <w:r>
              <w:t>Going back to our previous session, …</w:t>
            </w:r>
          </w:p>
          <w:p w:rsidR="00BC097C" w:rsidRDefault="00BC097C" w:rsidP="00BC097C">
            <w:pPr>
              <w:pStyle w:val="ListParagraph"/>
              <w:jc w:val="both"/>
            </w:pPr>
            <w:r>
              <w:t>Let me ask you about the goal(s) set up in our last session.</w:t>
            </w:r>
          </w:p>
          <w:p w:rsidR="00BC097C" w:rsidRDefault="00BC097C" w:rsidP="00BC097C">
            <w:pPr>
              <w:pStyle w:val="ListParagraph"/>
              <w:jc w:val="both"/>
            </w:pPr>
            <w:r>
              <w:t>Let me touch on a few issues today.</w:t>
            </w:r>
          </w:p>
          <w:p w:rsidR="00BC097C" w:rsidRDefault="00BC097C" w:rsidP="00BC097C">
            <w:pPr>
              <w:pStyle w:val="ListParagraph"/>
              <w:jc w:val="both"/>
            </w:pPr>
            <w:r>
              <w:t xml:space="preserve">Let me touch on … </w:t>
            </w:r>
            <w:proofErr w:type="gramStart"/>
            <w:r>
              <w:t>( a</w:t>
            </w:r>
            <w:proofErr w:type="gramEnd"/>
            <w:r>
              <w:t xml:space="preserve"> specific issue) today.</w:t>
            </w:r>
          </w:p>
          <w:p w:rsidR="00BC097C" w:rsidRDefault="00BC097C" w:rsidP="00BC097C">
            <w:pPr>
              <w:pStyle w:val="ListParagraph"/>
              <w:jc w:val="both"/>
            </w:pPr>
            <w:r>
              <w:t xml:space="preserve">Today, let’s focus on </w:t>
            </w:r>
            <w:proofErr w:type="gramStart"/>
            <w:r>
              <w:t>… .</w:t>
            </w:r>
            <w:proofErr w:type="gramEnd"/>
          </w:p>
          <w:p w:rsidR="00BC097C" w:rsidRDefault="00BC097C" w:rsidP="00BC097C">
            <w:pPr>
              <w:pStyle w:val="ListParagraph"/>
              <w:jc w:val="both"/>
            </w:pPr>
            <w:r>
              <w:t>Is there anything you want to focus on today?</w:t>
            </w:r>
          </w:p>
          <w:p w:rsidR="00BC097C" w:rsidRDefault="00BC097C" w:rsidP="00BC097C">
            <w:pPr>
              <w:pStyle w:val="ListParagraph"/>
              <w:jc w:val="both"/>
            </w:pPr>
            <w:r>
              <w:t>Have you managed to do anything in terms of what we discussed last time?</w:t>
            </w:r>
          </w:p>
          <w:p w:rsidR="00BC097C" w:rsidRDefault="00BC097C" w:rsidP="00BC097C">
            <w:pPr>
              <w:pStyle w:val="ListParagraph"/>
              <w:jc w:val="both"/>
            </w:pPr>
            <w:r>
              <w:t>What’s happened since our last meeting?</w:t>
            </w:r>
          </w:p>
          <w:p w:rsidR="00BC097C" w:rsidRDefault="00BC097C" w:rsidP="00BC097C">
            <w:pPr>
              <w:pStyle w:val="ListParagraph"/>
              <w:jc w:val="both"/>
            </w:pPr>
          </w:p>
          <w:p w:rsidR="00BC097C" w:rsidRDefault="00BC097C" w:rsidP="00BC097C">
            <w:pPr>
              <w:jc w:val="both"/>
              <w:rPr>
                <w:b/>
                <w:sz w:val="24"/>
                <w:szCs w:val="24"/>
              </w:rPr>
            </w:pPr>
            <w:r w:rsidRPr="00921DE6">
              <w:rPr>
                <w:b/>
                <w:sz w:val="24"/>
                <w:szCs w:val="24"/>
              </w:rPr>
              <w:t>Q</w:t>
            </w:r>
            <w:r>
              <w:rPr>
                <w:b/>
                <w:sz w:val="24"/>
                <w:szCs w:val="24"/>
              </w:rPr>
              <w:t>. 2</w:t>
            </w:r>
            <w:r w:rsidRPr="00921DE6">
              <w:rPr>
                <w:b/>
                <w:sz w:val="24"/>
                <w:szCs w:val="24"/>
              </w:rPr>
              <w:t xml:space="preserve">: </w:t>
            </w:r>
            <w:r>
              <w:rPr>
                <w:b/>
                <w:sz w:val="24"/>
                <w:szCs w:val="24"/>
              </w:rPr>
              <w:t>Discuss the key coaching skills.</w:t>
            </w:r>
          </w:p>
          <w:p w:rsidR="00BC097C" w:rsidRDefault="00BC097C" w:rsidP="00BC097C">
            <w:pPr>
              <w:jc w:val="both"/>
              <w:rPr>
                <w:b/>
                <w:sz w:val="24"/>
                <w:szCs w:val="24"/>
              </w:rPr>
            </w:pPr>
          </w:p>
          <w:p w:rsidR="00BC097C" w:rsidRDefault="00BC097C" w:rsidP="00BC097C">
            <w:pPr>
              <w:jc w:val="both"/>
              <w:rPr>
                <w:sz w:val="24"/>
                <w:szCs w:val="24"/>
              </w:rPr>
            </w:pPr>
            <w:r>
              <w:rPr>
                <w:sz w:val="24"/>
                <w:szCs w:val="24"/>
              </w:rPr>
              <w:t>The key coaching skills could be divided into five groups: communication skills, helping skills, teaching skills, mentoring skills challenging skills. All of these skills are possible to be learnt and developed.</w:t>
            </w:r>
          </w:p>
          <w:p w:rsidR="00BC097C" w:rsidRDefault="00BC097C" w:rsidP="00BC097C">
            <w:pPr>
              <w:jc w:val="both"/>
              <w:rPr>
                <w:sz w:val="24"/>
                <w:szCs w:val="24"/>
              </w:rPr>
            </w:pPr>
          </w:p>
          <w:p w:rsidR="00BC097C" w:rsidRDefault="00BC097C" w:rsidP="00BC097C">
            <w:pPr>
              <w:jc w:val="both"/>
              <w:rPr>
                <w:sz w:val="24"/>
                <w:szCs w:val="24"/>
              </w:rPr>
            </w:pPr>
            <w:r>
              <w:rPr>
                <w:sz w:val="24"/>
                <w:szCs w:val="24"/>
              </w:rPr>
              <w:t xml:space="preserve">Presently, it is expected that supervisors are capable of implementing above skills. Mangers, who strive to be effective, apply these skills to help the employees develop. It must be mentioned that coaching is about an on-going reaction to the employees’ performances. It is a continuous process of helping the employees to see opportunities ‘here and now’. The coaching skills, thus, are to help people to spot opportunities to develop. In order to achieve this, the coach will be required to be analytical, with an ability to plan and to create a friendly and supportive environment. They are also expected to be able to influence the employees’ </w:t>
            </w:r>
            <w:proofErr w:type="spellStart"/>
            <w:r>
              <w:rPr>
                <w:sz w:val="24"/>
                <w:szCs w:val="24"/>
              </w:rPr>
              <w:t>behaviour</w:t>
            </w:r>
            <w:proofErr w:type="spellEnd"/>
            <w:r>
              <w:rPr>
                <w:sz w:val="24"/>
                <w:szCs w:val="24"/>
              </w:rPr>
              <w:t xml:space="preserve"> for better.  </w:t>
            </w:r>
          </w:p>
          <w:p w:rsidR="00BC097C" w:rsidRDefault="00BC097C" w:rsidP="00BC097C">
            <w:pPr>
              <w:jc w:val="both"/>
              <w:rPr>
                <w:sz w:val="24"/>
                <w:szCs w:val="24"/>
              </w:rPr>
            </w:pPr>
          </w:p>
          <w:p w:rsidR="00BC097C" w:rsidRDefault="00BC097C" w:rsidP="00BC097C">
            <w:pPr>
              <w:jc w:val="both"/>
              <w:rPr>
                <w:sz w:val="24"/>
                <w:szCs w:val="24"/>
              </w:rPr>
            </w:pPr>
            <w:r>
              <w:rPr>
                <w:sz w:val="24"/>
                <w:szCs w:val="24"/>
              </w:rPr>
              <w:t xml:space="preserve">As far as communication skills are concerned, these are skills that allow making the best of the conversation and play a vital role in establishing a rapport between the coach and the </w:t>
            </w:r>
            <w:proofErr w:type="spellStart"/>
            <w:r>
              <w:rPr>
                <w:sz w:val="24"/>
                <w:szCs w:val="24"/>
              </w:rPr>
              <w:t>coachee</w:t>
            </w:r>
            <w:proofErr w:type="spellEnd"/>
            <w:r>
              <w:rPr>
                <w:sz w:val="24"/>
                <w:szCs w:val="24"/>
              </w:rPr>
              <w:t xml:space="preserve">. Effective questioning and listening are crucial.  Instead of giving a ready answer to the employee, the employee should be put on a right track via appropriate questions. This involves answering with questions to their questions, as </w:t>
            </w:r>
            <w:proofErr w:type="gramStart"/>
            <w:r>
              <w:rPr>
                <w:sz w:val="24"/>
                <w:szCs w:val="24"/>
              </w:rPr>
              <w:t>this forces</w:t>
            </w:r>
            <w:proofErr w:type="gramEnd"/>
            <w:r>
              <w:rPr>
                <w:sz w:val="24"/>
                <w:szCs w:val="24"/>
              </w:rPr>
              <w:t xml:space="preserve"> them to try to find answers by themselves. Effective communication will also use rephrasing to confirm understanding on both sides. Once the communication actually takes place, it is possible for the coach to get to know the employee as an individual, which is important for the latter to feel safe and believe that their welfare matters. If the coach does not pay attention to what is said, or lacks skills of inferring from it the important information, they risk the possibility of misguiding the employee. The coach, therefore, should listen with curiosity to what is being said.</w:t>
            </w:r>
          </w:p>
          <w:p w:rsidR="00BC097C" w:rsidRDefault="00BC097C" w:rsidP="00BC097C">
            <w:pPr>
              <w:jc w:val="both"/>
              <w:rPr>
                <w:sz w:val="24"/>
                <w:szCs w:val="24"/>
              </w:rPr>
            </w:pPr>
          </w:p>
          <w:p w:rsidR="00BC097C" w:rsidRDefault="00BC097C" w:rsidP="00BC097C">
            <w:pPr>
              <w:jc w:val="both"/>
              <w:rPr>
                <w:sz w:val="24"/>
                <w:szCs w:val="24"/>
              </w:rPr>
            </w:pPr>
            <w:r>
              <w:rPr>
                <w:sz w:val="24"/>
                <w:szCs w:val="24"/>
              </w:rPr>
              <w:lastRenderedPageBreak/>
              <w:t xml:space="preserve">As a helper, the coach will try to identify the real problem, instead of curing the symptoms. Helping, essentially, is about helping to find their own way of dealing with problems. It is the employee who is expected to find the solution and the coach’s role is to derive the solution from the former. In order to do this well, the coach must be careful not to be ‘closed-minded’. They will then be able to bestow the ‘out-of-box’ thinking on the employees and </w:t>
            </w:r>
            <w:proofErr w:type="gramStart"/>
            <w:r>
              <w:rPr>
                <w:sz w:val="24"/>
                <w:szCs w:val="24"/>
              </w:rPr>
              <w:t>sparkle</w:t>
            </w:r>
            <w:proofErr w:type="gramEnd"/>
            <w:r>
              <w:rPr>
                <w:sz w:val="24"/>
                <w:szCs w:val="24"/>
              </w:rPr>
              <w:t xml:space="preserve"> creativity. Being a helper involves plenty of encouragement. </w:t>
            </w:r>
          </w:p>
          <w:p w:rsidR="00BC097C" w:rsidRDefault="00BC097C" w:rsidP="00BC097C">
            <w:pPr>
              <w:jc w:val="both"/>
              <w:rPr>
                <w:sz w:val="24"/>
                <w:szCs w:val="24"/>
              </w:rPr>
            </w:pPr>
          </w:p>
          <w:p w:rsidR="00BC097C" w:rsidRDefault="00BC097C" w:rsidP="00BC097C">
            <w:pPr>
              <w:jc w:val="both"/>
              <w:rPr>
                <w:sz w:val="24"/>
                <w:szCs w:val="24"/>
              </w:rPr>
            </w:pPr>
            <w:r>
              <w:rPr>
                <w:sz w:val="24"/>
                <w:szCs w:val="24"/>
              </w:rPr>
              <w:t xml:space="preserve">The role of a coach as a teacher involves encouraging the employees to develop their skills and knowledge, sometimes even sharing their own knowledge. In order to help them go into right direction, it is important that the coach sees their strengths. Being a teacher, however, is not only about sharing knowledge with those one coaches, but it is about creating an atmosphere in which the trainee will not be afraid of making mistakes. They cannot feel inferior because they made one. If they do, they will not be able to receive feedback, which is crucial for development. The coach may prompt towards solutions, but should allow the people to learn from their mistakes. </w:t>
            </w:r>
          </w:p>
          <w:p w:rsidR="00BC097C" w:rsidRDefault="00BC097C" w:rsidP="00BC097C">
            <w:pPr>
              <w:jc w:val="both"/>
              <w:rPr>
                <w:sz w:val="24"/>
                <w:szCs w:val="24"/>
              </w:rPr>
            </w:pPr>
          </w:p>
          <w:p w:rsidR="00BC097C" w:rsidRDefault="00BC097C" w:rsidP="00BC097C">
            <w:pPr>
              <w:jc w:val="both"/>
              <w:rPr>
                <w:sz w:val="24"/>
                <w:szCs w:val="24"/>
              </w:rPr>
            </w:pPr>
            <w:r>
              <w:rPr>
                <w:sz w:val="24"/>
                <w:szCs w:val="24"/>
              </w:rPr>
              <w:t xml:space="preserve">Being a mentor involves ‘being there when needed’. It is being a resource regarding different aspects of the working life, like administration, further career or dealing with human resources. A part of mentoring role is being honest with the employee, e.g.  </w:t>
            </w:r>
            <w:proofErr w:type="gramStart"/>
            <w:r>
              <w:rPr>
                <w:sz w:val="24"/>
                <w:szCs w:val="24"/>
              </w:rPr>
              <w:t>in</w:t>
            </w:r>
            <w:proofErr w:type="gramEnd"/>
            <w:r>
              <w:rPr>
                <w:sz w:val="24"/>
                <w:szCs w:val="24"/>
              </w:rPr>
              <w:t xml:space="preserve"> a situation when the employee wants to apply for a role they are not suitable for or which doesn’t suit their strengths. Mentoring often involves being a role model. In this aspect, it is important to demonstrate conduct, commitment and performance the mentor expects to see in the employees. An important issue for the mentor to deal with is helping the mentee to </w:t>
            </w:r>
            <w:proofErr w:type="spellStart"/>
            <w:r>
              <w:rPr>
                <w:sz w:val="24"/>
                <w:szCs w:val="24"/>
              </w:rPr>
              <w:t>prioritise</w:t>
            </w:r>
            <w:proofErr w:type="spellEnd"/>
            <w:r>
              <w:rPr>
                <w:sz w:val="24"/>
                <w:szCs w:val="24"/>
              </w:rPr>
              <w:t xml:space="preserve"> their work. Once the mentee masters the </w:t>
            </w:r>
            <w:proofErr w:type="spellStart"/>
            <w:r>
              <w:rPr>
                <w:sz w:val="24"/>
                <w:szCs w:val="24"/>
              </w:rPr>
              <w:t>prioritising</w:t>
            </w:r>
            <w:proofErr w:type="spellEnd"/>
            <w:r>
              <w:rPr>
                <w:sz w:val="24"/>
                <w:szCs w:val="24"/>
              </w:rPr>
              <w:t xml:space="preserve"> skills, they will not be easily overwhelmed by the amount of work. Moreover, a mentor would try to connect people so that they are able to share their goals and experience. </w:t>
            </w:r>
          </w:p>
          <w:p w:rsidR="00BC097C" w:rsidRDefault="00BC097C" w:rsidP="00BC097C">
            <w:pPr>
              <w:jc w:val="both"/>
              <w:rPr>
                <w:sz w:val="24"/>
                <w:szCs w:val="24"/>
              </w:rPr>
            </w:pPr>
          </w:p>
          <w:p w:rsidR="00BC097C" w:rsidRDefault="00BC097C" w:rsidP="00BC097C">
            <w:pPr>
              <w:jc w:val="both"/>
              <w:rPr>
                <w:sz w:val="24"/>
                <w:szCs w:val="24"/>
              </w:rPr>
            </w:pPr>
            <w:r>
              <w:rPr>
                <w:sz w:val="24"/>
                <w:szCs w:val="24"/>
              </w:rPr>
              <w:t xml:space="preserve">Last but not least skill - challenging skill - deals with aspects the employee would be reluctant to deal with, like confronting excuses. In this role, the coach is to make the employee </w:t>
            </w:r>
            <w:proofErr w:type="spellStart"/>
            <w:r>
              <w:rPr>
                <w:sz w:val="24"/>
                <w:szCs w:val="24"/>
              </w:rPr>
              <w:t>realise</w:t>
            </w:r>
            <w:proofErr w:type="spellEnd"/>
            <w:r>
              <w:rPr>
                <w:sz w:val="24"/>
                <w:szCs w:val="24"/>
              </w:rPr>
              <w:t xml:space="preserve"> that their development is really up to themselves. As sometimes the employee might struggle with having a clear picture of a situation, the coach’s role is to help them to </w:t>
            </w:r>
            <w:proofErr w:type="spellStart"/>
            <w:r>
              <w:rPr>
                <w:sz w:val="24"/>
                <w:szCs w:val="24"/>
              </w:rPr>
              <w:t>recognise</w:t>
            </w:r>
            <w:proofErr w:type="spellEnd"/>
            <w:r>
              <w:rPr>
                <w:sz w:val="24"/>
                <w:szCs w:val="24"/>
              </w:rPr>
              <w:t xml:space="preserve"> obstacles, like unproductive </w:t>
            </w:r>
            <w:proofErr w:type="spellStart"/>
            <w:r>
              <w:rPr>
                <w:sz w:val="24"/>
                <w:szCs w:val="24"/>
              </w:rPr>
              <w:t>behaviour</w:t>
            </w:r>
            <w:proofErr w:type="spellEnd"/>
            <w:r>
              <w:rPr>
                <w:sz w:val="24"/>
                <w:szCs w:val="24"/>
              </w:rPr>
              <w:t xml:space="preserve">. It’s also about showing a different perspective on the same situation. By doing this, the coach may help the employee to see opportunities where they didn’t see it before. A coach should remember that people develop most when they are challenged. </w:t>
            </w:r>
          </w:p>
          <w:p w:rsidR="00BC097C" w:rsidRDefault="00BC097C" w:rsidP="00BC097C">
            <w:pPr>
              <w:jc w:val="both"/>
              <w:rPr>
                <w:sz w:val="24"/>
                <w:szCs w:val="24"/>
              </w:rPr>
            </w:pPr>
          </w:p>
          <w:p w:rsidR="00BC097C" w:rsidRPr="007F7009" w:rsidRDefault="00BC097C" w:rsidP="00BC097C">
            <w:pPr>
              <w:jc w:val="both"/>
              <w:rPr>
                <w:sz w:val="24"/>
                <w:szCs w:val="24"/>
              </w:rPr>
            </w:pPr>
            <w:r>
              <w:rPr>
                <w:sz w:val="24"/>
                <w:szCs w:val="24"/>
              </w:rPr>
              <w:t xml:space="preserve">Looking at all the facts regarding the skills a coach should have, it is not surprising that many </w:t>
            </w:r>
            <w:proofErr w:type="spellStart"/>
            <w:r>
              <w:rPr>
                <w:sz w:val="24"/>
                <w:szCs w:val="24"/>
              </w:rPr>
              <w:t>organisations</w:t>
            </w:r>
            <w:proofErr w:type="spellEnd"/>
            <w:r>
              <w:rPr>
                <w:sz w:val="24"/>
                <w:szCs w:val="24"/>
              </w:rPr>
              <w:t xml:space="preserve"> decide to use coaching. Coaches can be a great asset to an </w:t>
            </w:r>
            <w:proofErr w:type="spellStart"/>
            <w:r>
              <w:rPr>
                <w:sz w:val="24"/>
                <w:szCs w:val="24"/>
              </w:rPr>
              <w:t>organisation’s</w:t>
            </w:r>
            <w:proofErr w:type="spellEnd"/>
            <w:r>
              <w:rPr>
                <w:sz w:val="24"/>
                <w:szCs w:val="24"/>
              </w:rPr>
              <w:t xml:space="preserve"> life. </w:t>
            </w:r>
          </w:p>
          <w:p w:rsidR="00BC097C" w:rsidRDefault="00BC097C" w:rsidP="00BC097C">
            <w:pPr>
              <w:jc w:val="both"/>
            </w:pPr>
          </w:p>
          <w:p w:rsidR="00BC097C" w:rsidRDefault="00BC097C" w:rsidP="00BC097C">
            <w:pPr>
              <w:jc w:val="both"/>
              <w:rPr>
                <w:b/>
                <w:sz w:val="24"/>
                <w:szCs w:val="24"/>
              </w:rPr>
            </w:pPr>
            <w:r w:rsidRPr="00A4710C">
              <w:rPr>
                <w:b/>
                <w:sz w:val="24"/>
                <w:szCs w:val="24"/>
              </w:rPr>
              <w:t>Q. 3: Which of these competencies are most important in your coaching role: communication</w:t>
            </w:r>
            <w:proofErr w:type="gramStart"/>
            <w:r w:rsidRPr="00A4710C">
              <w:rPr>
                <w:b/>
                <w:sz w:val="24"/>
                <w:szCs w:val="24"/>
              </w:rPr>
              <w:t xml:space="preserve">, </w:t>
            </w:r>
            <w:r>
              <w:rPr>
                <w:b/>
                <w:sz w:val="24"/>
                <w:szCs w:val="24"/>
              </w:rPr>
              <w:t xml:space="preserve"> </w:t>
            </w:r>
            <w:r w:rsidRPr="00A4710C">
              <w:rPr>
                <w:b/>
                <w:sz w:val="24"/>
                <w:szCs w:val="24"/>
              </w:rPr>
              <w:t>helping</w:t>
            </w:r>
            <w:proofErr w:type="gramEnd"/>
            <w:r w:rsidRPr="00A4710C">
              <w:rPr>
                <w:b/>
                <w:sz w:val="24"/>
                <w:szCs w:val="24"/>
              </w:rPr>
              <w:t xml:space="preserve">, teaching, mentoring and/or challenging? </w:t>
            </w:r>
          </w:p>
          <w:p w:rsidR="00BC097C" w:rsidRDefault="00BC097C" w:rsidP="00BC097C">
            <w:pPr>
              <w:jc w:val="both"/>
              <w:rPr>
                <w:b/>
                <w:sz w:val="24"/>
                <w:szCs w:val="24"/>
              </w:rPr>
            </w:pPr>
          </w:p>
          <w:p w:rsidR="00BC097C" w:rsidRDefault="00BC097C" w:rsidP="00BC097C">
            <w:pPr>
              <w:jc w:val="both"/>
            </w:pPr>
            <w:r>
              <w:t xml:space="preserve">In my view, all of the above skills are important in my role as a teacher. There are moments, when one of them becomes more crucial, but all of them are important in my role. </w:t>
            </w:r>
          </w:p>
          <w:p w:rsidR="00BC097C" w:rsidRDefault="00BC097C" w:rsidP="00BC097C">
            <w:pPr>
              <w:jc w:val="both"/>
            </w:pPr>
          </w:p>
          <w:p w:rsidR="00BC097C" w:rsidRDefault="00BC097C" w:rsidP="00BC097C">
            <w:pPr>
              <w:jc w:val="both"/>
            </w:pPr>
            <w:r>
              <w:t xml:space="preserve">As a professional teacher, it is vital for me to establish a good rapport with my students. They must feel that they can always approach me. I know them as individuals and I care for them. They should be able to feel it. Moreover, in order to guide them towards answers (instead of giving the answers) </w:t>
            </w:r>
            <w:r>
              <w:lastRenderedPageBreak/>
              <w:t xml:space="preserve">good questioning is a key. </w:t>
            </w:r>
          </w:p>
          <w:p w:rsidR="00BC097C" w:rsidRDefault="00BC097C" w:rsidP="00BC097C">
            <w:pPr>
              <w:jc w:val="both"/>
            </w:pPr>
          </w:p>
          <w:p w:rsidR="00BC097C" w:rsidRDefault="00BC097C" w:rsidP="00BC097C">
            <w:pPr>
              <w:jc w:val="both"/>
            </w:pPr>
            <w:r>
              <w:t xml:space="preserve">As a teacher, it is my responsibility that the students’ knowledge and skills develop. I also should be able to </w:t>
            </w:r>
            <w:proofErr w:type="spellStart"/>
            <w:r>
              <w:t>recognise</w:t>
            </w:r>
            <w:proofErr w:type="spellEnd"/>
            <w:r>
              <w:t xml:space="preserve"> their strengths and guide them towards developing the strengths. The student must feel safe to make mistakes, which they probably will make. </w:t>
            </w:r>
          </w:p>
          <w:p w:rsidR="00BC097C" w:rsidRDefault="00BC097C" w:rsidP="00BC097C">
            <w:pPr>
              <w:jc w:val="both"/>
            </w:pPr>
          </w:p>
          <w:p w:rsidR="00BC097C" w:rsidRDefault="00BC097C" w:rsidP="00BC097C">
            <w:pPr>
              <w:jc w:val="both"/>
            </w:pPr>
            <w:r>
              <w:t xml:space="preserve">As a teacher, challenging the students is vital. They will not develop if they are not challenged. And some of them will try to avoid being challenged.  They must, however, be aware of the fact that their development is in their hands. If they are unwilling, I can do very little. I give them advice what to change in their attitude or </w:t>
            </w:r>
            <w:proofErr w:type="spellStart"/>
            <w:r>
              <w:t>behaviour</w:t>
            </w:r>
            <w:proofErr w:type="spellEnd"/>
            <w:r>
              <w:t xml:space="preserve"> in order to become more effective. </w:t>
            </w:r>
          </w:p>
          <w:p w:rsidR="00BC097C" w:rsidRDefault="00BC097C" w:rsidP="00BC097C">
            <w:pPr>
              <w:jc w:val="both"/>
            </w:pPr>
          </w:p>
          <w:p w:rsidR="00BC097C" w:rsidRDefault="00BC097C" w:rsidP="00BC097C">
            <w:pPr>
              <w:jc w:val="both"/>
            </w:pPr>
            <w:r>
              <w:t xml:space="preserve">Acting as a helper is equally important, because if I manage to encourage the students to be innovative and creative, they will, most likely, achieve more in their professional life in the future. Sometimes, the students don’t even </w:t>
            </w:r>
            <w:proofErr w:type="spellStart"/>
            <w:r>
              <w:t>realise</w:t>
            </w:r>
            <w:proofErr w:type="spellEnd"/>
            <w:r>
              <w:t xml:space="preserve"> they know the answer to a question. </w:t>
            </w:r>
          </w:p>
          <w:p w:rsidR="00BC097C" w:rsidRDefault="00BC097C" w:rsidP="00BC097C">
            <w:pPr>
              <w:jc w:val="both"/>
            </w:pPr>
          </w:p>
          <w:p w:rsidR="00BC097C" w:rsidRPr="005623EC" w:rsidRDefault="00BC097C" w:rsidP="00BC097C">
            <w:pPr>
              <w:jc w:val="both"/>
            </w:pPr>
            <w:r>
              <w:t xml:space="preserve">Lastly, the students see me as a resource to find information on a variety of topics, including dealing with the administrative site, progression and everything else. Often, I am an advisor, both in personal and educational matters. I am seen as the wider one.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11AF7" w:rsidP="00A851DA">
            <w:pPr>
              <w:rPr>
                <w:rFonts w:cs="Bliss-Regular"/>
                <w:color w:val="000000"/>
              </w:rPr>
            </w:pPr>
            <w:r>
              <w:rPr>
                <w:rFonts w:cs="Bliss-Regular"/>
                <w:color w:val="000000"/>
              </w:rPr>
              <w:t>Joanna Drazkowski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11AF7" w:rsidP="00A851DA">
            <w:pPr>
              <w:rPr>
                <w:rFonts w:cs="Bliss-Regular"/>
                <w:color w:val="000000"/>
              </w:rPr>
            </w:pPr>
            <w:r>
              <w:rPr>
                <w:rFonts w:cs="Bliss-Regular"/>
                <w:color w:val="000000"/>
              </w:rPr>
              <w:t>07/12/16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7358" w:rsidRDefault="009E7358" w:rsidP="00CB4D0A">
      <w:pPr>
        <w:spacing w:after="0" w:line="240" w:lineRule="auto"/>
      </w:pPr>
      <w:r>
        <w:separator/>
      </w:r>
    </w:p>
  </w:endnote>
  <w:endnote w:type="continuationSeparator" w:id="0">
    <w:p w:rsidR="009E7358" w:rsidRDefault="009E735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7358" w:rsidRDefault="009E7358" w:rsidP="00CB4D0A">
      <w:pPr>
        <w:spacing w:after="0" w:line="240" w:lineRule="auto"/>
      </w:pPr>
      <w:r>
        <w:separator/>
      </w:r>
    </w:p>
  </w:footnote>
  <w:footnote w:type="continuationSeparator" w:id="0">
    <w:p w:rsidR="009E7358" w:rsidRDefault="009E735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94F2C"/>
    <w:multiLevelType w:val="hybridMultilevel"/>
    <w:tmpl w:val="9FFC015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3100"/>
    <w:rsid w:val="0023259C"/>
    <w:rsid w:val="002B0BD7"/>
    <w:rsid w:val="002B573D"/>
    <w:rsid w:val="002C5CB2"/>
    <w:rsid w:val="002F779F"/>
    <w:rsid w:val="00311AF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52DB4"/>
    <w:rsid w:val="008A60B4"/>
    <w:rsid w:val="008B3C31"/>
    <w:rsid w:val="008B64FE"/>
    <w:rsid w:val="00935BF7"/>
    <w:rsid w:val="0095442C"/>
    <w:rsid w:val="00983942"/>
    <w:rsid w:val="009C37E0"/>
    <w:rsid w:val="009E41F4"/>
    <w:rsid w:val="009E7358"/>
    <w:rsid w:val="00A14B66"/>
    <w:rsid w:val="00A65CF7"/>
    <w:rsid w:val="00A81AB4"/>
    <w:rsid w:val="00A851DA"/>
    <w:rsid w:val="00AC7D5B"/>
    <w:rsid w:val="00AE1481"/>
    <w:rsid w:val="00B0415E"/>
    <w:rsid w:val="00B04678"/>
    <w:rsid w:val="00BC097C"/>
    <w:rsid w:val="00BC46DF"/>
    <w:rsid w:val="00C03577"/>
    <w:rsid w:val="00C240AD"/>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133AFD-37A0-4C58-BF9C-213085E7F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1952</Words>
  <Characters>11128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Joanna D.</cp:lastModifiedBy>
  <cp:revision>2</cp:revision>
  <dcterms:created xsi:type="dcterms:W3CDTF">2016-12-08T21:48:00Z</dcterms:created>
  <dcterms:modified xsi:type="dcterms:W3CDTF">2016-12-08T21:48:00Z</dcterms:modified>
</cp:coreProperties>
</file>