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49D3">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6FEF" w:rsidP="00BB6A94">
            <w:pPr>
              <w:rPr>
                <w:rFonts w:cs="Bliss-Regular"/>
                <w:color w:val="000000"/>
              </w:rPr>
            </w:pPr>
            <w:r>
              <w:rPr>
                <w:rFonts w:cs="Bliss-Regular"/>
                <w:color w:val="000000"/>
              </w:rPr>
              <w:t>/0</w:t>
            </w:r>
            <w:r w:rsidR="00BB6A94">
              <w:rPr>
                <w:rFonts w:cs="Bliss-Regular"/>
                <w:color w:val="000000"/>
              </w:rPr>
              <w:t>3</w:t>
            </w:r>
            <w:r>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2749D3" w:rsidP="00503D7E">
      <w:pPr>
        <w:rPr>
          <w:rFonts w:cs="Times New Roman"/>
          <w:b/>
        </w:rPr>
      </w:pPr>
      <w:r>
        <w:rPr>
          <w:rFonts w:cs="Times New Roman"/>
          <w:b/>
        </w:rPr>
        <w:lastRenderedPageBreak/>
        <w:t>Fraud Risk Assessment</w:t>
      </w:r>
    </w:p>
    <w:p w:rsidR="00EB72C0" w:rsidRDefault="00EB72C0" w:rsidP="00503D7E">
      <w:pPr>
        <w:rPr>
          <w:rFonts w:cs="Times New Roman"/>
          <w:b/>
        </w:rPr>
      </w:pPr>
    </w:p>
    <w:p w:rsidR="00EB72C0" w:rsidRDefault="002749D3" w:rsidP="00503D7E">
      <w:pPr>
        <w:rPr>
          <w:rFonts w:cs="Times New Roman"/>
          <w:b/>
        </w:rPr>
      </w:pPr>
      <w:r>
        <w:rPr>
          <w:rFonts w:cs="Times New Roman"/>
          <w:b/>
        </w:rPr>
        <w:t>Assessment 9</w:t>
      </w:r>
    </w:p>
    <w:p w:rsidR="00BF239F" w:rsidRDefault="00EC7F1C" w:rsidP="002749D3">
      <w:pPr>
        <w:pStyle w:val="ListParagraph"/>
        <w:numPr>
          <w:ilvl w:val="0"/>
          <w:numId w:val="2"/>
        </w:numPr>
      </w:pPr>
      <w:r w:rsidRPr="008D16C0">
        <w:rPr>
          <w:b/>
        </w:rPr>
        <w:t>i.</w:t>
      </w:r>
      <w:r w:rsidRPr="008D16C0">
        <w:t xml:space="preserve"> </w:t>
      </w:r>
      <w:r w:rsidR="00F908A0">
        <w:t>There are several factors on which fraud risk assessment depends such as internal and external controls, the industry it operates in and the environment in which the business operates in.  Internal controls are there to set out processes and procedures in order to prevent fraud but they can be manipulated in order to steal from the company for instance the misappropriation of assets.  External controls such as the economic situation in times of for example recession money is tight for some the temptation ma</w:t>
      </w:r>
      <w:r w:rsidR="00974759">
        <w:t>y become too great for them</w:t>
      </w:r>
      <w:r w:rsidR="00F908A0">
        <w:t xml:space="preserve"> and feel the</w:t>
      </w:r>
      <w:r w:rsidR="00974759">
        <w:t>i</w:t>
      </w:r>
      <w:r w:rsidR="00F908A0">
        <w:t>r only option is to steal from the company in order to make ends meet.  The industry in which a business operates has guidelin</w:t>
      </w:r>
      <w:r w:rsidR="00434F13">
        <w:t>es to follow so that everyone is</w:t>
      </w:r>
      <w:r w:rsidR="00F908A0">
        <w:t xml:space="preserve"> on a level playing field and the rules are there to make sure proper procedures are followed.  If competition is stiff it may mean some companies take fraudulent risks to be the best.  Management are there to control risk </w:t>
      </w:r>
      <w:r w:rsidR="00090EF2">
        <w:t>management</w:t>
      </w:r>
      <w:r w:rsidR="00F908A0">
        <w:t xml:space="preserve"> and set out clear procedures to be followed not only in the day to day running of the bus</w:t>
      </w:r>
      <w:r w:rsidR="009541E3">
        <w:t xml:space="preserve">iness but in all financial reporting as this needs to follow </w:t>
      </w:r>
      <w:r w:rsidR="00090EF2">
        <w:t>accounting</w:t>
      </w:r>
      <w:r w:rsidR="009541E3">
        <w:t xml:space="preserve"> procedures </w:t>
      </w:r>
      <w:r w:rsidR="00090EF2">
        <w:t>set</w:t>
      </w:r>
      <w:r w:rsidR="009541E3">
        <w:t xml:space="preserve"> by the accounting bodies.  There needs to be an honest culture within the </w:t>
      </w:r>
      <w:r w:rsidR="00090EF2">
        <w:t>company</w:t>
      </w:r>
      <w:r w:rsidR="009541E3">
        <w:t xml:space="preserve"> and clearly defined job roles with segregation of duties.  There needs to be policies that state how fraud is dealt with and regular audits need to take place to prevent fraud from occurring.  There needs to</w:t>
      </w:r>
      <w:r w:rsidR="00434F13">
        <w:t xml:space="preserve"> be</w:t>
      </w:r>
      <w:r w:rsidR="009541E3">
        <w:t xml:space="preserve"> incentives in work to prevent staff committing fraud in order to get what they feel is theirs.  Staff and management with higher control levels should have clear guidelines of what behavior is expected as they are more likely to be involved in fraudulent activity and corruption as they have more access to systems and information.  Corruption cases may not only involve an insider in the company but working with someone on the outside.</w:t>
      </w:r>
    </w:p>
    <w:p w:rsidR="009541E3" w:rsidRDefault="009541E3" w:rsidP="003A050E">
      <w:pPr>
        <w:ind w:left="720"/>
      </w:pPr>
      <w:r w:rsidRPr="009541E3">
        <w:rPr>
          <w:b/>
        </w:rPr>
        <w:t xml:space="preserve">ii. </w:t>
      </w:r>
      <w:r>
        <w:t>The main concepts of risk assessment</w:t>
      </w:r>
      <w:r w:rsidR="003A050E">
        <w:t xml:space="preserve"> are the probability of an event occurring e.g. fraud and the impact the event will have on a company.  Depending on what the risk is will depend on the probability of it happening for example if someone has exposure to petty cash or sole responsibility for han</w:t>
      </w:r>
      <w:r w:rsidR="00F35DB3">
        <w:t>dling cash</w:t>
      </w:r>
      <w:r w:rsidR="003A050E">
        <w:t xml:space="preserve"> depending on the type of person</w:t>
      </w:r>
      <w:r w:rsidR="00F35DB3">
        <w:t xml:space="preserve"> they are</w:t>
      </w:r>
      <w:r w:rsidR="003A050E">
        <w:t xml:space="preserve"> the temptation might be there to take the odd sm</w:t>
      </w:r>
      <w:r w:rsidR="00434F13">
        <w:t>all amount of cash now and then</w:t>
      </w:r>
      <w:r w:rsidR="00F35DB3">
        <w:t xml:space="preserve">.  Small amounts may go unnoticed, so things that have little significance in a company are more likely to be a risk.  Larger assets such as a pool car are less likely to be at risk from being taken as it will be noticed as it is a large asset and large value.  The impact on a business again also depends on what the risk is.  If it is someone taking small amounts of cash from a cash till for all a criminal act it possibly will not have a major impact on the company, however someone who is giving outsiders company information that relates to them buying shares or selling shares it could have a huge impact on a company it could cause major losses within a company.  </w:t>
      </w:r>
      <w:r w:rsidR="00FD4489">
        <w:t>There is a risk assessment matrix which shows on the vertical axis the probability of the risk happening and on the horizontal axis the potential impact.  Obviously the high</w:t>
      </w:r>
      <w:r w:rsidR="00434F13">
        <w:t>er</w:t>
      </w:r>
      <w:r w:rsidR="00FD4489">
        <w:t xml:space="preserve"> up both the axis the greater the risk and vice versa the lower down the risk is less.  So situation</w:t>
      </w:r>
      <w:r w:rsidR="00434F13">
        <w:t>s</w:t>
      </w:r>
      <w:r w:rsidR="00FD4489">
        <w:t xml:space="preserve"> that’s are in the top right are highly probable and will have a big impact but in reality in a business risks like this are probably very rare as procedures and processes are put in place in companies in order to prevent such risks.</w:t>
      </w:r>
    </w:p>
    <w:p w:rsidR="00D866E6" w:rsidRPr="00E923A4" w:rsidRDefault="00FD4489" w:rsidP="00E923A4">
      <w:pPr>
        <w:ind w:left="720"/>
      </w:pPr>
      <w:r>
        <w:rPr>
          <w:b/>
        </w:rPr>
        <w:lastRenderedPageBreak/>
        <w:t>iii.</w:t>
      </w:r>
      <w:r>
        <w:t xml:space="preserve"> </w:t>
      </w:r>
      <w:r w:rsidR="00067664">
        <w:t xml:space="preserve">The internal factors that should be considered in fraud risk assessment all stem from poor management and lack of internal controls.  If there are a lack of procedures or company guidelines to follow it increases the probability of risk as people just do their own thing without thinking of the risks or problems that might occur.  If the company </w:t>
      </w:r>
      <w:r w:rsidR="00434F13">
        <w:t>h</w:t>
      </w:r>
      <w:r w:rsidR="00067664">
        <w:t>as a lack of ethics it opens itself up to becoming an unethical company with employees who don’t care what they do and have a lack of honesty so increasing the fraud risk.</w:t>
      </w:r>
      <w:r w:rsidR="00E923A4">
        <w:t xml:space="preserve">  </w:t>
      </w:r>
      <w:r w:rsidR="00E923A4">
        <w:t xml:space="preserve">This also coincides with a lack of culture and company policy, if the </w:t>
      </w:r>
      <w:r w:rsidR="00E923A4">
        <w:t>company’s</w:t>
      </w:r>
      <w:r w:rsidR="00E923A4">
        <w:t xml:space="preserve"> culture does not encourage honesty then people will feel there are no repercussions to committing fraud or other crimes against the company.  Likewise if company policy does not set out how fraud will be punished or if it gets punished at all.  If job roles are not clearly defined or set out people may not know what they are responsible for and what duties are expected of them, this may lead to a lack of segregation of duty within a role again opening itself up to fraud.  Another internal control is performance standards if an employee has no targets and no way of </w:t>
      </w:r>
      <w:r w:rsidR="00E923A4">
        <w:t>achieving</w:t>
      </w:r>
      <w:r w:rsidR="00E923A4">
        <w:t xml:space="preserve"> a bonus they may commit fraud to enhance their salary.  Also if performance standards are too high particularly in an accounting role and achieving a better than budget result the employee may have to amend figures in order to reach targets so again committing fraud.  Another important internal control and a way of spotting fraud is regular audits so if audits are not carried out regularly and government guidelines  and </w:t>
      </w:r>
      <w:r w:rsidR="00E923A4">
        <w:t>accounting</w:t>
      </w:r>
      <w:r w:rsidR="00E923A4">
        <w:t xml:space="preserve"> body guidelines are not regularly adhered to it makes it much easier for </w:t>
      </w:r>
      <w:r w:rsidR="00E923A4">
        <w:t>employees</w:t>
      </w:r>
      <w:r w:rsidR="00E923A4">
        <w:t xml:space="preserve"> to commit fraud without quickly being detected if caught at all.</w:t>
      </w:r>
    </w:p>
    <w:p w:rsidR="00D866E6" w:rsidRDefault="00D866E6" w:rsidP="003A050E">
      <w:pPr>
        <w:ind w:left="720"/>
      </w:pPr>
      <w:r>
        <w:rPr>
          <w:b/>
        </w:rPr>
        <w:t>iv.</w:t>
      </w:r>
      <w:r>
        <w:t xml:space="preserve"> Inherent risk is the measure the auditor uses in deciding the likelihood of a fraud being committed through financial misstatements through either error or omission.  If the auditor thinks that the likelihood i</w:t>
      </w:r>
      <w:r w:rsidR="00434F13">
        <w:t>s high then the inherent ris</w:t>
      </w:r>
      <w:r>
        <w:t xml:space="preserve">k is high.  Many factors need to be considered to decide if the inherent risk is low, medium or high such as company policy, organisational structure and many others.  In financial audits inherent risk is likely to occur when </w:t>
      </w:r>
      <w:r w:rsidR="00090EF2">
        <w:t>transactions</w:t>
      </w:r>
      <w:r>
        <w:t xml:space="preserve"> are complicated and where the </w:t>
      </w:r>
      <w:r w:rsidR="00090EF2">
        <w:t>auditor</w:t>
      </w:r>
      <w:r>
        <w:t xml:space="preserve"> would need to drill down in order to be aware of the fraud.  Also when the accountant is left to made large financial decisions based on estimates or budgets.  Companies in highly regulated fie</w:t>
      </w:r>
      <w:r w:rsidR="00AE0DBB">
        <w:t xml:space="preserve">lds have higher inherent risk especially if they do have an audit department or regular audits.  Inherent risk may not be expressed in the form of low, medium or high but as a percentage.  </w:t>
      </w:r>
      <w:r w:rsidR="00090EF2">
        <w:t>An auditor assesses</w:t>
      </w:r>
      <w:r w:rsidR="00AE0DBB">
        <w:t xml:space="preserve"> </w:t>
      </w:r>
      <w:r w:rsidR="00090EF2">
        <w:t>risk</w:t>
      </w:r>
      <w:r w:rsidR="00AE0DBB">
        <w:t xml:space="preserve"> as part of the audit risk assessment process.  The most common example of inherent risk is human error for example an employee making an honest mistake and entering a journal incorrectly.  Another example would be high up management overriding internal controls therefore bending the rules to carry out fraudulent activity.  </w:t>
      </w:r>
    </w:p>
    <w:p w:rsidR="004F2FCF" w:rsidRDefault="00AE0DBB" w:rsidP="00E923A4">
      <w:pPr>
        <w:ind w:left="720"/>
      </w:pPr>
      <w:r w:rsidRPr="00AE0DBB">
        <w:rPr>
          <w:b/>
        </w:rPr>
        <w:t xml:space="preserve">v. </w:t>
      </w:r>
      <w:r w:rsidR="00A23B7C">
        <w:t xml:space="preserve">The term residual risk is risk that exists after internal controls have been put in place, controls do not </w:t>
      </w:r>
      <w:r w:rsidR="00090EF2">
        <w:t>guarantee</w:t>
      </w:r>
      <w:r w:rsidR="00A23B7C">
        <w:t xml:space="preserve"> that the risk will be completely removed.  Management have to decide whether the risk is acceptable or whether more controls need to be put in place to eradicate it.  Any changes need to be documented so that in the future if any further amendments need to be made to controls they have a clear</w:t>
      </w:r>
      <w:r w:rsidR="005B0AEF">
        <w:t xml:space="preserve"> understanding what has been do</w:t>
      </w:r>
      <w:r w:rsidR="00A23B7C">
        <w:t>n</w:t>
      </w:r>
      <w:r w:rsidR="005B0AEF">
        <w:t>e</w:t>
      </w:r>
      <w:r w:rsidR="00A23B7C">
        <w:t xml:space="preserve"> in the p</w:t>
      </w:r>
      <w:r w:rsidR="005B0AEF">
        <w:t>ast and the risk can be measured and managed in future</w:t>
      </w:r>
      <w:r w:rsidR="00A23B7C">
        <w:t xml:space="preserve">. Residual risk is calculated by the probability of the risk occurring (the inherent risk), the amount of loss as a result of the risk and the cost to control the loss so the cost of putting the internal control in place.  </w:t>
      </w:r>
      <w:r w:rsidR="005B0AEF">
        <w:t xml:space="preserve">The main objective in putting in more internal controls in order to eliminate residual risk is </w:t>
      </w:r>
      <w:r w:rsidR="00090EF2">
        <w:t>the</w:t>
      </w:r>
      <w:r w:rsidR="005B0AEF">
        <w:t xml:space="preserve"> make sure the benefits of the controls exceed the cost of putting the controls in </w:t>
      </w:r>
      <w:r w:rsidR="005B0AEF">
        <w:lastRenderedPageBreak/>
        <w:t xml:space="preserve">place.  The controls are to eradicate fraud taking place within a company so if the cost of these controls is going to be far greater than the financial </w:t>
      </w:r>
      <w:r w:rsidR="00090EF2">
        <w:t>frauds</w:t>
      </w:r>
      <w:r w:rsidR="005B0AEF">
        <w:t xml:space="preserve"> that has taken place </w:t>
      </w:r>
      <w:r w:rsidR="00090EF2">
        <w:t>management</w:t>
      </w:r>
      <w:r w:rsidR="005B0AEF">
        <w:t xml:space="preserve"> need to consider that these controls will be of benefit in the long term.</w:t>
      </w:r>
    </w:p>
    <w:p w:rsidR="004F2FCF" w:rsidRDefault="004F2FCF" w:rsidP="00356FE9"/>
    <w:p w:rsidR="00356FE9" w:rsidRDefault="00356FE9" w:rsidP="00356FE9">
      <w:pPr>
        <w:pStyle w:val="ListParagraph"/>
        <w:numPr>
          <w:ilvl w:val="0"/>
          <w:numId w:val="2"/>
        </w:numPr>
      </w:pPr>
      <w:r>
        <w:t xml:space="preserve">The following </w:t>
      </w:r>
      <w:r w:rsidR="00E923A4">
        <w:t>fraud risk assessment is for a</w:t>
      </w:r>
      <w:r>
        <w:t xml:space="preserve"> </w:t>
      </w:r>
      <w:proofErr w:type="spellStart"/>
      <w:r>
        <w:t>jewel</w:t>
      </w:r>
      <w:r w:rsidR="009630B9">
        <w:t>l</w:t>
      </w:r>
      <w:r>
        <w:t>ers</w:t>
      </w:r>
      <w:proofErr w:type="spellEnd"/>
      <w:r>
        <w:t xml:space="preserve"> and will show the inherent and residual risks and what internal controls would be needed to prevent </w:t>
      </w:r>
      <w:r w:rsidR="009630B9">
        <w:t>a fraud being committed.</w:t>
      </w:r>
    </w:p>
    <w:p w:rsidR="009630B9" w:rsidRDefault="009630B9" w:rsidP="009630B9">
      <w:pPr>
        <w:pStyle w:val="ListParagraph"/>
      </w:pPr>
    </w:p>
    <w:tbl>
      <w:tblPr>
        <w:tblStyle w:val="TableGrid"/>
        <w:tblW w:w="10064" w:type="dxa"/>
        <w:tblInd w:w="392" w:type="dxa"/>
        <w:tblLayout w:type="fixed"/>
        <w:tblLook w:val="04A0" w:firstRow="1" w:lastRow="0" w:firstColumn="1" w:lastColumn="0" w:noHBand="0" w:noVBand="1"/>
      </w:tblPr>
      <w:tblGrid>
        <w:gridCol w:w="1984"/>
        <w:gridCol w:w="2268"/>
        <w:gridCol w:w="1985"/>
        <w:gridCol w:w="1559"/>
        <w:gridCol w:w="1276"/>
        <w:gridCol w:w="992"/>
      </w:tblGrid>
      <w:tr w:rsidR="009630B9" w:rsidTr="002C33D0">
        <w:trPr>
          <w:trHeight w:val="1015"/>
        </w:trPr>
        <w:tc>
          <w:tcPr>
            <w:tcW w:w="1984" w:type="dxa"/>
          </w:tcPr>
          <w:p w:rsidR="004F2FCF" w:rsidRPr="004F2FCF" w:rsidRDefault="004F2FCF" w:rsidP="004F2FCF">
            <w:pPr>
              <w:pStyle w:val="ListParagraph"/>
              <w:ind w:left="0"/>
              <w:rPr>
                <w:b/>
              </w:rPr>
            </w:pPr>
            <w:r>
              <w:rPr>
                <w:b/>
              </w:rPr>
              <w:t>Fraud Schemes</w:t>
            </w:r>
          </w:p>
        </w:tc>
        <w:tc>
          <w:tcPr>
            <w:tcW w:w="2268" w:type="dxa"/>
          </w:tcPr>
          <w:p w:rsidR="004F2FCF" w:rsidRDefault="004F2FCF" w:rsidP="004F2FCF">
            <w:pPr>
              <w:pStyle w:val="ListParagraph"/>
              <w:ind w:left="0"/>
              <w:rPr>
                <w:b/>
              </w:rPr>
            </w:pPr>
            <w:r>
              <w:rPr>
                <w:b/>
              </w:rPr>
              <w:t xml:space="preserve">Inherent </w:t>
            </w:r>
          </w:p>
          <w:p w:rsidR="004F2FCF" w:rsidRPr="004F2FCF" w:rsidRDefault="004F2FCF" w:rsidP="004F2FCF">
            <w:pPr>
              <w:pStyle w:val="ListParagraph"/>
              <w:ind w:left="0"/>
              <w:rPr>
                <w:b/>
              </w:rPr>
            </w:pPr>
            <w:r>
              <w:rPr>
                <w:b/>
              </w:rPr>
              <w:t>Risk</w:t>
            </w:r>
          </w:p>
        </w:tc>
        <w:tc>
          <w:tcPr>
            <w:tcW w:w="1985" w:type="dxa"/>
          </w:tcPr>
          <w:p w:rsidR="004F2FCF" w:rsidRDefault="004F2FCF" w:rsidP="004F2FCF">
            <w:pPr>
              <w:pStyle w:val="ListParagraph"/>
              <w:ind w:left="0"/>
              <w:rPr>
                <w:b/>
              </w:rPr>
            </w:pPr>
            <w:r>
              <w:rPr>
                <w:b/>
              </w:rPr>
              <w:t>Controls</w:t>
            </w:r>
          </w:p>
          <w:p w:rsidR="004F2FCF" w:rsidRPr="004F2FCF" w:rsidRDefault="004F2FCF" w:rsidP="004F2FCF">
            <w:pPr>
              <w:pStyle w:val="ListParagraph"/>
              <w:ind w:left="0"/>
              <w:rPr>
                <w:b/>
              </w:rPr>
            </w:pPr>
            <w:r>
              <w:rPr>
                <w:b/>
              </w:rPr>
              <w:t>Assessment</w:t>
            </w:r>
          </w:p>
        </w:tc>
        <w:tc>
          <w:tcPr>
            <w:tcW w:w="1559" w:type="dxa"/>
          </w:tcPr>
          <w:p w:rsidR="004F2FCF" w:rsidRDefault="004F2FCF" w:rsidP="004F2FCF">
            <w:pPr>
              <w:pStyle w:val="ListParagraph"/>
              <w:ind w:left="0"/>
              <w:rPr>
                <w:b/>
              </w:rPr>
            </w:pPr>
            <w:r>
              <w:rPr>
                <w:b/>
              </w:rPr>
              <w:t xml:space="preserve">Residual </w:t>
            </w:r>
          </w:p>
          <w:p w:rsidR="004F2FCF" w:rsidRPr="004F2FCF" w:rsidRDefault="004F2FCF" w:rsidP="004F2FCF">
            <w:pPr>
              <w:pStyle w:val="ListParagraph"/>
              <w:ind w:left="0"/>
              <w:rPr>
                <w:b/>
              </w:rPr>
            </w:pPr>
            <w:r>
              <w:rPr>
                <w:b/>
              </w:rPr>
              <w:t>Risk</w:t>
            </w:r>
          </w:p>
        </w:tc>
        <w:tc>
          <w:tcPr>
            <w:tcW w:w="1276" w:type="dxa"/>
          </w:tcPr>
          <w:p w:rsidR="004F2FCF" w:rsidRDefault="00356FE9" w:rsidP="004F2FCF">
            <w:pPr>
              <w:pStyle w:val="ListParagraph"/>
              <w:ind w:left="0"/>
              <w:rPr>
                <w:b/>
              </w:rPr>
            </w:pPr>
            <w:r>
              <w:rPr>
                <w:b/>
              </w:rPr>
              <w:t>Business</w:t>
            </w:r>
          </w:p>
          <w:p w:rsidR="00356FE9" w:rsidRPr="00356FE9" w:rsidRDefault="00356FE9" w:rsidP="004F2FCF">
            <w:pPr>
              <w:pStyle w:val="ListParagraph"/>
              <w:ind w:left="0"/>
              <w:rPr>
                <w:b/>
              </w:rPr>
            </w:pPr>
            <w:r>
              <w:rPr>
                <w:b/>
              </w:rPr>
              <w:t>Processes</w:t>
            </w:r>
          </w:p>
        </w:tc>
        <w:tc>
          <w:tcPr>
            <w:tcW w:w="992" w:type="dxa"/>
          </w:tcPr>
          <w:p w:rsidR="004F2FCF" w:rsidRPr="00356FE9" w:rsidRDefault="00356FE9" w:rsidP="004F2FCF">
            <w:pPr>
              <w:pStyle w:val="ListParagraph"/>
              <w:ind w:left="0"/>
              <w:rPr>
                <w:b/>
              </w:rPr>
            </w:pPr>
            <w:r>
              <w:rPr>
                <w:b/>
              </w:rPr>
              <w:t>Red Flags</w:t>
            </w:r>
          </w:p>
        </w:tc>
      </w:tr>
      <w:tr w:rsidR="009630B9" w:rsidTr="002C33D0">
        <w:trPr>
          <w:trHeight w:val="1071"/>
        </w:trPr>
        <w:tc>
          <w:tcPr>
            <w:tcW w:w="1984" w:type="dxa"/>
          </w:tcPr>
          <w:p w:rsidR="004F2FCF" w:rsidRDefault="00356FE9" w:rsidP="004F2FCF">
            <w:pPr>
              <w:pStyle w:val="ListParagraph"/>
              <w:ind w:left="0"/>
            </w:pPr>
            <w:r>
              <w:t>General anti-fraud</w:t>
            </w:r>
          </w:p>
        </w:tc>
        <w:tc>
          <w:tcPr>
            <w:tcW w:w="2268" w:type="dxa"/>
          </w:tcPr>
          <w:p w:rsidR="004F2FCF" w:rsidRPr="009630B9" w:rsidRDefault="009630B9" w:rsidP="004F2FCF">
            <w:pPr>
              <w:pStyle w:val="ListParagraph"/>
              <w:ind w:left="0"/>
              <w:rPr>
                <w:sz w:val="18"/>
                <w:szCs w:val="18"/>
              </w:rPr>
            </w:pPr>
            <w:r w:rsidRPr="009630B9">
              <w:rPr>
                <w:sz w:val="18"/>
                <w:szCs w:val="18"/>
              </w:rPr>
              <w:t>High value desirable items</w:t>
            </w:r>
            <w:r>
              <w:rPr>
                <w:sz w:val="18"/>
                <w:szCs w:val="18"/>
              </w:rPr>
              <w:t>, cash and credit card sales which can be manipulated by staff in order to steal from the company.</w:t>
            </w:r>
          </w:p>
        </w:tc>
        <w:tc>
          <w:tcPr>
            <w:tcW w:w="1985" w:type="dxa"/>
          </w:tcPr>
          <w:p w:rsidR="004F2FCF" w:rsidRPr="009630B9" w:rsidRDefault="008A0BBB" w:rsidP="008A0BBB">
            <w:pPr>
              <w:pStyle w:val="ListParagraph"/>
              <w:ind w:left="0"/>
              <w:rPr>
                <w:sz w:val="18"/>
                <w:szCs w:val="18"/>
              </w:rPr>
            </w:pPr>
            <w:r>
              <w:rPr>
                <w:sz w:val="18"/>
                <w:szCs w:val="18"/>
              </w:rPr>
              <w:t>Till receipts and cash checked daily by a cashier to ensure all payments have gone through correctly and that they match stock ledgers.</w:t>
            </w:r>
          </w:p>
        </w:tc>
        <w:tc>
          <w:tcPr>
            <w:tcW w:w="1559" w:type="dxa"/>
          </w:tcPr>
          <w:p w:rsidR="004F2FCF" w:rsidRPr="001E7B57" w:rsidRDefault="001E7B57" w:rsidP="004F2FCF">
            <w:pPr>
              <w:pStyle w:val="ListParagraph"/>
              <w:ind w:left="0"/>
              <w:rPr>
                <w:sz w:val="18"/>
                <w:szCs w:val="18"/>
              </w:rPr>
            </w:pPr>
            <w:r>
              <w:rPr>
                <w:sz w:val="18"/>
                <w:szCs w:val="18"/>
              </w:rPr>
              <w:t xml:space="preserve">Staff may still put sales through incorrectly giving themselves discounts but </w:t>
            </w:r>
            <w:r w:rsidR="002C33D0">
              <w:rPr>
                <w:sz w:val="18"/>
                <w:szCs w:val="18"/>
              </w:rPr>
              <w:t>putting stock through at normal value or doing ‘mates rates’ for friends or family.</w:t>
            </w:r>
          </w:p>
        </w:tc>
        <w:tc>
          <w:tcPr>
            <w:tcW w:w="1276" w:type="dxa"/>
          </w:tcPr>
          <w:p w:rsidR="004F2FCF" w:rsidRPr="002C33D0" w:rsidRDefault="002C33D0" w:rsidP="004F2FCF">
            <w:pPr>
              <w:pStyle w:val="ListParagraph"/>
              <w:ind w:left="0"/>
              <w:rPr>
                <w:sz w:val="18"/>
                <w:szCs w:val="18"/>
              </w:rPr>
            </w:pPr>
            <w:r w:rsidRPr="002C33D0">
              <w:rPr>
                <w:sz w:val="18"/>
                <w:szCs w:val="18"/>
              </w:rPr>
              <w:t>Jewellery</w:t>
            </w:r>
            <w:r>
              <w:rPr>
                <w:sz w:val="18"/>
                <w:szCs w:val="18"/>
              </w:rPr>
              <w:t>, cash and card sales.</w:t>
            </w:r>
          </w:p>
        </w:tc>
        <w:tc>
          <w:tcPr>
            <w:tcW w:w="992" w:type="dxa"/>
          </w:tcPr>
          <w:p w:rsidR="004F2FCF" w:rsidRPr="0035098E" w:rsidRDefault="002C33D0" w:rsidP="004F2FCF">
            <w:pPr>
              <w:pStyle w:val="ListParagraph"/>
              <w:ind w:left="0"/>
              <w:rPr>
                <w:sz w:val="18"/>
                <w:szCs w:val="18"/>
              </w:rPr>
            </w:pPr>
            <w:r w:rsidRPr="0035098E">
              <w:rPr>
                <w:sz w:val="18"/>
                <w:szCs w:val="18"/>
              </w:rPr>
              <w:t>Possible</w:t>
            </w:r>
            <w:r w:rsidR="0035098E">
              <w:rPr>
                <w:sz w:val="18"/>
                <w:szCs w:val="18"/>
              </w:rPr>
              <w:t xml:space="preserve"> high value and high risk</w:t>
            </w:r>
          </w:p>
        </w:tc>
      </w:tr>
      <w:tr w:rsidR="009630B9" w:rsidTr="002C33D0">
        <w:tc>
          <w:tcPr>
            <w:tcW w:w="1984" w:type="dxa"/>
          </w:tcPr>
          <w:p w:rsidR="004F2FCF" w:rsidRDefault="00356FE9" w:rsidP="004F2FCF">
            <w:pPr>
              <w:pStyle w:val="ListParagraph"/>
              <w:ind w:left="0"/>
            </w:pPr>
            <w:r>
              <w:t>Fraudulent statements</w:t>
            </w:r>
          </w:p>
        </w:tc>
        <w:tc>
          <w:tcPr>
            <w:tcW w:w="2268" w:type="dxa"/>
          </w:tcPr>
          <w:p w:rsidR="004F2FCF" w:rsidRPr="008A0BBB" w:rsidRDefault="008A0BBB" w:rsidP="004F2FCF">
            <w:pPr>
              <w:pStyle w:val="ListParagraph"/>
              <w:ind w:left="0"/>
              <w:rPr>
                <w:sz w:val="18"/>
                <w:szCs w:val="18"/>
              </w:rPr>
            </w:pPr>
            <w:r>
              <w:rPr>
                <w:sz w:val="18"/>
                <w:szCs w:val="18"/>
              </w:rPr>
              <w:t>Overpricing stock therefore misleading the customer or over stating the size of for example the size of a diamond in a ring therefore selling the ring for more than its worth.</w:t>
            </w:r>
          </w:p>
        </w:tc>
        <w:tc>
          <w:tcPr>
            <w:tcW w:w="1985" w:type="dxa"/>
          </w:tcPr>
          <w:p w:rsidR="004F2FCF" w:rsidRPr="008A0BBB" w:rsidRDefault="008A0BBB" w:rsidP="004F2FCF">
            <w:pPr>
              <w:pStyle w:val="ListParagraph"/>
              <w:ind w:left="0"/>
              <w:rPr>
                <w:sz w:val="18"/>
                <w:szCs w:val="18"/>
              </w:rPr>
            </w:pPr>
            <w:r w:rsidRPr="008A0BBB">
              <w:rPr>
                <w:sz w:val="18"/>
                <w:szCs w:val="18"/>
              </w:rPr>
              <w:t xml:space="preserve">Make sure regular </w:t>
            </w:r>
            <w:r>
              <w:rPr>
                <w:sz w:val="18"/>
                <w:szCs w:val="18"/>
              </w:rPr>
              <w:t xml:space="preserve">checks are done by supervisors or managers that the correct information is with the product and that </w:t>
            </w:r>
            <w:r w:rsidR="001E7B57">
              <w:rPr>
                <w:sz w:val="18"/>
                <w:szCs w:val="18"/>
              </w:rPr>
              <w:t>there are no fraudulent statements.</w:t>
            </w:r>
          </w:p>
        </w:tc>
        <w:tc>
          <w:tcPr>
            <w:tcW w:w="1559" w:type="dxa"/>
          </w:tcPr>
          <w:p w:rsidR="004F2FCF" w:rsidRPr="002C33D0" w:rsidRDefault="002C33D0" w:rsidP="004F2FCF">
            <w:pPr>
              <w:pStyle w:val="ListParagraph"/>
              <w:ind w:left="0"/>
              <w:rPr>
                <w:sz w:val="18"/>
                <w:szCs w:val="18"/>
              </w:rPr>
            </w:pPr>
            <w:r>
              <w:rPr>
                <w:sz w:val="18"/>
                <w:szCs w:val="18"/>
              </w:rPr>
              <w:t>Some staff may still mislead customers in order to be a better performing branch.</w:t>
            </w:r>
          </w:p>
        </w:tc>
        <w:tc>
          <w:tcPr>
            <w:tcW w:w="1276" w:type="dxa"/>
          </w:tcPr>
          <w:p w:rsidR="004F2FCF" w:rsidRPr="002C33D0" w:rsidRDefault="002C33D0" w:rsidP="004F2FCF">
            <w:pPr>
              <w:pStyle w:val="ListParagraph"/>
              <w:ind w:left="0"/>
              <w:rPr>
                <w:sz w:val="18"/>
                <w:szCs w:val="18"/>
              </w:rPr>
            </w:pPr>
            <w:r w:rsidRPr="002C33D0">
              <w:rPr>
                <w:sz w:val="18"/>
                <w:szCs w:val="18"/>
              </w:rPr>
              <w:t>Stock valuation</w:t>
            </w:r>
          </w:p>
        </w:tc>
        <w:tc>
          <w:tcPr>
            <w:tcW w:w="992" w:type="dxa"/>
          </w:tcPr>
          <w:p w:rsidR="004F2FCF" w:rsidRPr="0035098E" w:rsidRDefault="0035098E" w:rsidP="004F2FCF">
            <w:pPr>
              <w:pStyle w:val="ListParagraph"/>
              <w:ind w:left="0"/>
              <w:rPr>
                <w:sz w:val="18"/>
                <w:szCs w:val="18"/>
              </w:rPr>
            </w:pPr>
            <w:r w:rsidRPr="0035098E">
              <w:rPr>
                <w:sz w:val="18"/>
                <w:szCs w:val="18"/>
              </w:rPr>
              <w:t xml:space="preserve">Medium </w:t>
            </w:r>
            <w:r>
              <w:rPr>
                <w:sz w:val="18"/>
                <w:szCs w:val="18"/>
              </w:rPr>
              <w:t>risk</w:t>
            </w:r>
          </w:p>
        </w:tc>
      </w:tr>
      <w:tr w:rsidR="009630B9" w:rsidTr="002C33D0">
        <w:tc>
          <w:tcPr>
            <w:tcW w:w="1984" w:type="dxa"/>
          </w:tcPr>
          <w:p w:rsidR="004F2FCF" w:rsidRDefault="00356FE9" w:rsidP="004F2FCF">
            <w:pPr>
              <w:pStyle w:val="ListParagraph"/>
              <w:ind w:left="0"/>
            </w:pPr>
            <w:r>
              <w:t>Financial:</w:t>
            </w:r>
          </w:p>
        </w:tc>
        <w:tc>
          <w:tcPr>
            <w:tcW w:w="2268" w:type="dxa"/>
          </w:tcPr>
          <w:p w:rsidR="004F2FCF" w:rsidRDefault="004F2FCF" w:rsidP="004F2FCF">
            <w:pPr>
              <w:pStyle w:val="ListParagraph"/>
              <w:ind w:left="0"/>
            </w:pPr>
          </w:p>
        </w:tc>
        <w:tc>
          <w:tcPr>
            <w:tcW w:w="1985" w:type="dxa"/>
          </w:tcPr>
          <w:p w:rsidR="004F2FCF" w:rsidRDefault="004F2FCF" w:rsidP="004F2FCF">
            <w:pPr>
              <w:pStyle w:val="ListParagraph"/>
              <w:ind w:left="0"/>
            </w:pPr>
          </w:p>
        </w:tc>
        <w:tc>
          <w:tcPr>
            <w:tcW w:w="1559" w:type="dxa"/>
          </w:tcPr>
          <w:p w:rsidR="004F2FCF" w:rsidRDefault="004F2FCF" w:rsidP="004F2FCF">
            <w:pPr>
              <w:pStyle w:val="ListParagraph"/>
              <w:ind w:left="0"/>
            </w:pPr>
          </w:p>
        </w:tc>
        <w:tc>
          <w:tcPr>
            <w:tcW w:w="1276" w:type="dxa"/>
          </w:tcPr>
          <w:p w:rsidR="004F2FCF" w:rsidRDefault="004F2FCF" w:rsidP="004F2FCF">
            <w:pPr>
              <w:pStyle w:val="ListParagraph"/>
              <w:ind w:left="0"/>
            </w:pPr>
          </w:p>
        </w:tc>
        <w:tc>
          <w:tcPr>
            <w:tcW w:w="992" w:type="dxa"/>
          </w:tcPr>
          <w:p w:rsidR="004F2FCF" w:rsidRDefault="004F2FCF" w:rsidP="004F2FCF">
            <w:pPr>
              <w:pStyle w:val="ListParagraph"/>
              <w:ind w:left="0"/>
            </w:pPr>
          </w:p>
        </w:tc>
      </w:tr>
      <w:tr w:rsidR="009630B9" w:rsidTr="002C33D0">
        <w:tc>
          <w:tcPr>
            <w:tcW w:w="1984" w:type="dxa"/>
          </w:tcPr>
          <w:p w:rsidR="004F2FCF" w:rsidRDefault="00356FE9" w:rsidP="004F2FCF">
            <w:pPr>
              <w:pStyle w:val="ListParagraph"/>
              <w:ind w:left="0"/>
            </w:pPr>
            <w:r>
              <w:t>Overstate revenues</w:t>
            </w:r>
          </w:p>
        </w:tc>
        <w:tc>
          <w:tcPr>
            <w:tcW w:w="2268" w:type="dxa"/>
          </w:tcPr>
          <w:p w:rsidR="004F2FCF" w:rsidRPr="009630B9" w:rsidRDefault="009630B9" w:rsidP="004F2FCF">
            <w:pPr>
              <w:pStyle w:val="ListParagraph"/>
              <w:ind w:left="0"/>
              <w:rPr>
                <w:sz w:val="18"/>
                <w:szCs w:val="18"/>
              </w:rPr>
            </w:pPr>
            <w:r>
              <w:rPr>
                <w:sz w:val="18"/>
                <w:szCs w:val="18"/>
              </w:rPr>
              <w:t>Put stock through the books at a higher value than they were sold for.</w:t>
            </w:r>
          </w:p>
        </w:tc>
        <w:tc>
          <w:tcPr>
            <w:tcW w:w="1985" w:type="dxa"/>
          </w:tcPr>
          <w:p w:rsidR="004F2FCF" w:rsidRPr="001E7B57" w:rsidRDefault="001E7B57" w:rsidP="004F2FCF">
            <w:pPr>
              <w:pStyle w:val="ListParagraph"/>
              <w:ind w:left="0"/>
              <w:rPr>
                <w:sz w:val="18"/>
                <w:szCs w:val="18"/>
              </w:rPr>
            </w:pPr>
            <w:r>
              <w:rPr>
                <w:sz w:val="18"/>
                <w:szCs w:val="18"/>
              </w:rPr>
              <w:t>Check stock ledgers and cash received in order to make sure stock sold at the correct value and that the stock has actually come off the books.</w:t>
            </w:r>
          </w:p>
        </w:tc>
        <w:tc>
          <w:tcPr>
            <w:tcW w:w="1559" w:type="dxa"/>
          </w:tcPr>
          <w:p w:rsidR="004F2FCF" w:rsidRPr="002C33D0" w:rsidRDefault="002C33D0" w:rsidP="004F2FCF">
            <w:pPr>
              <w:pStyle w:val="ListParagraph"/>
              <w:ind w:left="0"/>
              <w:rPr>
                <w:sz w:val="18"/>
                <w:szCs w:val="18"/>
              </w:rPr>
            </w:pPr>
            <w:r>
              <w:rPr>
                <w:sz w:val="18"/>
                <w:szCs w:val="18"/>
              </w:rPr>
              <w:t>Revenue may still be overstated in order to achieve better results.</w:t>
            </w:r>
          </w:p>
        </w:tc>
        <w:tc>
          <w:tcPr>
            <w:tcW w:w="1276" w:type="dxa"/>
          </w:tcPr>
          <w:p w:rsidR="004F2FCF" w:rsidRPr="002C33D0" w:rsidRDefault="002C33D0" w:rsidP="004F2FCF">
            <w:pPr>
              <w:pStyle w:val="ListParagraph"/>
              <w:ind w:left="0"/>
              <w:rPr>
                <w:sz w:val="18"/>
                <w:szCs w:val="18"/>
              </w:rPr>
            </w:pPr>
            <w:r w:rsidRPr="002C33D0">
              <w:rPr>
                <w:sz w:val="18"/>
                <w:szCs w:val="18"/>
              </w:rPr>
              <w:t>Balance sheet/ profit &amp; loss account</w:t>
            </w:r>
          </w:p>
        </w:tc>
        <w:tc>
          <w:tcPr>
            <w:tcW w:w="992" w:type="dxa"/>
          </w:tcPr>
          <w:p w:rsidR="004F2FCF" w:rsidRPr="0035098E" w:rsidRDefault="0035098E" w:rsidP="004F2FCF">
            <w:pPr>
              <w:pStyle w:val="ListParagraph"/>
              <w:ind w:left="0"/>
              <w:rPr>
                <w:sz w:val="18"/>
                <w:szCs w:val="18"/>
              </w:rPr>
            </w:pPr>
            <w:r w:rsidRPr="0035098E">
              <w:rPr>
                <w:sz w:val="18"/>
                <w:szCs w:val="18"/>
              </w:rPr>
              <w:t>Medium risk</w:t>
            </w:r>
          </w:p>
        </w:tc>
      </w:tr>
      <w:tr w:rsidR="009630B9" w:rsidTr="002C33D0">
        <w:trPr>
          <w:trHeight w:val="882"/>
        </w:trPr>
        <w:tc>
          <w:tcPr>
            <w:tcW w:w="1984" w:type="dxa"/>
          </w:tcPr>
          <w:p w:rsidR="004F2FCF" w:rsidRDefault="00356FE9" w:rsidP="004F2FCF">
            <w:pPr>
              <w:pStyle w:val="ListParagraph"/>
              <w:ind w:left="0"/>
            </w:pPr>
            <w:r>
              <w:t>Timing differences</w:t>
            </w:r>
          </w:p>
        </w:tc>
        <w:tc>
          <w:tcPr>
            <w:tcW w:w="2268" w:type="dxa"/>
          </w:tcPr>
          <w:p w:rsidR="004F2FCF" w:rsidRPr="009630B9" w:rsidRDefault="009630B9" w:rsidP="004F2FCF">
            <w:pPr>
              <w:pStyle w:val="ListParagraph"/>
              <w:ind w:left="0"/>
              <w:rPr>
                <w:sz w:val="18"/>
                <w:szCs w:val="18"/>
              </w:rPr>
            </w:pPr>
            <w:r>
              <w:rPr>
                <w:sz w:val="18"/>
                <w:szCs w:val="18"/>
              </w:rPr>
              <w:t>Sales may not be declared in the same month so sold in January but not in books till March.</w:t>
            </w:r>
          </w:p>
        </w:tc>
        <w:tc>
          <w:tcPr>
            <w:tcW w:w="1985" w:type="dxa"/>
          </w:tcPr>
          <w:p w:rsidR="004F2FCF" w:rsidRPr="001E7B57" w:rsidRDefault="001E7B57" w:rsidP="004F2FCF">
            <w:pPr>
              <w:pStyle w:val="ListParagraph"/>
              <w:ind w:left="0"/>
              <w:rPr>
                <w:sz w:val="18"/>
                <w:szCs w:val="18"/>
              </w:rPr>
            </w:pPr>
            <w:r>
              <w:rPr>
                <w:sz w:val="18"/>
                <w:szCs w:val="18"/>
              </w:rPr>
              <w:t>Ensure sales are declared immediately in the financial statements and checked against receipts to ensure correct accounting procedure.  This can be checked through regular audits.</w:t>
            </w:r>
          </w:p>
        </w:tc>
        <w:tc>
          <w:tcPr>
            <w:tcW w:w="1559" w:type="dxa"/>
          </w:tcPr>
          <w:p w:rsidR="004F2FCF" w:rsidRPr="002C33D0" w:rsidRDefault="002C33D0" w:rsidP="004F2FCF">
            <w:pPr>
              <w:pStyle w:val="ListParagraph"/>
              <w:ind w:left="0"/>
              <w:rPr>
                <w:sz w:val="18"/>
                <w:szCs w:val="18"/>
              </w:rPr>
            </w:pPr>
            <w:r w:rsidRPr="002C33D0">
              <w:rPr>
                <w:sz w:val="18"/>
                <w:szCs w:val="18"/>
              </w:rPr>
              <w:t>Still possible but if regular checks done less likely.</w:t>
            </w:r>
          </w:p>
        </w:tc>
        <w:tc>
          <w:tcPr>
            <w:tcW w:w="1276" w:type="dxa"/>
          </w:tcPr>
          <w:p w:rsidR="004F2FCF" w:rsidRPr="002C33D0" w:rsidRDefault="002C33D0" w:rsidP="002C33D0">
            <w:pPr>
              <w:pStyle w:val="ListParagraph"/>
              <w:ind w:left="0"/>
              <w:rPr>
                <w:sz w:val="18"/>
                <w:szCs w:val="18"/>
              </w:rPr>
            </w:pPr>
            <w:r>
              <w:rPr>
                <w:sz w:val="18"/>
                <w:szCs w:val="18"/>
              </w:rPr>
              <w:t>Journal l</w:t>
            </w:r>
            <w:r w:rsidRPr="002C33D0">
              <w:rPr>
                <w:sz w:val="18"/>
                <w:szCs w:val="18"/>
              </w:rPr>
              <w:t>edgers and financial statements</w:t>
            </w:r>
          </w:p>
        </w:tc>
        <w:tc>
          <w:tcPr>
            <w:tcW w:w="992" w:type="dxa"/>
          </w:tcPr>
          <w:p w:rsidR="004F2FCF" w:rsidRPr="0035098E" w:rsidRDefault="0035098E" w:rsidP="004F2FCF">
            <w:pPr>
              <w:pStyle w:val="ListParagraph"/>
              <w:ind w:left="0"/>
              <w:rPr>
                <w:sz w:val="18"/>
                <w:szCs w:val="18"/>
              </w:rPr>
            </w:pPr>
            <w:r w:rsidRPr="0035098E">
              <w:rPr>
                <w:sz w:val="18"/>
                <w:szCs w:val="18"/>
              </w:rPr>
              <w:t>High risk</w:t>
            </w:r>
          </w:p>
        </w:tc>
      </w:tr>
      <w:tr w:rsidR="009630B9" w:rsidTr="002C33D0">
        <w:trPr>
          <w:trHeight w:val="838"/>
        </w:trPr>
        <w:tc>
          <w:tcPr>
            <w:tcW w:w="1984" w:type="dxa"/>
          </w:tcPr>
          <w:p w:rsidR="004F2FCF" w:rsidRDefault="00356FE9" w:rsidP="004F2FCF">
            <w:pPr>
              <w:pStyle w:val="ListParagraph"/>
              <w:ind w:left="0"/>
            </w:pPr>
            <w:r>
              <w:t>Fictitious revenues</w:t>
            </w:r>
          </w:p>
        </w:tc>
        <w:tc>
          <w:tcPr>
            <w:tcW w:w="2268" w:type="dxa"/>
          </w:tcPr>
          <w:p w:rsidR="004F2FCF" w:rsidRPr="009630B9" w:rsidRDefault="009630B9" w:rsidP="004F2FCF">
            <w:pPr>
              <w:pStyle w:val="ListParagraph"/>
              <w:ind w:left="0"/>
              <w:rPr>
                <w:sz w:val="18"/>
                <w:szCs w:val="18"/>
              </w:rPr>
            </w:pPr>
            <w:r>
              <w:rPr>
                <w:sz w:val="18"/>
                <w:szCs w:val="18"/>
              </w:rPr>
              <w:t>Put false sales through the books</w:t>
            </w:r>
            <w:r w:rsidR="008A0BBB">
              <w:rPr>
                <w:sz w:val="18"/>
                <w:szCs w:val="18"/>
              </w:rPr>
              <w:t xml:space="preserve"> so that revenue looks better.  Put higher sales through the cash till than the stock was actually worth.</w:t>
            </w:r>
          </w:p>
        </w:tc>
        <w:tc>
          <w:tcPr>
            <w:tcW w:w="1985" w:type="dxa"/>
          </w:tcPr>
          <w:p w:rsidR="004F2FCF" w:rsidRPr="001E7B57" w:rsidRDefault="001E7B57" w:rsidP="004F2FCF">
            <w:pPr>
              <w:pStyle w:val="ListParagraph"/>
              <w:ind w:left="0"/>
              <w:rPr>
                <w:sz w:val="18"/>
                <w:szCs w:val="18"/>
              </w:rPr>
            </w:pPr>
            <w:r w:rsidRPr="001E7B57">
              <w:rPr>
                <w:sz w:val="18"/>
                <w:szCs w:val="18"/>
              </w:rPr>
              <w:t>Again check till receipts to cash or card payments received</w:t>
            </w:r>
            <w:r>
              <w:rPr>
                <w:sz w:val="18"/>
                <w:szCs w:val="18"/>
              </w:rPr>
              <w:t>.  Making sure the correct value has been put through the till and entered into the accounts.</w:t>
            </w:r>
          </w:p>
        </w:tc>
        <w:tc>
          <w:tcPr>
            <w:tcW w:w="1559" w:type="dxa"/>
          </w:tcPr>
          <w:p w:rsidR="004F2FCF" w:rsidRPr="002C33D0" w:rsidRDefault="002C33D0" w:rsidP="004F2FCF">
            <w:pPr>
              <w:pStyle w:val="ListParagraph"/>
              <w:ind w:left="0"/>
              <w:rPr>
                <w:sz w:val="18"/>
                <w:szCs w:val="18"/>
              </w:rPr>
            </w:pPr>
            <w:r w:rsidRPr="002C33D0">
              <w:rPr>
                <w:sz w:val="18"/>
                <w:szCs w:val="18"/>
              </w:rPr>
              <w:t>Again less likely if regular checks done.</w:t>
            </w:r>
          </w:p>
        </w:tc>
        <w:tc>
          <w:tcPr>
            <w:tcW w:w="1276" w:type="dxa"/>
          </w:tcPr>
          <w:p w:rsidR="004F2FCF" w:rsidRPr="002C33D0" w:rsidRDefault="002C33D0" w:rsidP="004F2FCF">
            <w:pPr>
              <w:pStyle w:val="ListParagraph"/>
              <w:ind w:left="0"/>
              <w:rPr>
                <w:sz w:val="18"/>
                <w:szCs w:val="18"/>
              </w:rPr>
            </w:pPr>
            <w:r w:rsidRPr="002C33D0">
              <w:rPr>
                <w:sz w:val="18"/>
                <w:szCs w:val="18"/>
              </w:rPr>
              <w:t>Financial statements</w:t>
            </w:r>
          </w:p>
        </w:tc>
        <w:tc>
          <w:tcPr>
            <w:tcW w:w="992" w:type="dxa"/>
          </w:tcPr>
          <w:p w:rsidR="004F2FCF" w:rsidRDefault="0035098E" w:rsidP="004F2FCF">
            <w:pPr>
              <w:pStyle w:val="ListParagraph"/>
              <w:ind w:left="0"/>
            </w:pPr>
            <w:r w:rsidRPr="0035098E">
              <w:rPr>
                <w:sz w:val="18"/>
                <w:szCs w:val="18"/>
              </w:rPr>
              <w:t>Medium risk</w:t>
            </w:r>
          </w:p>
        </w:tc>
      </w:tr>
      <w:tr w:rsidR="0035098E" w:rsidTr="002C33D0">
        <w:tc>
          <w:tcPr>
            <w:tcW w:w="1984" w:type="dxa"/>
          </w:tcPr>
          <w:p w:rsidR="0035098E" w:rsidRDefault="0035098E" w:rsidP="004F2FCF">
            <w:pPr>
              <w:pStyle w:val="ListParagraph"/>
              <w:ind w:left="0"/>
            </w:pPr>
            <w:r>
              <w:t>Improper disclosures</w:t>
            </w:r>
          </w:p>
        </w:tc>
        <w:tc>
          <w:tcPr>
            <w:tcW w:w="2268" w:type="dxa"/>
          </w:tcPr>
          <w:p w:rsidR="0035098E" w:rsidRPr="008A0BBB" w:rsidRDefault="0035098E" w:rsidP="004F2FCF">
            <w:pPr>
              <w:pStyle w:val="ListParagraph"/>
              <w:ind w:left="0"/>
              <w:rPr>
                <w:sz w:val="18"/>
                <w:szCs w:val="18"/>
              </w:rPr>
            </w:pPr>
            <w:r w:rsidRPr="008A0BBB">
              <w:rPr>
                <w:sz w:val="18"/>
                <w:szCs w:val="18"/>
              </w:rPr>
              <w:t xml:space="preserve">Not disclosing all assets </w:t>
            </w:r>
            <w:r>
              <w:rPr>
                <w:sz w:val="18"/>
                <w:szCs w:val="18"/>
              </w:rPr>
              <w:t xml:space="preserve">or putting them in the accounts at a greater or </w:t>
            </w:r>
            <w:r>
              <w:rPr>
                <w:sz w:val="18"/>
                <w:szCs w:val="18"/>
              </w:rPr>
              <w:lastRenderedPageBreak/>
              <w:t>lesser value in order to produce better financial results.</w:t>
            </w:r>
          </w:p>
        </w:tc>
        <w:tc>
          <w:tcPr>
            <w:tcW w:w="1985" w:type="dxa"/>
          </w:tcPr>
          <w:p w:rsidR="0035098E" w:rsidRPr="001E7B57" w:rsidRDefault="0035098E" w:rsidP="004F2FCF">
            <w:pPr>
              <w:pStyle w:val="ListParagraph"/>
              <w:ind w:left="0"/>
              <w:rPr>
                <w:sz w:val="18"/>
                <w:szCs w:val="18"/>
              </w:rPr>
            </w:pPr>
            <w:r w:rsidRPr="001E7B57">
              <w:rPr>
                <w:sz w:val="18"/>
                <w:szCs w:val="18"/>
              </w:rPr>
              <w:lastRenderedPageBreak/>
              <w:t>All disclos</w:t>
            </w:r>
            <w:r>
              <w:rPr>
                <w:sz w:val="18"/>
                <w:szCs w:val="18"/>
              </w:rPr>
              <w:t xml:space="preserve">ures must be documented and proper accounting </w:t>
            </w:r>
            <w:r>
              <w:rPr>
                <w:sz w:val="18"/>
                <w:szCs w:val="18"/>
              </w:rPr>
              <w:lastRenderedPageBreak/>
              <w:t>procedures followed. Company policy must also be followed. Any unusual disclosures should have back up and documentation for the reason behind it.</w:t>
            </w:r>
          </w:p>
        </w:tc>
        <w:tc>
          <w:tcPr>
            <w:tcW w:w="1559" w:type="dxa"/>
          </w:tcPr>
          <w:p w:rsidR="0035098E" w:rsidRPr="002C33D0" w:rsidRDefault="0035098E" w:rsidP="004F2FCF">
            <w:pPr>
              <w:pStyle w:val="ListParagraph"/>
              <w:ind w:left="0"/>
              <w:rPr>
                <w:sz w:val="18"/>
                <w:szCs w:val="18"/>
              </w:rPr>
            </w:pPr>
            <w:r w:rsidRPr="002C33D0">
              <w:rPr>
                <w:sz w:val="18"/>
                <w:szCs w:val="18"/>
              </w:rPr>
              <w:lastRenderedPageBreak/>
              <w:t xml:space="preserve">If disclosure continually documented this </w:t>
            </w:r>
            <w:r w:rsidRPr="002C33D0">
              <w:rPr>
                <w:sz w:val="18"/>
                <w:szCs w:val="18"/>
              </w:rPr>
              <w:lastRenderedPageBreak/>
              <w:t xml:space="preserve">is not likely to </w:t>
            </w:r>
            <w:bookmarkStart w:id="0" w:name="_GoBack"/>
            <w:bookmarkEnd w:id="0"/>
            <w:r w:rsidRPr="002C33D0">
              <w:rPr>
                <w:sz w:val="18"/>
                <w:szCs w:val="18"/>
              </w:rPr>
              <w:t>happen.</w:t>
            </w:r>
          </w:p>
        </w:tc>
        <w:tc>
          <w:tcPr>
            <w:tcW w:w="1276" w:type="dxa"/>
          </w:tcPr>
          <w:p w:rsidR="0035098E" w:rsidRDefault="0035098E" w:rsidP="004F2FCF">
            <w:pPr>
              <w:pStyle w:val="ListParagraph"/>
              <w:ind w:left="0"/>
            </w:pPr>
            <w:r w:rsidRPr="002C33D0">
              <w:rPr>
                <w:sz w:val="18"/>
                <w:szCs w:val="18"/>
              </w:rPr>
              <w:lastRenderedPageBreak/>
              <w:t>Financial statements</w:t>
            </w:r>
          </w:p>
        </w:tc>
        <w:tc>
          <w:tcPr>
            <w:tcW w:w="992" w:type="dxa"/>
          </w:tcPr>
          <w:p w:rsidR="0035098E" w:rsidRDefault="0035098E" w:rsidP="00B2157E">
            <w:pPr>
              <w:pStyle w:val="ListParagraph"/>
              <w:ind w:left="0"/>
            </w:pPr>
            <w:r w:rsidRPr="0035098E">
              <w:rPr>
                <w:sz w:val="18"/>
                <w:szCs w:val="18"/>
              </w:rPr>
              <w:t>Medium risk</w:t>
            </w:r>
          </w:p>
        </w:tc>
      </w:tr>
      <w:tr w:rsidR="0035098E" w:rsidRPr="0035098E" w:rsidTr="002C33D0">
        <w:tc>
          <w:tcPr>
            <w:tcW w:w="1984" w:type="dxa"/>
          </w:tcPr>
          <w:p w:rsidR="0035098E" w:rsidRDefault="0035098E" w:rsidP="004F2FCF">
            <w:pPr>
              <w:pStyle w:val="ListParagraph"/>
              <w:ind w:left="0"/>
            </w:pPr>
            <w:r>
              <w:lastRenderedPageBreak/>
              <w:t>Improper asset valuation</w:t>
            </w:r>
          </w:p>
        </w:tc>
        <w:tc>
          <w:tcPr>
            <w:tcW w:w="2268" w:type="dxa"/>
          </w:tcPr>
          <w:p w:rsidR="0035098E" w:rsidRPr="008A0BBB" w:rsidRDefault="0035098E" w:rsidP="004F2FCF">
            <w:pPr>
              <w:pStyle w:val="ListParagraph"/>
              <w:ind w:left="0"/>
              <w:rPr>
                <w:sz w:val="18"/>
                <w:szCs w:val="18"/>
              </w:rPr>
            </w:pPr>
            <w:r>
              <w:rPr>
                <w:sz w:val="18"/>
                <w:szCs w:val="18"/>
              </w:rPr>
              <w:t>Over or under valuing for example diamonds in order to achieve a more desirable financial result and that all valuations are up to date.  This could however affect the company’s insurance if realistic stock estimates are not recorded.</w:t>
            </w:r>
          </w:p>
        </w:tc>
        <w:tc>
          <w:tcPr>
            <w:tcW w:w="1985" w:type="dxa"/>
          </w:tcPr>
          <w:p w:rsidR="0035098E" w:rsidRPr="001E7B57" w:rsidRDefault="0035098E" w:rsidP="004F2FCF">
            <w:pPr>
              <w:pStyle w:val="ListParagraph"/>
              <w:ind w:left="0"/>
              <w:rPr>
                <w:sz w:val="18"/>
                <w:szCs w:val="18"/>
              </w:rPr>
            </w:pPr>
            <w:r w:rsidRPr="001E7B57">
              <w:rPr>
                <w:sz w:val="18"/>
                <w:szCs w:val="18"/>
              </w:rPr>
              <w:t xml:space="preserve">Have regular audit checks and </w:t>
            </w:r>
            <w:r>
              <w:rPr>
                <w:sz w:val="18"/>
                <w:szCs w:val="18"/>
              </w:rPr>
              <w:t xml:space="preserve">get professional valuers in to make sure all assets are valued correctly and correctly entered in the books. </w:t>
            </w:r>
          </w:p>
        </w:tc>
        <w:tc>
          <w:tcPr>
            <w:tcW w:w="1559" w:type="dxa"/>
          </w:tcPr>
          <w:p w:rsidR="0035098E" w:rsidRPr="002C33D0" w:rsidRDefault="0035098E" w:rsidP="004F2FCF">
            <w:pPr>
              <w:pStyle w:val="ListParagraph"/>
              <w:ind w:left="0"/>
              <w:rPr>
                <w:sz w:val="18"/>
                <w:szCs w:val="18"/>
              </w:rPr>
            </w:pPr>
            <w:r>
              <w:rPr>
                <w:sz w:val="18"/>
                <w:szCs w:val="18"/>
              </w:rPr>
              <w:t>If valuers regularly there to value stock it would be hard for an individual to get away with this.</w:t>
            </w:r>
          </w:p>
        </w:tc>
        <w:tc>
          <w:tcPr>
            <w:tcW w:w="1276" w:type="dxa"/>
          </w:tcPr>
          <w:p w:rsidR="0035098E" w:rsidRPr="002C33D0" w:rsidRDefault="0035098E" w:rsidP="004F2FCF">
            <w:pPr>
              <w:pStyle w:val="ListParagraph"/>
              <w:ind w:left="0"/>
              <w:rPr>
                <w:sz w:val="18"/>
                <w:szCs w:val="18"/>
              </w:rPr>
            </w:pPr>
            <w:r w:rsidRPr="002C33D0">
              <w:rPr>
                <w:sz w:val="18"/>
                <w:szCs w:val="18"/>
              </w:rPr>
              <w:t>Asset valuation reports from valuers</w:t>
            </w:r>
          </w:p>
        </w:tc>
        <w:tc>
          <w:tcPr>
            <w:tcW w:w="992" w:type="dxa"/>
          </w:tcPr>
          <w:p w:rsidR="0035098E" w:rsidRPr="0035098E" w:rsidRDefault="0035098E" w:rsidP="004F2FCF">
            <w:pPr>
              <w:pStyle w:val="ListParagraph"/>
              <w:ind w:left="0"/>
              <w:rPr>
                <w:sz w:val="18"/>
                <w:szCs w:val="18"/>
              </w:rPr>
            </w:pPr>
            <w:r w:rsidRPr="0035098E">
              <w:rPr>
                <w:sz w:val="18"/>
                <w:szCs w:val="18"/>
              </w:rPr>
              <w:t>High risk</w:t>
            </w:r>
          </w:p>
        </w:tc>
      </w:tr>
      <w:tr w:rsidR="0035098E" w:rsidTr="002C33D0">
        <w:tc>
          <w:tcPr>
            <w:tcW w:w="1984" w:type="dxa"/>
          </w:tcPr>
          <w:p w:rsidR="0035098E" w:rsidRDefault="0035098E" w:rsidP="004F2FCF">
            <w:pPr>
              <w:pStyle w:val="ListParagraph"/>
              <w:ind w:left="0"/>
            </w:pPr>
            <w:r>
              <w:t>Asset/revenue understated</w:t>
            </w:r>
          </w:p>
        </w:tc>
        <w:tc>
          <w:tcPr>
            <w:tcW w:w="2268" w:type="dxa"/>
          </w:tcPr>
          <w:p w:rsidR="0035098E" w:rsidRPr="008A0BBB" w:rsidRDefault="0035098E" w:rsidP="004F2FCF">
            <w:pPr>
              <w:pStyle w:val="ListParagraph"/>
              <w:ind w:left="0"/>
              <w:rPr>
                <w:sz w:val="18"/>
                <w:szCs w:val="18"/>
              </w:rPr>
            </w:pPr>
            <w:r>
              <w:rPr>
                <w:sz w:val="18"/>
                <w:szCs w:val="18"/>
              </w:rPr>
              <w:t>Not all stock is recorded to give a better cost of sales figure and make fewer liabilities.  Understate revenue in order to avoid paying as much tax.</w:t>
            </w:r>
          </w:p>
        </w:tc>
        <w:tc>
          <w:tcPr>
            <w:tcW w:w="1985" w:type="dxa"/>
          </w:tcPr>
          <w:p w:rsidR="0035098E" w:rsidRPr="001E7B57" w:rsidRDefault="0035098E" w:rsidP="004F2FCF">
            <w:pPr>
              <w:pStyle w:val="ListParagraph"/>
              <w:ind w:left="0"/>
              <w:rPr>
                <w:sz w:val="18"/>
                <w:szCs w:val="18"/>
              </w:rPr>
            </w:pPr>
            <w:r>
              <w:rPr>
                <w:sz w:val="18"/>
                <w:szCs w:val="18"/>
              </w:rPr>
              <w:t>All stock should be booked in and entered into the financial records.  All stock must be sold at the expected value and correct revenue declared to prevent tax or any other monetary fraud occurring.</w:t>
            </w:r>
          </w:p>
        </w:tc>
        <w:tc>
          <w:tcPr>
            <w:tcW w:w="1559" w:type="dxa"/>
          </w:tcPr>
          <w:p w:rsidR="0035098E" w:rsidRPr="002C33D0" w:rsidRDefault="0035098E" w:rsidP="004F2FCF">
            <w:pPr>
              <w:pStyle w:val="ListParagraph"/>
              <w:ind w:left="0"/>
              <w:rPr>
                <w:sz w:val="18"/>
                <w:szCs w:val="18"/>
              </w:rPr>
            </w:pPr>
            <w:r w:rsidRPr="002C33D0">
              <w:rPr>
                <w:sz w:val="18"/>
                <w:szCs w:val="18"/>
              </w:rPr>
              <w:t>Tax inspectors would be able to prevent this from happening doing yearly checkups.</w:t>
            </w:r>
          </w:p>
        </w:tc>
        <w:tc>
          <w:tcPr>
            <w:tcW w:w="1276" w:type="dxa"/>
          </w:tcPr>
          <w:p w:rsidR="0035098E" w:rsidRPr="002C33D0" w:rsidRDefault="0035098E" w:rsidP="004F2FCF">
            <w:pPr>
              <w:pStyle w:val="ListParagraph"/>
              <w:ind w:left="0"/>
              <w:rPr>
                <w:sz w:val="18"/>
                <w:szCs w:val="18"/>
              </w:rPr>
            </w:pPr>
            <w:r w:rsidRPr="002C33D0">
              <w:rPr>
                <w:sz w:val="18"/>
                <w:szCs w:val="18"/>
              </w:rPr>
              <w:t>Financial statements</w:t>
            </w:r>
          </w:p>
        </w:tc>
        <w:tc>
          <w:tcPr>
            <w:tcW w:w="992" w:type="dxa"/>
          </w:tcPr>
          <w:p w:rsidR="0035098E" w:rsidRDefault="0035098E" w:rsidP="004F2FCF">
            <w:pPr>
              <w:pStyle w:val="ListParagraph"/>
              <w:ind w:left="0"/>
            </w:pPr>
            <w:r w:rsidRPr="0035098E">
              <w:rPr>
                <w:sz w:val="18"/>
                <w:szCs w:val="18"/>
              </w:rPr>
              <w:t>Medium risk</w:t>
            </w:r>
          </w:p>
        </w:tc>
      </w:tr>
    </w:tbl>
    <w:p w:rsidR="00AE0DBB" w:rsidRPr="00A23B7C" w:rsidRDefault="005B0AEF" w:rsidP="004F2FCF">
      <w:pPr>
        <w:pStyle w:val="ListParagraph"/>
      </w:pPr>
      <w:r>
        <w:t xml:space="preserve"> </w:t>
      </w:r>
    </w:p>
    <w:sectPr w:rsidR="00AE0DBB" w:rsidRPr="00A23B7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152" w:rsidRDefault="00294152" w:rsidP="00CB4D0A">
      <w:pPr>
        <w:spacing w:after="0" w:line="240" w:lineRule="auto"/>
      </w:pPr>
      <w:r>
        <w:separator/>
      </w:r>
    </w:p>
  </w:endnote>
  <w:endnote w:type="continuationSeparator" w:id="0">
    <w:p w:rsidR="00294152" w:rsidRDefault="002941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152" w:rsidRDefault="00294152" w:rsidP="00CB4D0A">
      <w:pPr>
        <w:spacing w:after="0" w:line="240" w:lineRule="auto"/>
      </w:pPr>
      <w:r>
        <w:separator/>
      </w:r>
    </w:p>
  </w:footnote>
  <w:footnote w:type="continuationSeparator" w:id="0">
    <w:p w:rsidR="00294152" w:rsidRDefault="002941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C42EF"/>
    <w:multiLevelType w:val="hybridMultilevel"/>
    <w:tmpl w:val="662E9356"/>
    <w:lvl w:ilvl="0" w:tplc="744AB3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D3796F"/>
    <w:multiLevelType w:val="hybridMultilevel"/>
    <w:tmpl w:val="C6D6B81C"/>
    <w:lvl w:ilvl="0" w:tplc="ABFC67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7B5D8F"/>
    <w:multiLevelType w:val="hybridMultilevel"/>
    <w:tmpl w:val="11BA8AA6"/>
    <w:lvl w:ilvl="0" w:tplc="5B9264F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925BC7"/>
    <w:multiLevelType w:val="hybridMultilevel"/>
    <w:tmpl w:val="3E107284"/>
    <w:lvl w:ilvl="0" w:tplc="271257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3F333F6"/>
    <w:multiLevelType w:val="hybridMultilevel"/>
    <w:tmpl w:val="36E09F74"/>
    <w:lvl w:ilvl="0" w:tplc="9DCC14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77F40A7"/>
    <w:multiLevelType w:val="hybridMultilevel"/>
    <w:tmpl w:val="6450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9C0102"/>
    <w:multiLevelType w:val="hybridMultilevel"/>
    <w:tmpl w:val="C31A7950"/>
    <w:lvl w:ilvl="0" w:tplc="81C4CDF4">
      <w:start w:val="1"/>
      <w:numFmt w:val="decimal"/>
      <w:lvlText w:val="%1."/>
      <w:lvlJc w:val="left"/>
      <w:pPr>
        <w:ind w:left="720" w:hanging="36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5D078E"/>
    <w:multiLevelType w:val="hybridMultilevel"/>
    <w:tmpl w:val="7BBC78BA"/>
    <w:lvl w:ilvl="0" w:tplc="61AEB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B147433"/>
    <w:multiLevelType w:val="hybridMultilevel"/>
    <w:tmpl w:val="896C9F8A"/>
    <w:lvl w:ilvl="0" w:tplc="29368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C44563"/>
    <w:multiLevelType w:val="hybridMultilevel"/>
    <w:tmpl w:val="330E117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161E54"/>
    <w:multiLevelType w:val="hybridMultilevel"/>
    <w:tmpl w:val="A4A00200"/>
    <w:lvl w:ilvl="0" w:tplc="1D2A283A">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4290143"/>
    <w:multiLevelType w:val="hybridMultilevel"/>
    <w:tmpl w:val="D1C6232A"/>
    <w:lvl w:ilvl="0" w:tplc="6F128528">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824AC6"/>
    <w:multiLevelType w:val="hybridMultilevel"/>
    <w:tmpl w:val="36862FF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455539"/>
    <w:multiLevelType w:val="hybridMultilevel"/>
    <w:tmpl w:val="53CC3190"/>
    <w:lvl w:ilvl="0" w:tplc="C9B4AF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EBD4BF8"/>
    <w:multiLevelType w:val="hybridMultilevel"/>
    <w:tmpl w:val="988A7F00"/>
    <w:lvl w:ilvl="0" w:tplc="964C45D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EF0725A"/>
    <w:multiLevelType w:val="hybridMultilevel"/>
    <w:tmpl w:val="357E6F90"/>
    <w:lvl w:ilvl="0" w:tplc="F3BAE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6CEC58EC"/>
    <w:multiLevelType w:val="hybridMultilevel"/>
    <w:tmpl w:val="E7E6147A"/>
    <w:lvl w:ilvl="0" w:tplc="1F9E4C5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7A99001F"/>
    <w:multiLevelType w:val="hybridMultilevel"/>
    <w:tmpl w:val="039CCE76"/>
    <w:lvl w:ilvl="0" w:tplc="4ABC7A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2"/>
  </w:num>
  <w:num w:numId="3">
    <w:abstractNumId w:val="0"/>
  </w:num>
  <w:num w:numId="4">
    <w:abstractNumId w:val="5"/>
  </w:num>
  <w:num w:numId="5">
    <w:abstractNumId w:val="7"/>
  </w:num>
  <w:num w:numId="6">
    <w:abstractNumId w:val="14"/>
  </w:num>
  <w:num w:numId="7">
    <w:abstractNumId w:val="1"/>
  </w:num>
  <w:num w:numId="8">
    <w:abstractNumId w:val="17"/>
  </w:num>
  <w:num w:numId="9">
    <w:abstractNumId w:val="10"/>
  </w:num>
  <w:num w:numId="10">
    <w:abstractNumId w:val="15"/>
  </w:num>
  <w:num w:numId="11">
    <w:abstractNumId w:val="3"/>
  </w:num>
  <w:num w:numId="12">
    <w:abstractNumId w:val="11"/>
  </w:num>
  <w:num w:numId="13">
    <w:abstractNumId w:val="18"/>
  </w:num>
  <w:num w:numId="14">
    <w:abstractNumId w:val="8"/>
  </w:num>
  <w:num w:numId="15">
    <w:abstractNumId w:val="16"/>
  </w:num>
  <w:num w:numId="16">
    <w:abstractNumId w:val="13"/>
  </w:num>
  <w:num w:numId="17">
    <w:abstractNumId w:val="4"/>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359"/>
    <w:rsid w:val="0001049A"/>
    <w:rsid w:val="000158F9"/>
    <w:rsid w:val="000162CC"/>
    <w:rsid w:val="00023180"/>
    <w:rsid w:val="00035CDD"/>
    <w:rsid w:val="00040083"/>
    <w:rsid w:val="000421E7"/>
    <w:rsid w:val="0005575F"/>
    <w:rsid w:val="00055992"/>
    <w:rsid w:val="00063A82"/>
    <w:rsid w:val="00067664"/>
    <w:rsid w:val="000820E8"/>
    <w:rsid w:val="00082CD8"/>
    <w:rsid w:val="00090EF2"/>
    <w:rsid w:val="000911BC"/>
    <w:rsid w:val="000968CF"/>
    <w:rsid w:val="000C0D5E"/>
    <w:rsid w:val="000C3A89"/>
    <w:rsid w:val="000D5439"/>
    <w:rsid w:val="000F0DC1"/>
    <w:rsid w:val="00111201"/>
    <w:rsid w:val="0011633C"/>
    <w:rsid w:val="001175EE"/>
    <w:rsid w:val="00136852"/>
    <w:rsid w:val="00152B06"/>
    <w:rsid w:val="00157CF6"/>
    <w:rsid w:val="00181417"/>
    <w:rsid w:val="00182416"/>
    <w:rsid w:val="00187EB4"/>
    <w:rsid w:val="00194783"/>
    <w:rsid w:val="001958AA"/>
    <w:rsid w:val="00197608"/>
    <w:rsid w:val="001C61DE"/>
    <w:rsid w:val="001D04AE"/>
    <w:rsid w:val="001D0FFF"/>
    <w:rsid w:val="001D24BF"/>
    <w:rsid w:val="001D7886"/>
    <w:rsid w:val="001E6A89"/>
    <w:rsid w:val="001E7B57"/>
    <w:rsid w:val="001F0481"/>
    <w:rsid w:val="001F4571"/>
    <w:rsid w:val="00200C92"/>
    <w:rsid w:val="002024F5"/>
    <w:rsid w:val="0020451E"/>
    <w:rsid w:val="00206B9D"/>
    <w:rsid w:val="00213AB3"/>
    <w:rsid w:val="0023259C"/>
    <w:rsid w:val="002623C2"/>
    <w:rsid w:val="00265E31"/>
    <w:rsid w:val="002725C9"/>
    <w:rsid w:val="002749D3"/>
    <w:rsid w:val="00290360"/>
    <w:rsid w:val="0029340E"/>
    <w:rsid w:val="00294152"/>
    <w:rsid w:val="002A1A57"/>
    <w:rsid w:val="002A3FB2"/>
    <w:rsid w:val="002B0BD7"/>
    <w:rsid w:val="002B573D"/>
    <w:rsid w:val="002C1154"/>
    <w:rsid w:val="002C33D0"/>
    <w:rsid w:val="002C5CB2"/>
    <w:rsid w:val="002F1C69"/>
    <w:rsid w:val="002F1D4E"/>
    <w:rsid w:val="002F779F"/>
    <w:rsid w:val="003170F8"/>
    <w:rsid w:val="003222FE"/>
    <w:rsid w:val="00324261"/>
    <w:rsid w:val="00335F09"/>
    <w:rsid w:val="0035098E"/>
    <w:rsid w:val="00352B14"/>
    <w:rsid w:val="00355ADC"/>
    <w:rsid w:val="00356FE9"/>
    <w:rsid w:val="00371885"/>
    <w:rsid w:val="0037210F"/>
    <w:rsid w:val="00387136"/>
    <w:rsid w:val="003A050E"/>
    <w:rsid w:val="003B6B94"/>
    <w:rsid w:val="003E2B87"/>
    <w:rsid w:val="00400DF4"/>
    <w:rsid w:val="00402786"/>
    <w:rsid w:val="00405895"/>
    <w:rsid w:val="004058DF"/>
    <w:rsid w:val="00407C88"/>
    <w:rsid w:val="00410EE9"/>
    <w:rsid w:val="00411E42"/>
    <w:rsid w:val="0041531E"/>
    <w:rsid w:val="00420CB8"/>
    <w:rsid w:val="004274A4"/>
    <w:rsid w:val="004335F5"/>
    <w:rsid w:val="00434F13"/>
    <w:rsid w:val="00443E6F"/>
    <w:rsid w:val="004664E0"/>
    <w:rsid w:val="00475BCC"/>
    <w:rsid w:val="00486F1A"/>
    <w:rsid w:val="00487A49"/>
    <w:rsid w:val="00487E73"/>
    <w:rsid w:val="00490CB9"/>
    <w:rsid w:val="00492DFF"/>
    <w:rsid w:val="00496CAE"/>
    <w:rsid w:val="004A2CE2"/>
    <w:rsid w:val="004E3CDA"/>
    <w:rsid w:val="004E4B5E"/>
    <w:rsid w:val="004F19E9"/>
    <w:rsid w:val="004F22B6"/>
    <w:rsid w:val="004F2FCF"/>
    <w:rsid w:val="004F4B4D"/>
    <w:rsid w:val="004F798E"/>
    <w:rsid w:val="0050216D"/>
    <w:rsid w:val="00502C9D"/>
    <w:rsid w:val="00503D7E"/>
    <w:rsid w:val="0050778F"/>
    <w:rsid w:val="00515DA7"/>
    <w:rsid w:val="00527C11"/>
    <w:rsid w:val="00527D7F"/>
    <w:rsid w:val="00530C7F"/>
    <w:rsid w:val="00535F31"/>
    <w:rsid w:val="005574B4"/>
    <w:rsid w:val="00566C2C"/>
    <w:rsid w:val="00574D64"/>
    <w:rsid w:val="00586E3D"/>
    <w:rsid w:val="00591365"/>
    <w:rsid w:val="005A61C6"/>
    <w:rsid w:val="005B0AEF"/>
    <w:rsid w:val="005B31E4"/>
    <w:rsid w:val="005B39DD"/>
    <w:rsid w:val="005C38DD"/>
    <w:rsid w:val="005C7895"/>
    <w:rsid w:val="005F4646"/>
    <w:rsid w:val="006034F6"/>
    <w:rsid w:val="00607874"/>
    <w:rsid w:val="00607E77"/>
    <w:rsid w:val="0061258F"/>
    <w:rsid w:val="00617BB3"/>
    <w:rsid w:val="0062057D"/>
    <w:rsid w:val="00645CDD"/>
    <w:rsid w:val="00646FEF"/>
    <w:rsid w:val="0065035D"/>
    <w:rsid w:val="006823A7"/>
    <w:rsid w:val="00686EE4"/>
    <w:rsid w:val="00687EE8"/>
    <w:rsid w:val="00693D42"/>
    <w:rsid w:val="00697359"/>
    <w:rsid w:val="006977A3"/>
    <w:rsid w:val="006A589C"/>
    <w:rsid w:val="006A7E72"/>
    <w:rsid w:val="006C1C2E"/>
    <w:rsid w:val="006D0835"/>
    <w:rsid w:val="006D4A6E"/>
    <w:rsid w:val="006D4FE5"/>
    <w:rsid w:val="006E1811"/>
    <w:rsid w:val="006F3468"/>
    <w:rsid w:val="0070347F"/>
    <w:rsid w:val="0070678E"/>
    <w:rsid w:val="00711DAD"/>
    <w:rsid w:val="00726D74"/>
    <w:rsid w:val="0073222E"/>
    <w:rsid w:val="007346F7"/>
    <w:rsid w:val="007457F4"/>
    <w:rsid w:val="00764EC9"/>
    <w:rsid w:val="007853CB"/>
    <w:rsid w:val="00785DF7"/>
    <w:rsid w:val="007914DE"/>
    <w:rsid w:val="00794CB9"/>
    <w:rsid w:val="007A1000"/>
    <w:rsid w:val="007A4434"/>
    <w:rsid w:val="007B0E07"/>
    <w:rsid w:val="007B1DFD"/>
    <w:rsid w:val="007B28F4"/>
    <w:rsid w:val="007B3961"/>
    <w:rsid w:val="007B55B0"/>
    <w:rsid w:val="007B7C20"/>
    <w:rsid w:val="007C25F9"/>
    <w:rsid w:val="007C7657"/>
    <w:rsid w:val="00806EA0"/>
    <w:rsid w:val="00827550"/>
    <w:rsid w:val="00831C11"/>
    <w:rsid w:val="00840B76"/>
    <w:rsid w:val="0086695B"/>
    <w:rsid w:val="00871D76"/>
    <w:rsid w:val="00880E0A"/>
    <w:rsid w:val="00892ED4"/>
    <w:rsid w:val="008A0BBB"/>
    <w:rsid w:val="008A60B4"/>
    <w:rsid w:val="008A6112"/>
    <w:rsid w:val="008B3C31"/>
    <w:rsid w:val="008B64FE"/>
    <w:rsid w:val="008C4AA8"/>
    <w:rsid w:val="008C706A"/>
    <w:rsid w:val="008C7760"/>
    <w:rsid w:val="008C7E71"/>
    <w:rsid w:val="008D16C0"/>
    <w:rsid w:val="008D44AF"/>
    <w:rsid w:val="008E0899"/>
    <w:rsid w:val="008E7F48"/>
    <w:rsid w:val="008F1871"/>
    <w:rsid w:val="008F6F6E"/>
    <w:rsid w:val="008F7119"/>
    <w:rsid w:val="009005A2"/>
    <w:rsid w:val="009040AA"/>
    <w:rsid w:val="00913AFA"/>
    <w:rsid w:val="00916148"/>
    <w:rsid w:val="00924A4F"/>
    <w:rsid w:val="00931D67"/>
    <w:rsid w:val="00935BF7"/>
    <w:rsid w:val="00950F6D"/>
    <w:rsid w:val="009541E3"/>
    <w:rsid w:val="0095442C"/>
    <w:rsid w:val="00957534"/>
    <w:rsid w:val="009630B9"/>
    <w:rsid w:val="00974759"/>
    <w:rsid w:val="00983942"/>
    <w:rsid w:val="00983BAC"/>
    <w:rsid w:val="00984408"/>
    <w:rsid w:val="009858EB"/>
    <w:rsid w:val="00985E0A"/>
    <w:rsid w:val="009863CA"/>
    <w:rsid w:val="00990DBE"/>
    <w:rsid w:val="00994F21"/>
    <w:rsid w:val="0099619C"/>
    <w:rsid w:val="009A48A0"/>
    <w:rsid w:val="009B4E0E"/>
    <w:rsid w:val="009C0771"/>
    <w:rsid w:val="009C37E0"/>
    <w:rsid w:val="009C4A14"/>
    <w:rsid w:val="009C7FA7"/>
    <w:rsid w:val="009E41F4"/>
    <w:rsid w:val="00A07084"/>
    <w:rsid w:val="00A14B66"/>
    <w:rsid w:val="00A15AE6"/>
    <w:rsid w:val="00A16CC3"/>
    <w:rsid w:val="00A23B7C"/>
    <w:rsid w:val="00A264ED"/>
    <w:rsid w:val="00A26BFC"/>
    <w:rsid w:val="00A27F0E"/>
    <w:rsid w:val="00A424EB"/>
    <w:rsid w:val="00A47D7C"/>
    <w:rsid w:val="00A57646"/>
    <w:rsid w:val="00A603A2"/>
    <w:rsid w:val="00A65CF7"/>
    <w:rsid w:val="00A7256C"/>
    <w:rsid w:val="00A75DD9"/>
    <w:rsid w:val="00A81AB4"/>
    <w:rsid w:val="00A851DA"/>
    <w:rsid w:val="00AA36E4"/>
    <w:rsid w:val="00AB5570"/>
    <w:rsid w:val="00AC7D5B"/>
    <w:rsid w:val="00AD1385"/>
    <w:rsid w:val="00AE0DBB"/>
    <w:rsid w:val="00AE1481"/>
    <w:rsid w:val="00AE3E22"/>
    <w:rsid w:val="00B008B7"/>
    <w:rsid w:val="00B0415E"/>
    <w:rsid w:val="00B04678"/>
    <w:rsid w:val="00B16C80"/>
    <w:rsid w:val="00B17265"/>
    <w:rsid w:val="00B53C11"/>
    <w:rsid w:val="00B8142D"/>
    <w:rsid w:val="00B81EC9"/>
    <w:rsid w:val="00B90245"/>
    <w:rsid w:val="00BB6A94"/>
    <w:rsid w:val="00BC46DF"/>
    <w:rsid w:val="00BD3551"/>
    <w:rsid w:val="00BF239F"/>
    <w:rsid w:val="00BF720B"/>
    <w:rsid w:val="00C03577"/>
    <w:rsid w:val="00C33AF0"/>
    <w:rsid w:val="00C37D35"/>
    <w:rsid w:val="00C53029"/>
    <w:rsid w:val="00C632B1"/>
    <w:rsid w:val="00C642A9"/>
    <w:rsid w:val="00C65FEA"/>
    <w:rsid w:val="00C676CA"/>
    <w:rsid w:val="00C75FDE"/>
    <w:rsid w:val="00C77E3B"/>
    <w:rsid w:val="00C9414E"/>
    <w:rsid w:val="00C95D35"/>
    <w:rsid w:val="00CA0AC2"/>
    <w:rsid w:val="00CA327B"/>
    <w:rsid w:val="00CA7BB2"/>
    <w:rsid w:val="00CB4D0A"/>
    <w:rsid w:val="00CC0C92"/>
    <w:rsid w:val="00CC2D25"/>
    <w:rsid w:val="00CC2FB3"/>
    <w:rsid w:val="00CC4506"/>
    <w:rsid w:val="00CC575A"/>
    <w:rsid w:val="00CF123B"/>
    <w:rsid w:val="00CF440B"/>
    <w:rsid w:val="00CF6668"/>
    <w:rsid w:val="00D00EF8"/>
    <w:rsid w:val="00D0216F"/>
    <w:rsid w:val="00D039AC"/>
    <w:rsid w:val="00D0478D"/>
    <w:rsid w:val="00D049E9"/>
    <w:rsid w:val="00D37B53"/>
    <w:rsid w:val="00D427DE"/>
    <w:rsid w:val="00D515D3"/>
    <w:rsid w:val="00D5587D"/>
    <w:rsid w:val="00D656AC"/>
    <w:rsid w:val="00D65AD4"/>
    <w:rsid w:val="00D6767E"/>
    <w:rsid w:val="00D707CC"/>
    <w:rsid w:val="00D821FE"/>
    <w:rsid w:val="00D85BCE"/>
    <w:rsid w:val="00D866E6"/>
    <w:rsid w:val="00D94050"/>
    <w:rsid w:val="00DA4FC6"/>
    <w:rsid w:val="00DB0793"/>
    <w:rsid w:val="00DB77AF"/>
    <w:rsid w:val="00DC09D1"/>
    <w:rsid w:val="00DD2FD4"/>
    <w:rsid w:val="00DF535A"/>
    <w:rsid w:val="00E00821"/>
    <w:rsid w:val="00E04DB4"/>
    <w:rsid w:val="00E07CA8"/>
    <w:rsid w:val="00E12B35"/>
    <w:rsid w:val="00E27D4B"/>
    <w:rsid w:val="00E30679"/>
    <w:rsid w:val="00E36218"/>
    <w:rsid w:val="00E45779"/>
    <w:rsid w:val="00E4597D"/>
    <w:rsid w:val="00E52802"/>
    <w:rsid w:val="00E54832"/>
    <w:rsid w:val="00E56003"/>
    <w:rsid w:val="00E56A90"/>
    <w:rsid w:val="00E641CC"/>
    <w:rsid w:val="00E667A9"/>
    <w:rsid w:val="00E769FE"/>
    <w:rsid w:val="00E91571"/>
    <w:rsid w:val="00E923A4"/>
    <w:rsid w:val="00EA30AB"/>
    <w:rsid w:val="00EB3925"/>
    <w:rsid w:val="00EB72C0"/>
    <w:rsid w:val="00EC7F1C"/>
    <w:rsid w:val="00F03645"/>
    <w:rsid w:val="00F058CE"/>
    <w:rsid w:val="00F14D3F"/>
    <w:rsid w:val="00F1655C"/>
    <w:rsid w:val="00F2066A"/>
    <w:rsid w:val="00F34FF2"/>
    <w:rsid w:val="00F35DB3"/>
    <w:rsid w:val="00F63028"/>
    <w:rsid w:val="00F64D16"/>
    <w:rsid w:val="00F711FD"/>
    <w:rsid w:val="00F76952"/>
    <w:rsid w:val="00F77488"/>
    <w:rsid w:val="00F90353"/>
    <w:rsid w:val="00F908A0"/>
    <w:rsid w:val="00F96EB3"/>
    <w:rsid w:val="00FA032B"/>
    <w:rsid w:val="00FA262A"/>
    <w:rsid w:val="00FA6F68"/>
    <w:rsid w:val="00FB03F0"/>
    <w:rsid w:val="00FC052D"/>
    <w:rsid w:val="00FC5CD0"/>
    <w:rsid w:val="00FD2AA5"/>
    <w:rsid w:val="00FD4489"/>
    <w:rsid w:val="00FD7548"/>
    <w:rsid w:val="00FE3930"/>
    <w:rsid w:val="00FE45E2"/>
    <w:rsid w:val="00FF653E"/>
    <w:rsid w:val="00FF7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167919-D8CC-4670-B43E-A6D57371F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11180-CDA6-480C-80D4-173E8A80B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1855</Words>
  <Characters>10575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12406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Clare Annear</cp:lastModifiedBy>
  <cp:revision>2</cp:revision>
  <dcterms:created xsi:type="dcterms:W3CDTF">2015-04-13T16:29:00Z</dcterms:created>
  <dcterms:modified xsi:type="dcterms:W3CDTF">2015-04-13T16:29:00Z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-1870867588</vt:i4>
  </property>
  <property fmtid="{D5CDD505-2E9C-101B-9397-08002B2CF9AE}" pid="3" name="_NewReviewCycle">
    <vt:lpwstr/>
  </property>
  <property fmtid="{D5CDD505-2E9C-101B-9397-08002B2CF9AE}" pid="4" name="_EmailSubject">
    <vt:lpwstr/>
  </property>
  <property fmtid="{D5CDD505-2E9C-101B-9397-08002B2CF9AE}" pid="5" name="_AuthorEmail">
    <vt:lpwstr>clare.annear@sanofi.com</vt:lpwstr>
  </property>
  <property fmtid="{D5CDD505-2E9C-101B-9397-08002B2CF9AE}" pid="6" name="_AuthorEmailDisplayName">
    <vt:lpwstr>Annear, Clare PH/GB</vt:lpwstr>
  </property>
  <property fmtid="{D5CDD505-2E9C-101B-9397-08002B2CF9AE}" pid="7" name="_ReviewingToolsShownOnce">
    <vt:lpwstr/>
  </property>
</Properties>
</file>