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B6AF3"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02EECB" w14:textId="77777777" w:rsidR="00607874" w:rsidRDefault="00E60FF9" w:rsidP="00A851DA">
      <w:pPr>
        <w:rPr>
          <w:lang w:val="en-US"/>
        </w:rPr>
      </w:pPr>
      <w:r>
        <w:rPr>
          <w:noProof/>
          <w:lang w:val="en-US" w:eastAsia="zh-TW"/>
        </w:rPr>
        <w:pict w14:anchorId="5D6EEA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14:paraId="0FFCBA5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868A27" w14:textId="77777777" w:rsidR="00405895" w:rsidRDefault="00405895"/>
              </w:txbxContent>
            </v:textbox>
          </v:shape>
        </w:pict>
      </w:r>
    </w:p>
    <w:p w14:paraId="76637383" w14:textId="77777777" w:rsidR="00607874" w:rsidRDefault="00607874" w:rsidP="00A851DA">
      <w:pPr>
        <w:rPr>
          <w:lang w:val="en-US"/>
        </w:rPr>
      </w:pPr>
    </w:p>
    <w:p w14:paraId="6053565C" w14:textId="77777777" w:rsidR="00607874" w:rsidRDefault="00607874" w:rsidP="00A851DA">
      <w:pPr>
        <w:rPr>
          <w:lang w:val="en-US"/>
        </w:rPr>
      </w:pPr>
    </w:p>
    <w:p w14:paraId="7824FC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7182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D6A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19CA44" w14:textId="77777777"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14:paraId="6CB53E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DDC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DE6AD5" w14:textId="77777777" w:rsidR="00A851DA" w:rsidRPr="00B0415E" w:rsidRDefault="008E4563">
            <w:pPr>
              <w:pStyle w:val="Default"/>
              <w:rPr>
                <w:rFonts w:asciiTheme="minorHAnsi" w:hAnsiTheme="minorHAnsi"/>
              </w:rPr>
            </w:pPr>
            <w:r>
              <w:rPr>
                <w:rFonts w:asciiTheme="minorHAnsi" w:hAnsiTheme="minorHAnsi"/>
              </w:rPr>
              <w:t>1569</w:t>
            </w:r>
          </w:p>
        </w:tc>
      </w:tr>
      <w:tr w:rsidR="00A851DA" w:rsidRPr="00B0415E" w14:paraId="52DBB6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870E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B0EF5E" w14:textId="77777777"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14:paraId="7D3449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9F8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C15705" w14:textId="0D21DFC8" w:rsidR="00A851DA" w:rsidRPr="00B0415E" w:rsidRDefault="00412C0A">
            <w:r>
              <w:t>8</w:t>
            </w:r>
          </w:p>
        </w:tc>
      </w:tr>
    </w:tbl>
    <w:p w14:paraId="59E87F57" w14:textId="77777777" w:rsidR="00CC2FB3" w:rsidRDefault="00CC2FB3" w:rsidP="00A851DA">
      <w:pPr>
        <w:rPr>
          <w:b/>
          <w:lang w:val="en-US"/>
        </w:rPr>
      </w:pPr>
    </w:p>
    <w:p w14:paraId="476A22C4" w14:textId="77777777" w:rsidR="00443E6F" w:rsidRDefault="00527C11" w:rsidP="00A851DA">
      <w:pPr>
        <w:rPr>
          <w:b/>
          <w:sz w:val="28"/>
          <w:lang w:val="en-US"/>
        </w:rPr>
      </w:pPr>
      <w:r w:rsidRPr="00443E6F">
        <w:rPr>
          <w:b/>
          <w:sz w:val="28"/>
          <w:lang w:val="en-US"/>
        </w:rPr>
        <w:t>Marking Criteria:</w:t>
      </w:r>
    </w:p>
    <w:p w14:paraId="4DC4A4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DC21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A9E988" w14:textId="77777777" w:rsidTr="00CC2FB3">
        <w:tc>
          <w:tcPr>
            <w:tcW w:w="9242" w:type="dxa"/>
          </w:tcPr>
          <w:p w14:paraId="16ECD87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7397140" w14:textId="77777777" w:rsidR="00CC2FB3" w:rsidRDefault="00CC2FB3" w:rsidP="00A851DA">
            <w:pPr>
              <w:rPr>
                <w:b/>
              </w:rPr>
            </w:pPr>
          </w:p>
          <w:p w14:paraId="11BA6F2E" w14:textId="77777777" w:rsidR="00CC2FB3" w:rsidRDefault="00CC2FB3" w:rsidP="00A851DA">
            <w:pPr>
              <w:rPr>
                <w:b/>
              </w:rPr>
            </w:pPr>
          </w:p>
          <w:p w14:paraId="384803C4" w14:textId="77777777" w:rsidR="00CC2FB3" w:rsidRDefault="00CC2FB3" w:rsidP="00A851DA">
            <w:pPr>
              <w:rPr>
                <w:b/>
              </w:rPr>
            </w:pPr>
          </w:p>
          <w:p w14:paraId="3DC537B1" w14:textId="77777777" w:rsidR="00CC2FB3" w:rsidRDefault="00CC2FB3" w:rsidP="00A851DA">
            <w:pPr>
              <w:rPr>
                <w:b/>
              </w:rPr>
            </w:pPr>
          </w:p>
          <w:p w14:paraId="51F651B3" w14:textId="77777777" w:rsidR="00CC2FB3" w:rsidRDefault="00CC2FB3" w:rsidP="00A851DA">
            <w:pPr>
              <w:rPr>
                <w:b/>
              </w:rPr>
            </w:pPr>
          </w:p>
          <w:p w14:paraId="71A9160B" w14:textId="77777777" w:rsidR="00CC2FB3" w:rsidRDefault="00CC2FB3" w:rsidP="00A851DA">
            <w:pPr>
              <w:rPr>
                <w:b/>
              </w:rPr>
            </w:pPr>
          </w:p>
          <w:p w14:paraId="7EBF91EA" w14:textId="77777777" w:rsidR="00CC2FB3" w:rsidRDefault="00CC2FB3" w:rsidP="00A851DA">
            <w:pPr>
              <w:rPr>
                <w:b/>
              </w:rPr>
            </w:pPr>
          </w:p>
          <w:p w14:paraId="164DA9D5" w14:textId="77777777" w:rsidR="00CC2FB3" w:rsidRDefault="00CC2FB3" w:rsidP="00A851DA">
            <w:pPr>
              <w:rPr>
                <w:b/>
              </w:rPr>
            </w:pPr>
          </w:p>
          <w:p w14:paraId="3C79128B" w14:textId="77777777" w:rsidR="00CC2FB3" w:rsidRDefault="00CC2FB3" w:rsidP="00A851DA">
            <w:pPr>
              <w:rPr>
                <w:b/>
              </w:rPr>
            </w:pPr>
          </w:p>
          <w:p w14:paraId="0BC920E3" w14:textId="77777777" w:rsidR="00CC2FB3" w:rsidRDefault="00CC2FB3" w:rsidP="00A851DA">
            <w:pPr>
              <w:rPr>
                <w:b/>
              </w:rPr>
            </w:pPr>
          </w:p>
          <w:p w14:paraId="3DFF5565" w14:textId="77777777" w:rsidR="00CC2FB3" w:rsidRDefault="00CC2FB3" w:rsidP="00A851DA">
            <w:pPr>
              <w:rPr>
                <w:b/>
              </w:rPr>
            </w:pPr>
          </w:p>
          <w:p w14:paraId="077BCEA0" w14:textId="77777777" w:rsidR="00CC2FB3" w:rsidRDefault="00CC2FB3" w:rsidP="00A851DA">
            <w:pPr>
              <w:rPr>
                <w:b/>
              </w:rPr>
            </w:pPr>
          </w:p>
          <w:p w14:paraId="33B275D1" w14:textId="77777777" w:rsidR="00CC2FB3" w:rsidRDefault="00CC2FB3" w:rsidP="00A851DA">
            <w:pPr>
              <w:rPr>
                <w:b/>
              </w:rPr>
            </w:pPr>
          </w:p>
          <w:p w14:paraId="605E9469" w14:textId="77777777" w:rsidR="00CC2FB3" w:rsidRDefault="00CC2FB3" w:rsidP="00A851DA">
            <w:pPr>
              <w:rPr>
                <w:b/>
              </w:rPr>
            </w:pPr>
          </w:p>
          <w:p w14:paraId="277076E8" w14:textId="77777777" w:rsidR="00CC2FB3" w:rsidRDefault="00CC2FB3" w:rsidP="00A851DA">
            <w:pPr>
              <w:rPr>
                <w:b/>
              </w:rPr>
            </w:pPr>
          </w:p>
          <w:p w14:paraId="208E784D" w14:textId="77777777" w:rsidR="00CC2FB3" w:rsidRDefault="00CC2FB3" w:rsidP="00A851DA">
            <w:pPr>
              <w:rPr>
                <w:b/>
              </w:rPr>
            </w:pPr>
          </w:p>
        </w:tc>
      </w:tr>
    </w:tbl>
    <w:p w14:paraId="5570CB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46E5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ED35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1E4D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8F0F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4E7A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ABF3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F1B8227" w14:textId="77777777" w:rsidTr="00405895">
        <w:tc>
          <w:tcPr>
            <w:tcW w:w="2310" w:type="dxa"/>
            <w:shd w:val="clear" w:color="auto" w:fill="D9D9D9" w:themeFill="background1" w:themeFillShade="D9"/>
          </w:tcPr>
          <w:p w14:paraId="38BB6F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AB85A6" w14:textId="77777777"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1432DC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3DACCF" w14:textId="64DF5002" w:rsidR="00405895" w:rsidRPr="00B0415E" w:rsidRDefault="00412C0A" w:rsidP="00A851DA">
            <w:pPr>
              <w:rPr>
                <w:rFonts w:cs="Bliss-Regular"/>
                <w:color w:val="000000"/>
              </w:rPr>
            </w:pPr>
            <w:r>
              <w:rPr>
                <w:rFonts w:cs="Bliss-Regular"/>
                <w:color w:val="000000"/>
              </w:rPr>
              <w:t>17</w:t>
            </w:r>
            <w:r w:rsidR="00BD70AB">
              <w:rPr>
                <w:rFonts w:cs="Bliss-Regular"/>
                <w:color w:val="000000"/>
              </w:rPr>
              <w:t>.04</w:t>
            </w:r>
            <w:r w:rsidR="008E4563">
              <w:rPr>
                <w:rFonts w:cs="Bliss-Regular"/>
                <w:color w:val="000000"/>
              </w:rPr>
              <w:t>.2016</w:t>
            </w:r>
          </w:p>
        </w:tc>
      </w:tr>
    </w:tbl>
    <w:p w14:paraId="7D5CDCDE" w14:textId="77777777" w:rsidR="00A851DA" w:rsidRPr="00B0415E" w:rsidRDefault="00A851DA" w:rsidP="00A851DA">
      <w:pPr>
        <w:rPr>
          <w:rFonts w:cs="Bliss-Regular"/>
          <w:color w:val="000000"/>
          <w:lang w:val="en-US"/>
        </w:rPr>
      </w:pPr>
    </w:p>
    <w:p w14:paraId="6E923485" w14:textId="77777777" w:rsidR="00A851DA" w:rsidRPr="00B0415E" w:rsidRDefault="00A851DA" w:rsidP="00A851DA">
      <w:pPr>
        <w:rPr>
          <w:rFonts w:cs="Bliss-Regular"/>
          <w:color w:val="000000"/>
          <w:lang w:val="en-US"/>
        </w:rPr>
      </w:pPr>
    </w:p>
    <w:p w14:paraId="79F5C68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2A86984" w14:textId="77777777" w:rsidTr="00B0415E">
        <w:trPr>
          <w:trHeight w:val="249"/>
        </w:trPr>
        <w:tc>
          <w:tcPr>
            <w:tcW w:w="4621" w:type="dxa"/>
            <w:shd w:val="clear" w:color="auto" w:fill="D9D9D9" w:themeFill="background1" w:themeFillShade="D9"/>
          </w:tcPr>
          <w:p w14:paraId="64CE1EC1" w14:textId="77777777" w:rsidR="00503D7E" w:rsidRPr="00B0415E" w:rsidRDefault="00503D7E" w:rsidP="00503D7E">
            <w:pPr>
              <w:rPr>
                <w:b/>
                <w:color w:val="002060"/>
              </w:rPr>
            </w:pPr>
            <w:r w:rsidRPr="00B0415E">
              <w:rPr>
                <w:b/>
                <w:color w:val="002060"/>
              </w:rPr>
              <w:t>Total Marks</w:t>
            </w:r>
          </w:p>
        </w:tc>
        <w:tc>
          <w:tcPr>
            <w:tcW w:w="4621" w:type="dxa"/>
          </w:tcPr>
          <w:p w14:paraId="527EB9BD" w14:textId="77777777" w:rsidR="00503D7E" w:rsidRPr="00B0415E" w:rsidRDefault="00503D7E" w:rsidP="00503D7E">
            <w:pPr>
              <w:rPr>
                <w:rFonts w:cs="Times New Roman"/>
                <w:szCs w:val="32"/>
              </w:rPr>
            </w:pPr>
          </w:p>
        </w:tc>
      </w:tr>
      <w:tr w:rsidR="00503D7E" w:rsidRPr="00B0415E" w14:paraId="0D08A8CD" w14:textId="77777777" w:rsidTr="00B0415E">
        <w:tc>
          <w:tcPr>
            <w:tcW w:w="4621" w:type="dxa"/>
            <w:shd w:val="clear" w:color="auto" w:fill="D9D9D9" w:themeFill="background1" w:themeFillShade="D9"/>
          </w:tcPr>
          <w:p w14:paraId="71E4CF55" w14:textId="77777777" w:rsidR="00503D7E" w:rsidRPr="00B0415E" w:rsidRDefault="00503D7E" w:rsidP="00503D7E">
            <w:pPr>
              <w:rPr>
                <w:b/>
                <w:color w:val="002060"/>
              </w:rPr>
            </w:pPr>
            <w:r w:rsidRPr="00B0415E">
              <w:rPr>
                <w:b/>
                <w:color w:val="002060"/>
              </w:rPr>
              <w:t>Marks Obtained</w:t>
            </w:r>
          </w:p>
        </w:tc>
        <w:tc>
          <w:tcPr>
            <w:tcW w:w="4621" w:type="dxa"/>
          </w:tcPr>
          <w:p w14:paraId="71F2DCAC" w14:textId="77777777" w:rsidR="00503D7E" w:rsidRPr="00B0415E" w:rsidRDefault="00503D7E" w:rsidP="00503D7E">
            <w:pPr>
              <w:rPr>
                <w:rFonts w:cs="Times New Roman"/>
                <w:szCs w:val="32"/>
              </w:rPr>
            </w:pPr>
          </w:p>
        </w:tc>
      </w:tr>
      <w:tr w:rsidR="00503D7E" w:rsidRPr="00B0415E" w14:paraId="24EF482A" w14:textId="77777777" w:rsidTr="00B0415E">
        <w:tc>
          <w:tcPr>
            <w:tcW w:w="4621" w:type="dxa"/>
            <w:shd w:val="clear" w:color="auto" w:fill="D9D9D9" w:themeFill="background1" w:themeFillShade="D9"/>
          </w:tcPr>
          <w:p w14:paraId="20406CC2" w14:textId="77777777" w:rsidR="00503D7E" w:rsidRPr="00B0415E" w:rsidRDefault="00B0415E" w:rsidP="00503D7E">
            <w:pPr>
              <w:rPr>
                <w:b/>
                <w:color w:val="002060"/>
              </w:rPr>
            </w:pPr>
            <w:r w:rsidRPr="00B0415E">
              <w:rPr>
                <w:b/>
                <w:color w:val="002060"/>
              </w:rPr>
              <w:t>Percentage / Grade</w:t>
            </w:r>
          </w:p>
        </w:tc>
        <w:tc>
          <w:tcPr>
            <w:tcW w:w="4621" w:type="dxa"/>
          </w:tcPr>
          <w:p w14:paraId="62990F5D" w14:textId="77777777" w:rsidR="00503D7E" w:rsidRPr="00B0415E" w:rsidRDefault="00503D7E" w:rsidP="00503D7E">
            <w:pPr>
              <w:rPr>
                <w:rFonts w:cs="Times New Roman"/>
                <w:szCs w:val="32"/>
              </w:rPr>
            </w:pPr>
          </w:p>
        </w:tc>
      </w:tr>
    </w:tbl>
    <w:p w14:paraId="0AB043E2" w14:textId="77777777" w:rsidR="00607874" w:rsidRPr="00BF615F" w:rsidRDefault="00607874" w:rsidP="00BF615F">
      <w:pPr>
        <w:spacing w:after="0"/>
        <w:jc w:val="both"/>
        <w:rPr>
          <w:rFonts w:ascii="Arial" w:hAnsi="Arial" w:cs="Arial"/>
          <w:sz w:val="24"/>
          <w:szCs w:val="24"/>
        </w:rPr>
      </w:pPr>
    </w:p>
    <w:p w14:paraId="2728F9AA" w14:textId="06D54219" w:rsidR="008E4563" w:rsidRDefault="00D9442E" w:rsidP="00BF615F">
      <w:pPr>
        <w:spacing w:after="0"/>
        <w:jc w:val="both"/>
        <w:rPr>
          <w:rFonts w:ascii="Arial" w:hAnsi="Arial" w:cs="Arial"/>
          <w:b/>
          <w:sz w:val="24"/>
          <w:szCs w:val="24"/>
        </w:rPr>
      </w:pPr>
      <w:r w:rsidRPr="00E02795">
        <w:rPr>
          <w:rFonts w:ascii="Arial" w:hAnsi="Arial" w:cs="Arial"/>
          <w:b/>
          <w:sz w:val="24"/>
          <w:szCs w:val="24"/>
        </w:rPr>
        <w:t>Question 1</w:t>
      </w:r>
    </w:p>
    <w:p w14:paraId="5462771E" w14:textId="2DE05A86" w:rsidR="003305B3" w:rsidRDefault="00AA315A" w:rsidP="00515945">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t>The term evaluation means</w:t>
      </w:r>
      <w:r w:rsidR="00341EA8">
        <w:rPr>
          <w:rFonts w:ascii="Arial" w:hAnsi="Arial" w:cs="Arial"/>
          <w:sz w:val="24"/>
          <w:szCs w:val="24"/>
        </w:rPr>
        <w:t xml:space="preserve"> assessing an</w:t>
      </w:r>
      <w:r w:rsidR="00DB4CC1">
        <w:rPr>
          <w:rFonts w:ascii="Arial" w:hAnsi="Arial" w:cs="Arial"/>
          <w:sz w:val="24"/>
          <w:szCs w:val="24"/>
        </w:rPr>
        <w:t xml:space="preserve"> e</w:t>
      </w:r>
      <w:r w:rsidR="00515945">
        <w:rPr>
          <w:rFonts w:ascii="Arial" w:hAnsi="Arial" w:cs="Arial"/>
          <w:sz w:val="24"/>
          <w:szCs w:val="24"/>
        </w:rPr>
        <w:t>vents success thoroughly</w:t>
      </w:r>
      <w:r w:rsidR="00390C2E">
        <w:rPr>
          <w:rFonts w:ascii="Arial" w:hAnsi="Arial" w:cs="Arial"/>
          <w:sz w:val="24"/>
          <w:szCs w:val="24"/>
        </w:rPr>
        <w:t xml:space="preserve"> and determining if the main objectives of the event were accomplished</w:t>
      </w:r>
      <w:r w:rsidR="00DB4CC1">
        <w:rPr>
          <w:rFonts w:ascii="Arial" w:hAnsi="Arial" w:cs="Arial"/>
          <w:sz w:val="24"/>
          <w:szCs w:val="24"/>
        </w:rPr>
        <w:t xml:space="preserve">.  It is the act of </w:t>
      </w:r>
      <w:r w:rsidR="00341EA8">
        <w:rPr>
          <w:rFonts w:ascii="Arial" w:hAnsi="Arial" w:cs="Arial"/>
          <w:sz w:val="24"/>
          <w:szCs w:val="24"/>
        </w:rPr>
        <w:t>monitoring the event in detail, looking back on what activities took place during t</w:t>
      </w:r>
      <w:r w:rsidR="000C6A37">
        <w:rPr>
          <w:rFonts w:ascii="Arial" w:hAnsi="Arial" w:cs="Arial"/>
          <w:sz w:val="24"/>
          <w:szCs w:val="24"/>
        </w:rPr>
        <w:t>he event,</w:t>
      </w:r>
      <w:r w:rsidR="00DB4CC1">
        <w:rPr>
          <w:rFonts w:ascii="Arial" w:hAnsi="Arial" w:cs="Arial"/>
          <w:sz w:val="24"/>
          <w:szCs w:val="24"/>
        </w:rPr>
        <w:t xml:space="preserve"> what outputs were pro</w:t>
      </w:r>
      <w:r w:rsidR="00390C2E">
        <w:rPr>
          <w:rFonts w:ascii="Arial" w:hAnsi="Arial" w:cs="Arial"/>
          <w:sz w:val="24"/>
          <w:szCs w:val="24"/>
        </w:rPr>
        <w:t xml:space="preserve">duced, what impact did it have, </w:t>
      </w:r>
      <w:r w:rsidR="000C6A37">
        <w:rPr>
          <w:rFonts w:ascii="Arial" w:hAnsi="Arial" w:cs="Arial"/>
          <w:sz w:val="24"/>
          <w:szCs w:val="24"/>
        </w:rPr>
        <w:t xml:space="preserve">identifying and resolving problems </w:t>
      </w:r>
      <w:r w:rsidR="00341EA8">
        <w:rPr>
          <w:rFonts w:ascii="Arial" w:hAnsi="Arial" w:cs="Arial"/>
          <w:sz w:val="24"/>
          <w:szCs w:val="24"/>
        </w:rPr>
        <w:t xml:space="preserve">and finally measuring for </w:t>
      </w:r>
      <w:r w:rsidR="000C6A37">
        <w:rPr>
          <w:rFonts w:ascii="Arial" w:hAnsi="Arial" w:cs="Arial"/>
          <w:sz w:val="24"/>
          <w:szCs w:val="24"/>
        </w:rPr>
        <w:t xml:space="preserve">success. </w:t>
      </w:r>
      <w:r w:rsidR="00DB4CC1">
        <w:rPr>
          <w:rFonts w:ascii="Arial" w:hAnsi="Arial" w:cs="Arial"/>
          <w:sz w:val="24"/>
          <w:szCs w:val="24"/>
        </w:rPr>
        <w:t xml:space="preserve">It is gathering of the data available and </w:t>
      </w:r>
      <w:r w:rsidR="00E623A7">
        <w:rPr>
          <w:rFonts w:ascii="Arial" w:hAnsi="Arial" w:cs="Arial"/>
          <w:sz w:val="24"/>
          <w:szCs w:val="24"/>
        </w:rPr>
        <w:t xml:space="preserve">thorough </w:t>
      </w:r>
      <w:r w:rsidR="00DB4CC1">
        <w:rPr>
          <w:rFonts w:ascii="Arial" w:hAnsi="Arial" w:cs="Arial"/>
          <w:sz w:val="24"/>
          <w:szCs w:val="24"/>
        </w:rPr>
        <w:t>analysis of that data</w:t>
      </w:r>
      <w:r w:rsidR="00E623A7">
        <w:rPr>
          <w:rFonts w:ascii="Arial" w:hAnsi="Arial" w:cs="Arial"/>
          <w:sz w:val="24"/>
          <w:szCs w:val="24"/>
        </w:rPr>
        <w:t xml:space="preserve"> with the scope of improving the service in the future</w:t>
      </w:r>
      <w:r w:rsidR="00DB4CC1">
        <w:rPr>
          <w:rFonts w:ascii="Arial" w:hAnsi="Arial" w:cs="Arial"/>
          <w:sz w:val="24"/>
          <w:szCs w:val="24"/>
        </w:rPr>
        <w:t xml:space="preserve">.  </w:t>
      </w:r>
    </w:p>
    <w:p w14:paraId="49AC6362" w14:textId="77777777" w:rsidR="008D507F" w:rsidRDefault="008D507F" w:rsidP="00515945">
      <w:pPr>
        <w:pStyle w:val="ListParagraph"/>
        <w:spacing w:after="0" w:line="360" w:lineRule="auto"/>
        <w:ind w:left="1080"/>
        <w:jc w:val="both"/>
        <w:rPr>
          <w:rFonts w:ascii="Arial" w:hAnsi="Arial" w:cs="Arial"/>
          <w:sz w:val="24"/>
          <w:szCs w:val="24"/>
        </w:rPr>
      </w:pPr>
    </w:p>
    <w:p w14:paraId="620EEA41" w14:textId="375E7B80" w:rsidR="004739A0" w:rsidRPr="00A94DD6" w:rsidRDefault="00A94DD6" w:rsidP="00A94DD6">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t xml:space="preserve">It is extremely important to evaluate an event as it measures the success of the event and determines whether the objectives were reached.  It is necessary to </w:t>
      </w:r>
      <w:r w:rsidR="004739A0" w:rsidRPr="00A94DD6">
        <w:rPr>
          <w:rFonts w:ascii="Arial" w:hAnsi="Arial" w:cs="Arial"/>
          <w:sz w:val="24"/>
          <w:szCs w:val="24"/>
        </w:rPr>
        <w:t>look back on all of the activities carried out at the event, determine if they we carried out successfully</w:t>
      </w:r>
      <w:r w:rsidR="00092687">
        <w:rPr>
          <w:rFonts w:ascii="Arial" w:hAnsi="Arial" w:cs="Arial"/>
          <w:sz w:val="24"/>
          <w:szCs w:val="24"/>
        </w:rPr>
        <w:t xml:space="preserve"> or not</w:t>
      </w:r>
      <w:r w:rsidR="004739A0" w:rsidRPr="00A94DD6">
        <w:rPr>
          <w:rFonts w:ascii="Arial" w:hAnsi="Arial" w:cs="Arial"/>
          <w:sz w:val="24"/>
          <w:szCs w:val="24"/>
        </w:rPr>
        <w:t xml:space="preserve"> </w:t>
      </w:r>
      <w:r w:rsidR="00092687">
        <w:rPr>
          <w:rFonts w:ascii="Arial" w:hAnsi="Arial" w:cs="Arial"/>
          <w:sz w:val="24"/>
          <w:szCs w:val="24"/>
        </w:rPr>
        <w:t>and to look at what</w:t>
      </w:r>
      <w:r w:rsidR="004739A0" w:rsidRPr="00A94DD6">
        <w:rPr>
          <w:rFonts w:ascii="Arial" w:hAnsi="Arial" w:cs="Arial"/>
          <w:sz w:val="24"/>
          <w:szCs w:val="24"/>
        </w:rPr>
        <w:t xml:space="preserve"> mistakes </w:t>
      </w:r>
      <w:r w:rsidR="00092687">
        <w:rPr>
          <w:rFonts w:ascii="Arial" w:hAnsi="Arial" w:cs="Arial"/>
          <w:sz w:val="24"/>
          <w:szCs w:val="24"/>
        </w:rPr>
        <w:t xml:space="preserve">were </w:t>
      </w:r>
      <w:r w:rsidR="004739A0" w:rsidRPr="00A94DD6">
        <w:rPr>
          <w:rFonts w:ascii="Arial" w:hAnsi="Arial" w:cs="Arial"/>
          <w:sz w:val="24"/>
          <w:szCs w:val="24"/>
        </w:rPr>
        <w:t>made in order to learn from and avoid the same mistakes in the future thus improving</w:t>
      </w:r>
      <w:r w:rsidR="00092687">
        <w:rPr>
          <w:rFonts w:ascii="Arial" w:hAnsi="Arial" w:cs="Arial"/>
          <w:sz w:val="24"/>
          <w:szCs w:val="24"/>
        </w:rPr>
        <w:t xml:space="preserve"> the service you offer and your reputation as an event manager</w:t>
      </w:r>
      <w:r w:rsidR="004739A0" w:rsidRPr="00A94DD6">
        <w:rPr>
          <w:rFonts w:ascii="Arial" w:hAnsi="Arial" w:cs="Arial"/>
          <w:sz w:val="24"/>
          <w:szCs w:val="24"/>
        </w:rPr>
        <w:t>.</w:t>
      </w:r>
      <w:r w:rsidR="00092687">
        <w:rPr>
          <w:rFonts w:ascii="Arial" w:hAnsi="Arial" w:cs="Arial"/>
          <w:sz w:val="24"/>
          <w:szCs w:val="24"/>
        </w:rPr>
        <w:t xml:space="preserve"> </w:t>
      </w:r>
      <w:r w:rsidR="004739A0" w:rsidRPr="00A94DD6">
        <w:rPr>
          <w:rFonts w:ascii="Arial" w:hAnsi="Arial" w:cs="Arial"/>
          <w:sz w:val="24"/>
          <w:szCs w:val="24"/>
        </w:rPr>
        <w:t>Without evaluating events you would not be able to grow as an organization.  It is there to assist in identifying and res</w:t>
      </w:r>
      <w:r w:rsidR="00092687">
        <w:rPr>
          <w:rFonts w:ascii="Arial" w:hAnsi="Arial" w:cs="Arial"/>
          <w:sz w:val="24"/>
          <w:szCs w:val="24"/>
        </w:rPr>
        <w:t>olving problems in an e</w:t>
      </w:r>
      <w:r w:rsidR="004739A0" w:rsidRPr="00A94DD6">
        <w:rPr>
          <w:rFonts w:ascii="Arial" w:hAnsi="Arial" w:cs="Arial"/>
          <w:sz w:val="24"/>
          <w:szCs w:val="24"/>
        </w:rPr>
        <w:t xml:space="preserve">ffective manner. </w:t>
      </w:r>
      <w:r w:rsidRPr="00A94DD6">
        <w:rPr>
          <w:rFonts w:ascii="Arial" w:hAnsi="Arial" w:cs="Arial"/>
          <w:sz w:val="24"/>
          <w:szCs w:val="24"/>
        </w:rPr>
        <w:t xml:space="preserve">It helps to look for ways to improve the event in the future. </w:t>
      </w:r>
      <w:r w:rsidR="004739A0" w:rsidRPr="00A94DD6">
        <w:rPr>
          <w:rFonts w:ascii="Arial" w:hAnsi="Arial" w:cs="Arial"/>
          <w:sz w:val="24"/>
          <w:szCs w:val="24"/>
        </w:rPr>
        <w:t xml:space="preserve"> It</w:t>
      </w:r>
      <w:r w:rsidRPr="00A94DD6">
        <w:rPr>
          <w:rFonts w:ascii="Arial" w:hAnsi="Arial" w:cs="Arial"/>
          <w:sz w:val="24"/>
          <w:szCs w:val="24"/>
        </w:rPr>
        <w:t xml:space="preserve"> guarantees that any errors will be corrected and anything that worked well with be noted</w:t>
      </w:r>
      <w:r w:rsidR="004739A0" w:rsidRPr="00A94DD6">
        <w:rPr>
          <w:rFonts w:ascii="Arial" w:hAnsi="Arial" w:cs="Arial"/>
          <w:sz w:val="24"/>
          <w:szCs w:val="24"/>
        </w:rPr>
        <w:t xml:space="preserve">.  </w:t>
      </w:r>
    </w:p>
    <w:p w14:paraId="713DA25E" w14:textId="77777777" w:rsidR="004739A0" w:rsidRPr="004739A0" w:rsidRDefault="004739A0" w:rsidP="004739A0">
      <w:pPr>
        <w:pStyle w:val="ListParagraph"/>
        <w:rPr>
          <w:rFonts w:ascii="Arial" w:hAnsi="Arial" w:cs="Arial"/>
          <w:sz w:val="24"/>
          <w:szCs w:val="24"/>
        </w:rPr>
      </w:pPr>
    </w:p>
    <w:p w14:paraId="715638B8" w14:textId="77777777" w:rsidR="004739A0" w:rsidRDefault="004739A0" w:rsidP="00515945">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t>An Event is evaluated in the follow manner:</w:t>
      </w:r>
    </w:p>
    <w:p w14:paraId="13CAD864" w14:textId="77777777" w:rsidR="004739A0" w:rsidRPr="004739A0" w:rsidRDefault="004739A0" w:rsidP="004739A0">
      <w:pPr>
        <w:pStyle w:val="ListParagraph"/>
        <w:rPr>
          <w:rFonts w:ascii="Arial" w:hAnsi="Arial" w:cs="Arial"/>
          <w:sz w:val="24"/>
          <w:szCs w:val="24"/>
        </w:rPr>
      </w:pPr>
    </w:p>
    <w:p w14:paraId="22203A5E" w14:textId="08D63888" w:rsidR="004739A0" w:rsidRDefault="004739A0" w:rsidP="004739A0">
      <w:pPr>
        <w:pStyle w:val="ListParagraph"/>
        <w:numPr>
          <w:ilvl w:val="0"/>
          <w:numId w:val="41"/>
        </w:numPr>
        <w:spacing w:after="0" w:line="360" w:lineRule="auto"/>
        <w:jc w:val="both"/>
        <w:rPr>
          <w:rFonts w:ascii="Arial" w:hAnsi="Arial" w:cs="Arial"/>
          <w:sz w:val="24"/>
          <w:szCs w:val="24"/>
        </w:rPr>
      </w:pPr>
      <w:r>
        <w:rPr>
          <w:rFonts w:ascii="Arial" w:hAnsi="Arial" w:cs="Arial"/>
          <w:sz w:val="24"/>
          <w:szCs w:val="24"/>
        </w:rPr>
        <w:t xml:space="preserve">Deciding what is the main purpose of the event </w:t>
      </w:r>
      <w:r w:rsidR="00A94DD6">
        <w:rPr>
          <w:rFonts w:ascii="Arial" w:hAnsi="Arial" w:cs="Arial"/>
          <w:sz w:val="24"/>
          <w:szCs w:val="24"/>
        </w:rPr>
        <w:t>e.g. what is it you wish to achieve</w:t>
      </w:r>
    </w:p>
    <w:p w14:paraId="16BF1498" w14:textId="3C1A7E11" w:rsidR="004739A0" w:rsidRDefault="004739A0" w:rsidP="004739A0">
      <w:pPr>
        <w:pStyle w:val="ListParagraph"/>
        <w:numPr>
          <w:ilvl w:val="0"/>
          <w:numId w:val="41"/>
        </w:numPr>
        <w:spacing w:after="0" w:line="360" w:lineRule="auto"/>
        <w:jc w:val="both"/>
        <w:rPr>
          <w:rFonts w:ascii="Arial" w:hAnsi="Arial" w:cs="Arial"/>
          <w:sz w:val="24"/>
          <w:szCs w:val="24"/>
        </w:rPr>
      </w:pPr>
      <w:r>
        <w:rPr>
          <w:rFonts w:ascii="Arial" w:hAnsi="Arial" w:cs="Arial"/>
          <w:sz w:val="24"/>
          <w:szCs w:val="24"/>
        </w:rPr>
        <w:t xml:space="preserve">Determining how to measure this </w:t>
      </w:r>
      <w:r w:rsidR="00A94DD6">
        <w:rPr>
          <w:rFonts w:ascii="Arial" w:hAnsi="Arial" w:cs="Arial"/>
          <w:sz w:val="24"/>
          <w:szCs w:val="24"/>
        </w:rPr>
        <w:t>– what methods will be used</w:t>
      </w:r>
    </w:p>
    <w:p w14:paraId="3DFFEAEA" w14:textId="65A26C04" w:rsidR="00A94DD6" w:rsidRPr="00A94DD6" w:rsidRDefault="004739A0" w:rsidP="00A94DD6">
      <w:pPr>
        <w:pStyle w:val="ListParagraph"/>
        <w:numPr>
          <w:ilvl w:val="0"/>
          <w:numId w:val="41"/>
        </w:numPr>
        <w:spacing w:after="0" w:line="360" w:lineRule="auto"/>
        <w:jc w:val="both"/>
        <w:rPr>
          <w:rFonts w:ascii="Arial" w:hAnsi="Arial" w:cs="Arial"/>
          <w:sz w:val="24"/>
          <w:szCs w:val="24"/>
        </w:rPr>
      </w:pPr>
      <w:r>
        <w:rPr>
          <w:rFonts w:ascii="Arial" w:hAnsi="Arial" w:cs="Arial"/>
          <w:sz w:val="24"/>
          <w:szCs w:val="24"/>
        </w:rPr>
        <w:t>Collecting all the necessary data in order to analyze</w:t>
      </w:r>
      <w:r w:rsidR="00A94DD6">
        <w:rPr>
          <w:rFonts w:ascii="Arial" w:hAnsi="Arial" w:cs="Arial"/>
          <w:sz w:val="24"/>
          <w:szCs w:val="24"/>
        </w:rPr>
        <w:t xml:space="preserve"> it</w:t>
      </w:r>
      <w:r>
        <w:rPr>
          <w:rFonts w:ascii="Arial" w:hAnsi="Arial" w:cs="Arial"/>
          <w:sz w:val="24"/>
          <w:szCs w:val="24"/>
        </w:rPr>
        <w:t xml:space="preserve"> </w:t>
      </w:r>
      <w:r w:rsidR="00A94DD6">
        <w:rPr>
          <w:rFonts w:ascii="Arial" w:hAnsi="Arial" w:cs="Arial"/>
          <w:sz w:val="24"/>
          <w:szCs w:val="24"/>
        </w:rPr>
        <w:t>effectively</w:t>
      </w:r>
    </w:p>
    <w:p w14:paraId="71C2E911" w14:textId="7F842390" w:rsidR="00A94DD6" w:rsidRDefault="00A94DD6" w:rsidP="004739A0">
      <w:pPr>
        <w:pStyle w:val="ListParagraph"/>
        <w:numPr>
          <w:ilvl w:val="0"/>
          <w:numId w:val="41"/>
        </w:numPr>
        <w:spacing w:after="0" w:line="360" w:lineRule="auto"/>
        <w:jc w:val="both"/>
        <w:rPr>
          <w:rFonts w:ascii="Arial" w:hAnsi="Arial" w:cs="Arial"/>
          <w:sz w:val="24"/>
          <w:szCs w:val="24"/>
        </w:rPr>
      </w:pPr>
      <w:r>
        <w:rPr>
          <w:rFonts w:ascii="Arial" w:hAnsi="Arial" w:cs="Arial"/>
          <w:sz w:val="24"/>
          <w:szCs w:val="24"/>
        </w:rPr>
        <w:t xml:space="preserve">Summarizing the results in a report to be shared with all stakeholders </w:t>
      </w:r>
    </w:p>
    <w:p w14:paraId="0B554B12" w14:textId="1B6316C9" w:rsidR="00A94DD6" w:rsidRDefault="00A94DD6" w:rsidP="00A94DD6">
      <w:pPr>
        <w:spacing w:after="0" w:line="360" w:lineRule="auto"/>
        <w:jc w:val="both"/>
        <w:rPr>
          <w:rFonts w:ascii="Arial" w:hAnsi="Arial" w:cs="Arial"/>
          <w:sz w:val="24"/>
          <w:szCs w:val="24"/>
        </w:rPr>
      </w:pPr>
    </w:p>
    <w:p w14:paraId="436DE361" w14:textId="52AD03A4" w:rsidR="00A94DD6" w:rsidRDefault="00A94DD6" w:rsidP="00A94DD6">
      <w:pPr>
        <w:pStyle w:val="ListParagraph"/>
        <w:numPr>
          <w:ilvl w:val="0"/>
          <w:numId w:val="35"/>
        </w:numPr>
        <w:spacing w:after="0" w:line="360" w:lineRule="auto"/>
        <w:jc w:val="both"/>
        <w:rPr>
          <w:rFonts w:ascii="Arial" w:hAnsi="Arial" w:cs="Arial"/>
          <w:sz w:val="24"/>
          <w:szCs w:val="24"/>
        </w:rPr>
      </w:pPr>
      <w:r>
        <w:rPr>
          <w:rFonts w:ascii="Arial" w:hAnsi="Arial" w:cs="Arial"/>
          <w:sz w:val="24"/>
          <w:szCs w:val="24"/>
        </w:rPr>
        <w:t>The methods used for effective evaluation are as follows:</w:t>
      </w:r>
    </w:p>
    <w:p w14:paraId="52718B76" w14:textId="72C2FB1A" w:rsidR="00A94DD6" w:rsidRDefault="009C59C7" w:rsidP="00092687">
      <w:pPr>
        <w:pStyle w:val="ListParagraph"/>
        <w:numPr>
          <w:ilvl w:val="0"/>
          <w:numId w:val="42"/>
        </w:numPr>
        <w:spacing w:after="0" w:line="360" w:lineRule="auto"/>
        <w:jc w:val="both"/>
        <w:rPr>
          <w:rFonts w:ascii="Arial" w:hAnsi="Arial" w:cs="Arial"/>
          <w:sz w:val="24"/>
          <w:szCs w:val="24"/>
        </w:rPr>
      </w:pPr>
      <w:r>
        <w:rPr>
          <w:rFonts w:ascii="Arial" w:hAnsi="Arial" w:cs="Arial"/>
          <w:sz w:val="24"/>
          <w:szCs w:val="24"/>
        </w:rPr>
        <w:t>Holding a</w:t>
      </w:r>
      <w:r w:rsidR="00092687">
        <w:rPr>
          <w:rFonts w:ascii="Arial" w:hAnsi="Arial" w:cs="Arial"/>
          <w:sz w:val="24"/>
          <w:szCs w:val="24"/>
        </w:rPr>
        <w:t xml:space="preserve"> survey at the event which the participants will fill out either on line or on paper.  This can be an anonymous survey and is more specifically for finding out if the attendees enjoyed the event, found the content useful and enjoyed the entertainment and catering.</w:t>
      </w:r>
    </w:p>
    <w:p w14:paraId="0420FF31" w14:textId="77777777" w:rsidR="00092687" w:rsidRDefault="00092687" w:rsidP="00092687">
      <w:pPr>
        <w:pStyle w:val="ListParagraph"/>
        <w:spacing w:after="0" w:line="360" w:lineRule="auto"/>
        <w:ind w:left="1440"/>
        <w:jc w:val="both"/>
        <w:rPr>
          <w:rFonts w:ascii="Arial" w:hAnsi="Arial" w:cs="Arial"/>
          <w:sz w:val="24"/>
          <w:szCs w:val="24"/>
        </w:rPr>
      </w:pPr>
    </w:p>
    <w:p w14:paraId="2F5C0F7F" w14:textId="5CEF791D" w:rsidR="00092687" w:rsidRDefault="00092687" w:rsidP="00092687">
      <w:pPr>
        <w:pStyle w:val="ListParagraph"/>
        <w:numPr>
          <w:ilvl w:val="0"/>
          <w:numId w:val="42"/>
        </w:numPr>
        <w:spacing w:after="0" w:line="360" w:lineRule="auto"/>
        <w:jc w:val="both"/>
        <w:rPr>
          <w:rFonts w:ascii="Arial" w:hAnsi="Arial" w:cs="Arial"/>
          <w:sz w:val="24"/>
          <w:szCs w:val="24"/>
        </w:rPr>
      </w:pPr>
      <w:r>
        <w:rPr>
          <w:rFonts w:ascii="Arial" w:hAnsi="Arial" w:cs="Arial"/>
          <w:sz w:val="24"/>
          <w:szCs w:val="24"/>
        </w:rPr>
        <w:t>If the event was a large event that had media coverage then it would be possible to find out what media coverage it had and whether it was good or bad press.</w:t>
      </w:r>
    </w:p>
    <w:p w14:paraId="0DD5C95D" w14:textId="77777777" w:rsidR="00092687" w:rsidRPr="00092687" w:rsidRDefault="00092687" w:rsidP="00092687">
      <w:pPr>
        <w:pStyle w:val="ListParagraph"/>
        <w:rPr>
          <w:rFonts w:ascii="Arial" w:hAnsi="Arial" w:cs="Arial"/>
          <w:sz w:val="24"/>
          <w:szCs w:val="24"/>
        </w:rPr>
      </w:pPr>
    </w:p>
    <w:p w14:paraId="6A0646C4" w14:textId="5C6E788E" w:rsidR="00092687" w:rsidRDefault="00092687" w:rsidP="00092687">
      <w:pPr>
        <w:pStyle w:val="ListParagraph"/>
        <w:numPr>
          <w:ilvl w:val="0"/>
          <w:numId w:val="42"/>
        </w:numPr>
        <w:spacing w:after="0" w:line="360" w:lineRule="auto"/>
        <w:jc w:val="both"/>
        <w:rPr>
          <w:rFonts w:ascii="Arial" w:hAnsi="Arial" w:cs="Arial"/>
          <w:sz w:val="24"/>
          <w:szCs w:val="24"/>
        </w:rPr>
      </w:pPr>
      <w:r>
        <w:rPr>
          <w:rFonts w:ascii="Arial" w:hAnsi="Arial" w:cs="Arial"/>
          <w:sz w:val="24"/>
          <w:szCs w:val="24"/>
        </w:rPr>
        <w:t>Holding a de-briefing session immediately after the event with all staff and the main stakeholders.  This kind of evaluation will determine if each person carried out their duties efficiently and effectively, if they had any problems during the event and how they were handled and if they heard any complaints or grievances from attendees during the event which could be avoided or improved on.</w:t>
      </w:r>
    </w:p>
    <w:p w14:paraId="30BA9367" w14:textId="77777777" w:rsidR="00092687" w:rsidRPr="00092687" w:rsidRDefault="00092687" w:rsidP="00092687">
      <w:pPr>
        <w:pStyle w:val="ListParagraph"/>
        <w:rPr>
          <w:rFonts w:ascii="Arial" w:hAnsi="Arial" w:cs="Arial"/>
          <w:sz w:val="24"/>
          <w:szCs w:val="24"/>
        </w:rPr>
      </w:pPr>
    </w:p>
    <w:p w14:paraId="09DC5B2A" w14:textId="77777777" w:rsidR="009C59C7" w:rsidRDefault="00092687" w:rsidP="009C59C7">
      <w:pPr>
        <w:pStyle w:val="ListParagraph"/>
        <w:numPr>
          <w:ilvl w:val="0"/>
          <w:numId w:val="42"/>
        </w:numPr>
        <w:spacing w:after="0" w:line="360" w:lineRule="auto"/>
        <w:jc w:val="both"/>
        <w:rPr>
          <w:rFonts w:ascii="Arial" w:hAnsi="Arial" w:cs="Arial"/>
          <w:sz w:val="24"/>
          <w:szCs w:val="24"/>
        </w:rPr>
      </w:pPr>
      <w:r>
        <w:rPr>
          <w:rFonts w:ascii="Arial" w:hAnsi="Arial" w:cs="Arial"/>
          <w:sz w:val="24"/>
          <w:szCs w:val="24"/>
        </w:rPr>
        <w:t>Analysis of the financial report to see if th</w:t>
      </w:r>
      <w:r w:rsidR="009C59C7">
        <w:rPr>
          <w:rFonts w:ascii="Arial" w:hAnsi="Arial" w:cs="Arial"/>
          <w:sz w:val="24"/>
          <w:szCs w:val="24"/>
        </w:rPr>
        <w:t>e event was a financial success. If the event was a financial success was it because there was a higher number of attendees than previously expected? Should tickets have been sold at a higher or lower price, should they have been sold earlier or later in order to sell out?  Was there room for a second date if the event was a concert than sold out early?</w:t>
      </w:r>
    </w:p>
    <w:p w14:paraId="65A21466" w14:textId="77777777" w:rsidR="009C59C7" w:rsidRPr="009C59C7" w:rsidRDefault="009C59C7" w:rsidP="009C59C7">
      <w:pPr>
        <w:pStyle w:val="ListParagraph"/>
        <w:rPr>
          <w:rFonts w:ascii="Arial" w:hAnsi="Arial" w:cs="Arial"/>
          <w:sz w:val="24"/>
          <w:szCs w:val="24"/>
        </w:rPr>
      </w:pPr>
    </w:p>
    <w:p w14:paraId="0800E7AA" w14:textId="342860A9" w:rsidR="009C59C7" w:rsidRDefault="009C59C7" w:rsidP="009C59C7">
      <w:pPr>
        <w:pStyle w:val="ListParagraph"/>
        <w:numPr>
          <w:ilvl w:val="0"/>
          <w:numId w:val="42"/>
        </w:numPr>
        <w:spacing w:after="0" w:line="360" w:lineRule="auto"/>
        <w:jc w:val="both"/>
        <w:rPr>
          <w:rFonts w:ascii="Arial" w:hAnsi="Arial" w:cs="Arial"/>
          <w:sz w:val="24"/>
          <w:szCs w:val="24"/>
        </w:rPr>
      </w:pPr>
      <w:r>
        <w:rPr>
          <w:rFonts w:ascii="Arial" w:hAnsi="Arial" w:cs="Arial"/>
          <w:sz w:val="24"/>
          <w:szCs w:val="24"/>
        </w:rPr>
        <w:t>Analysis of the reaction in the local community to the event should the event be connected to the community in some way.  For example if the event was a local festival in a small town, did the festival boost sales for the businesses in the town or did they find the event caused issues with traffic or over-crowding fro accommodation purposes.  Did they feel that the event was handled professionally and what could have been improved.</w:t>
      </w:r>
    </w:p>
    <w:p w14:paraId="01D16F87" w14:textId="77777777" w:rsidR="009C59C7" w:rsidRPr="009C59C7" w:rsidRDefault="009C59C7" w:rsidP="009C59C7">
      <w:pPr>
        <w:pStyle w:val="ListParagraph"/>
        <w:rPr>
          <w:rFonts w:ascii="Arial" w:hAnsi="Arial" w:cs="Arial"/>
          <w:sz w:val="24"/>
          <w:szCs w:val="24"/>
        </w:rPr>
      </w:pPr>
    </w:p>
    <w:p w14:paraId="0C10F69C" w14:textId="77777777" w:rsidR="009C59C7" w:rsidRDefault="009C59C7" w:rsidP="009C59C7">
      <w:pPr>
        <w:pStyle w:val="ListParagraph"/>
        <w:spacing w:after="0" w:line="360" w:lineRule="auto"/>
        <w:ind w:left="1440"/>
        <w:jc w:val="both"/>
        <w:rPr>
          <w:rFonts w:ascii="Arial" w:hAnsi="Arial" w:cs="Arial"/>
          <w:sz w:val="24"/>
          <w:szCs w:val="24"/>
        </w:rPr>
      </w:pPr>
    </w:p>
    <w:p w14:paraId="25C4158A" w14:textId="77777777" w:rsidR="009C59C7" w:rsidRPr="009C59C7" w:rsidRDefault="009C59C7" w:rsidP="009C59C7">
      <w:pPr>
        <w:pStyle w:val="ListParagraph"/>
        <w:rPr>
          <w:rFonts w:ascii="Arial" w:hAnsi="Arial" w:cs="Arial"/>
          <w:sz w:val="24"/>
          <w:szCs w:val="24"/>
        </w:rPr>
      </w:pPr>
    </w:p>
    <w:p w14:paraId="5CAEACCF" w14:textId="3C71F6CD" w:rsidR="009C59C7" w:rsidRPr="00E623A7" w:rsidRDefault="009C59C7" w:rsidP="009C59C7">
      <w:pPr>
        <w:spacing w:after="0" w:line="360" w:lineRule="auto"/>
        <w:jc w:val="both"/>
        <w:rPr>
          <w:rFonts w:ascii="Arial" w:hAnsi="Arial" w:cs="Arial"/>
          <w:b/>
          <w:sz w:val="24"/>
          <w:szCs w:val="24"/>
        </w:rPr>
      </w:pPr>
      <w:r w:rsidRPr="00E623A7">
        <w:rPr>
          <w:rFonts w:ascii="Arial" w:hAnsi="Arial" w:cs="Arial"/>
          <w:b/>
          <w:sz w:val="24"/>
          <w:szCs w:val="24"/>
        </w:rPr>
        <w:t>Question 2</w:t>
      </w:r>
    </w:p>
    <w:p w14:paraId="7B15E691" w14:textId="1F694F88" w:rsidR="009C59C7" w:rsidRPr="00E623A7" w:rsidRDefault="009C59C7" w:rsidP="00E623A7">
      <w:pPr>
        <w:spacing w:after="0" w:line="360" w:lineRule="auto"/>
        <w:jc w:val="both"/>
        <w:rPr>
          <w:rFonts w:ascii="Arial" w:hAnsi="Arial" w:cs="Arial"/>
          <w:sz w:val="24"/>
          <w:szCs w:val="24"/>
        </w:rPr>
      </w:pPr>
      <w:r w:rsidRPr="00E623A7">
        <w:rPr>
          <w:rFonts w:ascii="Arial" w:hAnsi="Arial" w:cs="Arial"/>
          <w:sz w:val="24"/>
          <w:szCs w:val="24"/>
        </w:rPr>
        <w:t>The following groups could benefit from evaluation data as outlined.</w:t>
      </w:r>
    </w:p>
    <w:p w14:paraId="53DF1A04" w14:textId="77777777" w:rsidR="004F24E7" w:rsidRDefault="009C59C7" w:rsidP="009C59C7">
      <w:pPr>
        <w:pStyle w:val="ListParagraph"/>
        <w:numPr>
          <w:ilvl w:val="0"/>
          <w:numId w:val="44"/>
        </w:numPr>
        <w:spacing w:after="0" w:line="360" w:lineRule="auto"/>
        <w:jc w:val="both"/>
        <w:rPr>
          <w:rFonts w:ascii="Arial" w:hAnsi="Arial" w:cs="Arial"/>
          <w:sz w:val="24"/>
          <w:szCs w:val="24"/>
        </w:rPr>
      </w:pPr>
      <w:r>
        <w:rPr>
          <w:rFonts w:ascii="Arial" w:hAnsi="Arial" w:cs="Arial"/>
          <w:sz w:val="24"/>
          <w:szCs w:val="24"/>
        </w:rPr>
        <w:t xml:space="preserve">Organizers would benefit as they can look at whether the purpose of the event was achieved, whether everyone carried out their duties successfully and effectively, whether any balls were dropped on the day and what errors happened and how this could be avoided in the future, whether the layout of the venue worked for the number of attendees, whether the </w:t>
      </w:r>
      <w:r w:rsidR="004F24E7">
        <w:rPr>
          <w:rFonts w:ascii="Arial" w:hAnsi="Arial" w:cs="Arial"/>
          <w:sz w:val="24"/>
          <w:szCs w:val="24"/>
        </w:rPr>
        <w:t>attendees felt looked after and enjoyed the event on a whole and whether the catering was enjoyed.</w:t>
      </w:r>
    </w:p>
    <w:p w14:paraId="7136090A" w14:textId="77777777" w:rsidR="004F24E7" w:rsidRDefault="004F24E7" w:rsidP="009C59C7">
      <w:pPr>
        <w:pStyle w:val="ListParagraph"/>
        <w:numPr>
          <w:ilvl w:val="0"/>
          <w:numId w:val="44"/>
        </w:numPr>
        <w:spacing w:after="0" w:line="360" w:lineRule="auto"/>
        <w:jc w:val="both"/>
        <w:rPr>
          <w:rFonts w:ascii="Arial" w:hAnsi="Arial" w:cs="Arial"/>
          <w:sz w:val="24"/>
          <w:szCs w:val="24"/>
        </w:rPr>
      </w:pPr>
      <w:r>
        <w:rPr>
          <w:rFonts w:ascii="Arial" w:hAnsi="Arial" w:cs="Arial"/>
          <w:sz w:val="24"/>
          <w:szCs w:val="24"/>
        </w:rPr>
        <w:t xml:space="preserve">Performers would benefit as it would help them to see if their act had been appreciated and if the attendees felt it fitted into the flow of the day or for example people had felt that the performance should have taken place more frequently through-out the day or if they felt that it should have started earlier or later in the day.  Were all audiences catered for with the entertainment and did it fit the audience.  Participants could also determine whether their speech or talk was valued and appreciated or whether people felt that it went on for too long or that the content was not useful or relevant.  They could also determine if people enjoyed the content and flow of the days Agenda or if people had felt it was too long a day with not enough energizers to keep people focused.  </w:t>
      </w:r>
    </w:p>
    <w:p w14:paraId="261CCE67" w14:textId="74B84620" w:rsidR="009C59C7" w:rsidRDefault="004F24E7" w:rsidP="009C59C7">
      <w:pPr>
        <w:pStyle w:val="ListParagraph"/>
        <w:numPr>
          <w:ilvl w:val="0"/>
          <w:numId w:val="44"/>
        </w:numPr>
        <w:spacing w:after="0" w:line="360" w:lineRule="auto"/>
        <w:jc w:val="both"/>
        <w:rPr>
          <w:rFonts w:ascii="Arial" w:hAnsi="Arial" w:cs="Arial"/>
          <w:sz w:val="24"/>
          <w:szCs w:val="24"/>
        </w:rPr>
      </w:pPr>
      <w:r>
        <w:rPr>
          <w:rFonts w:ascii="Arial" w:hAnsi="Arial" w:cs="Arial"/>
          <w:sz w:val="24"/>
          <w:szCs w:val="24"/>
        </w:rPr>
        <w:t xml:space="preserve">The Audience would benefit by the evaluation as they would get to give feedback on whether they enjoyed the event and how the accommodation was if they were staying over in hotels, what the transport had been like and whether they felt the event had been useful or beneficial to them in some way.  If it was entertainment event only they would be able to give feedback as to the quality of the performers and the quality of sound and stage engineering.  Had they felt that it was too crowded, was their ample catering available and what was the quality of the catering and the services at the venue in question.  All this helps </w:t>
      </w:r>
      <w:r w:rsidR="00673FBF">
        <w:rPr>
          <w:rFonts w:ascii="Arial" w:hAnsi="Arial" w:cs="Arial"/>
          <w:sz w:val="24"/>
          <w:szCs w:val="24"/>
        </w:rPr>
        <w:t xml:space="preserve">make sure that the audience will have an improved event the next time and will know that they are valued by the event host.  </w:t>
      </w:r>
      <w:r>
        <w:rPr>
          <w:rFonts w:ascii="Arial" w:hAnsi="Arial" w:cs="Arial"/>
          <w:sz w:val="24"/>
          <w:szCs w:val="24"/>
        </w:rPr>
        <w:t xml:space="preserve"> </w:t>
      </w:r>
      <w:r w:rsidR="00673FBF">
        <w:rPr>
          <w:rFonts w:ascii="Arial" w:hAnsi="Arial" w:cs="Arial"/>
          <w:sz w:val="24"/>
          <w:szCs w:val="24"/>
        </w:rPr>
        <w:t xml:space="preserve">Knowing the audience attendees will help </w:t>
      </w:r>
      <w:r w:rsidR="00673FBF">
        <w:rPr>
          <w:rFonts w:ascii="Arial" w:hAnsi="Arial" w:cs="Arial"/>
          <w:sz w:val="24"/>
          <w:szCs w:val="24"/>
        </w:rPr>
        <w:lastRenderedPageBreak/>
        <w:t xml:space="preserve">the event manager better cater for their needs the next time.  The audience can also get to input their own ideas for improvements to the event such as more entertainment for children if it is a family fair or more variety in the catering.  They can also give opinions on whether the entertainment was fitting for the type of event.  </w:t>
      </w:r>
    </w:p>
    <w:p w14:paraId="23B0FBB5" w14:textId="7B2AC846" w:rsidR="004F24E7" w:rsidRDefault="00673FBF" w:rsidP="009C59C7">
      <w:pPr>
        <w:pStyle w:val="ListParagraph"/>
        <w:numPr>
          <w:ilvl w:val="0"/>
          <w:numId w:val="44"/>
        </w:numPr>
        <w:spacing w:after="0" w:line="360" w:lineRule="auto"/>
        <w:jc w:val="both"/>
        <w:rPr>
          <w:rFonts w:ascii="Arial" w:hAnsi="Arial" w:cs="Arial"/>
          <w:sz w:val="24"/>
          <w:szCs w:val="24"/>
        </w:rPr>
      </w:pPr>
      <w:r>
        <w:rPr>
          <w:rFonts w:ascii="Arial" w:hAnsi="Arial" w:cs="Arial"/>
          <w:sz w:val="24"/>
          <w:szCs w:val="24"/>
        </w:rPr>
        <w:t xml:space="preserve">Event partners benefit from the evaluation as they can see whether the partnership is lucrative, successful and if there is room for improvements anywhere.  They can build a stronger partnership through sharing information and ideas on how to better cater for future clients.  They may determine that more staff are required in order to improve services or better qualified staff are required to make sure the job is done effectively and to a high standard. </w:t>
      </w:r>
    </w:p>
    <w:p w14:paraId="335227A8" w14:textId="252BBF75" w:rsidR="00673FBF" w:rsidRDefault="00673FBF" w:rsidP="00673FBF">
      <w:pPr>
        <w:spacing w:after="0" w:line="360" w:lineRule="auto"/>
        <w:jc w:val="both"/>
        <w:rPr>
          <w:rFonts w:ascii="Arial" w:hAnsi="Arial" w:cs="Arial"/>
          <w:sz w:val="24"/>
          <w:szCs w:val="24"/>
        </w:rPr>
      </w:pPr>
    </w:p>
    <w:p w14:paraId="1A5CC4BF" w14:textId="1822202D" w:rsidR="00673FBF" w:rsidRPr="00E623A7" w:rsidRDefault="00673FBF" w:rsidP="00673FBF">
      <w:pPr>
        <w:spacing w:after="0" w:line="360" w:lineRule="auto"/>
        <w:jc w:val="both"/>
        <w:rPr>
          <w:rFonts w:ascii="Arial" w:hAnsi="Arial" w:cs="Arial"/>
          <w:b/>
          <w:sz w:val="24"/>
          <w:szCs w:val="24"/>
        </w:rPr>
      </w:pPr>
      <w:r w:rsidRPr="00E623A7">
        <w:rPr>
          <w:rFonts w:ascii="Arial" w:hAnsi="Arial" w:cs="Arial"/>
          <w:b/>
          <w:sz w:val="24"/>
          <w:szCs w:val="24"/>
        </w:rPr>
        <w:t xml:space="preserve">Question 3 </w:t>
      </w:r>
    </w:p>
    <w:p w14:paraId="70390F7F" w14:textId="27462304" w:rsidR="00673FBF" w:rsidRDefault="00673FBF" w:rsidP="00472A1D">
      <w:pPr>
        <w:spacing w:after="0" w:line="360" w:lineRule="auto"/>
        <w:jc w:val="both"/>
        <w:rPr>
          <w:rFonts w:ascii="Arial" w:hAnsi="Arial" w:cs="Arial"/>
          <w:sz w:val="24"/>
          <w:szCs w:val="24"/>
        </w:rPr>
      </w:pPr>
      <w:r>
        <w:rPr>
          <w:rFonts w:ascii="Arial" w:hAnsi="Arial" w:cs="Arial"/>
          <w:sz w:val="24"/>
          <w:szCs w:val="24"/>
        </w:rPr>
        <w:t xml:space="preserve">The importance of an event survey is to gather all possible </w:t>
      </w:r>
      <w:r w:rsidR="00991AF7">
        <w:rPr>
          <w:rFonts w:ascii="Arial" w:hAnsi="Arial" w:cs="Arial"/>
          <w:sz w:val="24"/>
          <w:szCs w:val="24"/>
        </w:rPr>
        <w:t xml:space="preserve">details on attendees for marketing purposes such as age group, address, nationality, income, contact details, method of transport used, accommodation used, source of ticket sale, where they heard about the event, and finally event feedback. </w:t>
      </w:r>
    </w:p>
    <w:p w14:paraId="48633148" w14:textId="77777777" w:rsidR="00E623A7" w:rsidRDefault="00E623A7" w:rsidP="00472A1D">
      <w:pPr>
        <w:spacing w:after="0" w:line="360" w:lineRule="auto"/>
        <w:jc w:val="both"/>
        <w:rPr>
          <w:rFonts w:ascii="Arial" w:hAnsi="Arial" w:cs="Arial"/>
          <w:sz w:val="24"/>
          <w:szCs w:val="24"/>
        </w:rPr>
      </w:pPr>
    </w:p>
    <w:p w14:paraId="7E5BA1F9" w14:textId="108AB9C8" w:rsidR="00472A1D" w:rsidRDefault="00472A1D" w:rsidP="00472A1D">
      <w:pPr>
        <w:spacing w:after="0" w:line="360" w:lineRule="auto"/>
        <w:jc w:val="both"/>
        <w:rPr>
          <w:rFonts w:ascii="Arial" w:hAnsi="Arial" w:cs="Arial"/>
          <w:sz w:val="24"/>
          <w:szCs w:val="24"/>
        </w:rPr>
      </w:pPr>
      <w:r>
        <w:rPr>
          <w:rFonts w:ascii="Arial" w:hAnsi="Arial" w:cs="Arial"/>
          <w:sz w:val="24"/>
          <w:szCs w:val="24"/>
        </w:rPr>
        <w:t>There are several survey methods and on</w:t>
      </w:r>
      <w:r w:rsidR="00E623A7">
        <w:rPr>
          <w:rFonts w:ascii="Arial" w:hAnsi="Arial" w:cs="Arial"/>
          <w:sz w:val="24"/>
          <w:szCs w:val="24"/>
        </w:rPr>
        <w:t xml:space="preserve">e very </w:t>
      </w:r>
      <w:r>
        <w:rPr>
          <w:rFonts w:ascii="Arial" w:hAnsi="Arial" w:cs="Arial"/>
          <w:sz w:val="24"/>
          <w:szCs w:val="24"/>
        </w:rPr>
        <w:t xml:space="preserve">effective </w:t>
      </w:r>
      <w:r w:rsidR="00E623A7">
        <w:rPr>
          <w:rFonts w:ascii="Arial" w:hAnsi="Arial" w:cs="Arial"/>
          <w:sz w:val="24"/>
          <w:szCs w:val="24"/>
        </w:rPr>
        <w:t xml:space="preserve">method </w:t>
      </w:r>
      <w:r>
        <w:rPr>
          <w:rFonts w:ascii="Arial" w:hAnsi="Arial" w:cs="Arial"/>
          <w:sz w:val="24"/>
          <w:szCs w:val="24"/>
        </w:rPr>
        <w:t>is the survey that the audience takes right after an event while they are still on-site in the form of an event questionnaire</w:t>
      </w:r>
      <w:r w:rsidR="00E623A7">
        <w:rPr>
          <w:rFonts w:ascii="Arial" w:hAnsi="Arial" w:cs="Arial"/>
          <w:sz w:val="24"/>
          <w:szCs w:val="24"/>
        </w:rPr>
        <w:t xml:space="preserve"> to be filled out</w:t>
      </w:r>
      <w:r>
        <w:rPr>
          <w:rFonts w:ascii="Arial" w:hAnsi="Arial" w:cs="Arial"/>
          <w:sz w:val="24"/>
          <w:szCs w:val="24"/>
        </w:rPr>
        <w:t>.  This helps to capture all event attendees details while also getting important feedback about the event itself while it is fresh in their minds.  It is more successful than emailing a questionnaire which risks going into spam for a start as well as the fact that many people will not bother to event read the mail never mind respond as they would give less importance to it.  Keeping the questionnaire short and to the point is more effective than a long winded survey.  Surveying people right after an event is also more effective as people are more likely to see it as a way to gather their feedback and look for their opinion on the success of the event and not as a marketing tool.</w:t>
      </w:r>
    </w:p>
    <w:p w14:paraId="70444FDB" w14:textId="77777777" w:rsidR="00E623A7" w:rsidRDefault="00E623A7" w:rsidP="00472A1D">
      <w:pPr>
        <w:spacing w:after="0" w:line="360" w:lineRule="auto"/>
        <w:jc w:val="both"/>
        <w:rPr>
          <w:rFonts w:ascii="Arial" w:hAnsi="Arial" w:cs="Arial"/>
          <w:sz w:val="24"/>
          <w:szCs w:val="24"/>
        </w:rPr>
      </w:pPr>
    </w:p>
    <w:p w14:paraId="5304A767" w14:textId="68FDEB9A" w:rsidR="00472A1D" w:rsidRDefault="0042618F" w:rsidP="00472A1D">
      <w:pPr>
        <w:spacing w:after="0" w:line="360" w:lineRule="auto"/>
        <w:jc w:val="both"/>
        <w:rPr>
          <w:rFonts w:ascii="Arial" w:hAnsi="Arial" w:cs="Arial"/>
          <w:sz w:val="24"/>
          <w:szCs w:val="24"/>
        </w:rPr>
      </w:pPr>
      <w:r>
        <w:rPr>
          <w:rFonts w:ascii="Arial" w:hAnsi="Arial" w:cs="Arial"/>
          <w:sz w:val="24"/>
          <w:szCs w:val="24"/>
        </w:rPr>
        <w:t xml:space="preserve">Direct questioning of a select amount of key people who either worked on the event, participated in the event or attended the event.  This method is good if the people </w:t>
      </w:r>
      <w:r>
        <w:rPr>
          <w:rFonts w:ascii="Arial" w:hAnsi="Arial" w:cs="Arial"/>
          <w:sz w:val="24"/>
          <w:szCs w:val="24"/>
        </w:rPr>
        <w:lastRenderedPageBreak/>
        <w:t>are unlikely to find the time to fill out a questionnaire of there is a language or culture barrier and the people speaking would be better able to express themselves in words rather than in writing.  This is an effective way when used with a focus group immediately after an event.  It would be a good idea to have a representative from each different aspect of the event such as catering, registration, audience, stage, sound/lighting, security at the focus group so as to get a 360 view of the event and this method is really only used to determine the success of the event over all.</w:t>
      </w:r>
    </w:p>
    <w:p w14:paraId="240182A6" w14:textId="77777777" w:rsidR="00E623A7" w:rsidRDefault="00E623A7" w:rsidP="00472A1D">
      <w:pPr>
        <w:spacing w:after="0" w:line="360" w:lineRule="auto"/>
        <w:jc w:val="both"/>
        <w:rPr>
          <w:rFonts w:ascii="Arial" w:hAnsi="Arial" w:cs="Arial"/>
          <w:sz w:val="24"/>
          <w:szCs w:val="24"/>
        </w:rPr>
      </w:pPr>
    </w:p>
    <w:p w14:paraId="507A379F" w14:textId="2D32F21F" w:rsidR="0042618F" w:rsidRDefault="0042618F" w:rsidP="00472A1D">
      <w:pPr>
        <w:spacing w:after="0" w:line="360" w:lineRule="auto"/>
        <w:jc w:val="both"/>
        <w:rPr>
          <w:rFonts w:ascii="Arial" w:hAnsi="Arial" w:cs="Arial"/>
          <w:sz w:val="24"/>
          <w:szCs w:val="24"/>
        </w:rPr>
      </w:pPr>
      <w:r>
        <w:rPr>
          <w:rFonts w:ascii="Arial" w:hAnsi="Arial" w:cs="Arial"/>
          <w:sz w:val="24"/>
          <w:szCs w:val="24"/>
        </w:rPr>
        <w:t>Using a mobile phone App t</w:t>
      </w:r>
      <w:r w:rsidR="00E623A7">
        <w:rPr>
          <w:rFonts w:ascii="Arial" w:hAnsi="Arial" w:cs="Arial"/>
          <w:sz w:val="24"/>
          <w:szCs w:val="24"/>
        </w:rPr>
        <w:t>o survey attendees is in my opinion the most</w:t>
      </w:r>
      <w:r>
        <w:rPr>
          <w:rFonts w:ascii="Arial" w:hAnsi="Arial" w:cs="Arial"/>
          <w:sz w:val="24"/>
          <w:szCs w:val="24"/>
        </w:rPr>
        <w:t xml:space="preserve"> effective method</w:t>
      </w:r>
      <w:r w:rsidR="00E623A7">
        <w:rPr>
          <w:rFonts w:ascii="Arial" w:hAnsi="Arial" w:cs="Arial"/>
          <w:sz w:val="24"/>
          <w:szCs w:val="24"/>
        </w:rPr>
        <w:t xml:space="preserve"> to date</w:t>
      </w:r>
      <w:r>
        <w:rPr>
          <w:rFonts w:ascii="Arial" w:hAnsi="Arial" w:cs="Arial"/>
          <w:sz w:val="24"/>
          <w:szCs w:val="24"/>
        </w:rPr>
        <w:t xml:space="preserve"> as </w:t>
      </w:r>
      <w:r w:rsidR="005C0225">
        <w:rPr>
          <w:rFonts w:ascii="Arial" w:hAnsi="Arial" w:cs="Arial"/>
          <w:sz w:val="24"/>
          <w:szCs w:val="24"/>
        </w:rPr>
        <w:t xml:space="preserve">not only do you have all the attendees contact details but also </w:t>
      </w:r>
      <w:r>
        <w:rPr>
          <w:rFonts w:ascii="Arial" w:hAnsi="Arial" w:cs="Arial"/>
          <w:sz w:val="24"/>
          <w:szCs w:val="24"/>
        </w:rPr>
        <w:t>it is easy to use, quick, available immediately and attendees can be made aware of it at the beginning of an event and can give feedback in real time immediately after each speaker</w:t>
      </w:r>
      <w:r w:rsidR="005C0225">
        <w:rPr>
          <w:rFonts w:ascii="Arial" w:hAnsi="Arial" w:cs="Arial"/>
          <w:sz w:val="24"/>
          <w:szCs w:val="24"/>
        </w:rPr>
        <w:t>.  This then helps to  gather</w:t>
      </w:r>
      <w:r>
        <w:rPr>
          <w:rFonts w:ascii="Arial" w:hAnsi="Arial" w:cs="Arial"/>
          <w:sz w:val="24"/>
          <w:szCs w:val="24"/>
        </w:rPr>
        <w:t xml:space="preserve"> real-time information even before the event has finished.  It is a very popular method of surveying at </w:t>
      </w:r>
      <w:r w:rsidR="000377F4">
        <w:rPr>
          <w:rFonts w:ascii="Arial" w:hAnsi="Arial" w:cs="Arial"/>
          <w:sz w:val="24"/>
          <w:szCs w:val="24"/>
        </w:rPr>
        <w:t xml:space="preserve">corporate events and conventions.  People are requested to familiarise themselves with the App prior to the event kick off and there can be a team working on gathering the feedback real-time in order to share some of the feedback with the attendees at the event if it is positive.  For example, if a key note speaker was given a 10 score for his speech it could be shared with him on the day.    It can also be very effective if there were several complaints about not hearing well in the room which could then be rectified during the event instead of the problem persisting for the duration of the day.  </w:t>
      </w:r>
      <w:r w:rsidR="00E623A7">
        <w:rPr>
          <w:rFonts w:ascii="Arial" w:hAnsi="Arial" w:cs="Arial"/>
          <w:sz w:val="24"/>
          <w:szCs w:val="24"/>
        </w:rPr>
        <w:t xml:space="preserve">Another example is if the food was surveyed on the App and it was mentioned no variety for vegetarians at the lunch. This could then be rectified before the dinner seating if this was the type of event it was.  </w:t>
      </w:r>
    </w:p>
    <w:p w14:paraId="6C3BB91F" w14:textId="4A39BB85" w:rsidR="000377F4" w:rsidRDefault="000377F4" w:rsidP="00472A1D">
      <w:pPr>
        <w:spacing w:after="0" w:line="360" w:lineRule="auto"/>
        <w:jc w:val="both"/>
        <w:rPr>
          <w:rFonts w:ascii="Arial" w:hAnsi="Arial" w:cs="Arial"/>
          <w:sz w:val="24"/>
          <w:szCs w:val="24"/>
        </w:rPr>
      </w:pPr>
    </w:p>
    <w:p w14:paraId="23DBAE77" w14:textId="77777777" w:rsidR="000377F4" w:rsidRDefault="000377F4" w:rsidP="00472A1D">
      <w:pPr>
        <w:spacing w:after="0" w:line="360" w:lineRule="auto"/>
        <w:jc w:val="both"/>
        <w:rPr>
          <w:rFonts w:ascii="Arial" w:hAnsi="Arial" w:cs="Arial"/>
          <w:sz w:val="24"/>
          <w:szCs w:val="24"/>
        </w:rPr>
      </w:pPr>
    </w:p>
    <w:p w14:paraId="5E22E151" w14:textId="7F16930A" w:rsidR="00673FBF" w:rsidRPr="00472A1D" w:rsidRDefault="00673FBF" w:rsidP="00472A1D">
      <w:pPr>
        <w:spacing w:after="0" w:line="360" w:lineRule="auto"/>
        <w:jc w:val="both"/>
        <w:rPr>
          <w:rFonts w:ascii="Arial" w:hAnsi="Arial" w:cs="Arial"/>
          <w:sz w:val="24"/>
          <w:szCs w:val="24"/>
        </w:rPr>
      </w:pPr>
    </w:p>
    <w:p w14:paraId="1543DBC3" w14:textId="77777777" w:rsidR="009C59C7" w:rsidRPr="009C59C7" w:rsidRDefault="009C59C7" w:rsidP="009C59C7">
      <w:pPr>
        <w:pStyle w:val="ListParagraph"/>
        <w:spacing w:after="0" w:line="360" w:lineRule="auto"/>
        <w:jc w:val="both"/>
        <w:rPr>
          <w:rFonts w:ascii="Arial" w:hAnsi="Arial" w:cs="Arial"/>
          <w:sz w:val="24"/>
          <w:szCs w:val="24"/>
        </w:rPr>
      </w:pPr>
    </w:p>
    <w:p w14:paraId="6BE2FC8F" w14:textId="1D1C2B1D" w:rsidR="009C59C7" w:rsidRPr="009C59C7" w:rsidRDefault="009C59C7" w:rsidP="009C59C7">
      <w:pPr>
        <w:spacing w:after="0" w:line="360" w:lineRule="auto"/>
        <w:jc w:val="both"/>
        <w:rPr>
          <w:rFonts w:ascii="Arial" w:hAnsi="Arial" w:cs="Arial"/>
          <w:sz w:val="24"/>
          <w:szCs w:val="24"/>
        </w:rPr>
      </w:pPr>
      <w:r w:rsidRPr="009C59C7">
        <w:rPr>
          <w:rFonts w:ascii="Arial" w:hAnsi="Arial" w:cs="Arial"/>
          <w:sz w:val="24"/>
          <w:szCs w:val="24"/>
        </w:rPr>
        <w:t xml:space="preserve"> </w:t>
      </w:r>
    </w:p>
    <w:p w14:paraId="710D9FF3" w14:textId="77777777" w:rsidR="009C59C7" w:rsidRPr="009C59C7" w:rsidRDefault="009C59C7" w:rsidP="009C59C7">
      <w:pPr>
        <w:pStyle w:val="ListParagraph"/>
        <w:rPr>
          <w:rFonts w:ascii="Arial" w:hAnsi="Arial" w:cs="Arial"/>
          <w:sz w:val="24"/>
          <w:szCs w:val="24"/>
        </w:rPr>
      </w:pPr>
    </w:p>
    <w:p w14:paraId="7C47FEF9" w14:textId="77777777" w:rsidR="009C59C7" w:rsidRPr="009C59C7" w:rsidRDefault="009C59C7" w:rsidP="009C59C7">
      <w:pPr>
        <w:spacing w:after="0" w:line="360" w:lineRule="auto"/>
        <w:jc w:val="both"/>
        <w:rPr>
          <w:rFonts w:ascii="Arial" w:hAnsi="Arial" w:cs="Arial"/>
          <w:sz w:val="24"/>
          <w:szCs w:val="24"/>
        </w:rPr>
      </w:pPr>
    </w:p>
    <w:p w14:paraId="31976DBF" w14:textId="084247A3" w:rsidR="00C95A76" w:rsidRPr="00DB4CC1" w:rsidRDefault="004739A0" w:rsidP="00A94DD6">
      <w:pPr>
        <w:pStyle w:val="ListParagraph"/>
        <w:spacing w:after="0" w:line="360" w:lineRule="auto"/>
        <w:ind w:left="1440"/>
        <w:jc w:val="both"/>
        <w:rPr>
          <w:rFonts w:ascii="Arial" w:hAnsi="Arial" w:cs="Arial"/>
          <w:sz w:val="24"/>
          <w:szCs w:val="24"/>
        </w:rPr>
      </w:pPr>
      <w:r>
        <w:rPr>
          <w:rFonts w:ascii="Arial" w:hAnsi="Arial" w:cs="Arial"/>
          <w:sz w:val="24"/>
          <w:szCs w:val="24"/>
        </w:rPr>
        <w:t xml:space="preserve">  </w:t>
      </w:r>
    </w:p>
    <w:sectPr w:rsidR="00C95A76" w:rsidRPr="00DB4CC1"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57016" w14:textId="77777777" w:rsidR="00291101" w:rsidRDefault="00291101" w:rsidP="00CB4D0A">
      <w:pPr>
        <w:spacing w:after="0" w:line="240" w:lineRule="auto"/>
      </w:pPr>
      <w:r>
        <w:separator/>
      </w:r>
    </w:p>
  </w:endnote>
  <w:endnote w:type="continuationSeparator" w:id="0">
    <w:p w14:paraId="240C107D" w14:textId="77777777" w:rsidR="00291101" w:rsidRDefault="002911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86149" w14:textId="77777777" w:rsidR="00291101" w:rsidRDefault="00291101" w:rsidP="00CB4D0A">
      <w:pPr>
        <w:spacing w:after="0" w:line="240" w:lineRule="auto"/>
      </w:pPr>
      <w:r>
        <w:separator/>
      </w:r>
    </w:p>
  </w:footnote>
  <w:footnote w:type="continuationSeparator" w:id="0">
    <w:p w14:paraId="4C36C386" w14:textId="77777777" w:rsidR="00291101" w:rsidRDefault="0029110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574C" w14:textId="4F37B87A" w:rsidR="002A13D8" w:rsidRDefault="002A13D8">
    <w:pPr>
      <w:pStyle w:val="Header"/>
    </w:pPr>
  </w:p>
  <w:p w14:paraId="27AD124A" w14:textId="35A35EED" w:rsidR="002A13D8" w:rsidRDefault="002A13D8">
    <w:pPr>
      <w:pStyle w:val="Header"/>
    </w:pPr>
  </w:p>
  <w:p w14:paraId="577D6CDC" w14:textId="01C607B2" w:rsidR="002A13D8" w:rsidRDefault="002A13D8">
    <w:pPr>
      <w:pStyle w:val="Header"/>
    </w:pPr>
  </w:p>
  <w:p w14:paraId="2521EDFD" w14:textId="77777777" w:rsidR="002A13D8" w:rsidRDefault="002A1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098D"/>
    <w:multiLevelType w:val="hybridMultilevel"/>
    <w:tmpl w:val="A6D86062"/>
    <w:lvl w:ilvl="0" w:tplc="A2566A9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4A440CC"/>
    <w:multiLevelType w:val="hybridMultilevel"/>
    <w:tmpl w:val="724E94B8"/>
    <w:lvl w:ilvl="0" w:tplc="18090019">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3E17D5"/>
    <w:multiLevelType w:val="hybridMultilevel"/>
    <w:tmpl w:val="7DA82386"/>
    <w:lvl w:ilvl="0" w:tplc="BF5CBDD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135D46"/>
    <w:multiLevelType w:val="hybridMultilevel"/>
    <w:tmpl w:val="7D6E47BA"/>
    <w:lvl w:ilvl="0" w:tplc="223219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7B3EBB"/>
    <w:multiLevelType w:val="hybridMultilevel"/>
    <w:tmpl w:val="9CAAA11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706DA"/>
    <w:multiLevelType w:val="hybridMultilevel"/>
    <w:tmpl w:val="F2A684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68F17DC"/>
    <w:multiLevelType w:val="hybridMultilevel"/>
    <w:tmpl w:val="FFB8EB7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9644A7B"/>
    <w:multiLevelType w:val="hybridMultilevel"/>
    <w:tmpl w:val="9490F568"/>
    <w:lvl w:ilvl="0" w:tplc="62781442">
      <w:start w:val="1"/>
      <w:numFmt w:val="lowerLetter"/>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865103"/>
    <w:multiLevelType w:val="hybridMultilevel"/>
    <w:tmpl w:val="3FEA7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F66C4"/>
    <w:multiLevelType w:val="hybridMultilevel"/>
    <w:tmpl w:val="4600EDDE"/>
    <w:lvl w:ilvl="0" w:tplc="7E70FF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227B1"/>
    <w:multiLevelType w:val="hybridMultilevel"/>
    <w:tmpl w:val="171E1C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DC256EA"/>
    <w:multiLevelType w:val="multilevel"/>
    <w:tmpl w:val="4FF251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70B81"/>
    <w:multiLevelType w:val="hybridMultilevel"/>
    <w:tmpl w:val="E0443D6E"/>
    <w:lvl w:ilvl="0" w:tplc="C582BD9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26F2F2D"/>
    <w:multiLevelType w:val="hybridMultilevel"/>
    <w:tmpl w:val="3B6039B0"/>
    <w:lvl w:ilvl="0" w:tplc="5B1A911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98638B"/>
    <w:multiLevelType w:val="hybridMultilevel"/>
    <w:tmpl w:val="891099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D132AC"/>
    <w:multiLevelType w:val="hybridMultilevel"/>
    <w:tmpl w:val="D4BCB136"/>
    <w:lvl w:ilvl="0" w:tplc="99DC12A0">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30877064"/>
    <w:multiLevelType w:val="hybridMultilevel"/>
    <w:tmpl w:val="4028880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263329E"/>
    <w:multiLevelType w:val="hybridMultilevel"/>
    <w:tmpl w:val="F09E89C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5A94888"/>
    <w:multiLevelType w:val="hybridMultilevel"/>
    <w:tmpl w:val="6BE00F0E"/>
    <w:lvl w:ilvl="0" w:tplc="F80A420E">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3BB7106C"/>
    <w:multiLevelType w:val="hybridMultilevel"/>
    <w:tmpl w:val="B3B6EBD8"/>
    <w:lvl w:ilvl="0" w:tplc="AAA4F2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F85137C"/>
    <w:multiLevelType w:val="hybridMultilevel"/>
    <w:tmpl w:val="8B8AB908"/>
    <w:lvl w:ilvl="0" w:tplc="5908068C">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3FE44321"/>
    <w:multiLevelType w:val="hybridMultilevel"/>
    <w:tmpl w:val="44164A9E"/>
    <w:lvl w:ilvl="0" w:tplc="B328B2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1854072"/>
    <w:multiLevelType w:val="multilevel"/>
    <w:tmpl w:val="11623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1F21F0"/>
    <w:multiLevelType w:val="hybridMultilevel"/>
    <w:tmpl w:val="3D36B230"/>
    <w:lvl w:ilvl="0" w:tplc="78A0FF6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4" w15:restartNumberingAfterBreak="0">
    <w:nsid w:val="44925551"/>
    <w:multiLevelType w:val="hybridMultilevel"/>
    <w:tmpl w:val="843A2700"/>
    <w:lvl w:ilvl="0" w:tplc="0AFEF6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53F4F97"/>
    <w:multiLevelType w:val="hybridMultilevel"/>
    <w:tmpl w:val="4656B524"/>
    <w:lvl w:ilvl="0" w:tplc="6C7AF0AA">
      <w:start w:val="1"/>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D519E5"/>
    <w:multiLevelType w:val="hybridMultilevel"/>
    <w:tmpl w:val="4A6A484E"/>
    <w:lvl w:ilvl="0" w:tplc="690C7C7E">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15:restartNumberingAfterBreak="0">
    <w:nsid w:val="46FD0973"/>
    <w:multiLevelType w:val="multilevel"/>
    <w:tmpl w:val="7CE0F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CF0169"/>
    <w:multiLevelType w:val="hybridMultilevel"/>
    <w:tmpl w:val="66E61E2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9DC38C0"/>
    <w:multiLevelType w:val="hybridMultilevel"/>
    <w:tmpl w:val="58C25BCA"/>
    <w:lvl w:ilvl="0" w:tplc="1B6A0F4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B390578"/>
    <w:multiLevelType w:val="hybridMultilevel"/>
    <w:tmpl w:val="C942945E"/>
    <w:lvl w:ilvl="0" w:tplc="A3C66C2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A76E41"/>
    <w:multiLevelType w:val="hybridMultilevel"/>
    <w:tmpl w:val="F5C2ACB4"/>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3" w15:restartNumberingAfterBreak="0">
    <w:nsid w:val="55F1391C"/>
    <w:multiLevelType w:val="hybridMultilevel"/>
    <w:tmpl w:val="420067B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58AF6EF2"/>
    <w:multiLevelType w:val="hybridMultilevel"/>
    <w:tmpl w:val="56BAB060"/>
    <w:lvl w:ilvl="0" w:tplc="EFB0D47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DDA2EE5"/>
    <w:multiLevelType w:val="hybridMultilevel"/>
    <w:tmpl w:val="1F00A2A6"/>
    <w:lvl w:ilvl="0" w:tplc="1E864E2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6" w15:restartNumberingAfterBreak="0">
    <w:nsid w:val="639A4427"/>
    <w:multiLevelType w:val="hybridMultilevel"/>
    <w:tmpl w:val="77BCCF98"/>
    <w:lvl w:ilvl="0" w:tplc="4BDCA1B8">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7" w15:restartNumberingAfterBreak="0">
    <w:nsid w:val="6F061AE3"/>
    <w:multiLevelType w:val="hybridMultilevel"/>
    <w:tmpl w:val="58EA9544"/>
    <w:lvl w:ilvl="0" w:tplc="E74E362C">
      <w:start w:val="1"/>
      <w:numFmt w:val="decimal"/>
      <w:lvlText w:val="%1."/>
      <w:lvlJc w:val="left"/>
      <w:pPr>
        <w:ind w:left="1800" w:hanging="360"/>
      </w:pPr>
      <w:rPr>
        <w:rFonts w:ascii="Arial" w:eastAsiaTheme="minorHAnsi" w:hAnsi="Arial" w:cs="Arial"/>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8" w15:restartNumberingAfterBreak="0">
    <w:nsid w:val="718B31BE"/>
    <w:multiLevelType w:val="multilevel"/>
    <w:tmpl w:val="061A7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083232"/>
    <w:multiLevelType w:val="hybridMultilevel"/>
    <w:tmpl w:val="C3761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7095318"/>
    <w:multiLevelType w:val="multilevel"/>
    <w:tmpl w:val="FFCE49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D272EC"/>
    <w:multiLevelType w:val="hybridMultilevel"/>
    <w:tmpl w:val="7196E0E4"/>
    <w:lvl w:ilvl="0" w:tplc="CD80243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7CE000E5"/>
    <w:multiLevelType w:val="hybridMultilevel"/>
    <w:tmpl w:val="198A1E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1"/>
  </w:num>
  <w:num w:numId="2">
    <w:abstractNumId w:val="9"/>
  </w:num>
  <w:num w:numId="3">
    <w:abstractNumId w:val="24"/>
  </w:num>
  <w:num w:numId="4">
    <w:abstractNumId w:val="15"/>
  </w:num>
  <w:num w:numId="5">
    <w:abstractNumId w:val="37"/>
  </w:num>
  <w:num w:numId="6">
    <w:abstractNumId w:val="35"/>
  </w:num>
  <w:num w:numId="7">
    <w:abstractNumId w:val="23"/>
  </w:num>
  <w:num w:numId="8">
    <w:abstractNumId w:val="14"/>
  </w:num>
  <w:num w:numId="9">
    <w:abstractNumId w:val="39"/>
  </w:num>
  <w:num w:numId="10">
    <w:abstractNumId w:val="21"/>
  </w:num>
  <w:num w:numId="11">
    <w:abstractNumId w:val="3"/>
  </w:num>
  <w:num w:numId="12">
    <w:abstractNumId w:val="30"/>
  </w:num>
  <w:num w:numId="13">
    <w:abstractNumId w:val="29"/>
  </w:num>
  <w:num w:numId="14">
    <w:abstractNumId w:val="0"/>
  </w:num>
  <w:num w:numId="15">
    <w:abstractNumId w:val="34"/>
  </w:num>
  <w:num w:numId="16">
    <w:abstractNumId w:val="4"/>
  </w:num>
  <w:num w:numId="17">
    <w:abstractNumId w:val="6"/>
  </w:num>
  <w:num w:numId="18">
    <w:abstractNumId w:val="33"/>
  </w:num>
  <w:num w:numId="19">
    <w:abstractNumId w:val="8"/>
  </w:num>
  <w:num w:numId="20">
    <w:abstractNumId w:val="5"/>
  </w:num>
  <w:num w:numId="21">
    <w:abstractNumId w:val="2"/>
  </w:num>
  <w:num w:numId="22">
    <w:abstractNumId w:val="18"/>
  </w:num>
  <w:num w:numId="23">
    <w:abstractNumId w:val="41"/>
  </w:num>
  <w:num w:numId="24">
    <w:abstractNumId w:val="20"/>
  </w:num>
  <w:num w:numId="25">
    <w:abstractNumId w:val="42"/>
  </w:num>
  <w:num w:numId="26">
    <w:abstractNumId w:val="1"/>
  </w:num>
  <w:num w:numId="27">
    <w:abstractNumId w:val="11"/>
    <w:lvlOverride w:ilvl="1">
      <w:lvl w:ilvl="1">
        <w:numFmt w:val="bullet"/>
        <w:lvlText w:val=""/>
        <w:lvlJc w:val="left"/>
        <w:pPr>
          <w:tabs>
            <w:tab w:val="num" w:pos="1440"/>
          </w:tabs>
          <w:ind w:left="1440" w:hanging="360"/>
        </w:pPr>
        <w:rPr>
          <w:rFonts w:ascii="Symbol" w:hAnsi="Symbol" w:hint="default"/>
          <w:sz w:val="20"/>
        </w:rPr>
      </w:lvl>
    </w:lvlOverride>
  </w:num>
  <w:num w:numId="28">
    <w:abstractNumId w:val="22"/>
    <w:lvlOverride w:ilvl="1">
      <w:lvl w:ilvl="1">
        <w:numFmt w:val="bullet"/>
        <w:lvlText w:val=""/>
        <w:lvlJc w:val="left"/>
        <w:pPr>
          <w:tabs>
            <w:tab w:val="num" w:pos="1440"/>
          </w:tabs>
          <w:ind w:left="1440" w:hanging="360"/>
        </w:pPr>
        <w:rPr>
          <w:rFonts w:ascii="Symbol" w:hAnsi="Symbol" w:hint="default"/>
          <w:sz w:val="20"/>
        </w:rPr>
      </w:lvl>
    </w:lvlOverride>
  </w:num>
  <w:num w:numId="29">
    <w:abstractNumId w:val="27"/>
  </w:num>
  <w:num w:numId="30">
    <w:abstractNumId w:val="27"/>
    <w:lvlOverride w:ilvl="1">
      <w:lvl w:ilvl="1">
        <w:numFmt w:val="bullet"/>
        <w:lvlText w:val=""/>
        <w:lvlJc w:val="left"/>
        <w:pPr>
          <w:tabs>
            <w:tab w:val="num" w:pos="1440"/>
          </w:tabs>
          <w:ind w:left="1440" w:hanging="360"/>
        </w:pPr>
        <w:rPr>
          <w:rFonts w:ascii="Symbol" w:hAnsi="Symbol" w:hint="default"/>
          <w:sz w:val="20"/>
        </w:rPr>
      </w:lvl>
    </w:lvlOverride>
  </w:num>
  <w:num w:numId="31">
    <w:abstractNumId w:val="40"/>
    <w:lvlOverride w:ilvl="1">
      <w:lvl w:ilvl="1">
        <w:numFmt w:val="bullet"/>
        <w:lvlText w:val=""/>
        <w:lvlJc w:val="left"/>
        <w:pPr>
          <w:tabs>
            <w:tab w:val="num" w:pos="1440"/>
          </w:tabs>
          <w:ind w:left="1440" w:hanging="360"/>
        </w:pPr>
        <w:rPr>
          <w:rFonts w:ascii="Symbol" w:hAnsi="Symbol" w:hint="default"/>
          <w:sz w:val="20"/>
        </w:rPr>
      </w:lvl>
    </w:lvlOverride>
  </w:num>
  <w:num w:numId="32">
    <w:abstractNumId w:val="17"/>
  </w:num>
  <w:num w:numId="33">
    <w:abstractNumId w:val="16"/>
  </w:num>
  <w:num w:numId="34">
    <w:abstractNumId w:val="13"/>
  </w:num>
  <w:num w:numId="35">
    <w:abstractNumId w:val="19"/>
  </w:num>
  <w:num w:numId="36">
    <w:abstractNumId w:val="32"/>
  </w:num>
  <w:num w:numId="37">
    <w:abstractNumId w:val="10"/>
  </w:num>
  <w:num w:numId="38">
    <w:abstractNumId w:val="7"/>
  </w:num>
  <w:num w:numId="39">
    <w:abstractNumId w:val="28"/>
  </w:num>
  <w:num w:numId="40">
    <w:abstractNumId w:val="38"/>
  </w:num>
  <w:num w:numId="41">
    <w:abstractNumId w:val="36"/>
  </w:num>
  <w:num w:numId="42">
    <w:abstractNumId w:val="26"/>
  </w:num>
  <w:num w:numId="43">
    <w:abstractNumId w:val="25"/>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34E4"/>
    <w:rsid w:val="00035CDD"/>
    <w:rsid w:val="000377F4"/>
    <w:rsid w:val="00040083"/>
    <w:rsid w:val="00046437"/>
    <w:rsid w:val="00046456"/>
    <w:rsid w:val="00055992"/>
    <w:rsid w:val="00080834"/>
    <w:rsid w:val="000820E8"/>
    <w:rsid w:val="00083883"/>
    <w:rsid w:val="00092687"/>
    <w:rsid w:val="000C6A37"/>
    <w:rsid w:val="000E1ACB"/>
    <w:rsid w:val="001175EE"/>
    <w:rsid w:val="001412D0"/>
    <w:rsid w:val="00157CF6"/>
    <w:rsid w:val="00164CF6"/>
    <w:rsid w:val="00182416"/>
    <w:rsid w:val="00187EB4"/>
    <w:rsid w:val="001B4688"/>
    <w:rsid w:val="001F0481"/>
    <w:rsid w:val="00200C92"/>
    <w:rsid w:val="0020451E"/>
    <w:rsid w:val="00206B9D"/>
    <w:rsid w:val="0023259C"/>
    <w:rsid w:val="00244214"/>
    <w:rsid w:val="002566A7"/>
    <w:rsid w:val="00284F36"/>
    <w:rsid w:val="00287C61"/>
    <w:rsid w:val="00291101"/>
    <w:rsid w:val="002963D7"/>
    <w:rsid w:val="002A13D8"/>
    <w:rsid w:val="002B0BD7"/>
    <w:rsid w:val="002B573D"/>
    <w:rsid w:val="002C5CB2"/>
    <w:rsid w:val="002F779F"/>
    <w:rsid w:val="00320215"/>
    <w:rsid w:val="003305B3"/>
    <w:rsid w:val="00341EA8"/>
    <w:rsid w:val="00344ABD"/>
    <w:rsid w:val="00362C09"/>
    <w:rsid w:val="00371885"/>
    <w:rsid w:val="00374E1B"/>
    <w:rsid w:val="00390C2E"/>
    <w:rsid w:val="00397E55"/>
    <w:rsid w:val="003A2A90"/>
    <w:rsid w:val="003E2B87"/>
    <w:rsid w:val="00402786"/>
    <w:rsid w:val="00405895"/>
    <w:rsid w:val="004058DF"/>
    <w:rsid w:val="00412C0A"/>
    <w:rsid w:val="0042618F"/>
    <w:rsid w:val="00443E6F"/>
    <w:rsid w:val="00472A1D"/>
    <w:rsid w:val="004739A0"/>
    <w:rsid w:val="00486F1A"/>
    <w:rsid w:val="00490CB9"/>
    <w:rsid w:val="00494463"/>
    <w:rsid w:val="004A2CE2"/>
    <w:rsid w:val="004C3988"/>
    <w:rsid w:val="004C4AF8"/>
    <w:rsid w:val="004E3CDA"/>
    <w:rsid w:val="004F24E7"/>
    <w:rsid w:val="004F3123"/>
    <w:rsid w:val="004F4B4D"/>
    <w:rsid w:val="0050216D"/>
    <w:rsid w:val="00503D7E"/>
    <w:rsid w:val="0050778F"/>
    <w:rsid w:val="00515945"/>
    <w:rsid w:val="00527C11"/>
    <w:rsid w:val="00535F31"/>
    <w:rsid w:val="00551C7D"/>
    <w:rsid w:val="00556FB4"/>
    <w:rsid w:val="005660C8"/>
    <w:rsid w:val="00574D64"/>
    <w:rsid w:val="00591365"/>
    <w:rsid w:val="005A206B"/>
    <w:rsid w:val="005B1345"/>
    <w:rsid w:val="005B31E4"/>
    <w:rsid w:val="005C0225"/>
    <w:rsid w:val="005D763B"/>
    <w:rsid w:val="005E6E34"/>
    <w:rsid w:val="005F0174"/>
    <w:rsid w:val="006034F6"/>
    <w:rsid w:val="00607874"/>
    <w:rsid w:val="00607E77"/>
    <w:rsid w:val="00617BB3"/>
    <w:rsid w:val="00633506"/>
    <w:rsid w:val="00645CDD"/>
    <w:rsid w:val="00647639"/>
    <w:rsid w:val="00663ABD"/>
    <w:rsid w:val="00667E51"/>
    <w:rsid w:val="00673FBF"/>
    <w:rsid w:val="006823A7"/>
    <w:rsid w:val="00687EE8"/>
    <w:rsid w:val="0069580A"/>
    <w:rsid w:val="006C1393"/>
    <w:rsid w:val="006D1F1E"/>
    <w:rsid w:val="0070347F"/>
    <w:rsid w:val="0070678E"/>
    <w:rsid w:val="00723A2C"/>
    <w:rsid w:val="007505F1"/>
    <w:rsid w:val="00754C64"/>
    <w:rsid w:val="0077136C"/>
    <w:rsid w:val="007D6695"/>
    <w:rsid w:val="00831C11"/>
    <w:rsid w:val="008545CB"/>
    <w:rsid w:val="00867681"/>
    <w:rsid w:val="008A60B4"/>
    <w:rsid w:val="008B3C31"/>
    <w:rsid w:val="008B64FE"/>
    <w:rsid w:val="008D0B6F"/>
    <w:rsid w:val="008D1396"/>
    <w:rsid w:val="008D507F"/>
    <w:rsid w:val="008D71AF"/>
    <w:rsid w:val="008D7467"/>
    <w:rsid w:val="008E4563"/>
    <w:rsid w:val="00906D1E"/>
    <w:rsid w:val="00935BF7"/>
    <w:rsid w:val="00945B6E"/>
    <w:rsid w:val="0095442C"/>
    <w:rsid w:val="00974D8B"/>
    <w:rsid w:val="00983836"/>
    <w:rsid w:val="00983942"/>
    <w:rsid w:val="00991AF7"/>
    <w:rsid w:val="009A3E9B"/>
    <w:rsid w:val="009C37E0"/>
    <w:rsid w:val="009C59C7"/>
    <w:rsid w:val="009E41F4"/>
    <w:rsid w:val="00A14B66"/>
    <w:rsid w:val="00A16A8B"/>
    <w:rsid w:val="00A50F78"/>
    <w:rsid w:val="00A60EBE"/>
    <w:rsid w:val="00A65CF7"/>
    <w:rsid w:val="00A81AB4"/>
    <w:rsid w:val="00A851DA"/>
    <w:rsid w:val="00A87A71"/>
    <w:rsid w:val="00A942C9"/>
    <w:rsid w:val="00A94D68"/>
    <w:rsid w:val="00A94DD6"/>
    <w:rsid w:val="00AA315A"/>
    <w:rsid w:val="00AB35B1"/>
    <w:rsid w:val="00AC7C76"/>
    <w:rsid w:val="00AC7D5B"/>
    <w:rsid w:val="00AE1481"/>
    <w:rsid w:val="00AF1AEF"/>
    <w:rsid w:val="00B0415E"/>
    <w:rsid w:val="00B04678"/>
    <w:rsid w:val="00B14FA9"/>
    <w:rsid w:val="00B80AB7"/>
    <w:rsid w:val="00BC46DF"/>
    <w:rsid w:val="00BD33C7"/>
    <w:rsid w:val="00BD663D"/>
    <w:rsid w:val="00BD70AB"/>
    <w:rsid w:val="00BF615F"/>
    <w:rsid w:val="00C03577"/>
    <w:rsid w:val="00C0579D"/>
    <w:rsid w:val="00C14099"/>
    <w:rsid w:val="00C510AE"/>
    <w:rsid w:val="00C53029"/>
    <w:rsid w:val="00C55EB3"/>
    <w:rsid w:val="00C65FEA"/>
    <w:rsid w:val="00C90840"/>
    <w:rsid w:val="00C95A76"/>
    <w:rsid w:val="00C96F4E"/>
    <w:rsid w:val="00CA0AC2"/>
    <w:rsid w:val="00CA33D1"/>
    <w:rsid w:val="00CB4D0A"/>
    <w:rsid w:val="00CC2FB3"/>
    <w:rsid w:val="00CC575A"/>
    <w:rsid w:val="00CD0904"/>
    <w:rsid w:val="00CF123B"/>
    <w:rsid w:val="00CF41CE"/>
    <w:rsid w:val="00D039AC"/>
    <w:rsid w:val="00D17088"/>
    <w:rsid w:val="00D2277E"/>
    <w:rsid w:val="00D25529"/>
    <w:rsid w:val="00D3000C"/>
    <w:rsid w:val="00D427DE"/>
    <w:rsid w:val="00D52A31"/>
    <w:rsid w:val="00D5587D"/>
    <w:rsid w:val="00D707CC"/>
    <w:rsid w:val="00D821FE"/>
    <w:rsid w:val="00D85D2C"/>
    <w:rsid w:val="00D90096"/>
    <w:rsid w:val="00D9442E"/>
    <w:rsid w:val="00DA06ED"/>
    <w:rsid w:val="00DA234F"/>
    <w:rsid w:val="00DB0793"/>
    <w:rsid w:val="00DB4CC1"/>
    <w:rsid w:val="00E00821"/>
    <w:rsid w:val="00E02795"/>
    <w:rsid w:val="00E04DB4"/>
    <w:rsid w:val="00E109A2"/>
    <w:rsid w:val="00E30679"/>
    <w:rsid w:val="00E41C93"/>
    <w:rsid w:val="00E4597D"/>
    <w:rsid w:val="00E54832"/>
    <w:rsid w:val="00E56A90"/>
    <w:rsid w:val="00E60FF9"/>
    <w:rsid w:val="00E623A7"/>
    <w:rsid w:val="00E641CC"/>
    <w:rsid w:val="00E729DE"/>
    <w:rsid w:val="00EA0A0A"/>
    <w:rsid w:val="00EA30AB"/>
    <w:rsid w:val="00EB3925"/>
    <w:rsid w:val="00ED54AD"/>
    <w:rsid w:val="00F054A1"/>
    <w:rsid w:val="00F15D5F"/>
    <w:rsid w:val="00F53AAB"/>
    <w:rsid w:val="00F94FD6"/>
    <w:rsid w:val="00F96EB3"/>
    <w:rsid w:val="00FA1D82"/>
    <w:rsid w:val="00FB0C80"/>
    <w:rsid w:val="00FE45E2"/>
    <w:rsid w:val="00FE7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449170"/>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9580A"/>
    <w:rPr>
      <w:strike w:val="0"/>
      <w:dstrike w:val="0"/>
      <w:color w:val="336633"/>
      <w:u w:val="none"/>
      <w:effect w:val="none"/>
    </w:rPr>
  </w:style>
  <w:style w:type="paragraph" w:styleId="NormalWeb">
    <w:name w:val="Normal (Web)"/>
    <w:basedOn w:val="Normal"/>
    <w:uiPriority w:val="99"/>
    <w:semiHidden/>
    <w:unhideWhenUsed/>
    <w:rsid w:val="008545CB"/>
    <w:pPr>
      <w:spacing w:before="150" w:after="300" w:line="300" w:lineRule="atLeast"/>
    </w:pPr>
    <w:rPr>
      <w:rFonts w:ascii="Times New Roman" w:eastAsia="Times New Roman" w:hAnsi="Times New Roman" w:cs="Times New Roman"/>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5097">
      <w:bodyDiv w:val="1"/>
      <w:marLeft w:val="0"/>
      <w:marRight w:val="0"/>
      <w:marTop w:val="0"/>
      <w:marBottom w:val="0"/>
      <w:divBdr>
        <w:top w:val="none" w:sz="0" w:space="0" w:color="auto"/>
        <w:left w:val="none" w:sz="0" w:space="0" w:color="auto"/>
        <w:bottom w:val="none" w:sz="0" w:space="0" w:color="auto"/>
        <w:right w:val="none" w:sz="0" w:space="0" w:color="auto"/>
      </w:divBdr>
      <w:divsChild>
        <w:div w:id="1656061851">
          <w:marLeft w:val="0"/>
          <w:marRight w:val="0"/>
          <w:marTop w:val="0"/>
          <w:marBottom w:val="0"/>
          <w:divBdr>
            <w:top w:val="none" w:sz="0" w:space="0" w:color="auto"/>
            <w:left w:val="none" w:sz="0" w:space="0" w:color="auto"/>
            <w:bottom w:val="none" w:sz="0" w:space="0" w:color="auto"/>
            <w:right w:val="none" w:sz="0" w:space="0" w:color="auto"/>
          </w:divBdr>
          <w:divsChild>
            <w:div w:id="1652520117">
              <w:marLeft w:val="0"/>
              <w:marRight w:val="0"/>
              <w:marTop w:val="0"/>
              <w:marBottom w:val="0"/>
              <w:divBdr>
                <w:top w:val="none" w:sz="0" w:space="0" w:color="auto"/>
                <w:left w:val="none" w:sz="0" w:space="0" w:color="auto"/>
                <w:bottom w:val="none" w:sz="0" w:space="0" w:color="auto"/>
                <w:right w:val="none" w:sz="0" w:space="0" w:color="auto"/>
              </w:divBdr>
              <w:divsChild>
                <w:div w:id="828132817">
                  <w:marLeft w:val="0"/>
                  <w:marRight w:val="0"/>
                  <w:marTop w:val="0"/>
                  <w:marBottom w:val="0"/>
                  <w:divBdr>
                    <w:top w:val="none" w:sz="0" w:space="0" w:color="auto"/>
                    <w:left w:val="none" w:sz="0" w:space="0" w:color="auto"/>
                    <w:bottom w:val="none" w:sz="0" w:space="0" w:color="auto"/>
                    <w:right w:val="none" w:sz="0" w:space="0" w:color="auto"/>
                  </w:divBdr>
                  <w:divsChild>
                    <w:div w:id="1349135918">
                      <w:marLeft w:val="0"/>
                      <w:marRight w:val="0"/>
                      <w:marTop w:val="0"/>
                      <w:marBottom w:val="0"/>
                      <w:divBdr>
                        <w:top w:val="none" w:sz="0" w:space="0" w:color="auto"/>
                        <w:left w:val="none" w:sz="0" w:space="0" w:color="auto"/>
                        <w:bottom w:val="none" w:sz="0" w:space="0" w:color="auto"/>
                        <w:right w:val="none" w:sz="0" w:space="0" w:color="auto"/>
                      </w:divBdr>
                      <w:divsChild>
                        <w:div w:id="607322858">
                          <w:marLeft w:val="0"/>
                          <w:marRight w:val="4755"/>
                          <w:marTop w:val="0"/>
                          <w:marBottom w:val="0"/>
                          <w:divBdr>
                            <w:top w:val="none" w:sz="0" w:space="0" w:color="auto"/>
                            <w:left w:val="none" w:sz="0" w:space="0" w:color="auto"/>
                            <w:bottom w:val="none" w:sz="0" w:space="0" w:color="auto"/>
                            <w:right w:val="none" w:sz="0" w:space="0" w:color="auto"/>
                          </w:divBdr>
                          <w:divsChild>
                            <w:div w:id="963926517">
                              <w:marLeft w:val="0"/>
                              <w:marRight w:val="0"/>
                              <w:marTop w:val="0"/>
                              <w:marBottom w:val="0"/>
                              <w:divBdr>
                                <w:top w:val="none" w:sz="0" w:space="0" w:color="auto"/>
                                <w:left w:val="none" w:sz="0" w:space="0" w:color="auto"/>
                                <w:bottom w:val="none" w:sz="0" w:space="0" w:color="auto"/>
                                <w:right w:val="none" w:sz="0" w:space="0" w:color="auto"/>
                              </w:divBdr>
                              <w:divsChild>
                                <w:div w:id="1459228111">
                                  <w:marLeft w:val="0"/>
                                  <w:marRight w:val="0"/>
                                  <w:marTop w:val="0"/>
                                  <w:marBottom w:val="0"/>
                                  <w:divBdr>
                                    <w:top w:val="none" w:sz="0" w:space="0" w:color="auto"/>
                                    <w:left w:val="none" w:sz="0" w:space="0" w:color="auto"/>
                                    <w:bottom w:val="none" w:sz="0" w:space="0" w:color="auto"/>
                                    <w:right w:val="none" w:sz="0" w:space="0" w:color="auto"/>
                                  </w:divBdr>
                                  <w:divsChild>
                                    <w:div w:id="2090887364">
                                      <w:marLeft w:val="0"/>
                                      <w:marRight w:val="0"/>
                                      <w:marTop w:val="0"/>
                                      <w:marBottom w:val="375"/>
                                      <w:divBdr>
                                        <w:top w:val="none" w:sz="0" w:space="0" w:color="auto"/>
                                        <w:left w:val="none" w:sz="0" w:space="0" w:color="auto"/>
                                        <w:bottom w:val="none" w:sz="0" w:space="0" w:color="auto"/>
                                        <w:right w:val="none" w:sz="0" w:space="0" w:color="auto"/>
                                      </w:divBdr>
                                      <w:divsChild>
                                        <w:div w:id="1600794504">
                                          <w:marLeft w:val="0"/>
                                          <w:marRight w:val="0"/>
                                          <w:marTop w:val="0"/>
                                          <w:marBottom w:val="0"/>
                                          <w:divBdr>
                                            <w:top w:val="none" w:sz="0" w:space="0" w:color="auto"/>
                                            <w:left w:val="none" w:sz="0" w:space="0" w:color="auto"/>
                                            <w:bottom w:val="none" w:sz="0" w:space="0" w:color="auto"/>
                                            <w:right w:val="none" w:sz="0" w:space="0" w:color="auto"/>
                                          </w:divBdr>
                                          <w:divsChild>
                                            <w:div w:id="183005560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139332">
      <w:bodyDiv w:val="1"/>
      <w:marLeft w:val="0"/>
      <w:marRight w:val="0"/>
      <w:marTop w:val="0"/>
      <w:marBottom w:val="0"/>
      <w:divBdr>
        <w:top w:val="none" w:sz="0" w:space="0" w:color="auto"/>
        <w:left w:val="none" w:sz="0" w:space="0" w:color="auto"/>
        <w:bottom w:val="none" w:sz="0" w:space="0" w:color="auto"/>
        <w:right w:val="none" w:sz="0" w:space="0" w:color="auto"/>
      </w:divBdr>
      <w:divsChild>
        <w:div w:id="355694000">
          <w:marLeft w:val="0"/>
          <w:marRight w:val="0"/>
          <w:marTop w:val="0"/>
          <w:marBottom w:val="0"/>
          <w:divBdr>
            <w:top w:val="none" w:sz="0" w:space="0" w:color="auto"/>
            <w:left w:val="none" w:sz="0" w:space="0" w:color="auto"/>
            <w:bottom w:val="none" w:sz="0" w:space="0" w:color="auto"/>
            <w:right w:val="none" w:sz="0" w:space="0" w:color="auto"/>
          </w:divBdr>
          <w:divsChild>
            <w:div w:id="1544294024">
              <w:marLeft w:val="0"/>
              <w:marRight w:val="0"/>
              <w:marTop w:val="0"/>
              <w:marBottom w:val="150"/>
              <w:divBdr>
                <w:top w:val="none" w:sz="0" w:space="0" w:color="auto"/>
                <w:left w:val="none" w:sz="0" w:space="0" w:color="auto"/>
                <w:bottom w:val="none" w:sz="0" w:space="0" w:color="auto"/>
                <w:right w:val="none" w:sz="0" w:space="0" w:color="auto"/>
              </w:divBdr>
              <w:divsChild>
                <w:div w:id="1988392607">
                  <w:marLeft w:val="0"/>
                  <w:marRight w:val="0"/>
                  <w:marTop w:val="0"/>
                  <w:marBottom w:val="0"/>
                  <w:divBdr>
                    <w:top w:val="none" w:sz="0" w:space="0" w:color="auto"/>
                    <w:left w:val="none" w:sz="0" w:space="0" w:color="auto"/>
                    <w:bottom w:val="none" w:sz="0" w:space="0" w:color="auto"/>
                    <w:right w:val="none" w:sz="0" w:space="0" w:color="auto"/>
                  </w:divBdr>
                  <w:divsChild>
                    <w:div w:id="1997759862">
                      <w:marLeft w:val="0"/>
                      <w:marRight w:val="0"/>
                      <w:marTop w:val="0"/>
                      <w:marBottom w:val="0"/>
                      <w:divBdr>
                        <w:top w:val="none" w:sz="0" w:space="0" w:color="auto"/>
                        <w:left w:val="none" w:sz="0" w:space="0" w:color="auto"/>
                        <w:bottom w:val="none" w:sz="0" w:space="0" w:color="auto"/>
                        <w:right w:val="none" w:sz="0" w:space="0" w:color="auto"/>
                      </w:divBdr>
                      <w:divsChild>
                        <w:div w:id="1584072170">
                          <w:marLeft w:val="0"/>
                          <w:marRight w:val="0"/>
                          <w:marTop w:val="0"/>
                          <w:marBottom w:val="0"/>
                          <w:divBdr>
                            <w:top w:val="none" w:sz="0" w:space="0" w:color="auto"/>
                            <w:left w:val="none" w:sz="0" w:space="0" w:color="auto"/>
                            <w:bottom w:val="none" w:sz="0" w:space="0" w:color="auto"/>
                            <w:right w:val="none" w:sz="0" w:space="0" w:color="auto"/>
                          </w:divBdr>
                          <w:divsChild>
                            <w:div w:id="811403724">
                              <w:marLeft w:val="0"/>
                              <w:marRight w:val="0"/>
                              <w:marTop w:val="0"/>
                              <w:marBottom w:val="450"/>
                              <w:divBdr>
                                <w:top w:val="none" w:sz="0" w:space="0" w:color="auto"/>
                                <w:left w:val="none" w:sz="0" w:space="0" w:color="auto"/>
                                <w:bottom w:val="none" w:sz="0" w:space="0" w:color="auto"/>
                                <w:right w:val="none" w:sz="0" w:space="0" w:color="auto"/>
                              </w:divBdr>
                              <w:divsChild>
                                <w:div w:id="19286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155190">
      <w:bodyDiv w:val="1"/>
      <w:marLeft w:val="0"/>
      <w:marRight w:val="0"/>
      <w:marTop w:val="0"/>
      <w:marBottom w:val="0"/>
      <w:divBdr>
        <w:top w:val="none" w:sz="0" w:space="0" w:color="auto"/>
        <w:left w:val="none" w:sz="0" w:space="0" w:color="auto"/>
        <w:bottom w:val="none" w:sz="0" w:space="0" w:color="auto"/>
        <w:right w:val="none" w:sz="0" w:space="0" w:color="auto"/>
      </w:divBdr>
      <w:divsChild>
        <w:div w:id="772631053">
          <w:marLeft w:val="0"/>
          <w:marRight w:val="0"/>
          <w:marTop w:val="0"/>
          <w:marBottom w:val="0"/>
          <w:divBdr>
            <w:top w:val="none" w:sz="0" w:space="0" w:color="auto"/>
            <w:left w:val="none" w:sz="0" w:space="0" w:color="auto"/>
            <w:bottom w:val="none" w:sz="0" w:space="0" w:color="auto"/>
            <w:right w:val="none" w:sz="0" w:space="0" w:color="auto"/>
          </w:divBdr>
          <w:divsChild>
            <w:div w:id="1749383261">
              <w:marLeft w:val="0"/>
              <w:marRight w:val="0"/>
              <w:marTop w:val="0"/>
              <w:marBottom w:val="0"/>
              <w:divBdr>
                <w:top w:val="none" w:sz="0" w:space="0" w:color="auto"/>
                <w:left w:val="none" w:sz="0" w:space="0" w:color="auto"/>
                <w:bottom w:val="none" w:sz="0" w:space="0" w:color="auto"/>
                <w:right w:val="none" w:sz="0" w:space="0" w:color="auto"/>
              </w:divBdr>
              <w:divsChild>
                <w:div w:id="340397673">
                  <w:marLeft w:val="0"/>
                  <w:marRight w:val="0"/>
                  <w:marTop w:val="0"/>
                  <w:marBottom w:val="0"/>
                  <w:divBdr>
                    <w:top w:val="none" w:sz="0" w:space="0" w:color="auto"/>
                    <w:left w:val="none" w:sz="0" w:space="0" w:color="auto"/>
                    <w:bottom w:val="none" w:sz="0" w:space="0" w:color="auto"/>
                    <w:right w:val="none" w:sz="0" w:space="0" w:color="auto"/>
                  </w:divBdr>
                  <w:divsChild>
                    <w:div w:id="13190856">
                      <w:marLeft w:val="0"/>
                      <w:marRight w:val="0"/>
                      <w:marTop w:val="0"/>
                      <w:marBottom w:val="0"/>
                      <w:divBdr>
                        <w:top w:val="none" w:sz="0" w:space="0" w:color="auto"/>
                        <w:left w:val="none" w:sz="0" w:space="0" w:color="auto"/>
                        <w:bottom w:val="none" w:sz="0" w:space="0" w:color="auto"/>
                        <w:right w:val="none" w:sz="0" w:space="0" w:color="auto"/>
                      </w:divBdr>
                      <w:divsChild>
                        <w:div w:id="332996797">
                          <w:marLeft w:val="0"/>
                          <w:marRight w:val="4755"/>
                          <w:marTop w:val="0"/>
                          <w:marBottom w:val="0"/>
                          <w:divBdr>
                            <w:top w:val="none" w:sz="0" w:space="0" w:color="auto"/>
                            <w:left w:val="none" w:sz="0" w:space="0" w:color="auto"/>
                            <w:bottom w:val="none" w:sz="0" w:space="0" w:color="auto"/>
                            <w:right w:val="none" w:sz="0" w:space="0" w:color="auto"/>
                          </w:divBdr>
                          <w:divsChild>
                            <w:div w:id="1177188227">
                              <w:marLeft w:val="0"/>
                              <w:marRight w:val="0"/>
                              <w:marTop w:val="0"/>
                              <w:marBottom w:val="0"/>
                              <w:divBdr>
                                <w:top w:val="none" w:sz="0" w:space="0" w:color="auto"/>
                                <w:left w:val="none" w:sz="0" w:space="0" w:color="auto"/>
                                <w:bottom w:val="none" w:sz="0" w:space="0" w:color="auto"/>
                                <w:right w:val="none" w:sz="0" w:space="0" w:color="auto"/>
                              </w:divBdr>
                              <w:divsChild>
                                <w:div w:id="1792241253">
                                  <w:marLeft w:val="0"/>
                                  <w:marRight w:val="0"/>
                                  <w:marTop w:val="0"/>
                                  <w:marBottom w:val="0"/>
                                  <w:divBdr>
                                    <w:top w:val="none" w:sz="0" w:space="0" w:color="auto"/>
                                    <w:left w:val="none" w:sz="0" w:space="0" w:color="auto"/>
                                    <w:bottom w:val="none" w:sz="0" w:space="0" w:color="auto"/>
                                    <w:right w:val="none" w:sz="0" w:space="0" w:color="auto"/>
                                  </w:divBdr>
                                  <w:divsChild>
                                    <w:div w:id="1526482788">
                                      <w:marLeft w:val="0"/>
                                      <w:marRight w:val="0"/>
                                      <w:marTop w:val="0"/>
                                      <w:marBottom w:val="375"/>
                                      <w:divBdr>
                                        <w:top w:val="none" w:sz="0" w:space="0" w:color="auto"/>
                                        <w:left w:val="none" w:sz="0" w:space="0" w:color="auto"/>
                                        <w:bottom w:val="none" w:sz="0" w:space="0" w:color="auto"/>
                                        <w:right w:val="none" w:sz="0" w:space="0" w:color="auto"/>
                                      </w:divBdr>
                                      <w:divsChild>
                                        <w:div w:id="521557541">
                                          <w:marLeft w:val="0"/>
                                          <w:marRight w:val="0"/>
                                          <w:marTop w:val="0"/>
                                          <w:marBottom w:val="0"/>
                                          <w:divBdr>
                                            <w:top w:val="none" w:sz="0" w:space="0" w:color="auto"/>
                                            <w:left w:val="none" w:sz="0" w:space="0" w:color="auto"/>
                                            <w:bottom w:val="none" w:sz="0" w:space="0" w:color="auto"/>
                                            <w:right w:val="none" w:sz="0" w:space="0" w:color="auto"/>
                                          </w:divBdr>
                                          <w:divsChild>
                                            <w:div w:id="648750050">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9971865">
      <w:bodyDiv w:val="1"/>
      <w:marLeft w:val="0"/>
      <w:marRight w:val="0"/>
      <w:marTop w:val="0"/>
      <w:marBottom w:val="0"/>
      <w:divBdr>
        <w:top w:val="none" w:sz="0" w:space="0" w:color="auto"/>
        <w:left w:val="none" w:sz="0" w:space="0" w:color="auto"/>
        <w:bottom w:val="none" w:sz="0" w:space="0" w:color="auto"/>
        <w:right w:val="none" w:sz="0" w:space="0" w:color="auto"/>
      </w:divBdr>
    </w:div>
    <w:div w:id="935287228">
      <w:bodyDiv w:val="1"/>
      <w:marLeft w:val="0"/>
      <w:marRight w:val="0"/>
      <w:marTop w:val="0"/>
      <w:marBottom w:val="0"/>
      <w:divBdr>
        <w:top w:val="none" w:sz="0" w:space="0" w:color="auto"/>
        <w:left w:val="none" w:sz="0" w:space="0" w:color="auto"/>
        <w:bottom w:val="none" w:sz="0" w:space="0" w:color="auto"/>
        <w:right w:val="none" w:sz="0" w:space="0" w:color="auto"/>
      </w:divBdr>
    </w:div>
    <w:div w:id="1034886260">
      <w:bodyDiv w:val="1"/>
      <w:marLeft w:val="0"/>
      <w:marRight w:val="0"/>
      <w:marTop w:val="0"/>
      <w:marBottom w:val="0"/>
      <w:divBdr>
        <w:top w:val="none" w:sz="0" w:space="0" w:color="auto"/>
        <w:left w:val="none" w:sz="0" w:space="0" w:color="auto"/>
        <w:bottom w:val="none" w:sz="0" w:space="0" w:color="auto"/>
        <w:right w:val="none" w:sz="0" w:space="0" w:color="auto"/>
      </w:divBdr>
      <w:divsChild>
        <w:div w:id="135227461">
          <w:marLeft w:val="12"/>
          <w:marRight w:val="12"/>
          <w:marTop w:val="0"/>
          <w:marBottom w:val="0"/>
          <w:divBdr>
            <w:top w:val="none" w:sz="0" w:space="0" w:color="auto"/>
            <w:left w:val="none" w:sz="0" w:space="0" w:color="auto"/>
            <w:bottom w:val="none" w:sz="0" w:space="0" w:color="auto"/>
            <w:right w:val="none" w:sz="0" w:space="0" w:color="auto"/>
          </w:divBdr>
        </w:div>
      </w:divsChild>
    </w:div>
    <w:div w:id="1222836334">
      <w:bodyDiv w:val="1"/>
      <w:marLeft w:val="0"/>
      <w:marRight w:val="0"/>
      <w:marTop w:val="0"/>
      <w:marBottom w:val="0"/>
      <w:divBdr>
        <w:top w:val="none" w:sz="0" w:space="0" w:color="auto"/>
        <w:left w:val="none" w:sz="0" w:space="0" w:color="auto"/>
        <w:bottom w:val="none" w:sz="0" w:space="0" w:color="auto"/>
        <w:right w:val="none" w:sz="0" w:space="0" w:color="auto"/>
      </w:divBdr>
      <w:divsChild>
        <w:div w:id="271518769">
          <w:marLeft w:val="0"/>
          <w:marRight w:val="0"/>
          <w:marTop w:val="0"/>
          <w:marBottom w:val="0"/>
          <w:divBdr>
            <w:top w:val="none" w:sz="0" w:space="0" w:color="auto"/>
            <w:left w:val="none" w:sz="0" w:space="0" w:color="auto"/>
            <w:bottom w:val="none" w:sz="0" w:space="0" w:color="auto"/>
            <w:right w:val="none" w:sz="0" w:space="0" w:color="auto"/>
          </w:divBdr>
          <w:divsChild>
            <w:div w:id="968053699">
              <w:marLeft w:val="0"/>
              <w:marRight w:val="0"/>
              <w:marTop w:val="0"/>
              <w:marBottom w:val="0"/>
              <w:divBdr>
                <w:top w:val="none" w:sz="0" w:space="0" w:color="auto"/>
                <w:left w:val="none" w:sz="0" w:space="0" w:color="auto"/>
                <w:bottom w:val="none" w:sz="0" w:space="0" w:color="auto"/>
                <w:right w:val="none" w:sz="0" w:space="0" w:color="auto"/>
              </w:divBdr>
              <w:divsChild>
                <w:div w:id="1714233054">
                  <w:marLeft w:val="0"/>
                  <w:marRight w:val="0"/>
                  <w:marTop w:val="0"/>
                  <w:marBottom w:val="0"/>
                  <w:divBdr>
                    <w:top w:val="none" w:sz="0" w:space="0" w:color="auto"/>
                    <w:left w:val="none" w:sz="0" w:space="0" w:color="auto"/>
                    <w:bottom w:val="none" w:sz="0" w:space="0" w:color="auto"/>
                    <w:right w:val="none" w:sz="0" w:space="0" w:color="auto"/>
                  </w:divBdr>
                  <w:divsChild>
                    <w:div w:id="1597012326">
                      <w:marLeft w:val="0"/>
                      <w:marRight w:val="0"/>
                      <w:marTop w:val="0"/>
                      <w:marBottom w:val="0"/>
                      <w:divBdr>
                        <w:top w:val="none" w:sz="0" w:space="0" w:color="auto"/>
                        <w:left w:val="none" w:sz="0" w:space="0" w:color="auto"/>
                        <w:bottom w:val="none" w:sz="0" w:space="0" w:color="auto"/>
                        <w:right w:val="none" w:sz="0" w:space="0" w:color="auto"/>
                      </w:divBdr>
                      <w:divsChild>
                        <w:div w:id="316107302">
                          <w:marLeft w:val="0"/>
                          <w:marRight w:val="4755"/>
                          <w:marTop w:val="0"/>
                          <w:marBottom w:val="0"/>
                          <w:divBdr>
                            <w:top w:val="none" w:sz="0" w:space="0" w:color="auto"/>
                            <w:left w:val="none" w:sz="0" w:space="0" w:color="auto"/>
                            <w:bottom w:val="none" w:sz="0" w:space="0" w:color="auto"/>
                            <w:right w:val="none" w:sz="0" w:space="0" w:color="auto"/>
                          </w:divBdr>
                          <w:divsChild>
                            <w:div w:id="747574367">
                              <w:marLeft w:val="0"/>
                              <w:marRight w:val="0"/>
                              <w:marTop w:val="0"/>
                              <w:marBottom w:val="0"/>
                              <w:divBdr>
                                <w:top w:val="none" w:sz="0" w:space="0" w:color="auto"/>
                                <w:left w:val="none" w:sz="0" w:space="0" w:color="auto"/>
                                <w:bottom w:val="none" w:sz="0" w:space="0" w:color="auto"/>
                                <w:right w:val="none" w:sz="0" w:space="0" w:color="auto"/>
                              </w:divBdr>
                              <w:divsChild>
                                <w:div w:id="1916739053">
                                  <w:marLeft w:val="0"/>
                                  <w:marRight w:val="0"/>
                                  <w:marTop w:val="0"/>
                                  <w:marBottom w:val="0"/>
                                  <w:divBdr>
                                    <w:top w:val="none" w:sz="0" w:space="0" w:color="auto"/>
                                    <w:left w:val="none" w:sz="0" w:space="0" w:color="auto"/>
                                    <w:bottom w:val="none" w:sz="0" w:space="0" w:color="auto"/>
                                    <w:right w:val="none" w:sz="0" w:space="0" w:color="auto"/>
                                  </w:divBdr>
                                  <w:divsChild>
                                    <w:div w:id="2135323305">
                                      <w:marLeft w:val="0"/>
                                      <w:marRight w:val="0"/>
                                      <w:marTop w:val="0"/>
                                      <w:marBottom w:val="375"/>
                                      <w:divBdr>
                                        <w:top w:val="none" w:sz="0" w:space="0" w:color="auto"/>
                                        <w:left w:val="none" w:sz="0" w:space="0" w:color="auto"/>
                                        <w:bottom w:val="none" w:sz="0" w:space="0" w:color="auto"/>
                                        <w:right w:val="none" w:sz="0" w:space="0" w:color="auto"/>
                                      </w:divBdr>
                                      <w:divsChild>
                                        <w:div w:id="1581870715">
                                          <w:marLeft w:val="0"/>
                                          <w:marRight w:val="0"/>
                                          <w:marTop w:val="0"/>
                                          <w:marBottom w:val="0"/>
                                          <w:divBdr>
                                            <w:top w:val="none" w:sz="0" w:space="0" w:color="auto"/>
                                            <w:left w:val="none" w:sz="0" w:space="0" w:color="auto"/>
                                            <w:bottom w:val="none" w:sz="0" w:space="0" w:color="auto"/>
                                            <w:right w:val="none" w:sz="0" w:space="0" w:color="auto"/>
                                          </w:divBdr>
                                          <w:divsChild>
                                            <w:div w:id="758215951">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526278">
      <w:bodyDiv w:val="1"/>
      <w:marLeft w:val="0"/>
      <w:marRight w:val="0"/>
      <w:marTop w:val="0"/>
      <w:marBottom w:val="0"/>
      <w:divBdr>
        <w:top w:val="none" w:sz="0" w:space="0" w:color="auto"/>
        <w:left w:val="none" w:sz="0" w:space="0" w:color="auto"/>
        <w:bottom w:val="none" w:sz="0" w:space="0" w:color="auto"/>
        <w:right w:val="none" w:sz="0" w:space="0" w:color="auto"/>
      </w:divBdr>
      <w:divsChild>
        <w:div w:id="832454299">
          <w:marLeft w:val="0"/>
          <w:marRight w:val="0"/>
          <w:marTop w:val="0"/>
          <w:marBottom w:val="0"/>
          <w:divBdr>
            <w:top w:val="none" w:sz="0" w:space="0" w:color="auto"/>
            <w:left w:val="none" w:sz="0" w:space="0" w:color="auto"/>
            <w:bottom w:val="none" w:sz="0" w:space="0" w:color="auto"/>
            <w:right w:val="none" w:sz="0" w:space="0" w:color="auto"/>
          </w:divBdr>
          <w:divsChild>
            <w:div w:id="1853717627">
              <w:marLeft w:val="0"/>
              <w:marRight w:val="0"/>
              <w:marTop w:val="0"/>
              <w:marBottom w:val="0"/>
              <w:divBdr>
                <w:top w:val="none" w:sz="0" w:space="0" w:color="auto"/>
                <w:left w:val="none" w:sz="0" w:space="0" w:color="auto"/>
                <w:bottom w:val="none" w:sz="0" w:space="0" w:color="auto"/>
                <w:right w:val="none" w:sz="0" w:space="0" w:color="auto"/>
              </w:divBdr>
              <w:divsChild>
                <w:div w:id="2118594503">
                  <w:marLeft w:val="0"/>
                  <w:marRight w:val="0"/>
                  <w:marTop w:val="0"/>
                  <w:marBottom w:val="0"/>
                  <w:divBdr>
                    <w:top w:val="none" w:sz="0" w:space="0" w:color="auto"/>
                    <w:left w:val="none" w:sz="0" w:space="0" w:color="auto"/>
                    <w:bottom w:val="none" w:sz="0" w:space="0" w:color="auto"/>
                    <w:right w:val="none" w:sz="0" w:space="0" w:color="auto"/>
                  </w:divBdr>
                  <w:divsChild>
                    <w:div w:id="417022607">
                      <w:marLeft w:val="0"/>
                      <w:marRight w:val="0"/>
                      <w:marTop w:val="0"/>
                      <w:marBottom w:val="0"/>
                      <w:divBdr>
                        <w:top w:val="none" w:sz="0" w:space="0" w:color="auto"/>
                        <w:left w:val="none" w:sz="0" w:space="0" w:color="auto"/>
                        <w:bottom w:val="none" w:sz="0" w:space="0" w:color="auto"/>
                        <w:right w:val="none" w:sz="0" w:space="0" w:color="auto"/>
                      </w:divBdr>
                      <w:divsChild>
                        <w:div w:id="1711301900">
                          <w:marLeft w:val="0"/>
                          <w:marRight w:val="4755"/>
                          <w:marTop w:val="0"/>
                          <w:marBottom w:val="0"/>
                          <w:divBdr>
                            <w:top w:val="none" w:sz="0" w:space="0" w:color="auto"/>
                            <w:left w:val="none" w:sz="0" w:space="0" w:color="auto"/>
                            <w:bottom w:val="none" w:sz="0" w:space="0" w:color="auto"/>
                            <w:right w:val="none" w:sz="0" w:space="0" w:color="auto"/>
                          </w:divBdr>
                          <w:divsChild>
                            <w:div w:id="688216300">
                              <w:marLeft w:val="0"/>
                              <w:marRight w:val="0"/>
                              <w:marTop w:val="0"/>
                              <w:marBottom w:val="0"/>
                              <w:divBdr>
                                <w:top w:val="none" w:sz="0" w:space="0" w:color="auto"/>
                                <w:left w:val="none" w:sz="0" w:space="0" w:color="auto"/>
                                <w:bottom w:val="none" w:sz="0" w:space="0" w:color="auto"/>
                                <w:right w:val="none" w:sz="0" w:space="0" w:color="auto"/>
                              </w:divBdr>
                              <w:divsChild>
                                <w:div w:id="1332444433">
                                  <w:marLeft w:val="0"/>
                                  <w:marRight w:val="0"/>
                                  <w:marTop w:val="0"/>
                                  <w:marBottom w:val="0"/>
                                  <w:divBdr>
                                    <w:top w:val="none" w:sz="0" w:space="0" w:color="auto"/>
                                    <w:left w:val="none" w:sz="0" w:space="0" w:color="auto"/>
                                    <w:bottom w:val="none" w:sz="0" w:space="0" w:color="auto"/>
                                    <w:right w:val="none" w:sz="0" w:space="0" w:color="auto"/>
                                  </w:divBdr>
                                  <w:divsChild>
                                    <w:div w:id="156307482">
                                      <w:marLeft w:val="0"/>
                                      <w:marRight w:val="0"/>
                                      <w:marTop w:val="0"/>
                                      <w:marBottom w:val="375"/>
                                      <w:divBdr>
                                        <w:top w:val="none" w:sz="0" w:space="0" w:color="auto"/>
                                        <w:left w:val="none" w:sz="0" w:space="0" w:color="auto"/>
                                        <w:bottom w:val="none" w:sz="0" w:space="0" w:color="auto"/>
                                        <w:right w:val="none" w:sz="0" w:space="0" w:color="auto"/>
                                      </w:divBdr>
                                      <w:divsChild>
                                        <w:div w:id="1161698700">
                                          <w:marLeft w:val="0"/>
                                          <w:marRight w:val="0"/>
                                          <w:marTop w:val="0"/>
                                          <w:marBottom w:val="0"/>
                                          <w:divBdr>
                                            <w:top w:val="none" w:sz="0" w:space="0" w:color="auto"/>
                                            <w:left w:val="none" w:sz="0" w:space="0" w:color="auto"/>
                                            <w:bottom w:val="none" w:sz="0" w:space="0" w:color="auto"/>
                                            <w:right w:val="none" w:sz="0" w:space="0" w:color="auto"/>
                                          </w:divBdr>
                                          <w:divsChild>
                                            <w:div w:id="118131536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A514F-29B2-4BC2-B9AA-4735FCEAE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1540</Words>
  <Characters>8782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2</cp:revision>
  <dcterms:created xsi:type="dcterms:W3CDTF">2016-04-17T22:02:00Z</dcterms:created>
  <dcterms:modified xsi:type="dcterms:W3CDTF">2016-04-17T22:02:00Z</dcterms:modified>
</cp:coreProperties>
</file>