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D0D" w:rsidRPr="00336285" w:rsidRDefault="00336285" w:rsidP="00336285">
      <w:pPr>
        <w:jc w:val="center"/>
        <w:rPr>
          <w:b/>
          <w:sz w:val="28"/>
          <w:szCs w:val="28"/>
          <w:u w:val="single"/>
        </w:rPr>
      </w:pPr>
      <w:r w:rsidRPr="00336285">
        <w:rPr>
          <w:b/>
          <w:sz w:val="28"/>
          <w:szCs w:val="28"/>
          <w:u w:val="single"/>
        </w:rPr>
        <w:t>Logistics &amp; Supply Chain Management</w:t>
      </w:r>
    </w:p>
    <w:p w:rsidR="00336285" w:rsidRPr="00336285" w:rsidRDefault="00336285">
      <w:pPr>
        <w:rPr>
          <w:b/>
          <w:u w:val="single"/>
        </w:rPr>
      </w:pPr>
      <w:r w:rsidRPr="00336285">
        <w:rPr>
          <w:b/>
          <w:u w:val="single"/>
        </w:rPr>
        <w:t>Assessment 3 – Logistics Strategy and Operations</w:t>
      </w:r>
    </w:p>
    <w:p w:rsidR="00336285" w:rsidRDefault="00336285"/>
    <w:p w:rsidR="00336285" w:rsidRDefault="00F459F6" w:rsidP="00F459F6">
      <w:pPr>
        <w:pStyle w:val="ListParagraph"/>
        <w:numPr>
          <w:ilvl w:val="0"/>
          <w:numId w:val="3"/>
        </w:numPr>
      </w:pPr>
      <w:r>
        <w:t>i.</w:t>
      </w:r>
      <w:r>
        <w:tab/>
        <w:t xml:space="preserve">There are three main types of decisions made in an Organisation: - Strategic, Tactical &amp; Operational.  Strategic being of the highest order, setting out the concept of the Organisation, its mission and how to achieve this, its structure and how each department fulfils its role. </w:t>
      </w:r>
    </w:p>
    <w:p w:rsidR="00F459F6" w:rsidRDefault="00F459F6" w:rsidP="00F459F6">
      <w:pPr>
        <w:pStyle w:val="ListParagraph"/>
      </w:pPr>
      <w:r>
        <w:t>ii.</w:t>
      </w:r>
      <w:r>
        <w:tab/>
        <w:t>Tactical decisions are taken by Managers and set out the best way to achieve goals in the short/medium term.  Focusing on efficiency, resources needed</w:t>
      </w:r>
      <w:r w:rsidR="00C14CB4">
        <w:t xml:space="preserve"> etc. to maintain a cost effective and smooth running operation.</w:t>
      </w:r>
    </w:p>
    <w:p w:rsidR="00C14CB4" w:rsidRDefault="00C14CB4" w:rsidP="00F459F6">
      <w:pPr>
        <w:pStyle w:val="ListParagraph"/>
      </w:pPr>
      <w:r>
        <w:t>iii.</w:t>
      </w:r>
      <w:r>
        <w:tab/>
        <w:t xml:space="preserve">The Logistics Strategy is an important one, Logistics can be a major expense in an organisation, therefor has a big impact upon that business.  The logistics creates a link throughout the business chain, it entails the actual movement of goods/products, resources needed for these movements, </w:t>
      </w:r>
      <w:r>
        <w:t>factory siting,</w:t>
      </w:r>
      <w:r>
        <w:t xml:space="preserve"> staffing levels, stock control – basically all ‘Physical’ matters</w:t>
      </w:r>
      <w:r w:rsidR="00902DD9">
        <w:t>.</w:t>
      </w:r>
    </w:p>
    <w:p w:rsidR="00902DD9" w:rsidRDefault="00902DD9" w:rsidP="00F459F6">
      <w:pPr>
        <w:pStyle w:val="ListParagraph"/>
      </w:pPr>
      <w:r>
        <w:t>iv.</w:t>
      </w:r>
      <w:r>
        <w:tab/>
        <w:t xml:space="preserve">Value added strategy focuses on </w:t>
      </w:r>
      <w:r w:rsidR="00E04A78">
        <w:t xml:space="preserve">ways to add worth to a product/delivery.  This could be by offering a ‘Timed’ delivery slot, or by a ‘Dedicated’ delivery method, or possibly by holding stock/deliveries back until the customer requires it.  Value added strategy always focuses from the consumer/customer point of view, it may be </w:t>
      </w:r>
      <w:r w:rsidR="00F00DFC">
        <w:t>costlier</w:t>
      </w:r>
      <w:r w:rsidR="00E04A78">
        <w:t xml:space="preserve"> in the short term, but the service can satisfy customer, generate more business, and possibly be a ‘chargeable’ service at that.</w:t>
      </w:r>
    </w:p>
    <w:p w:rsidR="00E04A78" w:rsidRDefault="00E04A78" w:rsidP="00F459F6">
      <w:pPr>
        <w:pStyle w:val="ListParagraph"/>
      </w:pPr>
      <w:r>
        <w:t>v.</w:t>
      </w:r>
      <w:r>
        <w:tab/>
        <w:t>Three factors to be considered when designing a Logistics Strategy are: -</w:t>
      </w:r>
    </w:p>
    <w:p w:rsidR="00E04A78" w:rsidRDefault="00E04A78" w:rsidP="00E04A78">
      <w:pPr>
        <w:ind w:firstLine="720"/>
      </w:pPr>
      <w:r>
        <w:t>a)</w:t>
      </w:r>
      <w:r>
        <w:tab/>
        <w:t xml:space="preserve">The Higher Strategies </w:t>
      </w:r>
      <w:r w:rsidR="009F34E1">
        <w:t>–</w:t>
      </w:r>
      <w:r>
        <w:t xml:space="preserve"> </w:t>
      </w:r>
      <w:r w:rsidR="009F34E1">
        <w:t>these set out the organisations goals, which include background for logistics. How these goals will be achieved, individual objectives and how all will align to work together in achieving these goals</w:t>
      </w:r>
    </w:p>
    <w:p w:rsidR="009F34E1" w:rsidRDefault="009F34E1" w:rsidP="009F34E1">
      <w:pPr>
        <w:ind w:firstLine="720"/>
      </w:pPr>
      <w:r>
        <w:t>b)</w:t>
      </w:r>
      <w:r>
        <w:tab/>
      </w:r>
      <w:r w:rsidR="00E04A78">
        <w:t>The Business Environment</w:t>
      </w:r>
      <w:r>
        <w:t xml:space="preserve"> – are factors affecting the logistics, normally uncontrollable such </w:t>
      </w:r>
      <w:r w:rsidR="000338E0">
        <w:t>as: -</w:t>
      </w:r>
      <w:r>
        <w:t xml:space="preserve"> </w:t>
      </w:r>
      <w:r w:rsidRPr="00151B1D">
        <w:rPr>
          <w:b/>
        </w:rPr>
        <w:t>Customers</w:t>
      </w:r>
      <w:r>
        <w:t xml:space="preserve">  (demands, attitudes etc.), </w:t>
      </w:r>
      <w:r w:rsidRPr="00151B1D">
        <w:rPr>
          <w:b/>
        </w:rPr>
        <w:t>Market Conditions</w:t>
      </w:r>
      <w:r>
        <w:t xml:space="preserve"> (size, stability, seasonal etc.), </w:t>
      </w:r>
      <w:r w:rsidRPr="00151B1D">
        <w:rPr>
          <w:b/>
        </w:rPr>
        <w:t>Technology</w:t>
      </w:r>
      <w:r>
        <w:t xml:space="preserve"> (Accessibility, cost, innovation, need for replacement etc.), </w:t>
      </w:r>
      <w:r w:rsidRPr="00151B1D">
        <w:rPr>
          <w:b/>
        </w:rPr>
        <w:t>Economic Climate</w:t>
      </w:r>
      <w:r>
        <w:t xml:space="preserve"> (Rate of growth, inflation, forecasting future demand etc.), </w:t>
      </w:r>
      <w:r w:rsidRPr="00151B1D">
        <w:rPr>
          <w:b/>
        </w:rPr>
        <w:t>Legal Restraints</w:t>
      </w:r>
      <w:r>
        <w:t xml:space="preserve"> (Trading restrictions/Laws, employment laws, legal responsibility/legislation etc.), </w:t>
      </w:r>
      <w:r w:rsidRPr="00151B1D">
        <w:rPr>
          <w:b/>
        </w:rPr>
        <w:t>Competition</w:t>
      </w:r>
      <w:r>
        <w:t xml:space="preserve"> (size, market flexibility, strengths/weaknesses), </w:t>
      </w:r>
      <w:r w:rsidRPr="00151B1D">
        <w:rPr>
          <w:b/>
        </w:rPr>
        <w:t>Shareholders</w:t>
      </w:r>
      <w:r>
        <w:t xml:space="preserve"> (Profits required, return on investment and the intentions thereof), </w:t>
      </w:r>
      <w:r w:rsidRPr="00151B1D">
        <w:rPr>
          <w:b/>
        </w:rPr>
        <w:t>Interest groups</w:t>
      </w:r>
      <w:r>
        <w:t xml:space="preserve"> (Interest, </w:t>
      </w:r>
      <w:r w:rsidR="000338E0">
        <w:t xml:space="preserve">support given, objectives), </w:t>
      </w:r>
      <w:r w:rsidR="000338E0" w:rsidRPr="00151B1D">
        <w:rPr>
          <w:b/>
        </w:rPr>
        <w:t>Social Conditions</w:t>
      </w:r>
      <w:r w:rsidR="000338E0">
        <w:t xml:space="preserve"> (customers lifestyle/demands/trends – seasonal etc.), </w:t>
      </w:r>
      <w:r w:rsidR="000338E0" w:rsidRPr="00151B1D">
        <w:rPr>
          <w:b/>
        </w:rPr>
        <w:t>Political Conditions</w:t>
      </w:r>
      <w:r w:rsidR="000338E0">
        <w:t xml:space="preserve"> ( Stability, amount of control, good relations etc.)  The Business Environment covers a lot of areas, is important and must be considered fully to succeed.  With regards to the Logistics Strategy it is vital to consider all these factors, for example, it would be totally pointless building a Distribution Centre in an area where there are Road Traffic Limitations of working hours of between 10am and 3pm</w:t>
      </w:r>
    </w:p>
    <w:p w:rsidR="00E04A78" w:rsidRDefault="000338E0" w:rsidP="000338E0">
      <w:pPr>
        <w:ind w:firstLine="720"/>
      </w:pPr>
      <w:r>
        <w:t>c)</w:t>
      </w:r>
      <w:r>
        <w:tab/>
      </w:r>
      <w:r w:rsidR="00E04A78">
        <w:t>The Organisations Distinctive Competence</w:t>
      </w:r>
      <w:r>
        <w:t xml:space="preserve"> – or ‘Unique’ Competence is also vital to succeed.  Feeding from the organisations own assets</w:t>
      </w:r>
      <w:r w:rsidR="00151B1D">
        <w:t xml:space="preserve"> like their Customers, Employees, Finances, Organisation, Products, Facilities, Technology, Process, Marketing, Suppliers, and other assets.  Basically, when each of these entities gives a good customer service, works together for an efficient service and quality product, the combination of these will give the organisation a Distinctive Competence allowing success.</w:t>
      </w:r>
    </w:p>
    <w:p w:rsidR="00151B1D" w:rsidRDefault="00151B1D" w:rsidP="000338E0">
      <w:pPr>
        <w:ind w:firstLine="720"/>
      </w:pPr>
      <w:r>
        <w:t>vi.</w:t>
      </w:r>
      <w:r>
        <w:tab/>
        <w:t xml:space="preserve">Logistics plays a strategic role in an organisation as it affects availability, cost, lead time, </w:t>
      </w:r>
      <w:r w:rsidR="00DF63E2">
        <w:t>customer service etc.  Being a major drain on finance, and also often being the ‘Face’ of a business, choosing efficient logistics is vital, from location of Factory, to time of Delivery, from raw material stock to processed goods availability, from choice of suitable vehicles to efficient/friendly drivers thereof.</w:t>
      </w:r>
    </w:p>
    <w:p w:rsidR="003760D0" w:rsidRDefault="00DF63E2" w:rsidP="00386896">
      <w:pPr>
        <w:ind w:firstLine="720"/>
      </w:pPr>
      <w:r>
        <w:t xml:space="preserve">vii. </w:t>
      </w:r>
      <w:r>
        <w:tab/>
        <w:t>Main areas of a logistics strategy emphasise</w:t>
      </w:r>
      <w:r w:rsidR="00386896">
        <w:t xml:space="preserve"> Plans, Policies and Culture of the supply chain of the organisation. Deciding on implementing a Lean Strategy, an Agile Strategy or a combination of the two.  </w:t>
      </w:r>
    </w:p>
    <w:p w:rsidR="003760D0" w:rsidRDefault="003760D0" w:rsidP="000338E0">
      <w:pPr>
        <w:ind w:firstLine="720"/>
      </w:pPr>
      <w:r>
        <w:t>viii.</w:t>
      </w:r>
      <w:r>
        <w:tab/>
        <w:t>A Lean Strategy is defined as</w:t>
      </w:r>
      <w:r w:rsidR="009B4441">
        <w:t xml:space="preserve"> one of low cost, aiming to make it as inexpensive as possible, hopefully still maintaining customer service and product quality.  Each section of the logistics chain is optimised for minimum cost, space, stock level, short lead time etc.  A lean Strategy aims to reduce waste to a minimum.  Care should be </w:t>
      </w:r>
      <w:r w:rsidR="009B4441">
        <w:lastRenderedPageBreak/>
        <w:t>taken not to sacrifice quality and service in this strategy, to me, a balance should be maintained between a Lean Strategy and an Agile Strategy – cut costs, but keep high standards.</w:t>
      </w:r>
    </w:p>
    <w:p w:rsidR="009B4441" w:rsidRDefault="009B4441" w:rsidP="000338E0">
      <w:pPr>
        <w:ind w:firstLine="720"/>
      </w:pPr>
      <w:r>
        <w:t>vx.</w:t>
      </w:r>
      <w:r>
        <w:tab/>
        <w:t>The main purpose of a Logistics Audit in an Organisation is to Define all exi</w:t>
      </w:r>
      <w:r w:rsidR="00DD4A06">
        <w:t>sting Logistics Activities. An internal</w:t>
      </w:r>
      <w:r>
        <w:t xml:space="preserve"> audit can then lead the way to improve cost efficiency, production times, stock levels etc., basically bring improvements throughout any process. </w:t>
      </w:r>
      <w:r w:rsidR="00DD4A06">
        <w:t xml:space="preserve"> An External Audit can</w:t>
      </w:r>
      <w:r>
        <w:t xml:space="preserve"> </w:t>
      </w:r>
      <w:r w:rsidR="00DD4A06">
        <w:t>identify strengths/weaknesses in product, customer satisfaction, customer base, demand, service levels, seasonal trends etc.  Again</w:t>
      </w:r>
      <w:r w:rsidR="00386896">
        <w:t>,</w:t>
      </w:r>
      <w:r w:rsidR="00DD4A06">
        <w:t xml:space="preserve"> leading the way forward to improvements.  Many Organisations use a s</w:t>
      </w:r>
      <w:r w:rsidR="00386896">
        <w:t>i</w:t>
      </w:r>
      <w:r w:rsidR="00DD4A06">
        <w:t>mple</w:t>
      </w:r>
      <w:r w:rsidR="00386896">
        <w:t xml:space="preserve"> method of basic audit by analysing its Strengths, Weaknesses, Opportunities and its Threats – commonly known as a SWOT analysis.</w:t>
      </w:r>
    </w:p>
    <w:p w:rsidR="00BB54E6" w:rsidRDefault="00BB54E6" w:rsidP="000338E0">
      <w:pPr>
        <w:ind w:firstLine="720"/>
      </w:pPr>
      <w:bookmarkStart w:id="0" w:name="_GoBack"/>
      <w:bookmarkEnd w:id="0"/>
    </w:p>
    <w:p w:rsidR="00BB54E6" w:rsidRDefault="00BB54E6" w:rsidP="000338E0">
      <w:pPr>
        <w:ind w:firstLine="720"/>
      </w:pPr>
    </w:p>
    <w:p w:rsidR="00386896" w:rsidRDefault="00386896" w:rsidP="00BB54E6">
      <w:pPr>
        <w:ind w:firstLine="720"/>
      </w:pPr>
      <w:r>
        <w:t>2)</w:t>
      </w:r>
      <w:r>
        <w:tab/>
      </w:r>
      <w:r w:rsidR="00BC039E">
        <w:t>Steps needed for developing a Logistics Strategy are firstly by considering the Higher Strategies, the Organisations Goals. We can then start to consider how to achieve these.  A logistics Audit is a good way to start, identifying current status and future goals.  By identifying operational procedures as well as customers’ requirements we can formulate a strategy to achieve an efficient service.  Bearing in mind there is no set Strategy that works for all, each organisation is individual, therefore each organisation will have a unique Logistics Strategy.  The business environment must be considered, this will form a target that is to be achieved.</w:t>
      </w:r>
    </w:p>
    <w:p w:rsidR="00BC039E" w:rsidRDefault="00BC039E" w:rsidP="00386896"/>
    <w:p w:rsidR="00BC039E" w:rsidRDefault="00BC039E" w:rsidP="00386896">
      <w:pPr>
        <w:rPr>
          <w:b/>
          <w:u w:val="single"/>
        </w:rPr>
      </w:pPr>
      <w:r w:rsidRPr="00BC039E">
        <w:rPr>
          <w:b/>
          <w:u w:val="single"/>
        </w:rPr>
        <w:t>Case Study</w:t>
      </w:r>
    </w:p>
    <w:p w:rsidR="00BC039E" w:rsidRDefault="00501887" w:rsidP="00BC039E">
      <w:pPr>
        <w:pStyle w:val="ListParagraph"/>
        <w:numPr>
          <w:ilvl w:val="0"/>
          <w:numId w:val="4"/>
        </w:numPr>
      </w:pPr>
      <w:r>
        <w:t>Charlotte’s Logistics are currently reactive – Delivering orders taken online.  Her Higher Strategy is for Growth and Expansion.  Logistically she is currently efficient as she has been able to utilise land and buildings on her farm for previous expansion, Stock level is presumably high, but this allows for the expansion process, she has diversified into a niche in a market.  Charlotte’s logistic needs are the collection/picking of herbs in field, the processing of these into sauces that need storing/displaying until sold.  She must organise local deliveries on a regular basis as well as a courier/postal delivery to distant customers.  Sundries need to be delivered to Charlotte, items such as Pickle/Sauce jars or containers, packaging materials etc.</w:t>
      </w:r>
    </w:p>
    <w:p w:rsidR="00501887" w:rsidRPr="00BC039E" w:rsidRDefault="00501887" w:rsidP="00BC039E">
      <w:pPr>
        <w:pStyle w:val="ListParagraph"/>
        <w:numPr>
          <w:ilvl w:val="0"/>
          <w:numId w:val="4"/>
        </w:numPr>
      </w:pPr>
      <w:r>
        <w:t>One major effect of her planned expansion would be the strain on her finances</w:t>
      </w:r>
      <w:r w:rsidR="009E230D">
        <w:t xml:space="preserve">, the business would have to increase its sales dramatically simply to survive.  This planned increase has a cost issue </w:t>
      </w:r>
      <w:r w:rsidR="00F00DFC">
        <w:t>a</w:t>
      </w:r>
      <w:r w:rsidR="009E230D">
        <w:t xml:space="preserve"> mail order catalogue must be designed, printed and distributed to potential customers.  The physical move of the processing equipment is costly, Raw materials would need regular collection from the farm and delivery to the industrial estate.</w:t>
      </w:r>
      <w:r w:rsidR="00907084">
        <w:t xml:space="preserve"> There would be extra running costs with an industrial unit, such as Business Rates, Insurance, travel costs etc. </w:t>
      </w:r>
      <w:r w:rsidR="009E230D">
        <w:t xml:space="preserve">  Sundry supplies bought in would be no issue as they could be simply diverted to another delivery address – the industrial unit.  One option, which would help with the financial burden is to convert the remaining farm building into another holiday let, providing a stable and long term return, but this would mean significant initial investment.  Another option would be to include a catalogue with orders placed, this would generate repeat custom without extra catalogue delivery costs.  An advertising campaign encouraging web orders is also an option</w:t>
      </w:r>
      <w:r w:rsidR="00907084">
        <w:t>, again, with the inclusion of a catalogue with orders for repeat business.</w:t>
      </w:r>
    </w:p>
    <w:sectPr w:rsidR="00501887" w:rsidRPr="00BC039E" w:rsidSect="00BB54E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FA0514"/>
    <w:multiLevelType w:val="hybridMultilevel"/>
    <w:tmpl w:val="3EBE5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78495C"/>
    <w:multiLevelType w:val="hybridMultilevel"/>
    <w:tmpl w:val="37A4EC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285"/>
    <w:rsid w:val="000338E0"/>
    <w:rsid w:val="00151B1D"/>
    <w:rsid w:val="00336285"/>
    <w:rsid w:val="003760D0"/>
    <w:rsid w:val="00386896"/>
    <w:rsid w:val="004F52D0"/>
    <w:rsid w:val="00501887"/>
    <w:rsid w:val="00532D0D"/>
    <w:rsid w:val="00902DD9"/>
    <w:rsid w:val="00907084"/>
    <w:rsid w:val="009B4441"/>
    <w:rsid w:val="009E230D"/>
    <w:rsid w:val="009F34E1"/>
    <w:rsid w:val="00A57707"/>
    <w:rsid w:val="00BB54E6"/>
    <w:rsid w:val="00BC039E"/>
    <w:rsid w:val="00C14CB4"/>
    <w:rsid w:val="00DD4A06"/>
    <w:rsid w:val="00DF63E2"/>
    <w:rsid w:val="00E04A78"/>
    <w:rsid w:val="00F00DFC"/>
    <w:rsid w:val="00F45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9ADE7"/>
  <w15:chartTrackingRefBased/>
  <w15:docId w15:val="{59304C58-9FC8-42E7-B42B-3ADCEB9D6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1395</TotalTime>
  <Pages>2</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Osinga</dc:creator>
  <cp:keywords/>
  <dc:description/>
  <cp:lastModifiedBy>Arno Osinga</cp:lastModifiedBy>
  <cp:revision>5</cp:revision>
  <dcterms:created xsi:type="dcterms:W3CDTF">2017-01-02T09:19:00Z</dcterms:created>
  <dcterms:modified xsi:type="dcterms:W3CDTF">2017-01-03T08:34:00Z</dcterms:modified>
</cp:coreProperties>
</file>