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F6583"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75B33">
            <w:pPr>
              <w:pStyle w:val="Default"/>
              <w:rPr>
                <w:rFonts w:asciiTheme="minorHAnsi" w:hAnsiTheme="minorHAnsi"/>
              </w:rPr>
            </w:pPr>
            <w:r>
              <w:rPr>
                <w:rFonts w:asciiTheme="minorHAnsi" w:hAnsiTheme="minorHAnsi"/>
              </w:rPr>
              <w:t>Reece Milner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75B33">
            <w:pPr>
              <w:pStyle w:val="Default"/>
              <w:rPr>
                <w:rFonts w:asciiTheme="minorHAnsi" w:hAnsiTheme="minorHAnsi"/>
              </w:rPr>
            </w:pPr>
            <w:r>
              <w:rPr>
                <w:rFonts w:asciiTheme="minorHAnsi" w:hAnsiTheme="minorHAnsi"/>
              </w:rPr>
              <w:t>3097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75B33">
            <w:pPr>
              <w:pStyle w:val="Default"/>
              <w:rPr>
                <w:rFonts w:asciiTheme="minorHAnsi" w:hAnsiTheme="minorHAnsi"/>
              </w:rPr>
            </w:pPr>
            <w:r w:rsidRPr="00075B33">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75B33">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FA0AF4" w:rsidRPr="00FA0AF4" w:rsidRDefault="00FA0AF4" w:rsidP="00FA0AF4">
            <w:pPr>
              <w:spacing w:after="160" w:line="259" w:lineRule="auto"/>
              <w:rPr>
                <w:rFonts w:ascii="Calibri" w:eastAsia="Calibri" w:hAnsi="Calibri" w:cs="Times New Roman"/>
                <w:b/>
                <w:szCs w:val="24"/>
              </w:rPr>
            </w:pPr>
            <w:r w:rsidRPr="00FA0AF4">
              <w:rPr>
                <w:rFonts w:ascii="Calibri" w:eastAsia="Calibri" w:hAnsi="Calibri" w:cs="Times New Roman"/>
                <w:b/>
                <w:szCs w:val="24"/>
              </w:rPr>
              <w:t>1. Give short answer the following questions: (20)</w:t>
            </w:r>
          </w:p>
          <w:p w:rsidR="00FA0AF4" w:rsidRPr="00FA0AF4" w:rsidRDefault="00FA0AF4" w:rsidP="00FA0AF4">
            <w:pPr>
              <w:spacing w:after="160" w:line="259" w:lineRule="auto"/>
              <w:rPr>
                <w:rFonts w:ascii="Calibri" w:eastAsia="Calibri" w:hAnsi="Calibri" w:cs="Times New Roman"/>
                <w:b/>
                <w:szCs w:val="24"/>
              </w:rPr>
            </w:pPr>
            <w:r w:rsidRPr="00FA0AF4">
              <w:rPr>
                <w:rFonts w:ascii="Calibri" w:eastAsia="Calibri" w:hAnsi="Calibri" w:cs="Times New Roman"/>
                <w:b/>
                <w:szCs w:val="24"/>
              </w:rPr>
              <w:t>i. What is environmental impact study or EIS?</w:t>
            </w:r>
          </w:p>
          <w:p w:rsidR="00FA0AF4" w:rsidRPr="00FA0AF4" w:rsidRDefault="00FA0AF4" w:rsidP="00FA0AF4">
            <w:pPr>
              <w:autoSpaceDE w:val="0"/>
              <w:autoSpaceDN w:val="0"/>
              <w:adjustRightInd w:val="0"/>
              <w:rPr>
                <w:rFonts w:ascii="Calibri" w:eastAsia="Calibri" w:hAnsi="Calibri" w:cs="Calibri"/>
                <w:color w:val="000000"/>
                <w:szCs w:val="24"/>
              </w:rPr>
            </w:pPr>
            <w:r w:rsidRPr="00FA0AF4">
              <w:rPr>
                <w:rFonts w:ascii="Calibri" w:eastAsia="Calibri" w:hAnsi="Calibri" w:cs="Calibri"/>
                <w:color w:val="000000"/>
                <w:szCs w:val="24"/>
              </w:rPr>
              <w:t>Environmental impact study is a development of activities that are taken into account when wanting to plan a construction project. The impact study gives some positive and some negative effects on the surrounding ecosystem. It is therefore imperative for developers to consider factors which affect the environment during the early phases of planning a construction project. Site developers and project managers must take some of the following points into perspective when wanting to create a project and why they have to:</w:t>
            </w:r>
          </w:p>
          <w:p w:rsidR="00FA0AF4" w:rsidRPr="00FA0AF4" w:rsidRDefault="00FA0AF4" w:rsidP="00FA0AF4">
            <w:pPr>
              <w:autoSpaceDE w:val="0"/>
              <w:autoSpaceDN w:val="0"/>
              <w:adjustRightInd w:val="0"/>
              <w:rPr>
                <w:rFonts w:ascii="Calibri" w:eastAsia="Calibri" w:hAnsi="Calibri" w:cs="Calibri"/>
                <w:color w:val="000000"/>
                <w:szCs w:val="24"/>
              </w:rPr>
            </w:pPr>
            <w:r w:rsidRPr="00FA0AF4">
              <w:rPr>
                <w:rFonts w:ascii="Calibri" w:eastAsia="Calibri" w:hAnsi="Calibri" w:cs="Calibri"/>
                <w:color w:val="000000"/>
                <w:szCs w:val="24"/>
              </w:rPr>
              <w:t xml:space="preserve">Is the air quality okay? If a project takes place how could it affect people around the project? For example if there is an old peoples home just around the corner if there is lots of dust in the air it could cause their medical health. </w:t>
            </w:r>
          </w:p>
          <w:p w:rsidR="00FA0AF4" w:rsidRPr="00FA0AF4" w:rsidRDefault="00FA0AF4" w:rsidP="00FA0AF4">
            <w:pPr>
              <w:autoSpaceDE w:val="0"/>
              <w:autoSpaceDN w:val="0"/>
              <w:adjustRightInd w:val="0"/>
              <w:rPr>
                <w:rFonts w:ascii="Calibri" w:eastAsia="Calibri" w:hAnsi="Calibri" w:cs="Calibri"/>
                <w:color w:val="000000"/>
                <w:szCs w:val="24"/>
              </w:rPr>
            </w:pPr>
            <w:r w:rsidRPr="00FA0AF4">
              <w:rPr>
                <w:rFonts w:ascii="Calibri" w:eastAsia="Calibri" w:hAnsi="Calibri" w:cs="Calibri"/>
                <w:color w:val="000000"/>
                <w:szCs w:val="24"/>
              </w:rPr>
              <w:t>Is there a lot of noise around where the project is planning on being built? An example on why this could affect the project is because if the site developers and project managers are planning on building houses but there is a very noisy factory working next door, this could affect the house buyers and might put them off.</w:t>
            </w:r>
          </w:p>
          <w:p w:rsidR="00FA0AF4" w:rsidRPr="00FA0AF4" w:rsidRDefault="00FA0AF4" w:rsidP="00FA0AF4">
            <w:pPr>
              <w:autoSpaceDE w:val="0"/>
              <w:autoSpaceDN w:val="0"/>
              <w:adjustRightInd w:val="0"/>
              <w:rPr>
                <w:rFonts w:ascii="Calibri" w:eastAsia="Calibri" w:hAnsi="Calibri" w:cs="Calibri"/>
                <w:color w:val="000000"/>
                <w:szCs w:val="24"/>
              </w:rPr>
            </w:pPr>
            <w:r w:rsidRPr="00FA0AF4">
              <w:rPr>
                <w:rFonts w:ascii="Calibri" w:eastAsia="Calibri" w:hAnsi="Calibri" w:cs="Calibri"/>
                <w:color w:val="000000"/>
                <w:szCs w:val="24"/>
              </w:rPr>
              <w:t>Is the project going to cause unsafe or hazardous conditions for neighbours</w:t>
            </w:r>
            <w:bookmarkStart w:id="0" w:name="_GoBack"/>
            <w:bookmarkEnd w:id="0"/>
            <w:r w:rsidRPr="00FA0AF4">
              <w:rPr>
                <w:rFonts w:ascii="Calibri" w:eastAsia="Calibri" w:hAnsi="Calibri" w:cs="Calibri"/>
                <w:color w:val="000000"/>
                <w:szCs w:val="24"/>
              </w:rPr>
              <w:t xml:space="preserve"> or workers on the project? This could also include animals, if for example there is a farm next to the project will they be affected by any hazardous conditions.</w:t>
            </w:r>
          </w:p>
          <w:p w:rsidR="00FA0AF4" w:rsidRPr="00FA0AF4" w:rsidRDefault="00FA0AF4" w:rsidP="00FA0AF4">
            <w:pPr>
              <w:autoSpaceDE w:val="0"/>
              <w:autoSpaceDN w:val="0"/>
              <w:adjustRightInd w:val="0"/>
              <w:rPr>
                <w:rFonts w:ascii="Calibri" w:eastAsia="Calibri" w:hAnsi="Calibri" w:cs="Calibri"/>
                <w:color w:val="000000"/>
                <w:szCs w:val="24"/>
              </w:rPr>
            </w:pPr>
            <w:r w:rsidRPr="00FA0AF4">
              <w:rPr>
                <w:rFonts w:ascii="Calibri" w:eastAsia="Calibri" w:hAnsi="Calibri" w:cs="Calibri"/>
                <w:color w:val="000000"/>
                <w:szCs w:val="24"/>
              </w:rPr>
              <w:t>These are also some other points that site developers and project managers must take into account when wanting to start a project:</w:t>
            </w:r>
          </w:p>
          <w:p w:rsidR="00FA0AF4" w:rsidRPr="00FA0AF4" w:rsidRDefault="00FA0AF4" w:rsidP="00FA0AF4">
            <w:pPr>
              <w:numPr>
                <w:ilvl w:val="0"/>
                <w:numId w:val="3"/>
              </w:numPr>
              <w:autoSpaceDE w:val="0"/>
              <w:autoSpaceDN w:val="0"/>
              <w:adjustRightInd w:val="0"/>
              <w:contextualSpacing/>
              <w:rPr>
                <w:rFonts w:ascii="Calibri" w:eastAsia="Calibri" w:hAnsi="Calibri" w:cs="Calibri"/>
                <w:color w:val="000000"/>
                <w:szCs w:val="24"/>
              </w:rPr>
            </w:pPr>
            <w:r w:rsidRPr="00FA0AF4">
              <w:rPr>
                <w:rFonts w:ascii="Calibri" w:eastAsia="Calibri" w:hAnsi="Calibri" w:cs="Calibri"/>
                <w:color w:val="000000"/>
                <w:szCs w:val="24"/>
              </w:rPr>
              <w:t>Radiation from nearby radio-active sources</w:t>
            </w:r>
          </w:p>
          <w:p w:rsidR="00FA0AF4" w:rsidRPr="00FA0AF4" w:rsidRDefault="00FA0AF4" w:rsidP="00FA0AF4">
            <w:pPr>
              <w:numPr>
                <w:ilvl w:val="0"/>
                <w:numId w:val="3"/>
              </w:numPr>
              <w:autoSpaceDE w:val="0"/>
              <w:autoSpaceDN w:val="0"/>
              <w:adjustRightInd w:val="0"/>
              <w:contextualSpacing/>
              <w:rPr>
                <w:rFonts w:ascii="Calibri" w:eastAsia="Calibri" w:hAnsi="Calibri" w:cs="Calibri"/>
                <w:color w:val="000000"/>
                <w:szCs w:val="24"/>
              </w:rPr>
            </w:pPr>
            <w:r w:rsidRPr="00FA0AF4">
              <w:rPr>
                <w:rFonts w:ascii="Calibri" w:eastAsia="Calibri" w:hAnsi="Calibri" w:cs="Calibri"/>
                <w:color w:val="000000"/>
                <w:szCs w:val="24"/>
              </w:rPr>
              <w:t>Water quality and quantity</w:t>
            </w:r>
          </w:p>
          <w:p w:rsidR="00FA0AF4" w:rsidRPr="00FA0AF4" w:rsidRDefault="00FA0AF4" w:rsidP="00FA0AF4">
            <w:pPr>
              <w:numPr>
                <w:ilvl w:val="0"/>
                <w:numId w:val="3"/>
              </w:numPr>
              <w:autoSpaceDE w:val="0"/>
              <w:autoSpaceDN w:val="0"/>
              <w:adjustRightInd w:val="0"/>
              <w:contextualSpacing/>
              <w:rPr>
                <w:rFonts w:ascii="Calibri" w:eastAsia="Calibri" w:hAnsi="Calibri" w:cs="Calibri"/>
                <w:color w:val="000000"/>
                <w:szCs w:val="24"/>
              </w:rPr>
            </w:pPr>
            <w:r w:rsidRPr="00FA0AF4">
              <w:rPr>
                <w:rFonts w:ascii="Calibri" w:eastAsia="Calibri" w:hAnsi="Calibri" w:cs="Calibri"/>
                <w:color w:val="000000"/>
                <w:szCs w:val="24"/>
              </w:rPr>
              <w:t>Solid wastes</w:t>
            </w:r>
          </w:p>
          <w:p w:rsidR="00FA0AF4" w:rsidRPr="00FA0AF4" w:rsidRDefault="00FA0AF4" w:rsidP="00FA0AF4">
            <w:pPr>
              <w:numPr>
                <w:ilvl w:val="0"/>
                <w:numId w:val="3"/>
              </w:numPr>
              <w:autoSpaceDE w:val="0"/>
              <w:autoSpaceDN w:val="0"/>
              <w:adjustRightInd w:val="0"/>
              <w:contextualSpacing/>
              <w:rPr>
                <w:rFonts w:ascii="Calibri" w:eastAsia="Calibri" w:hAnsi="Calibri" w:cs="Calibri"/>
                <w:color w:val="000000"/>
                <w:szCs w:val="24"/>
              </w:rPr>
            </w:pPr>
            <w:r w:rsidRPr="00FA0AF4">
              <w:rPr>
                <w:rFonts w:ascii="Calibri" w:eastAsia="Calibri" w:hAnsi="Calibri" w:cs="Calibri"/>
                <w:color w:val="000000"/>
                <w:szCs w:val="24"/>
              </w:rPr>
              <w:t>Energy supply and natural resources depletion</w:t>
            </w:r>
          </w:p>
          <w:p w:rsidR="00FA0AF4" w:rsidRPr="00FA0AF4" w:rsidRDefault="00FA0AF4" w:rsidP="00FA0AF4">
            <w:pPr>
              <w:numPr>
                <w:ilvl w:val="0"/>
                <w:numId w:val="3"/>
              </w:numPr>
              <w:autoSpaceDE w:val="0"/>
              <w:autoSpaceDN w:val="0"/>
              <w:adjustRightInd w:val="0"/>
              <w:contextualSpacing/>
              <w:rPr>
                <w:rFonts w:ascii="Calibri" w:eastAsia="Calibri" w:hAnsi="Calibri" w:cs="Calibri"/>
                <w:color w:val="000000"/>
                <w:szCs w:val="24"/>
              </w:rPr>
            </w:pPr>
            <w:r w:rsidRPr="00FA0AF4">
              <w:rPr>
                <w:rFonts w:ascii="Calibri" w:eastAsia="Calibri" w:hAnsi="Calibri" w:cs="Calibri"/>
                <w:color w:val="000000"/>
                <w:szCs w:val="24"/>
              </w:rPr>
              <w:lastRenderedPageBreak/>
              <w:t>Protection of environmentally critical areas i.e. flood plans, wet-lands, beaches and dunes, unstable soil, steep slopes, aquifer recharge areas</w:t>
            </w:r>
          </w:p>
          <w:p w:rsidR="00FA0AF4" w:rsidRPr="00FA0AF4" w:rsidRDefault="00FA0AF4" w:rsidP="00FA0AF4">
            <w:pPr>
              <w:numPr>
                <w:ilvl w:val="0"/>
                <w:numId w:val="3"/>
              </w:numPr>
              <w:autoSpaceDE w:val="0"/>
              <w:autoSpaceDN w:val="0"/>
              <w:adjustRightInd w:val="0"/>
              <w:contextualSpacing/>
              <w:rPr>
                <w:rFonts w:ascii="Calibri" w:eastAsia="Calibri" w:hAnsi="Calibri" w:cs="Calibri"/>
                <w:color w:val="000000"/>
                <w:szCs w:val="24"/>
              </w:rPr>
            </w:pPr>
            <w:r w:rsidRPr="00FA0AF4">
              <w:rPr>
                <w:rFonts w:ascii="Calibri" w:eastAsia="Calibri" w:hAnsi="Calibri" w:cs="Calibri"/>
                <w:color w:val="000000"/>
                <w:szCs w:val="24"/>
              </w:rPr>
              <w:t>Land use in coastal areas</w:t>
            </w:r>
          </w:p>
          <w:p w:rsidR="00FA0AF4" w:rsidRPr="00FA0AF4" w:rsidRDefault="00FA0AF4" w:rsidP="00FA0AF4">
            <w:pPr>
              <w:numPr>
                <w:ilvl w:val="0"/>
                <w:numId w:val="3"/>
              </w:numPr>
              <w:autoSpaceDE w:val="0"/>
              <w:autoSpaceDN w:val="0"/>
              <w:adjustRightInd w:val="0"/>
              <w:contextualSpacing/>
              <w:rPr>
                <w:rFonts w:ascii="Calibri" w:eastAsia="Calibri" w:hAnsi="Calibri" w:cs="Calibri"/>
                <w:color w:val="000000"/>
                <w:szCs w:val="24"/>
              </w:rPr>
            </w:pPr>
            <w:r w:rsidRPr="00FA0AF4">
              <w:rPr>
                <w:rFonts w:ascii="Calibri" w:eastAsia="Calibri" w:hAnsi="Calibri" w:cs="Calibri"/>
                <w:color w:val="000000"/>
                <w:szCs w:val="24"/>
              </w:rPr>
              <w:t>Redevelopment in built-up areas</w:t>
            </w:r>
          </w:p>
          <w:p w:rsidR="00FA0AF4" w:rsidRPr="00FA0AF4" w:rsidRDefault="00FA0AF4" w:rsidP="00FA0AF4">
            <w:pPr>
              <w:numPr>
                <w:ilvl w:val="0"/>
                <w:numId w:val="3"/>
              </w:numPr>
              <w:autoSpaceDE w:val="0"/>
              <w:autoSpaceDN w:val="0"/>
              <w:adjustRightInd w:val="0"/>
              <w:contextualSpacing/>
              <w:rPr>
                <w:rFonts w:ascii="Calibri" w:eastAsia="Calibri" w:hAnsi="Calibri" w:cs="Calibri"/>
                <w:color w:val="000000"/>
                <w:szCs w:val="24"/>
              </w:rPr>
            </w:pPr>
            <w:r w:rsidRPr="00FA0AF4">
              <w:rPr>
                <w:rFonts w:ascii="Calibri" w:eastAsia="Calibri" w:hAnsi="Calibri" w:cs="Calibri"/>
                <w:color w:val="000000"/>
                <w:szCs w:val="24"/>
              </w:rPr>
              <w:t>Density and congestion mitigation</w:t>
            </w:r>
          </w:p>
          <w:p w:rsidR="00FA0AF4" w:rsidRPr="00FA0AF4" w:rsidRDefault="00FA0AF4" w:rsidP="00FA0AF4">
            <w:pPr>
              <w:numPr>
                <w:ilvl w:val="0"/>
                <w:numId w:val="4"/>
              </w:numPr>
              <w:spacing w:after="160" w:line="259" w:lineRule="auto"/>
              <w:contextualSpacing/>
              <w:rPr>
                <w:rFonts w:ascii="Calibri" w:eastAsia="Calibri" w:hAnsi="Calibri" w:cs="Times New Roman"/>
                <w:b/>
                <w:szCs w:val="24"/>
              </w:rPr>
            </w:pPr>
            <w:r w:rsidRPr="00FA0AF4">
              <w:rPr>
                <w:rFonts w:ascii="Calibri" w:eastAsia="Calibri" w:hAnsi="Calibri" w:cs="Calibri"/>
                <w:color w:val="000000"/>
                <w:szCs w:val="24"/>
              </w:rPr>
              <w:t>Neighbourhood character and continuity.</w:t>
            </w:r>
          </w:p>
          <w:p w:rsidR="00FA0AF4" w:rsidRPr="00FA0AF4" w:rsidRDefault="00FA0AF4" w:rsidP="00FA0AF4">
            <w:pPr>
              <w:spacing w:after="160" w:line="259" w:lineRule="auto"/>
              <w:rPr>
                <w:rFonts w:ascii="Calibri" w:eastAsia="Calibri" w:hAnsi="Calibri" w:cs="Times New Roman"/>
                <w:b/>
                <w:szCs w:val="24"/>
              </w:rPr>
            </w:pPr>
            <w:r w:rsidRPr="00FA0AF4">
              <w:rPr>
                <w:rFonts w:ascii="Calibri" w:eastAsia="Calibri" w:hAnsi="Calibri" w:cs="Times New Roman"/>
                <w:b/>
                <w:szCs w:val="24"/>
              </w:rPr>
              <w:t>ii. What is the basic criterion for judging the suitability of the site for construction?</w:t>
            </w:r>
          </w:p>
          <w:p w:rsidR="00FA0AF4" w:rsidRPr="00FA0AF4" w:rsidRDefault="00FA0AF4" w:rsidP="00FA0AF4">
            <w:pPr>
              <w:spacing w:after="160" w:line="259" w:lineRule="auto"/>
              <w:rPr>
                <w:rFonts w:ascii="Calibri" w:eastAsia="Calibri" w:hAnsi="Calibri" w:cs="Times New Roman"/>
                <w:szCs w:val="24"/>
              </w:rPr>
            </w:pPr>
            <w:r w:rsidRPr="00FA0AF4">
              <w:rPr>
                <w:rFonts w:ascii="Calibri" w:eastAsia="Calibri" w:hAnsi="Calibri" w:cs="Times New Roman"/>
                <w:szCs w:val="24"/>
              </w:rPr>
              <w:t xml:space="preserve">It is very important to select the most suitable site for building a construction project for a specific purpose because the location tends to have an effect on: </w:t>
            </w:r>
          </w:p>
          <w:p w:rsidR="00FA0AF4" w:rsidRPr="00FA0AF4" w:rsidRDefault="00FA0AF4" w:rsidP="00FA0AF4">
            <w:pPr>
              <w:spacing w:after="160" w:line="259" w:lineRule="auto"/>
              <w:rPr>
                <w:rFonts w:ascii="Calibri" w:eastAsia="Calibri" w:hAnsi="Calibri" w:cs="Times New Roman"/>
                <w:szCs w:val="24"/>
              </w:rPr>
            </w:pPr>
            <w:r w:rsidRPr="00FA0AF4">
              <w:rPr>
                <w:rFonts w:ascii="Calibri" w:eastAsia="Calibri" w:hAnsi="Calibri" w:cs="Times New Roman"/>
                <w:szCs w:val="24"/>
              </w:rPr>
              <w:t xml:space="preserve">The cost of the project is affected by the suitability of the site for construction. This is because if the project is in a big city then it is going to cost more than it would in the countryside. Also, the cost of labour would cost a lot more for someone to work in London than it would for a labourer to work in a small town say in Staffordshire.  </w:t>
            </w:r>
          </w:p>
          <w:p w:rsidR="00FA0AF4" w:rsidRPr="00FA0AF4" w:rsidRDefault="00FA0AF4" w:rsidP="00FA0AF4">
            <w:pPr>
              <w:spacing w:after="160" w:line="259" w:lineRule="auto"/>
              <w:rPr>
                <w:rFonts w:ascii="Calibri" w:eastAsia="Calibri" w:hAnsi="Calibri" w:cs="Times New Roman"/>
                <w:szCs w:val="24"/>
              </w:rPr>
            </w:pPr>
            <w:r w:rsidRPr="00FA0AF4">
              <w:rPr>
                <w:rFonts w:ascii="Calibri" w:eastAsia="Calibri" w:hAnsi="Calibri" w:cs="Times New Roman"/>
                <w:szCs w:val="24"/>
              </w:rPr>
              <w:t xml:space="preserve">If the site is accessible will affect the suitability of the site for construction. It is important that the site is accessible. The site is accessible if there are roads around or going to the site, therefore this makes it a lot easier when building on the site or saves a lot of trouble getting permission to build new roads. </w:t>
            </w:r>
          </w:p>
          <w:p w:rsidR="00FA0AF4" w:rsidRPr="00FA0AF4" w:rsidRDefault="00FA0AF4" w:rsidP="00FA0AF4">
            <w:pPr>
              <w:spacing w:after="160" w:line="259" w:lineRule="auto"/>
              <w:rPr>
                <w:rFonts w:ascii="Calibri" w:eastAsia="Calibri" w:hAnsi="Calibri" w:cs="Times New Roman"/>
                <w:szCs w:val="24"/>
              </w:rPr>
            </w:pPr>
            <w:r w:rsidRPr="00FA0AF4">
              <w:rPr>
                <w:rFonts w:ascii="Calibri" w:eastAsia="Calibri" w:hAnsi="Calibri" w:cs="Times New Roman"/>
                <w:szCs w:val="24"/>
              </w:rPr>
              <w:t>Availability of physical resources affects the suitability of the site for construction. Examples such as good water supply, power supply, and material supply. These are all important because if a project is planning to build 150 houses but the water supply maximum capacity can only supply 100 houses, then it wouldn’t be possible unless you managed to increase the supply.</w:t>
            </w:r>
          </w:p>
          <w:p w:rsidR="00FA0AF4" w:rsidRPr="00FA0AF4" w:rsidRDefault="00FA0AF4" w:rsidP="00FA0AF4">
            <w:pPr>
              <w:spacing w:after="160" w:line="259" w:lineRule="auto"/>
              <w:rPr>
                <w:rFonts w:ascii="Calibri" w:eastAsia="Calibri" w:hAnsi="Calibri" w:cs="Times New Roman"/>
                <w:szCs w:val="24"/>
              </w:rPr>
            </w:pPr>
            <w:r w:rsidRPr="00FA0AF4">
              <w:rPr>
                <w:rFonts w:ascii="Calibri" w:eastAsia="Calibri" w:hAnsi="Calibri" w:cs="Times New Roman"/>
                <w:szCs w:val="24"/>
              </w:rPr>
              <w:t>The climatic considerations such as temperature, humidity, rainfall, etc will affect the suitability of the site for construction. An example of this would be if the site tends to have a lot of rainfall but doesn’t have a stream or type of drainage then the project could not go ahead or this could cause flooding if some sort of suitable drainage is not discovered. Also, when building in a hot and dry climate, walls having the highest dimension should face north-south direction, this arrangement reduces the heat load that the building receives off the sun.</w:t>
            </w:r>
          </w:p>
          <w:p w:rsidR="00FA0AF4" w:rsidRPr="00FA0AF4" w:rsidRDefault="00FA0AF4" w:rsidP="00FA0AF4">
            <w:pPr>
              <w:spacing w:after="160" w:line="259" w:lineRule="auto"/>
              <w:rPr>
                <w:rFonts w:ascii="Calibri" w:eastAsia="Calibri" w:hAnsi="Calibri" w:cs="Times New Roman"/>
                <w:b/>
                <w:szCs w:val="24"/>
              </w:rPr>
            </w:pPr>
            <w:r w:rsidRPr="00FA0AF4">
              <w:rPr>
                <w:rFonts w:ascii="Calibri" w:eastAsia="Calibri" w:hAnsi="Calibri" w:cs="Times New Roman"/>
                <w:b/>
                <w:szCs w:val="24"/>
              </w:rPr>
              <w:t>iii. What is topographic data about?</w:t>
            </w:r>
          </w:p>
          <w:p w:rsidR="00FA0AF4" w:rsidRPr="00FA0AF4" w:rsidRDefault="00FA0AF4" w:rsidP="00FA0AF4">
            <w:pPr>
              <w:spacing w:after="160" w:line="259" w:lineRule="auto"/>
              <w:rPr>
                <w:rFonts w:ascii="Calibri" w:eastAsia="Calibri" w:hAnsi="Calibri" w:cs="Times New Roman"/>
                <w:szCs w:val="24"/>
              </w:rPr>
            </w:pPr>
            <w:r w:rsidRPr="00FA0AF4">
              <w:rPr>
                <w:rFonts w:ascii="Calibri" w:eastAsia="Calibri" w:hAnsi="Calibri" w:cs="Times New Roman"/>
                <w:szCs w:val="24"/>
              </w:rPr>
              <w:t>Topographical data is a visual inspection, taken by a topographical surveyor, used to study the basic land form of the site. Sometimes there is the need to also prepare detailed maps with all of the topographical data on it such as:</w:t>
            </w:r>
          </w:p>
          <w:p w:rsidR="00FA0AF4" w:rsidRPr="00FA0AF4" w:rsidRDefault="00FA0AF4" w:rsidP="00FA0AF4">
            <w:pPr>
              <w:numPr>
                <w:ilvl w:val="0"/>
                <w:numId w:val="4"/>
              </w:numPr>
              <w:spacing w:after="160" w:line="259" w:lineRule="auto"/>
              <w:contextualSpacing/>
              <w:rPr>
                <w:rFonts w:ascii="Calibri" w:eastAsia="Calibri" w:hAnsi="Calibri" w:cs="Times New Roman"/>
                <w:szCs w:val="24"/>
              </w:rPr>
            </w:pPr>
            <w:r w:rsidRPr="00FA0AF4">
              <w:rPr>
                <w:rFonts w:ascii="Calibri" w:eastAsia="Calibri" w:hAnsi="Calibri" w:cs="Times New Roman"/>
                <w:szCs w:val="24"/>
              </w:rPr>
              <w:t>Elevation above sea level</w:t>
            </w:r>
          </w:p>
          <w:p w:rsidR="00FA0AF4" w:rsidRPr="00FA0AF4" w:rsidRDefault="00FA0AF4" w:rsidP="00FA0AF4">
            <w:pPr>
              <w:numPr>
                <w:ilvl w:val="0"/>
                <w:numId w:val="4"/>
              </w:numPr>
              <w:spacing w:after="160" w:line="259" w:lineRule="auto"/>
              <w:contextualSpacing/>
              <w:rPr>
                <w:rFonts w:ascii="Calibri" w:eastAsia="Calibri" w:hAnsi="Calibri" w:cs="Times New Roman"/>
                <w:szCs w:val="24"/>
              </w:rPr>
            </w:pPr>
            <w:r w:rsidRPr="00FA0AF4">
              <w:rPr>
                <w:rFonts w:ascii="Calibri" w:eastAsia="Calibri" w:hAnsi="Calibri" w:cs="Times New Roman"/>
                <w:szCs w:val="24"/>
              </w:rPr>
              <w:t xml:space="preserve">Orientation of the site </w:t>
            </w:r>
          </w:p>
          <w:p w:rsidR="00FA0AF4" w:rsidRPr="00FA0AF4" w:rsidRDefault="00FA0AF4" w:rsidP="00FA0AF4">
            <w:pPr>
              <w:numPr>
                <w:ilvl w:val="0"/>
                <w:numId w:val="4"/>
              </w:numPr>
              <w:spacing w:after="160" w:line="259" w:lineRule="auto"/>
              <w:contextualSpacing/>
              <w:rPr>
                <w:rFonts w:ascii="Calibri" w:eastAsia="Calibri" w:hAnsi="Calibri" w:cs="Times New Roman"/>
                <w:szCs w:val="24"/>
              </w:rPr>
            </w:pPr>
            <w:r w:rsidRPr="00FA0AF4">
              <w:rPr>
                <w:rFonts w:ascii="Calibri" w:eastAsia="Calibri" w:hAnsi="Calibri" w:cs="Times New Roman"/>
                <w:szCs w:val="24"/>
              </w:rPr>
              <w:t xml:space="preserve">Slopes in percentage </w:t>
            </w:r>
          </w:p>
          <w:p w:rsidR="00FA0AF4" w:rsidRPr="00FA0AF4" w:rsidRDefault="00FA0AF4" w:rsidP="00FA0AF4">
            <w:pPr>
              <w:numPr>
                <w:ilvl w:val="0"/>
                <w:numId w:val="4"/>
              </w:numPr>
              <w:spacing w:after="160" w:line="259" w:lineRule="auto"/>
              <w:contextualSpacing/>
              <w:rPr>
                <w:rFonts w:ascii="Calibri" w:eastAsia="Calibri" w:hAnsi="Calibri" w:cs="Times New Roman"/>
                <w:szCs w:val="24"/>
              </w:rPr>
            </w:pPr>
            <w:r w:rsidRPr="00FA0AF4">
              <w:rPr>
                <w:rFonts w:ascii="Calibri" w:eastAsia="Calibri" w:hAnsi="Calibri" w:cs="Times New Roman"/>
                <w:szCs w:val="24"/>
              </w:rPr>
              <w:t>Surface waters (such as ponds, streams, rivers, and drainage patterns)</w:t>
            </w:r>
          </w:p>
          <w:p w:rsidR="00FA0AF4" w:rsidRPr="00FA0AF4" w:rsidRDefault="00FA0AF4" w:rsidP="00FA0AF4">
            <w:pPr>
              <w:numPr>
                <w:ilvl w:val="0"/>
                <w:numId w:val="4"/>
              </w:numPr>
              <w:spacing w:after="160" w:line="259" w:lineRule="auto"/>
              <w:contextualSpacing/>
              <w:rPr>
                <w:rFonts w:ascii="Calibri" w:eastAsia="Calibri" w:hAnsi="Calibri" w:cs="Times New Roman"/>
                <w:szCs w:val="24"/>
              </w:rPr>
            </w:pPr>
            <w:r w:rsidRPr="00FA0AF4">
              <w:rPr>
                <w:rFonts w:ascii="Calibri" w:eastAsia="Calibri" w:hAnsi="Calibri" w:cs="Times New Roman"/>
                <w:szCs w:val="24"/>
              </w:rPr>
              <w:t xml:space="preserve">Hills and valleys </w:t>
            </w:r>
          </w:p>
          <w:p w:rsidR="00FA0AF4" w:rsidRPr="00FA0AF4" w:rsidRDefault="00FA0AF4" w:rsidP="00FA0AF4">
            <w:pPr>
              <w:numPr>
                <w:ilvl w:val="0"/>
                <w:numId w:val="4"/>
              </w:numPr>
              <w:spacing w:after="160" w:line="259" w:lineRule="auto"/>
              <w:contextualSpacing/>
              <w:rPr>
                <w:rFonts w:ascii="Calibri" w:eastAsia="Calibri" w:hAnsi="Calibri" w:cs="Times New Roman"/>
                <w:szCs w:val="24"/>
              </w:rPr>
            </w:pPr>
            <w:r w:rsidRPr="00FA0AF4">
              <w:rPr>
                <w:rFonts w:ascii="Calibri" w:eastAsia="Calibri" w:hAnsi="Calibri" w:cs="Times New Roman"/>
                <w:szCs w:val="24"/>
              </w:rPr>
              <w:t>Hood plains, swamps, quick sand, etc.</w:t>
            </w:r>
          </w:p>
          <w:p w:rsidR="00FA0AF4" w:rsidRPr="00FA0AF4" w:rsidRDefault="00FA0AF4" w:rsidP="00FA0AF4">
            <w:pPr>
              <w:spacing w:after="160" w:line="259" w:lineRule="auto"/>
              <w:rPr>
                <w:rFonts w:ascii="Calibri" w:eastAsia="Calibri" w:hAnsi="Calibri" w:cs="Times New Roman"/>
                <w:szCs w:val="24"/>
              </w:rPr>
            </w:pPr>
            <w:r w:rsidRPr="00FA0AF4">
              <w:rPr>
                <w:rFonts w:ascii="Calibri" w:eastAsia="Calibri" w:hAnsi="Calibri" w:cs="Times New Roman"/>
                <w:szCs w:val="24"/>
              </w:rPr>
              <w:t xml:space="preserve">Having a full topographical surveyor to investigate and collect data helps to avoid expensive site-preparation when starting the project. An example of these could be filling in slopes, needing to create drainage or cutting down trees. </w:t>
            </w:r>
          </w:p>
          <w:p w:rsidR="00FA0AF4" w:rsidRPr="00FA0AF4" w:rsidRDefault="00FA0AF4" w:rsidP="00FA0AF4">
            <w:pPr>
              <w:spacing w:after="160" w:line="259" w:lineRule="auto"/>
              <w:rPr>
                <w:rFonts w:ascii="Calibri" w:eastAsia="Calibri" w:hAnsi="Calibri" w:cs="Times New Roman"/>
                <w:szCs w:val="24"/>
              </w:rPr>
            </w:pPr>
            <w:r w:rsidRPr="00FA0AF4">
              <w:rPr>
                <w:rFonts w:ascii="Calibri" w:eastAsia="Calibri" w:hAnsi="Calibri" w:cs="Times New Roman"/>
                <w:szCs w:val="24"/>
              </w:rPr>
              <w:t xml:space="preserve">A full topographical survey could also avoid discomfort due to dampness, insanitation and flooding. Finding this out would be vital for the project management team because it lets them </w:t>
            </w:r>
            <w:r w:rsidRPr="00FA0AF4">
              <w:rPr>
                <w:rFonts w:ascii="Calibri" w:eastAsia="Calibri" w:hAnsi="Calibri" w:cs="Times New Roman"/>
                <w:szCs w:val="24"/>
              </w:rPr>
              <w:lastRenderedPageBreak/>
              <w:t>know about any problems before they come across them later on in the project and therefore can prepare in advance.</w:t>
            </w:r>
          </w:p>
          <w:p w:rsidR="00FA0AF4" w:rsidRPr="00FA0AF4" w:rsidRDefault="00FA0AF4" w:rsidP="00FA0AF4">
            <w:pPr>
              <w:spacing w:after="160" w:line="259" w:lineRule="auto"/>
              <w:rPr>
                <w:rFonts w:ascii="Calibri" w:eastAsia="Calibri" w:hAnsi="Calibri" w:cs="Times New Roman"/>
                <w:szCs w:val="24"/>
              </w:rPr>
            </w:pPr>
            <w:r w:rsidRPr="00FA0AF4">
              <w:rPr>
                <w:rFonts w:ascii="Calibri" w:eastAsia="Calibri" w:hAnsi="Calibri" w:cs="Times New Roman"/>
                <w:szCs w:val="24"/>
              </w:rPr>
              <w:t xml:space="preserve">Data can also be gleaned from plants and trees on the site. They provide information on the soil, water and climate. This could also be important information for the project manager because if there are any attractive or big features that they may want to keep such as old trees that may suit the projects theme. </w:t>
            </w:r>
          </w:p>
          <w:p w:rsidR="00FA0AF4" w:rsidRPr="00FA0AF4" w:rsidRDefault="00FA0AF4" w:rsidP="00FA0AF4">
            <w:pPr>
              <w:spacing w:after="160" w:line="259" w:lineRule="auto"/>
              <w:rPr>
                <w:rFonts w:ascii="Calibri" w:eastAsia="Calibri" w:hAnsi="Calibri" w:cs="Times New Roman"/>
                <w:b/>
                <w:szCs w:val="24"/>
              </w:rPr>
            </w:pPr>
            <w:r w:rsidRPr="00FA0AF4">
              <w:rPr>
                <w:rFonts w:ascii="Calibri" w:eastAsia="Calibri" w:hAnsi="Calibri" w:cs="Times New Roman"/>
                <w:b/>
                <w:szCs w:val="24"/>
              </w:rPr>
              <w:t>iv. Which type of buildings should be constructed on rocky sites?</w:t>
            </w:r>
          </w:p>
          <w:p w:rsidR="00FA0AF4" w:rsidRPr="00FA0AF4" w:rsidRDefault="00FA0AF4" w:rsidP="00FA0AF4">
            <w:pPr>
              <w:spacing w:after="160" w:line="259" w:lineRule="auto"/>
              <w:rPr>
                <w:rFonts w:ascii="Calibri" w:eastAsia="Calibri" w:hAnsi="Calibri" w:cs="Times New Roman"/>
                <w:szCs w:val="24"/>
              </w:rPr>
            </w:pPr>
            <w:r w:rsidRPr="00FA0AF4">
              <w:rPr>
                <w:rFonts w:ascii="Calibri" w:eastAsia="Calibri" w:hAnsi="Calibri" w:cs="Times New Roman"/>
                <w:szCs w:val="24"/>
              </w:rPr>
              <w:t xml:space="preserve">Large buildings or factories should be constructed on rocky sites. This is because they use heavy machinery, so the large buildings or factories will require a good foundation to carry the heavy loads on. For heavy buildings or projects the entire soil depth get investigated to the level of the bedrock. If water is found underground under a heavy structure or project it may displace or move floor slabs and settlement footings, which could cause serious problems to the building. </w:t>
            </w:r>
          </w:p>
          <w:p w:rsidR="00FA0AF4" w:rsidRPr="00FA0AF4" w:rsidRDefault="00FA0AF4" w:rsidP="00FA0AF4">
            <w:pPr>
              <w:spacing w:after="160" w:line="259" w:lineRule="auto"/>
              <w:rPr>
                <w:rFonts w:ascii="Calibri" w:eastAsia="Calibri" w:hAnsi="Calibri" w:cs="Times New Roman"/>
                <w:b/>
                <w:szCs w:val="24"/>
              </w:rPr>
            </w:pPr>
            <w:r w:rsidRPr="00FA0AF4">
              <w:rPr>
                <w:rFonts w:ascii="Calibri" w:eastAsia="Calibri" w:hAnsi="Calibri" w:cs="Times New Roman"/>
                <w:b/>
                <w:szCs w:val="24"/>
              </w:rPr>
              <w:t>2. Give the classification under which the following buildings fall: (10)</w:t>
            </w:r>
          </w:p>
          <w:p w:rsidR="00FA0AF4" w:rsidRPr="00FA0AF4" w:rsidRDefault="00FA0AF4" w:rsidP="00FA0AF4">
            <w:pPr>
              <w:spacing w:after="160" w:line="259" w:lineRule="auto"/>
              <w:rPr>
                <w:rFonts w:ascii="Calibri" w:eastAsia="Calibri" w:hAnsi="Calibri" w:cs="Times New Roman"/>
                <w:b/>
                <w:szCs w:val="24"/>
              </w:rPr>
            </w:pPr>
            <w:r w:rsidRPr="00FA0AF4">
              <w:rPr>
                <w:rFonts w:ascii="Calibri" w:eastAsia="Calibri" w:hAnsi="Calibri" w:cs="Times New Roman"/>
                <w:b/>
                <w:szCs w:val="24"/>
              </w:rPr>
              <w:t>a) Museum</w:t>
            </w:r>
          </w:p>
          <w:p w:rsidR="00FA0AF4" w:rsidRPr="00FA0AF4" w:rsidRDefault="00FA0AF4" w:rsidP="00FA0AF4">
            <w:pPr>
              <w:spacing w:after="160" w:line="259" w:lineRule="auto"/>
              <w:rPr>
                <w:rFonts w:ascii="Calibri" w:eastAsia="Calibri" w:hAnsi="Calibri" w:cs="Times New Roman"/>
                <w:szCs w:val="24"/>
              </w:rPr>
            </w:pPr>
            <w:r w:rsidRPr="00FA0AF4">
              <w:rPr>
                <w:rFonts w:ascii="Calibri" w:eastAsia="Calibri" w:hAnsi="Calibri" w:cs="Times New Roman"/>
                <w:szCs w:val="24"/>
              </w:rPr>
              <w:t xml:space="preserve">Museums would fall under the classification of Class D1 this covers many public services that don’t fall under Class A. </w:t>
            </w:r>
          </w:p>
          <w:p w:rsidR="00FA0AF4" w:rsidRPr="00FA0AF4" w:rsidRDefault="00FA0AF4" w:rsidP="00FA0AF4">
            <w:pPr>
              <w:spacing w:after="160" w:line="259" w:lineRule="auto"/>
              <w:rPr>
                <w:rFonts w:ascii="Calibri" w:eastAsia="Calibri" w:hAnsi="Calibri" w:cs="Times New Roman"/>
                <w:b/>
                <w:szCs w:val="24"/>
              </w:rPr>
            </w:pPr>
            <w:r w:rsidRPr="00FA0AF4">
              <w:rPr>
                <w:rFonts w:ascii="Calibri" w:eastAsia="Calibri" w:hAnsi="Calibri" w:cs="Times New Roman"/>
                <w:b/>
                <w:szCs w:val="24"/>
              </w:rPr>
              <w:t>b) Hospital</w:t>
            </w:r>
          </w:p>
          <w:p w:rsidR="00FA0AF4" w:rsidRPr="00FA0AF4" w:rsidRDefault="00FA0AF4" w:rsidP="00FA0AF4">
            <w:pPr>
              <w:spacing w:after="160" w:line="259" w:lineRule="auto"/>
              <w:rPr>
                <w:rFonts w:ascii="Calibri" w:eastAsia="Calibri" w:hAnsi="Calibri" w:cs="Times New Roman"/>
                <w:szCs w:val="24"/>
              </w:rPr>
            </w:pPr>
            <w:r w:rsidRPr="00FA0AF4">
              <w:rPr>
                <w:rFonts w:ascii="Calibri" w:eastAsia="Calibri" w:hAnsi="Calibri" w:cs="Times New Roman"/>
                <w:szCs w:val="24"/>
              </w:rPr>
              <w:t xml:space="preserve">Hospitals would fall under the classification of Class C2. Class C2 covers such type of premises as long as they are residential. </w:t>
            </w:r>
          </w:p>
          <w:p w:rsidR="00FA0AF4" w:rsidRPr="00FA0AF4" w:rsidRDefault="00FA0AF4" w:rsidP="00FA0AF4">
            <w:pPr>
              <w:spacing w:after="160" w:line="259" w:lineRule="auto"/>
              <w:rPr>
                <w:rFonts w:ascii="Calibri" w:eastAsia="Calibri" w:hAnsi="Calibri" w:cs="Times New Roman"/>
                <w:b/>
                <w:szCs w:val="24"/>
              </w:rPr>
            </w:pPr>
            <w:r w:rsidRPr="00FA0AF4">
              <w:rPr>
                <w:rFonts w:ascii="Calibri" w:eastAsia="Calibri" w:hAnsi="Calibri" w:cs="Times New Roman"/>
                <w:b/>
                <w:szCs w:val="24"/>
              </w:rPr>
              <w:t>c) Hotels</w:t>
            </w:r>
          </w:p>
          <w:p w:rsidR="00FA0AF4" w:rsidRPr="00FA0AF4" w:rsidRDefault="00FA0AF4" w:rsidP="00FA0AF4">
            <w:pPr>
              <w:spacing w:after="160" w:line="259" w:lineRule="auto"/>
              <w:rPr>
                <w:rFonts w:ascii="Calibri" w:eastAsia="Calibri" w:hAnsi="Calibri" w:cs="Times New Roman"/>
                <w:szCs w:val="24"/>
              </w:rPr>
            </w:pPr>
            <w:r w:rsidRPr="00FA0AF4">
              <w:rPr>
                <w:rFonts w:ascii="Calibri" w:eastAsia="Calibri" w:hAnsi="Calibri" w:cs="Times New Roman"/>
                <w:szCs w:val="24"/>
              </w:rPr>
              <w:t xml:space="preserve">Hotels would fall under the classification of Class C1 as they also deal with boarding houses, guest houses. This doesn’t include premises that offer care as part of their services. </w:t>
            </w:r>
          </w:p>
          <w:p w:rsidR="00FA0AF4" w:rsidRPr="00FA0AF4" w:rsidRDefault="00FA0AF4" w:rsidP="00FA0AF4">
            <w:pPr>
              <w:spacing w:after="160" w:line="259" w:lineRule="auto"/>
              <w:rPr>
                <w:rFonts w:ascii="Calibri" w:eastAsia="Calibri" w:hAnsi="Calibri" w:cs="Times New Roman"/>
                <w:b/>
                <w:szCs w:val="24"/>
              </w:rPr>
            </w:pPr>
            <w:r w:rsidRPr="00FA0AF4">
              <w:rPr>
                <w:rFonts w:ascii="Calibri" w:eastAsia="Calibri" w:hAnsi="Calibri" w:cs="Times New Roman"/>
                <w:b/>
                <w:szCs w:val="24"/>
              </w:rPr>
              <w:t>d) Library (public)</w:t>
            </w:r>
          </w:p>
          <w:p w:rsidR="00FA0AF4" w:rsidRPr="00FA0AF4" w:rsidRDefault="00FA0AF4" w:rsidP="00FA0AF4">
            <w:pPr>
              <w:spacing w:after="160" w:line="259" w:lineRule="auto"/>
              <w:rPr>
                <w:rFonts w:ascii="Calibri" w:eastAsia="Calibri" w:hAnsi="Calibri" w:cs="Times New Roman"/>
                <w:szCs w:val="24"/>
              </w:rPr>
            </w:pPr>
            <w:r w:rsidRPr="00FA0AF4">
              <w:rPr>
                <w:rFonts w:ascii="Calibri" w:eastAsia="Calibri" w:hAnsi="Calibri" w:cs="Times New Roman"/>
                <w:szCs w:val="24"/>
              </w:rPr>
              <w:t>Public libraries would fall under the classification of Class D1 this covers many public services that don’t fall under Class A.</w:t>
            </w:r>
          </w:p>
          <w:p w:rsidR="00FA0AF4" w:rsidRPr="00FA0AF4" w:rsidRDefault="00FA0AF4" w:rsidP="00FA0AF4">
            <w:pPr>
              <w:spacing w:after="160" w:line="259" w:lineRule="auto"/>
              <w:rPr>
                <w:rFonts w:ascii="Calibri" w:eastAsia="Calibri" w:hAnsi="Calibri" w:cs="Times New Roman"/>
                <w:b/>
                <w:szCs w:val="24"/>
              </w:rPr>
            </w:pPr>
            <w:r w:rsidRPr="00FA0AF4">
              <w:rPr>
                <w:rFonts w:ascii="Calibri" w:eastAsia="Calibri" w:hAnsi="Calibri" w:cs="Times New Roman"/>
                <w:b/>
                <w:szCs w:val="24"/>
              </w:rPr>
              <w:t>e) Departmental stores</w:t>
            </w:r>
          </w:p>
          <w:p w:rsidR="00FA0AF4" w:rsidRPr="00FA0AF4" w:rsidRDefault="00FA0AF4" w:rsidP="00FA0AF4">
            <w:pPr>
              <w:spacing w:after="160" w:line="259" w:lineRule="auto"/>
              <w:rPr>
                <w:rFonts w:ascii="Calibri" w:eastAsia="Calibri" w:hAnsi="Calibri" w:cs="Times New Roman"/>
                <w:szCs w:val="24"/>
              </w:rPr>
            </w:pPr>
            <w:r w:rsidRPr="00FA0AF4">
              <w:rPr>
                <w:rFonts w:ascii="Calibri" w:eastAsia="Calibri" w:hAnsi="Calibri" w:cs="Times New Roman"/>
                <w:szCs w:val="24"/>
              </w:rPr>
              <w:t>Departmental stores would fall under the classification of Class A1. The customers, in every case, should be visiting members of the general public.</w:t>
            </w:r>
          </w:p>
          <w:p w:rsidR="00CC2FB3" w:rsidRDefault="00CC2FB3" w:rsidP="00FA0AF4">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1"/>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75B33" w:rsidP="00A851DA">
            <w:pPr>
              <w:rPr>
                <w:rFonts w:cs="Bliss-Regular"/>
                <w:color w:val="000000"/>
              </w:rPr>
            </w:pPr>
            <w:r>
              <w:rPr>
                <w:rFonts w:cs="Bliss-Regular"/>
                <w:color w:val="000000"/>
              </w:rPr>
              <w:t>Reece Milner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F6583" w:rsidP="00A851DA">
            <w:pPr>
              <w:rPr>
                <w:rFonts w:cs="Bliss-Regular"/>
                <w:color w:val="000000"/>
              </w:rPr>
            </w:pPr>
            <w:r>
              <w:rPr>
                <w:rFonts w:cs="Bliss-Regular"/>
                <w:color w:val="000000"/>
              </w:rPr>
              <w:t>29/11/2016</w:t>
            </w:r>
          </w:p>
        </w:tc>
      </w:tr>
    </w:tbl>
    <w:p w:rsidR="00A851DA" w:rsidRDefault="00A851DA" w:rsidP="00A851DA">
      <w:pPr>
        <w:rPr>
          <w:rFonts w:cs="Bliss-Regular"/>
          <w:color w:val="000000"/>
          <w:lang w:val="en-US"/>
        </w:rPr>
      </w:pPr>
    </w:p>
    <w:p w:rsidR="00075B33" w:rsidRPr="00B0415E" w:rsidRDefault="00075B33"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672D" w:rsidRDefault="00CF672D" w:rsidP="00CB4D0A">
      <w:pPr>
        <w:spacing w:after="0" w:line="240" w:lineRule="auto"/>
      </w:pPr>
      <w:r>
        <w:separator/>
      </w:r>
    </w:p>
  </w:endnote>
  <w:endnote w:type="continuationSeparator" w:id="0">
    <w:p w:rsidR="00CF672D" w:rsidRDefault="00CF672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672D" w:rsidRDefault="00CF672D" w:rsidP="00CB4D0A">
      <w:pPr>
        <w:spacing w:after="0" w:line="240" w:lineRule="auto"/>
      </w:pPr>
      <w:r>
        <w:separator/>
      </w:r>
    </w:p>
  </w:footnote>
  <w:footnote w:type="continuationSeparator" w:id="0">
    <w:p w:rsidR="00CF672D" w:rsidRDefault="00CF672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084B05"/>
    <w:multiLevelType w:val="hybridMultilevel"/>
    <w:tmpl w:val="7C2AC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7032DC6"/>
    <w:multiLevelType w:val="hybridMultilevel"/>
    <w:tmpl w:val="03786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3F37646"/>
    <w:multiLevelType w:val="hybridMultilevel"/>
    <w:tmpl w:val="F8B04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75B33"/>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4F6583"/>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CF672D"/>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A0AF4"/>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33A3F3C-AA7E-49F9-BCD0-72F2FD7CA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E039AE-4AEF-4B86-83E1-D36DD50F7D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1095</Words>
  <Characters>6248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Reece Milner</cp:lastModifiedBy>
  <cp:revision>3</cp:revision>
  <dcterms:created xsi:type="dcterms:W3CDTF">2016-11-29T13:06:00Z</dcterms:created>
  <dcterms:modified xsi:type="dcterms:W3CDTF">2016-11-29T13:27:00Z</dcterms:modified>
</cp:coreProperties>
</file>