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44C9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Yc59RoEC&#10;AAAP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39BD">
            <w:pPr>
              <w:pStyle w:val="Default"/>
              <w:rPr>
                <w:rFonts w:asciiTheme="minorHAnsi" w:hAnsiTheme="minorHAnsi"/>
              </w:rPr>
            </w:pPr>
            <w:r>
              <w:rPr>
                <w:rFonts w:asciiTheme="minorHAnsi" w:hAnsiTheme="minorHAnsi"/>
              </w:rPr>
              <w:t>Amy Mowle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539BD">
            <w:pPr>
              <w:pStyle w:val="Default"/>
              <w:rPr>
                <w:rFonts w:asciiTheme="minorHAnsi" w:hAnsiTheme="minorHAnsi"/>
              </w:rPr>
            </w:pPr>
            <w:r>
              <w:rPr>
                <w:rFonts w:asciiTheme="minorHAnsi" w:hAnsiTheme="minorHAnsi"/>
              </w:rPr>
              <w:t>1694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39BD">
            <w:pPr>
              <w:pStyle w:val="Default"/>
              <w:rPr>
                <w:rFonts w:asciiTheme="minorHAnsi" w:hAnsiTheme="minorHAnsi"/>
              </w:rPr>
            </w:pPr>
            <w:r>
              <w:rPr>
                <w:rFonts w:asciiTheme="minorHAnsi" w:hAnsiTheme="minorHAnsi"/>
              </w:rPr>
              <w:t>Travel and Tourism l3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F07D9">
            <w:r>
              <w:t>2</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7505D8">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1547C2" w:rsidRPr="000C0B72" w:rsidRDefault="001547C2" w:rsidP="001547C2">
            <w:pPr>
              <w:rPr>
                <w:rFonts w:ascii="Arial" w:hAnsi="Arial" w:cs="Arial"/>
                <w:b/>
                <w:sz w:val="24"/>
                <w:szCs w:val="24"/>
              </w:rPr>
            </w:pPr>
          </w:p>
          <w:p w:rsidR="00AF07D9" w:rsidRDefault="00AF07D9" w:rsidP="00AF07D9">
            <w:pPr>
              <w:rPr>
                <w:rFonts w:ascii="Arial" w:hAnsi="Arial" w:cs="Arial"/>
                <w:sz w:val="24"/>
                <w:szCs w:val="24"/>
              </w:rPr>
            </w:pPr>
            <w:r>
              <w:rPr>
                <w:rFonts w:ascii="Arial" w:hAnsi="Arial" w:cs="Arial"/>
                <w:sz w:val="24"/>
                <w:szCs w:val="24"/>
              </w:rPr>
              <w:t>Assignment 2</w:t>
            </w:r>
          </w:p>
          <w:p w:rsidR="00AF07D9" w:rsidRDefault="00AF07D9" w:rsidP="00AF07D9">
            <w:pPr>
              <w:rPr>
                <w:rFonts w:ascii="Arial" w:hAnsi="Arial" w:cs="Arial"/>
                <w:sz w:val="24"/>
                <w:szCs w:val="24"/>
              </w:rPr>
            </w:pPr>
            <w:r>
              <w:rPr>
                <w:rFonts w:ascii="Arial" w:hAnsi="Arial" w:cs="Arial"/>
                <w:sz w:val="24"/>
                <w:szCs w:val="24"/>
              </w:rPr>
              <w:t>Q1 what is the tourism product?</w:t>
            </w:r>
          </w:p>
          <w:p w:rsidR="00AF07D9" w:rsidRDefault="00AF07D9" w:rsidP="00AF07D9">
            <w:pPr>
              <w:rPr>
                <w:rFonts w:ascii="Arial" w:hAnsi="Arial" w:cs="Arial"/>
                <w:sz w:val="24"/>
                <w:szCs w:val="24"/>
              </w:rPr>
            </w:pPr>
            <w:r>
              <w:rPr>
                <w:rFonts w:ascii="Arial" w:hAnsi="Arial" w:cs="Arial"/>
                <w:sz w:val="24"/>
                <w:szCs w:val="24"/>
              </w:rPr>
              <w:t>The tourism product is where resources are duplicated, exist and can’t be changed or modified for example natural resources such as volcanoes can’t be  duplicated or multiplied and the temperature can’t be changed, a destination such as this either has an agreeable climate or it doesn’t. Cultural and historic features can’t be multiplied such as the Mona Lisa, the Leaning Tower of Pisa or the Coliseum as they already exist as part of the countries culture and heritage, transportation to get to the required destination is also defined as part of the product.</w:t>
            </w:r>
          </w:p>
          <w:p w:rsidR="00AF07D9" w:rsidRDefault="00AF07D9" w:rsidP="00AF07D9">
            <w:pPr>
              <w:rPr>
                <w:rFonts w:ascii="Arial" w:hAnsi="Arial" w:cs="Arial"/>
                <w:sz w:val="24"/>
                <w:szCs w:val="24"/>
              </w:rPr>
            </w:pPr>
          </w:p>
          <w:p w:rsidR="00AF07D9" w:rsidRDefault="00AF07D9" w:rsidP="00AF07D9">
            <w:pPr>
              <w:rPr>
                <w:rFonts w:ascii="Arial" w:hAnsi="Arial" w:cs="Arial"/>
                <w:sz w:val="24"/>
                <w:szCs w:val="24"/>
              </w:rPr>
            </w:pPr>
            <w:r>
              <w:rPr>
                <w:rFonts w:ascii="Arial" w:hAnsi="Arial" w:cs="Arial"/>
                <w:sz w:val="24"/>
                <w:szCs w:val="24"/>
              </w:rPr>
              <w:t>Q2 Why does demand for services in tourism fluctuate?</w:t>
            </w:r>
          </w:p>
          <w:p w:rsidR="00AF07D9" w:rsidRDefault="00AF07D9" w:rsidP="00AF07D9">
            <w:pPr>
              <w:rPr>
                <w:rFonts w:ascii="Arial" w:hAnsi="Arial" w:cs="Arial"/>
                <w:sz w:val="24"/>
                <w:szCs w:val="24"/>
              </w:rPr>
            </w:pPr>
            <w:r>
              <w:rPr>
                <w:rFonts w:ascii="Arial" w:hAnsi="Arial" w:cs="Arial"/>
                <w:sz w:val="24"/>
                <w:szCs w:val="24"/>
              </w:rPr>
              <w:t>In tourism accommodation, food and drinks are part of the core product, this means that a visitor has to make use of the different facilities provided to them, the use of other components are optional and depend on the persons requirements or preferences. This means that the earnings are boosted for this to happen the visitor needs to be persuaded to see and do and take part in activities and purchase as much as possible whether this be a tour guide, souvenirs, clothes or food and drink. This means that all information has to be correct up to date and relevant and the prices are correct.</w:t>
            </w:r>
          </w:p>
          <w:p w:rsidR="00AF07D9" w:rsidRDefault="00AF07D9" w:rsidP="00AF07D9">
            <w:pPr>
              <w:rPr>
                <w:rFonts w:ascii="Arial" w:hAnsi="Arial" w:cs="Arial"/>
                <w:sz w:val="24"/>
                <w:szCs w:val="24"/>
              </w:rPr>
            </w:pPr>
          </w:p>
          <w:p w:rsidR="00AF07D9" w:rsidRDefault="00AF07D9" w:rsidP="00AF07D9">
            <w:pPr>
              <w:rPr>
                <w:rFonts w:ascii="Arial" w:hAnsi="Arial" w:cs="Arial"/>
                <w:sz w:val="24"/>
                <w:szCs w:val="24"/>
              </w:rPr>
            </w:pPr>
            <w:r>
              <w:rPr>
                <w:rFonts w:ascii="Arial" w:hAnsi="Arial" w:cs="Arial"/>
                <w:sz w:val="24"/>
                <w:szCs w:val="24"/>
              </w:rPr>
              <w:t xml:space="preserve">Q3 who are </w:t>
            </w:r>
            <w:r>
              <w:rPr>
                <w:rFonts w:ascii="Arial" w:hAnsi="Arial" w:cs="Arial"/>
                <w:sz w:val="24"/>
                <w:szCs w:val="24"/>
              </w:rPr>
              <w:t>organizers</w:t>
            </w:r>
            <w:r>
              <w:rPr>
                <w:rFonts w:ascii="Arial" w:hAnsi="Arial" w:cs="Arial"/>
                <w:sz w:val="24"/>
                <w:szCs w:val="24"/>
              </w:rPr>
              <w:t xml:space="preserve"> in tourism industry?</w:t>
            </w:r>
          </w:p>
          <w:p w:rsidR="00AF07D9" w:rsidRDefault="00AF07D9" w:rsidP="00AF07D9">
            <w:pPr>
              <w:rPr>
                <w:rFonts w:ascii="Arial" w:hAnsi="Arial" w:cs="Arial"/>
                <w:sz w:val="24"/>
                <w:szCs w:val="24"/>
              </w:rPr>
            </w:pPr>
            <w:r>
              <w:rPr>
                <w:rFonts w:ascii="Arial" w:hAnsi="Arial" w:cs="Arial"/>
                <w:sz w:val="24"/>
                <w:szCs w:val="24"/>
              </w:rPr>
              <w:t>Organizers</w:t>
            </w:r>
            <w:r>
              <w:rPr>
                <w:rFonts w:ascii="Arial" w:hAnsi="Arial" w:cs="Arial"/>
                <w:sz w:val="24"/>
                <w:szCs w:val="24"/>
              </w:rPr>
              <w:t xml:space="preserve"> are the people who </w:t>
            </w:r>
            <w:r>
              <w:rPr>
                <w:rFonts w:ascii="Arial" w:hAnsi="Arial" w:cs="Arial"/>
                <w:sz w:val="24"/>
                <w:szCs w:val="24"/>
              </w:rPr>
              <w:t>organize</w:t>
            </w:r>
            <w:r>
              <w:rPr>
                <w:rFonts w:ascii="Arial" w:hAnsi="Arial" w:cs="Arial"/>
                <w:sz w:val="24"/>
                <w:szCs w:val="24"/>
              </w:rPr>
              <w:t xml:space="preserve"> packages, sell products, promotes products or offers them for sale this could be directly or indirectly through the retailer.</w:t>
            </w:r>
          </w:p>
          <w:p w:rsidR="00AF07D9" w:rsidRDefault="00AF07D9" w:rsidP="00AF07D9">
            <w:pPr>
              <w:rPr>
                <w:rFonts w:ascii="Arial" w:hAnsi="Arial" w:cs="Arial"/>
                <w:sz w:val="24"/>
                <w:szCs w:val="24"/>
              </w:rPr>
            </w:pPr>
          </w:p>
          <w:p w:rsidR="00AF07D9" w:rsidRDefault="00AF07D9" w:rsidP="00AF07D9">
            <w:pPr>
              <w:rPr>
                <w:rFonts w:ascii="Arial" w:hAnsi="Arial" w:cs="Arial"/>
                <w:sz w:val="24"/>
                <w:szCs w:val="24"/>
              </w:rPr>
            </w:pPr>
            <w:r>
              <w:rPr>
                <w:rFonts w:ascii="Arial" w:hAnsi="Arial" w:cs="Arial"/>
                <w:sz w:val="24"/>
                <w:szCs w:val="24"/>
              </w:rPr>
              <w:t>Q4 what is meant by consumer protection?</w:t>
            </w:r>
          </w:p>
          <w:p w:rsidR="00AF07D9" w:rsidRDefault="00AF07D9" w:rsidP="00AF07D9">
            <w:pPr>
              <w:rPr>
                <w:rFonts w:ascii="Arial" w:hAnsi="Arial" w:cs="Arial"/>
                <w:sz w:val="24"/>
                <w:szCs w:val="24"/>
              </w:rPr>
            </w:pPr>
            <w:r>
              <w:rPr>
                <w:rFonts w:ascii="Arial" w:hAnsi="Arial" w:cs="Arial"/>
                <w:sz w:val="24"/>
                <w:szCs w:val="24"/>
              </w:rPr>
              <w:lastRenderedPageBreak/>
              <w:t xml:space="preserve">Consumer protection is where people may experience unpleasant things such as inedible food, dirty linen or possibly a hair in the shower that’s not been cleaned. “The evidence suggests since the introduction of package holidays back in the last century most consumers have been more than satisfied.” However because of lack of quality control, business errors the wrong information or untrained staff many problems arise making things difficult for the consumer when its nine times out of the business’s error.  </w:t>
            </w:r>
          </w:p>
          <w:p w:rsidR="00AF07D9" w:rsidRDefault="00AF07D9" w:rsidP="00AF07D9">
            <w:pPr>
              <w:rPr>
                <w:rFonts w:ascii="Arial" w:hAnsi="Arial" w:cs="Arial"/>
                <w:sz w:val="24"/>
                <w:szCs w:val="24"/>
              </w:rPr>
            </w:pPr>
            <w:r>
              <w:rPr>
                <w:rFonts w:ascii="Arial" w:hAnsi="Arial" w:cs="Arial"/>
                <w:sz w:val="24"/>
                <w:szCs w:val="24"/>
              </w:rPr>
              <w:t xml:space="preserve">Lots of tourists buy a tour guide or brochure they have never seen before. People buy these based on others reviews and opinions and the pictures that are provided. However if the company has gone into liquidation all the information in the brochures will be incorrect which could mean the consumer has the wrong information and the wrong agenda. </w:t>
            </w:r>
          </w:p>
          <w:p w:rsidR="00AF07D9" w:rsidRDefault="00AF07D9" w:rsidP="00AF07D9">
            <w:pPr>
              <w:rPr>
                <w:rFonts w:ascii="Arial" w:hAnsi="Arial" w:cs="Arial"/>
                <w:sz w:val="24"/>
                <w:szCs w:val="24"/>
              </w:rPr>
            </w:pPr>
            <w:r>
              <w:rPr>
                <w:rFonts w:ascii="Arial" w:hAnsi="Arial" w:cs="Arial"/>
                <w:sz w:val="24"/>
                <w:szCs w:val="24"/>
              </w:rPr>
              <w:t xml:space="preserve">The tour guides must ensure consumers are protected and the brochures don’t have misguiding information, the brochure must contain the correct information about the following </w:t>
            </w:r>
          </w:p>
          <w:p w:rsidR="00AF07D9" w:rsidRDefault="00AF07D9" w:rsidP="00AF07D9">
            <w:pPr>
              <w:pStyle w:val="ListParagraph"/>
              <w:numPr>
                <w:ilvl w:val="0"/>
                <w:numId w:val="4"/>
              </w:numPr>
              <w:spacing w:after="160" w:line="259" w:lineRule="auto"/>
              <w:rPr>
                <w:rFonts w:ascii="Arial" w:hAnsi="Arial" w:cs="Arial"/>
                <w:sz w:val="24"/>
                <w:szCs w:val="24"/>
              </w:rPr>
            </w:pPr>
            <w:r>
              <w:rPr>
                <w:rFonts w:ascii="Arial" w:hAnsi="Arial" w:cs="Arial"/>
                <w:sz w:val="24"/>
                <w:szCs w:val="24"/>
              </w:rPr>
              <w:t>The destinations and the length of stay</w:t>
            </w:r>
          </w:p>
          <w:p w:rsidR="00AF07D9" w:rsidRDefault="00AF07D9" w:rsidP="00AF07D9">
            <w:pPr>
              <w:pStyle w:val="ListParagraph"/>
              <w:numPr>
                <w:ilvl w:val="0"/>
                <w:numId w:val="4"/>
              </w:numPr>
              <w:spacing w:after="160" w:line="259" w:lineRule="auto"/>
              <w:rPr>
                <w:rFonts w:ascii="Arial" w:hAnsi="Arial" w:cs="Arial"/>
                <w:sz w:val="24"/>
                <w:szCs w:val="24"/>
              </w:rPr>
            </w:pPr>
            <w:r>
              <w:rPr>
                <w:rFonts w:ascii="Arial" w:hAnsi="Arial" w:cs="Arial"/>
                <w:sz w:val="24"/>
                <w:szCs w:val="24"/>
              </w:rPr>
              <w:t>The transport used</w:t>
            </w:r>
          </w:p>
          <w:p w:rsidR="00AF07D9" w:rsidRDefault="00AF07D9" w:rsidP="00AF07D9">
            <w:pPr>
              <w:pStyle w:val="ListParagraph"/>
              <w:numPr>
                <w:ilvl w:val="0"/>
                <w:numId w:val="4"/>
              </w:numPr>
              <w:spacing w:after="160" w:line="259" w:lineRule="auto"/>
              <w:rPr>
                <w:rFonts w:ascii="Arial" w:hAnsi="Arial" w:cs="Arial"/>
                <w:sz w:val="24"/>
                <w:szCs w:val="24"/>
              </w:rPr>
            </w:pPr>
            <w:r>
              <w:rPr>
                <w:rFonts w:ascii="Arial" w:hAnsi="Arial" w:cs="Arial"/>
                <w:sz w:val="24"/>
                <w:szCs w:val="24"/>
              </w:rPr>
              <w:t>The style and type of accommodation and the characteristics of that specific venue.</w:t>
            </w:r>
          </w:p>
          <w:p w:rsidR="00AF07D9" w:rsidRDefault="00AF07D9" w:rsidP="00AF07D9">
            <w:pPr>
              <w:pStyle w:val="ListParagraph"/>
              <w:numPr>
                <w:ilvl w:val="0"/>
                <w:numId w:val="4"/>
              </w:numPr>
              <w:spacing w:after="160" w:line="259" w:lineRule="auto"/>
              <w:rPr>
                <w:rFonts w:ascii="Arial" w:hAnsi="Arial" w:cs="Arial"/>
                <w:sz w:val="24"/>
                <w:szCs w:val="24"/>
              </w:rPr>
            </w:pPr>
            <w:r>
              <w:rPr>
                <w:rFonts w:ascii="Arial" w:hAnsi="Arial" w:cs="Arial"/>
                <w:sz w:val="24"/>
                <w:szCs w:val="24"/>
              </w:rPr>
              <w:t>The meals that provided and or included</w:t>
            </w:r>
          </w:p>
          <w:p w:rsidR="00AF07D9" w:rsidRDefault="00AF07D9" w:rsidP="00AF07D9">
            <w:pPr>
              <w:pStyle w:val="ListParagraph"/>
              <w:numPr>
                <w:ilvl w:val="0"/>
                <w:numId w:val="4"/>
              </w:numPr>
              <w:spacing w:after="160" w:line="259" w:lineRule="auto"/>
              <w:rPr>
                <w:rFonts w:ascii="Arial" w:hAnsi="Arial" w:cs="Arial"/>
                <w:sz w:val="24"/>
                <w:szCs w:val="24"/>
              </w:rPr>
            </w:pPr>
            <w:r>
              <w:rPr>
                <w:rFonts w:ascii="Arial" w:hAnsi="Arial" w:cs="Arial"/>
                <w:sz w:val="24"/>
                <w:szCs w:val="24"/>
              </w:rPr>
              <w:t xml:space="preserve">The agenda for the duration of the holiday </w:t>
            </w:r>
          </w:p>
          <w:p w:rsidR="00AF07D9" w:rsidRDefault="00AF07D9" w:rsidP="00AF07D9">
            <w:pPr>
              <w:pStyle w:val="ListParagraph"/>
              <w:numPr>
                <w:ilvl w:val="0"/>
                <w:numId w:val="4"/>
              </w:numPr>
              <w:spacing w:after="160" w:line="259" w:lineRule="auto"/>
              <w:rPr>
                <w:rFonts w:ascii="Arial" w:hAnsi="Arial" w:cs="Arial"/>
                <w:sz w:val="24"/>
                <w:szCs w:val="24"/>
              </w:rPr>
            </w:pPr>
            <w:r>
              <w:rPr>
                <w:rFonts w:ascii="Arial" w:hAnsi="Arial" w:cs="Arial"/>
                <w:sz w:val="24"/>
                <w:szCs w:val="24"/>
              </w:rPr>
              <w:t>Passport and visa requirements</w:t>
            </w:r>
          </w:p>
          <w:p w:rsidR="00AF07D9" w:rsidRDefault="00AF07D9" w:rsidP="00AF07D9">
            <w:pPr>
              <w:pStyle w:val="ListParagraph"/>
              <w:numPr>
                <w:ilvl w:val="0"/>
                <w:numId w:val="4"/>
              </w:numPr>
              <w:spacing w:after="160" w:line="259" w:lineRule="auto"/>
              <w:rPr>
                <w:rFonts w:ascii="Arial" w:hAnsi="Arial" w:cs="Arial"/>
                <w:sz w:val="24"/>
                <w:szCs w:val="24"/>
              </w:rPr>
            </w:pPr>
            <w:r>
              <w:rPr>
                <w:rFonts w:ascii="Arial" w:hAnsi="Arial" w:cs="Arial"/>
                <w:sz w:val="24"/>
                <w:szCs w:val="24"/>
              </w:rPr>
              <w:t xml:space="preserve">Whether there is a specific number of people required and a cut-off date </w:t>
            </w:r>
          </w:p>
          <w:p w:rsidR="00AF07D9" w:rsidRDefault="00AF07D9" w:rsidP="00AF07D9">
            <w:pPr>
              <w:pStyle w:val="ListParagraph"/>
              <w:numPr>
                <w:ilvl w:val="0"/>
                <w:numId w:val="4"/>
              </w:numPr>
              <w:spacing w:after="160" w:line="259" w:lineRule="auto"/>
              <w:rPr>
                <w:rFonts w:ascii="Arial" w:hAnsi="Arial" w:cs="Arial"/>
                <w:sz w:val="24"/>
                <w:szCs w:val="24"/>
              </w:rPr>
            </w:pPr>
            <w:r>
              <w:rPr>
                <w:rFonts w:ascii="Arial" w:hAnsi="Arial" w:cs="Arial"/>
                <w:sz w:val="24"/>
                <w:szCs w:val="24"/>
              </w:rPr>
              <w:t>Arrangements in case of delays such as natural disasters, bad weather etc.</w:t>
            </w:r>
          </w:p>
          <w:p w:rsidR="00AF07D9" w:rsidRDefault="00AF07D9" w:rsidP="00AF07D9">
            <w:pPr>
              <w:pStyle w:val="ListParagraph"/>
              <w:numPr>
                <w:ilvl w:val="0"/>
                <w:numId w:val="4"/>
              </w:numPr>
              <w:spacing w:after="160" w:line="259" w:lineRule="auto"/>
              <w:rPr>
                <w:rFonts w:ascii="Arial" w:hAnsi="Arial" w:cs="Arial"/>
                <w:sz w:val="24"/>
                <w:szCs w:val="24"/>
              </w:rPr>
            </w:pPr>
            <w:r>
              <w:rPr>
                <w:rFonts w:ascii="Arial" w:hAnsi="Arial" w:cs="Arial"/>
                <w:sz w:val="24"/>
                <w:szCs w:val="24"/>
              </w:rPr>
              <w:t>Guarantees for advanced payments</w:t>
            </w:r>
          </w:p>
          <w:p w:rsidR="00AF07D9" w:rsidRDefault="00AF07D9" w:rsidP="00AF07D9">
            <w:pPr>
              <w:rPr>
                <w:rFonts w:ascii="Arial" w:hAnsi="Arial" w:cs="Arial"/>
                <w:sz w:val="24"/>
                <w:szCs w:val="24"/>
              </w:rPr>
            </w:pPr>
            <w:r>
              <w:rPr>
                <w:rFonts w:ascii="Arial" w:hAnsi="Arial" w:cs="Arial"/>
                <w:sz w:val="24"/>
                <w:szCs w:val="24"/>
              </w:rPr>
              <w:t xml:space="preserve">The directive under the correct circumstances lets the customer transfer bookings to other people, it also deals with any cancellations and refunds that may be required. However if a refund needs to be given by the </w:t>
            </w:r>
            <w:r>
              <w:rPr>
                <w:rFonts w:ascii="Arial" w:hAnsi="Arial" w:cs="Arial"/>
                <w:sz w:val="24"/>
                <w:szCs w:val="24"/>
              </w:rPr>
              <w:t>organizer</w:t>
            </w:r>
            <w:r>
              <w:rPr>
                <w:rFonts w:ascii="Arial" w:hAnsi="Arial" w:cs="Arial"/>
                <w:sz w:val="24"/>
                <w:szCs w:val="24"/>
              </w:rPr>
              <w:t xml:space="preserve"> the correct evidence must be given to the consumer to ensure that the money has been refunded and processed and that the customer receives their money back.</w:t>
            </w:r>
          </w:p>
          <w:p w:rsidR="00AF07D9" w:rsidRDefault="00AF07D9" w:rsidP="00AF07D9">
            <w:pPr>
              <w:rPr>
                <w:rFonts w:ascii="Arial" w:hAnsi="Arial" w:cs="Arial"/>
                <w:sz w:val="24"/>
                <w:szCs w:val="24"/>
              </w:rPr>
            </w:pPr>
          </w:p>
          <w:p w:rsidR="00AF07D9" w:rsidRDefault="00AF07D9" w:rsidP="00AF07D9">
            <w:pPr>
              <w:rPr>
                <w:rFonts w:ascii="Arial" w:hAnsi="Arial" w:cs="Arial"/>
                <w:sz w:val="24"/>
                <w:szCs w:val="24"/>
              </w:rPr>
            </w:pPr>
          </w:p>
          <w:p w:rsidR="00AF07D9" w:rsidRPr="0012410D" w:rsidRDefault="00AF07D9" w:rsidP="00AF07D9">
            <w:pPr>
              <w:rPr>
                <w:rFonts w:ascii="Arial" w:hAnsi="Arial" w:cs="Arial"/>
                <w:sz w:val="24"/>
                <w:szCs w:val="24"/>
              </w:rPr>
            </w:pPr>
            <w:r>
              <w:rPr>
                <w:rFonts w:ascii="Arial" w:hAnsi="Arial" w:cs="Arial"/>
                <w:sz w:val="24"/>
                <w:szCs w:val="24"/>
              </w:rPr>
              <w:t>References  used unit 2 study guide products and services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7505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3445" w:rsidRDefault="009B3445" w:rsidP="00CB4D0A">
      <w:pPr>
        <w:spacing w:after="0" w:line="240" w:lineRule="auto"/>
      </w:pPr>
      <w:r>
        <w:separator/>
      </w:r>
    </w:p>
  </w:endnote>
  <w:endnote w:type="continuationSeparator" w:id="0">
    <w:p w:rsidR="009B3445" w:rsidRDefault="009B344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3445" w:rsidRDefault="009B3445" w:rsidP="00CB4D0A">
      <w:pPr>
        <w:spacing w:after="0" w:line="240" w:lineRule="auto"/>
      </w:pPr>
      <w:r>
        <w:separator/>
      </w:r>
    </w:p>
  </w:footnote>
  <w:footnote w:type="continuationSeparator" w:id="0">
    <w:p w:rsidR="009B3445" w:rsidRDefault="009B344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6162C"/>
    <w:multiLevelType w:val="hybridMultilevel"/>
    <w:tmpl w:val="38184A6A"/>
    <w:lvl w:ilvl="0" w:tplc="6D18AA28">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1781366"/>
    <w:multiLevelType w:val="hybridMultilevel"/>
    <w:tmpl w:val="2688856C"/>
    <w:lvl w:ilvl="0" w:tplc="E9E69F5C">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65C0462"/>
    <w:multiLevelType w:val="hybridMultilevel"/>
    <w:tmpl w:val="3636384C"/>
    <w:lvl w:ilvl="0" w:tplc="CA887B7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47C2"/>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4C9A"/>
    <w:rsid w:val="00574D64"/>
    <w:rsid w:val="00591365"/>
    <w:rsid w:val="005B31E4"/>
    <w:rsid w:val="006034F6"/>
    <w:rsid w:val="00607874"/>
    <w:rsid w:val="00607E77"/>
    <w:rsid w:val="00617BB3"/>
    <w:rsid w:val="00645CDD"/>
    <w:rsid w:val="006539BD"/>
    <w:rsid w:val="006823A7"/>
    <w:rsid w:val="00687EE8"/>
    <w:rsid w:val="0070347F"/>
    <w:rsid w:val="0070678E"/>
    <w:rsid w:val="007505D8"/>
    <w:rsid w:val="00831C11"/>
    <w:rsid w:val="008A60B4"/>
    <w:rsid w:val="008B3C31"/>
    <w:rsid w:val="008B64FE"/>
    <w:rsid w:val="00935BF7"/>
    <w:rsid w:val="0095442C"/>
    <w:rsid w:val="00983942"/>
    <w:rsid w:val="009B3445"/>
    <w:rsid w:val="009C37E0"/>
    <w:rsid w:val="009E41F4"/>
    <w:rsid w:val="00A14B66"/>
    <w:rsid w:val="00A65CF7"/>
    <w:rsid w:val="00A81AB4"/>
    <w:rsid w:val="00A851DA"/>
    <w:rsid w:val="00AC7D5B"/>
    <w:rsid w:val="00AE1481"/>
    <w:rsid w:val="00AF07D9"/>
    <w:rsid w:val="00B0415E"/>
    <w:rsid w:val="00B04678"/>
    <w:rsid w:val="00B80BB3"/>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1D4E"/>
    <w:rsid w:val="00E00821"/>
    <w:rsid w:val="00E04DB4"/>
    <w:rsid w:val="00E26E38"/>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3136C4D-EE91-42D6-B714-8F80FD293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6A348-837A-400A-A3AB-94648EA5E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Amy Mowle</cp:lastModifiedBy>
  <cp:revision>2</cp:revision>
  <dcterms:created xsi:type="dcterms:W3CDTF">2016-03-20T02:53:00Z</dcterms:created>
  <dcterms:modified xsi:type="dcterms:W3CDTF">2016-03-20T02:53:00Z</dcterms:modified>
</cp:coreProperties>
</file>