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55E9C" w:rsidRDefault="00607874" w:rsidP="008E6C9D">
      <w:pPr>
        <w:pStyle w:val="Default"/>
        <w:jc w:val="both"/>
        <w:rPr>
          <w:rFonts w:asciiTheme="minorHAnsi" w:hAnsiTheme="minorHAnsi" w:cstheme="minorBidi"/>
        </w:rPr>
      </w:pPr>
      <w:r w:rsidRPr="00955E9C">
        <w:rPr>
          <w:rFonts w:asciiTheme="minorHAnsi" w:hAnsiTheme="minorHAns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5E9C">
        <w:rPr>
          <w:rFonts w:asciiTheme="minorHAnsi" w:hAnsiTheme="minorHAnsi" w:cstheme="minorBidi"/>
        </w:rPr>
        <w:t xml:space="preserve">                                                             </w:t>
      </w:r>
      <w:r w:rsidR="00405895" w:rsidRPr="00955E9C">
        <w:rPr>
          <w:rFonts w:asciiTheme="minorHAnsi" w:hAnsiTheme="minorHAnsi" w:cstheme="minorBidi"/>
        </w:rPr>
        <w:t xml:space="preserve">     </w:t>
      </w:r>
    </w:p>
    <w:p w:rsidR="00607874" w:rsidRPr="00955E9C" w:rsidRDefault="00BA6452" w:rsidP="008E6C9D">
      <w:pPr>
        <w:jc w:val="both"/>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55E9C" w:rsidRDefault="00607874" w:rsidP="008E6C9D">
      <w:pPr>
        <w:jc w:val="both"/>
        <w:rPr>
          <w:sz w:val="24"/>
          <w:szCs w:val="24"/>
          <w:lang w:val="en-US"/>
        </w:rPr>
      </w:pPr>
    </w:p>
    <w:p w:rsidR="00607874" w:rsidRPr="00955E9C" w:rsidRDefault="00607874" w:rsidP="008E6C9D">
      <w:pPr>
        <w:jc w:val="both"/>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Moutaz Lotfi Mohamed Al-Salameh</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1749</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37927" w:rsidRDefault="00FD01B6" w:rsidP="00E143C8">
            <w:pPr>
              <w:jc w:val="both"/>
              <w:rPr>
                <w:rFonts w:eastAsia="Calibri"/>
                <w:color w:val="000000"/>
                <w:sz w:val="24"/>
                <w:szCs w:val="24"/>
              </w:rPr>
            </w:pPr>
            <w:r w:rsidRPr="00FD01B6">
              <w:rPr>
                <w:rFonts w:eastAsia="Calibri"/>
                <w:color w:val="000000"/>
                <w:sz w:val="24"/>
                <w:szCs w:val="24"/>
              </w:rPr>
              <w:t>Environmental Risk Management</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FD01B6" w:rsidP="008E6C9D">
            <w:pPr>
              <w:jc w:val="both"/>
              <w:rPr>
                <w:sz w:val="24"/>
                <w:szCs w:val="24"/>
              </w:rPr>
            </w:pPr>
            <w:r>
              <w:rPr>
                <w:sz w:val="24"/>
                <w:szCs w:val="24"/>
              </w:rPr>
              <w:t>11</w:t>
            </w:r>
          </w:p>
        </w:tc>
      </w:tr>
    </w:tbl>
    <w:p w:rsidR="00CC2FB3" w:rsidRPr="00955E9C" w:rsidRDefault="00CC2FB3" w:rsidP="008E6C9D">
      <w:pPr>
        <w:jc w:val="both"/>
        <w:rPr>
          <w:b/>
          <w:sz w:val="24"/>
          <w:szCs w:val="24"/>
          <w:lang w:val="en-US"/>
        </w:rPr>
      </w:pPr>
    </w:p>
    <w:tbl>
      <w:tblPr>
        <w:tblStyle w:val="TableGrid"/>
        <w:tblW w:w="0" w:type="auto"/>
        <w:tblLook w:val="04A0" w:firstRow="1" w:lastRow="0" w:firstColumn="1" w:lastColumn="0" w:noHBand="0" w:noVBand="1"/>
      </w:tblPr>
      <w:tblGrid>
        <w:gridCol w:w="9242"/>
      </w:tblGrid>
      <w:tr w:rsidR="00CC2FB3" w:rsidRPr="00955E9C" w:rsidTr="00CC2FB3">
        <w:tc>
          <w:tcPr>
            <w:tcW w:w="9242" w:type="dxa"/>
          </w:tcPr>
          <w:p w:rsidR="00970DFA" w:rsidRPr="00006CDF" w:rsidRDefault="00A11652" w:rsidP="002345D8">
            <w:pPr>
              <w:autoSpaceDE w:val="0"/>
              <w:autoSpaceDN w:val="0"/>
              <w:adjustRightInd w:val="0"/>
              <w:jc w:val="both"/>
              <w:rPr>
                <w:rFonts w:cstheme="minorHAnsi"/>
                <w:color w:val="000000"/>
                <w:sz w:val="24"/>
                <w:szCs w:val="24"/>
              </w:rPr>
            </w:pPr>
            <w:r w:rsidRPr="00006CDF">
              <w:rPr>
                <w:rFonts w:cstheme="minorHAnsi"/>
                <w:color w:val="000000"/>
                <w:sz w:val="24"/>
                <w:szCs w:val="24"/>
              </w:rPr>
              <w:t>Answers :</w:t>
            </w:r>
          </w:p>
          <w:p w:rsidR="001D604E" w:rsidRPr="00006CDF" w:rsidRDefault="001D604E" w:rsidP="002345D8">
            <w:pPr>
              <w:autoSpaceDE w:val="0"/>
              <w:autoSpaceDN w:val="0"/>
              <w:adjustRightInd w:val="0"/>
              <w:jc w:val="both"/>
              <w:rPr>
                <w:rFonts w:cstheme="minorHAnsi"/>
                <w:color w:val="000000"/>
                <w:sz w:val="24"/>
                <w:szCs w:val="24"/>
              </w:rPr>
            </w:pPr>
          </w:p>
          <w:p w:rsidR="002E44CF" w:rsidRPr="00006CDF" w:rsidRDefault="00DD7C3B" w:rsidP="002345D8">
            <w:pPr>
              <w:pStyle w:val="Default"/>
              <w:jc w:val="both"/>
              <w:rPr>
                <w:rFonts w:asciiTheme="minorHAnsi" w:eastAsiaTheme="minorHAnsi" w:hAnsiTheme="minorHAnsi" w:cstheme="minorHAnsi"/>
              </w:rPr>
            </w:pPr>
            <w:r w:rsidRPr="00006CDF">
              <w:rPr>
                <w:rFonts w:asciiTheme="minorHAnsi" w:eastAsiaTheme="minorHAnsi" w:hAnsiTheme="minorHAnsi" w:cstheme="minorHAnsi"/>
              </w:rPr>
              <w:t xml:space="preserve"> </w:t>
            </w:r>
            <w:r w:rsidR="00810131" w:rsidRPr="00006CDF">
              <w:rPr>
                <w:rFonts w:asciiTheme="minorHAnsi" w:eastAsiaTheme="minorHAnsi" w:hAnsiTheme="minorHAnsi" w:cstheme="minorHAnsi"/>
              </w:rPr>
              <w:t xml:space="preserve">Q.1. </w:t>
            </w:r>
            <w:r w:rsidRPr="00006CDF">
              <w:rPr>
                <w:rFonts w:asciiTheme="minorHAnsi" w:eastAsiaTheme="minorHAnsi" w:hAnsiTheme="minorHAnsi" w:cstheme="minorHAnsi"/>
              </w:rPr>
              <w:t xml:space="preserve">I. </w:t>
            </w:r>
          </w:p>
          <w:p w:rsidR="004377EF" w:rsidRPr="00006CDF" w:rsidRDefault="004377EF" w:rsidP="002345D8">
            <w:pPr>
              <w:pStyle w:val="Default"/>
              <w:jc w:val="both"/>
              <w:rPr>
                <w:rFonts w:asciiTheme="minorHAnsi" w:eastAsiaTheme="minorHAnsi" w:hAnsiTheme="minorHAnsi" w:cstheme="minorHAnsi"/>
              </w:rPr>
            </w:pPr>
          </w:p>
          <w:p w:rsidR="00FD01B6" w:rsidRP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Environmental risk has a different meaning for government regulators and environmental activists, yet both refer to damage to the environment or placing public health at risk usually because of a man-made environmental offence which is - more often than not - pollution.</w:t>
            </w:r>
          </w:p>
          <w:p w:rsidR="00FD01B6" w:rsidRPr="00FD01B6" w:rsidRDefault="00FD01B6" w:rsidP="00FD01B6">
            <w:pPr>
              <w:autoSpaceDE w:val="0"/>
              <w:autoSpaceDN w:val="0"/>
              <w:adjustRightInd w:val="0"/>
              <w:jc w:val="both"/>
              <w:rPr>
                <w:rFonts w:cstheme="minorHAnsi"/>
                <w:color w:val="000000"/>
                <w:sz w:val="24"/>
                <w:szCs w:val="24"/>
              </w:rPr>
            </w:pPr>
          </w:p>
          <w:p w:rsidR="00FD01B6" w:rsidRPr="00FD01B6" w:rsidRDefault="00FD01B6" w:rsidP="00002F7E">
            <w:pPr>
              <w:autoSpaceDE w:val="0"/>
              <w:autoSpaceDN w:val="0"/>
              <w:adjustRightInd w:val="0"/>
              <w:jc w:val="both"/>
              <w:rPr>
                <w:rFonts w:cstheme="minorHAnsi"/>
                <w:color w:val="000000"/>
                <w:sz w:val="24"/>
                <w:szCs w:val="24"/>
              </w:rPr>
            </w:pPr>
            <w:r w:rsidRPr="00FD01B6">
              <w:rPr>
                <w:rFonts w:cstheme="minorHAnsi"/>
                <w:color w:val="000000"/>
                <w:sz w:val="24"/>
                <w:szCs w:val="24"/>
              </w:rPr>
              <w:t>For most companies, environmental risk results in reduced bottom-line performance from loss of</w:t>
            </w:r>
            <w:r w:rsidR="00002F7E">
              <w:rPr>
                <w:rFonts w:cstheme="minorHAnsi"/>
                <w:color w:val="000000"/>
                <w:sz w:val="24"/>
                <w:szCs w:val="24"/>
              </w:rPr>
              <w:t xml:space="preserve"> </w:t>
            </w:r>
            <w:r w:rsidRPr="00FD01B6">
              <w:rPr>
                <w:rFonts w:cstheme="minorHAnsi"/>
                <w:color w:val="000000"/>
                <w:sz w:val="24"/>
                <w:szCs w:val="24"/>
              </w:rPr>
              <w:t>reputation, brand name, and market share from an environmental incident; increased regulation on</w:t>
            </w:r>
            <w:r w:rsidR="00002F7E">
              <w:rPr>
                <w:rFonts w:cstheme="minorHAnsi"/>
                <w:color w:val="000000"/>
                <w:sz w:val="24"/>
                <w:szCs w:val="24"/>
              </w:rPr>
              <w:t xml:space="preserve"> </w:t>
            </w:r>
            <w:r w:rsidRPr="00FD01B6">
              <w:rPr>
                <w:rFonts w:cstheme="minorHAnsi"/>
                <w:color w:val="000000"/>
                <w:sz w:val="24"/>
                <w:szCs w:val="24"/>
              </w:rPr>
              <w:t>energy consumption; loss of market share to more environmentally aware competitors with marketing campaigns displaying social responsibility; increased operating costs from the effects of global warming; and higher fuel costs, as natural resources are depleted. Environmental risk for companies operating in regulated industries includes fines due to prosecution for breach of the regulations, reduced profit caused by exposure to pricing restrictions, operating restrictions, and investment obligations.</w:t>
            </w:r>
          </w:p>
          <w:p w:rsidR="00FD01B6" w:rsidRPr="00FD01B6" w:rsidRDefault="00FD01B6" w:rsidP="00FD01B6">
            <w:pPr>
              <w:autoSpaceDE w:val="0"/>
              <w:autoSpaceDN w:val="0"/>
              <w:adjustRightInd w:val="0"/>
              <w:jc w:val="both"/>
              <w:rPr>
                <w:rFonts w:cstheme="minorHAnsi"/>
                <w:color w:val="000000"/>
                <w:sz w:val="24"/>
                <w:szCs w:val="24"/>
              </w:rPr>
            </w:pPr>
          </w:p>
          <w:p w:rsidR="00FD01B6" w:rsidRPr="00FD01B6" w:rsidRDefault="00FD01B6" w:rsidP="00002F7E">
            <w:pPr>
              <w:autoSpaceDE w:val="0"/>
              <w:autoSpaceDN w:val="0"/>
              <w:adjustRightInd w:val="0"/>
              <w:jc w:val="both"/>
              <w:rPr>
                <w:rFonts w:cstheme="minorHAnsi"/>
                <w:color w:val="000000"/>
                <w:sz w:val="24"/>
                <w:szCs w:val="24"/>
              </w:rPr>
            </w:pPr>
            <w:r w:rsidRPr="00FD01B6">
              <w:rPr>
                <w:rFonts w:cstheme="minorHAnsi"/>
                <w:color w:val="000000"/>
                <w:sz w:val="24"/>
                <w:szCs w:val="24"/>
              </w:rPr>
              <w:t xml:space="preserve">An </w:t>
            </w:r>
            <w:proofErr w:type="spellStart"/>
            <w:r w:rsidRPr="00FD01B6">
              <w:rPr>
                <w:rFonts w:cstheme="minorHAnsi"/>
                <w:color w:val="000000"/>
                <w:sz w:val="24"/>
                <w:szCs w:val="24"/>
              </w:rPr>
              <w:t>organisation</w:t>
            </w:r>
            <w:proofErr w:type="spellEnd"/>
            <w:r w:rsidRPr="00FD01B6">
              <w:rPr>
                <w:rFonts w:cstheme="minorHAnsi"/>
                <w:color w:val="000000"/>
                <w:sz w:val="24"/>
                <w:szCs w:val="24"/>
              </w:rPr>
              <w:t xml:space="preserve"> can suffer from fines imposed by </w:t>
            </w:r>
            <w:proofErr w:type="spellStart"/>
            <w:r w:rsidRPr="00FD01B6">
              <w:rPr>
                <w:rFonts w:cstheme="minorHAnsi"/>
                <w:color w:val="000000"/>
                <w:sz w:val="24"/>
                <w:szCs w:val="24"/>
              </w:rPr>
              <w:t>organisations</w:t>
            </w:r>
            <w:proofErr w:type="spellEnd"/>
            <w:r w:rsidRPr="00FD01B6">
              <w:rPr>
                <w:rFonts w:cstheme="minorHAnsi"/>
                <w:color w:val="000000"/>
                <w:sz w:val="24"/>
                <w:szCs w:val="24"/>
              </w:rPr>
              <w:t xml:space="preserve"> like the Environment Agency, the</w:t>
            </w:r>
            <w:r w:rsidR="00002F7E">
              <w:rPr>
                <w:rFonts w:cstheme="minorHAnsi"/>
                <w:color w:val="000000"/>
                <w:sz w:val="24"/>
                <w:szCs w:val="24"/>
              </w:rPr>
              <w:t xml:space="preserve"> </w:t>
            </w:r>
            <w:r w:rsidRPr="00FD01B6">
              <w:rPr>
                <w:rFonts w:cstheme="minorHAnsi"/>
                <w:color w:val="000000"/>
                <w:sz w:val="24"/>
                <w:szCs w:val="24"/>
              </w:rPr>
              <w:t>inability to draw customers or the loss of existing customers from the publication of deficiencies in</w:t>
            </w:r>
            <w:r w:rsidR="00002F7E">
              <w:rPr>
                <w:rFonts w:cstheme="minorHAnsi"/>
                <w:color w:val="000000"/>
                <w:sz w:val="24"/>
                <w:szCs w:val="24"/>
              </w:rPr>
              <w:t xml:space="preserve"> </w:t>
            </w:r>
            <w:r w:rsidRPr="00FD01B6">
              <w:rPr>
                <w:rFonts w:cstheme="minorHAnsi"/>
                <w:color w:val="000000"/>
                <w:sz w:val="24"/>
                <w:szCs w:val="24"/>
              </w:rPr>
              <w:t>environmental performance, or the increased operating costs due to compliance with government</w:t>
            </w:r>
            <w:r w:rsidR="00002F7E">
              <w:rPr>
                <w:rFonts w:cstheme="minorHAnsi"/>
                <w:color w:val="000000"/>
                <w:sz w:val="24"/>
                <w:szCs w:val="24"/>
              </w:rPr>
              <w:t xml:space="preserve"> </w:t>
            </w:r>
            <w:r w:rsidRPr="00FD01B6">
              <w:rPr>
                <w:rFonts w:cstheme="minorHAnsi"/>
                <w:color w:val="000000"/>
                <w:sz w:val="24"/>
                <w:szCs w:val="24"/>
              </w:rPr>
              <w:t>legislation.</w:t>
            </w:r>
          </w:p>
          <w:p w:rsidR="00530BE2" w:rsidRPr="00FD01B6" w:rsidRDefault="00530BE2" w:rsidP="00FD01B6">
            <w:pPr>
              <w:autoSpaceDE w:val="0"/>
              <w:autoSpaceDN w:val="0"/>
              <w:adjustRightInd w:val="0"/>
              <w:jc w:val="both"/>
              <w:rPr>
                <w:rFonts w:cstheme="minorHAnsi"/>
                <w:color w:val="000000"/>
                <w:sz w:val="24"/>
                <w:szCs w:val="24"/>
              </w:rPr>
            </w:pPr>
          </w:p>
          <w:p w:rsidR="00344FDF" w:rsidRPr="00FD01B6" w:rsidRDefault="00810131" w:rsidP="00FD01B6">
            <w:pPr>
              <w:autoSpaceDE w:val="0"/>
              <w:autoSpaceDN w:val="0"/>
              <w:adjustRightInd w:val="0"/>
              <w:spacing w:after="58"/>
              <w:jc w:val="both"/>
              <w:rPr>
                <w:rFonts w:cstheme="minorHAnsi"/>
                <w:color w:val="000000"/>
                <w:sz w:val="24"/>
                <w:szCs w:val="24"/>
              </w:rPr>
            </w:pPr>
            <w:r w:rsidRPr="00FD01B6">
              <w:rPr>
                <w:rFonts w:cstheme="minorHAnsi"/>
                <w:color w:val="000000"/>
                <w:sz w:val="24"/>
                <w:szCs w:val="24"/>
              </w:rPr>
              <w:t xml:space="preserve">Q.1. </w:t>
            </w:r>
            <w:r w:rsidR="00DD7C3B" w:rsidRPr="00FD01B6">
              <w:rPr>
                <w:rFonts w:cstheme="minorHAnsi"/>
                <w:color w:val="000000"/>
                <w:sz w:val="24"/>
                <w:szCs w:val="24"/>
              </w:rPr>
              <w:t xml:space="preserve">II. </w:t>
            </w:r>
            <w:r w:rsidR="00812C44" w:rsidRPr="00FD01B6">
              <w:rPr>
                <w:rFonts w:cstheme="minorHAnsi"/>
                <w:color w:val="000000"/>
                <w:sz w:val="24"/>
                <w:szCs w:val="24"/>
              </w:rPr>
              <w:t xml:space="preserve"> </w:t>
            </w:r>
          </w:p>
          <w:p w:rsidR="000D0CC0" w:rsidRPr="00FD01B6" w:rsidRDefault="000D0CC0" w:rsidP="00FD01B6">
            <w:pPr>
              <w:autoSpaceDE w:val="0"/>
              <w:autoSpaceDN w:val="0"/>
              <w:adjustRightInd w:val="0"/>
              <w:spacing w:after="58"/>
              <w:jc w:val="both"/>
              <w:rPr>
                <w:rFonts w:cstheme="minorHAnsi"/>
                <w:color w:val="000000"/>
                <w:sz w:val="24"/>
                <w:szCs w:val="24"/>
              </w:rPr>
            </w:pPr>
          </w:p>
          <w:p w:rsidR="00FD01B6" w:rsidRP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Some business benefits from Environmental Risk Management are:</w:t>
            </w:r>
          </w:p>
          <w:p w:rsidR="00FD01B6" w:rsidRPr="00FD01B6" w:rsidRDefault="00FD01B6" w:rsidP="00FD01B6">
            <w:pPr>
              <w:pStyle w:val="ListParagraph"/>
              <w:numPr>
                <w:ilvl w:val="0"/>
                <w:numId w:val="29"/>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Marketing initiatives are stimulated to promote products and brands in the context of the environment, preservation of natural resources, susta</w:t>
            </w:r>
            <w:r w:rsidR="00002F7E">
              <w:rPr>
                <w:rFonts w:asciiTheme="minorHAnsi" w:eastAsiaTheme="minorHAnsi" w:hAnsiTheme="minorHAnsi" w:cstheme="minorHAnsi"/>
                <w:color w:val="000000"/>
                <w:sz w:val="24"/>
                <w:szCs w:val="24"/>
              </w:rPr>
              <w:t>inability, and renewable energy</w:t>
            </w:r>
          </w:p>
          <w:p w:rsidR="00FD01B6" w:rsidRPr="00FD01B6" w:rsidRDefault="00FD01B6" w:rsidP="00FD01B6">
            <w:pPr>
              <w:pStyle w:val="ListParagraph"/>
              <w:numPr>
                <w:ilvl w:val="0"/>
                <w:numId w:val="29"/>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Business continuity and issues arising from possible clim</w:t>
            </w:r>
            <w:r w:rsidR="00002F7E">
              <w:rPr>
                <w:rFonts w:asciiTheme="minorHAnsi" w:eastAsiaTheme="minorHAnsi" w:hAnsiTheme="minorHAnsi" w:cstheme="minorHAnsi"/>
                <w:color w:val="000000"/>
                <w:sz w:val="24"/>
                <w:szCs w:val="24"/>
              </w:rPr>
              <w:t>ate change events are evaluated</w:t>
            </w:r>
          </w:p>
          <w:p w:rsidR="00FD01B6" w:rsidRPr="00FD01B6" w:rsidRDefault="00FD01B6" w:rsidP="00FD01B6">
            <w:pPr>
              <w:pStyle w:val="ListParagraph"/>
              <w:numPr>
                <w:ilvl w:val="0"/>
                <w:numId w:val="29"/>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Stimulates closer examination of the risks of hostile environmental incidents and response actio</w:t>
            </w:r>
            <w:r w:rsidR="00002F7E">
              <w:rPr>
                <w:rFonts w:asciiTheme="minorHAnsi" w:eastAsiaTheme="minorHAnsi" w:hAnsiTheme="minorHAnsi" w:cstheme="minorHAnsi"/>
                <w:color w:val="000000"/>
                <w:sz w:val="24"/>
                <w:szCs w:val="24"/>
              </w:rPr>
              <w:t>ns to them if they should occur</w:t>
            </w:r>
          </w:p>
          <w:p w:rsidR="00FD01B6" w:rsidRPr="00FD01B6" w:rsidRDefault="00002F7E" w:rsidP="00FD01B6">
            <w:pPr>
              <w:pStyle w:val="ListParagraph"/>
              <w:numPr>
                <w:ilvl w:val="0"/>
                <w:numId w:val="29"/>
              </w:numPr>
              <w:autoSpaceDE w:val="0"/>
              <w:autoSpaceDN w:val="0"/>
              <w:adjustRightInd w:val="0"/>
              <w:jc w:val="both"/>
              <w:rPr>
                <w:rFonts w:asciiTheme="minorHAnsi" w:eastAsiaTheme="minorHAnsi" w:hAnsiTheme="minorHAnsi" w:cstheme="minorHAnsi"/>
                <w:color w:val="000000"/>
                <w:sz w:val="24"/>
                <w:szCs w:val="24"/>
              </w:rPr>
            </w:pPr>
            <w:proofErr w:type="spellStart"/>
            <w:r>
              <w:rPr>
                <w:rFonts w:asciiTheme="minorHAnsi" w:eastAsiaTheme="minorHAnsi" w:hAnsiTheme="minorHAnsi" w:cstheme="minorHAnsi"/>
                <w:color w:val="000000"/>
                <w:sz w:val="24"/>
                <w:szCs w:val="24"/>
              </w:rPr>
              <w:t>Minimises</w:t>
            </w:r>
            <w:proofErr w:type="spellEnd"/>
            <w:r>
              <w:rPr>
                <w:rFonts w:asciiTheme="minorHAnsi" w:eastAsiaTheme="minorHAnsi" w:hAnsiTheme="minorHAnsi" w:cstheme="minorHAnsi"/>
                <w:color w:val="000000"/>
                <w:sz w:val="24"/>
                <w:szCs w:val="24"/>
              </w:rPr>
              <w:t xml:space="preserve"> prosecution</w:t>
            </w:r>
          </w:p>
          <w:p w:rsidR="00FD01B6" w:rsidRPr="00FD01B6" w:rsidRDefault="00FD01B6" w:rsidP="00FD01B6">
            <w:pPr>
              <w:pStyle w:val="ListParagraph"/>
              <w:numPr>
                <w:ilvl w:val="0"/>
                <w:numId w:val="29"/>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Management is forced to focus on revenue generating activities rather than fire-</w:t>
            </w:r>
            <w:r w:rsidR="00002F7E">
              <w:rPr>
                <w:rFonts w:asciiTheme="minorHAnsi" w:eastAsiaTheme="minorHAnsi" w:hAnsiTheme="minorHAnsi" w:cstheme="minorHAnsi"/>
                <w:color w:val="000000"/>
                <w:sz w:val="24"/>
                <w:szCs w:val="24"/>
              </w:rPr>
              <w:lastRenderedPageBreak/>
              <w:t>fighting bad publicity</w:t>
            </w:r>
          </w:p>
          <w:p w:rsidR="00FD01B6" w:rsidRPr="00FD01B6" w:rsidRDefault="00FD01B6" w:rsidP="00002F7E">
            <w:pPr>
              <w:pStyle w:val="ListParagraph"/>
              <w:numPr>
                <w:ilvl w:val="0"/>
                <w:numId w:val="29"/>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Contributes towards management actions that prevent attracting regulatory supervision and intrusion</w:t>
            </w:r>
          </w:p>
          <w:p w:rsidR="00FD01B6" w:rsidRPr="00FD01B6" w:rsidRDefault="00FD01B6" w:rsidP="00FD01B6">
            <w:pPr>
              <w:pStyle w:val="ListParagraph"/>
              <w:numPr>
                <w:ilvl w:val="0"/>
                <w:numId w:val="29"/>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Increases competitor advantage where customers prefer supporting businesses with a better e</w:t>
            </w:r>
            <w:r w:rsidR="00002F7E">
              <w:rPr>
                <w:rFonts w:asciiTheme="minorHAnsi" w:eastAsiaTheme="minorHAnsi" w:hAnsiTheme="minorHAnsi" w:cstheme="minorHAnsi"/>
                <w:color w:val="000000"/>
                <w:sz w:val="24"/>
                <w:szCs w:val="24"/>
              </w:rPr>
              <w:t>nvironmental performance</w:t>
            </w:r>
          </w:p>
          <w:p w:rsidR="008A54F1" w:rsidRPr="00FD01B6" w:rsidRDefault="008A54F1" w:rsidP="00FD01B6">
            <w:pPr>
              <w:pStyle w:val="ListParagraph"/>
              <w:autoSpaceDE w:val="0"/>
              <w:autoSpaceDN w:val="0"/>
              <w:adjustRightInd w:val="0"/>
              <w:jc w:val="both"/>
              <w:rPr>
                <w:rFonts w:asciiTheme="minorHAnsi" w:eastAsiaTheme="minorHAnsi" w:hAnsiTheme="minorHAnsi" w:cstheme="minorHAnsi"/>
                <w:color w:val="000000"/>
                <w:sz w:val="24"/>
                <w:szCs w:val="24"/>
              </w:rPr>
            </w:pPr>
          </w:p>
          <w:p w:rsidR="00812C44" w:rsidRPr="00FD01B6" w:rsidRDefault="00626C1E" w:rsidP="00FD01B6">
            <w:pPr>
              <w:autoSpaceDE w:val="0"/>
              <w:autoSpaceDN w:val="0"/>
              <w:adjustRightInd w:val="0"/>
              <w:jc w:val="both"/>
              <w:rPr>
                <w:rFonts w:cstheme="minorHAnsi"/>
                <w:color w:val="000000"/>
                <w:sz w:val="24"/>
                <w:szCs w:val="24"/>
              </w:rPr>
            </w:pPr>
            <w:r w:rsidRPr="00FD01B6">
              <w:rPr>
                <w:rFonts w:cstheme="minorHAnsi"/>
                <w:color w:val="000000"/>
                <w:sz w:val="24"/>
                <w:szCs w:val="24"/>
              </w:rPr>
              <w:t xml:space="preserve">Q.1. </w:t>
            </w:r>
            <w:r w:rsidR="00DD7C3B" w:rsidRPr="00FD01B6">
              <w:rPr>
                <w:rFonts w:cstheme="minorHAnsi"/>
                <w:color w:val="000000"/>
                <w:sz w:val="24"/>
                <w:szCs w:val="24"/>
              </w:rPr>
              <w:t xml:space="preserve">III. </w:t>
            </w:r>
          </w:p>
          <w:p w:rsidR="000D0CC0" w:rsidRPr="00FD01B6" w:rsidRDefault="000D0CC0" w:rsidP="00FD01B6">
            <w:pPr>
              <w:autoSpaceDE w:val="0"/>
              <w:autoSpaceDN w:val="0"/>
              <w:adjustRightInd w:val="0"/>
              <w:jc w:val="both"/>
              <w:rPr>
                <w:rFonts w:cstheme="minorHAnsi"/>
                <w:color w:val="000000"/>
                <w:sz w:val="24"/>
                <w:szCs w:val="24"/>
              </w:rPr>
            </w:pPr>
          </w:p>
          <w:p w:rsidR="00FD01B6" w:rsidRP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Businesses should work toward protecting the environment by implementing the highest standards in technology and good management practices, which will ultimately benefit the society as a whole and make businesses more profitable. Theories of management show that the best way to achieve this is through a combination of informal and formal corporate measures including a comprehensive corporate policy on the environment and follow-up procedures, such as environmental audits.</w:t>
            </w:r>
          </w:p>
          <w:p w:rsidR="00002F7E" w:rsidRDefault="00002F7E" w:rsidP="00FD01B6">
            <w:pPr>
              <w:autoSpaceDE w:val="0"/>
              <w:autoSpaceDN w:val="0"/>
              <w:adjustRightInd w:val="0"/>
              <w:jc w:val="both"/>
              <w:rPr>
                <w:rFonts w:cstheme="minorHAnsi"/>
                <w:color w:val="000000"/>
                <w:sz w:val="24"/>
                <w:szCs w:val="24"/>
              </w:rPr>
            </w:pPr>
          </w:p>
          <w:p w:rsidR="00FD01B6" w:rsidRP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Reviewing procedures and processes will not only make them more reliable environmentally but will also improve their efficiency. Companies all over the world have experienced the cost effectiveness of processes aimed at reducing energy consumption and generation of waste. Using low energy technology and improved insulation, recycling materials, and plugging leaks can all lead to substantial savings.</w:t>
            </w:r>
          </w:p>
          <w:p w:rsidR="00002F7E" w:rsidRDefault="00002F7E" w:rsidP="00FD01B6">
            <w:pPr>
              <w:autoSpaceDE w:val="0"/>
              <w:autoSpaceDN w:val="0"/>
              <w:adjustRightInd w:val="0"/>
              <w:jc w:val="both"/>
              <w:rPr>
                <w:rFonts w:cstheme="minorHAnsi"/>
                <w:color w:val="000000"/>
                <w:sz w:val="24"/>
                <w:szCs w:val="24"/>
              </w:rPr>
            </w:pPr>
          </w:p>
          <w:p w:rsid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 xml:space="preserve">Financial and human resources are important aspects when it comes to budgeting available resources for future growth and forward planning for any </w:t>
            </w:r>
            <w:proofErr w:type="spellStart"/>
            <w:r w:rsidRPr="00FD01B6">
              <w:rPr>
                <w:rFonts w:cstheme="minorHAnsi"/>
                <w:color w:val="000000"/>
                <w:sz w:val="24"/>
                <w:szCs w:val="24"/>
              </w:rPr>
              <w:t>organisation</w:t>
            </w:r>
            <w:proofErr w:type="spellEnd"/>
            <w:r w:rsidRPr="00FD01B6">
              <w:rPr>
                <w:rFonts w:cstheme="minorHAnsi"/>
                <w:color w:val="000000"/>
                <w:sz w:val="24"/>
                <w:szCs w:val="24"/>
              </w:rPr>
              <w:t>. Management should create a green budget in their effort to support a reliable environmental protection policy, maintain a high marketing profile and attract public support for on-going activities. Management standards are becoming a feature of business life.</w:t>
            </w:r>
          </w:p>
          <w:p w:rsidR="00002F7E" w:rsidRPr="00FD01B6" w:rsidRDefault="00002F7E" w:rsidP="00FD01B6">
            <w:pPr>
              <w:autoSpaceDE w:val="0"/>
              <w:autoSpaceDN w:val="0"/>
              <w:adjustRightInd w:val="0"/>
              <w:jc w:val="both"/>
              <w:rPr>
                <w:rFonts w:cstheme="minorHAnsi"/>
                <w:color w:val="000000"/>
                <w:sz w:val="24"/>
                <w:szCs w:val="24"/>
              </w:rPr>
            </w:pPr>
          </w:p>
          <w:p w:rsidR="00FD01B6" w:rsidRPr="00FD01B6" w:rsidRDefault="00FD01B6" w:rsidP="00002F7E">
            <w:pPr>
              <w:autoSpaceDE w:val="0"/>
              <w:autoSpaceDN w:val="0"/>
              <w:adjustRightInd w:val="0"/>
              <w:jc w:val="both"/>
              <w:rPr>
                <w:rFonts w:cstheme="minorHAnsi"/>
                <w:color w:val="000000"/>
                <w:sz w:val="24"/>
                <w:szCs w:val="24"/>
              </w:rPr>
            </w:pPr>
            <w:r w:rsidRPr="00FD01B6">
              <w:rPr>
                <w:rFonts w:cstheme="minorHAnsi"/>
                <w:color w:val="000000"/>
                <w:sz w:val="24"/>
                <w:szCs w:val="24"/>
              </w:rPr>
              <w:t xml:space="preserve">The ISO 14001 is now ingrained within business </w:t>
            </w:r>
            <w:proofErr w:type="spellStart"/>
            <w:r w:rsidRPr="00FD01B6">
              <w:rPr>
                <w:rFonts w:cstheme="minorHAnsi"/>
                <w:color w:val="000000"/>
                <w:sz w:val="24"/>
                <w:szCs w:val="24"/>
              </w:rPr>
              <w:t>organisations</w:t>
            </w:r>
            <w:proofErr w:type="spellEnd"/>
            <w:r w:rsidRPr="00FD01B6">
              <w:rPr>
                <w:rFonts w:cstheme="minorHAnsi"/>
                <w:color w:val="000000"/>
                <w:sz w:val="24"/>
                <w:szCs w:val="24"/>
              </w:rPr>
              <w:t>. Ahead of ideas of quality, certifiable</w:t>
            </w:r>
            <w:r w:rsidR="00002F7E">
              <w:rPr>
                <w:rFonts w:cstheme="minorHAnsi"/>
                <w:color w:val="000000"/>
                <w:sz w:val="24"/>
                <w:szCs w:val="24"/>
              </w:rPr>
              <w:t xml:space="preserve"> </w:t>
            </w:r>
            <w:r w:rsidRPr="00FD01B6">
              <w:rPr>
                <w:rFonts w:cstheme="minorHAnsi"/>
                <w:color w:val="000000"/>
                <w:sz w:val="24"/>
                <w:szCs w:val="24"/>
              </w:rPr>
              <w:t>standards are being extended into areas like the environment. In a way, the EU’s Eco-Management and Audit Scheme is another example of this trend, although with some unique aspects.</w:t>
            </w:r>
          </w:p>
          <w:p w:rsidR="003E6A66" w:rsidRPr="00FD01B6" w:rsidRDefault="003E6A66" w:rsidP="00FD01B6">
            <w:pPr>
              <w:autoSpaceDE w:val="0"/>
              <w:autoSpaceDN w:val="0"/>
              <w:adjustRightInd w:val="0"/>
              <w:jc w:val="both"/>
              <w:rPr>
                <w:rFonts w:cstheme="minorHAnsi"/>
                <w:color w:val="000000"/>
                <w:sz w:val="24"/>
                <w:szCs w:val="24"/>
              </w:rPr>
            </w:pPr>
          </w:p>
          <w:p w:rsidR="00697EE8" w:rsidRPr="00FD01B6" w:rsidRDefault="00697EE8" w:rsidP="00FD01B6">
            <w:pPr>
              <w:autoSpaceDE w:val="0"/>
              <w:autoSpaceDN w:val="0"/>
              <w:adjustRightInd w:val="0"/>
              <w:spacing w:after="68"/>
              <w:jc w:val="both"/>
              <w:rPr>
                <w:rFonts w:cstheme="minorHAnsi"/>
                <w:color w:val="000000"/>
                <w:sz w:val="24"/>
                <w:szCs w:val="24"/>
              </w:rPr>
            </w:pPr>
            <w:r w:rsidRPr="00FD01B6">
              <w:rPr>
                <w:rFonts w:cstheme="minorHAnsi"/>
                <w:color w:val="000000"/>
                <w:sz w:val="24"/>
                <w:szCs w:val="24"/>
              </w:rPr>
              <w:t xml:space="preserve">Q.1. IV. </w:t>
            </w:r>
          </w:p>
          <w:p w:rsidR="00751948" w:rsidRPr="00FD01B6" w:rsidRDefault="00751948" w:rsidP="00FD01B6">
            <w:pPr>
              <w:autoSpaceDE w:val="0"/>
              <w:autoSpaceDN w:val="0"/>
              <w:adjustRightInd w:val="0"/>
              <w:spacing w:after="68"/>
              <w:jc w:val="both"/>
              <w:rPr>
                <w:rFonts w:cstheme="minorHAnsi"/>
                <w:color w:val="000000"/>
                <w:sz w:val="24"/>
                <w:szCs w:val="24"/>
              </w:rPr>
            </w:pPr>
          </w:p>
          <w:p w:rsid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 xml:space="preserve">The impact of human activities is huge, yet the risks are largely </w:t>
            </w:r>
            <w:proofErr w:type="spellStart"/>
            <w:r w:rsidRPr="00FD01B6">
              <w:rPr>
                <w:rFonts w:cstheme="minorHAnsi"/>
                <w:color w:val="000000"/>
                <w:sz w:val="24"/>
                <w:szCs w:val="24"/>
              </w:rPr>
              <w:t>unrecognised</w:t>
            </w:r>
            <w:proofErr w:type="spellEnd"/>
            <w:r w:rsidRPr="00FD01B6">
              <w:rPr>
                <w:rFonts w:cstheme="minorHAnsi"/>
                <w:color w:val="000000"/>
                <w:sz w:val="24"/>
                <w:szCs w:val="24"/>
              </w:rPr>
              <w:t>. There are also indirect risks which are increasing exponentially because of the following:</w:t>
            </w:r>
          </w:p>
          <w:p w:rsidR="00002F7E" w:rsidRPr="00FD01B6" w:rsidRDefault="00002F7E" w:rsidP="00FD01B6">
            <w:pPr>
              <w:autoSpaceDE w:val="0"/>
              <w:autoSpaceDN w:val="0"/>
              <w:adjustRightInd w:val="0"/>
              <w:jc w:val="both"/>
              <w:rPr>
                <w:rFonts w:cstheme="minorHAnsi"/>
                <w:color w:val="000000"/>
                <w:sz w:val="24"/>
                <w:szCs w:val="24"/>
              </w:rPr>
            </w:pPr>
          </w:p>
          <w:p w:rsidR="00FD01B6" w:rsidRPr="00FD01B6" w:rsidRDefault="00FD01B6" w:rsidP="00FD01B6">
            <w:pPr>
              <w:pStyle w:val="ListParagraph"/>
              <w:numPr>
                <w:ilvl w:val="0"/>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The unequal distribution of the remain</w:t>
            </w:r>
            <w:r w:rsidR="00002F7E">
              <w:rPr>
                <w:rFonts w:asciiTheme="minorHAnsi" w:eastAsiaTheme="minorHAnsi" w:hAnsiTheme="minorHAnsi" w:cstheme="minorHAnsi"/>
                <w:color w:val="000000"/>
                <w:sz w:val="24"/>
                <w:szCs w:val="24"/>
              </w:rPr>
              <w:t>ing resources, especially water</w:t>
            </w:r>
          </w:p>
          <w:p w:rsidR="00FD01B6" w:rsidRPr="00FD01B6" w:rsidRDefault="00FD01B6" w:rsidP="00FD01B6">
            <w:pPr>
              <w:pStyle w:val="ListParagraph"/>
              <w:numPr>
                <w:ilvl w:val="0"/>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Greater use of resources through consumption per person and population</w:t>
            </w:r>
            <w:r w:rsidR="00002F7E">
              <w:rPr>
                <w:rFonts w:asciiTheme="minorHAnsi" w:eastAsiaTheme="minorHAnsi" w:hAnsiTheme="minorHAnsi" w:cstheme="minorHAnsi"/>
                <w:color w:val="000000"/>
                <w:sz w:val="24"/>
                <w:szCs w:val="24"/>
              </w:rPr>
              <w:t xml:space="preserve"> growth</w:t>
            </w:r>
          </w:p>
          <w:p w:rsidR="00FD01B6" w:rsidRPr="00FD01B6" w:rsidRDefault="00FD01B6" w:rsidP="00FD01B6">
            <w:pPr>
              <w:pStyle w:val="ListParagraph"/>
              <w:numPr>
                <w:ilvl w:val="0"/>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Reduction of n</w:t>
            </w:r>
            <w:r w:rsidR="00002F7E">
              <w:rPr>
                <w:rFonts w:asciiTheme="minorHAnsi" w:eastAsiaTheme="minorHAnsi" w:hAnsiTheme="minorHAnsi" w:cstheme="minorHAnsi"/>
                <w:color w:val="000000"/>
                <w:sz w:val="24"/>
                <w:szCs w:val="24"/>
              </w:rPr>
              <w:t>umbers or extinction of species</w:t>
            </w:r>
          </w:p>
          <w:p w:rsidR="00FD01B6" w:rsidRPr="00FD01B6" w:rsidRDefault="00FD01B6" w:rsidP="00FD01B6">
            <w:pPr>
              <w:pStyle w:val="ListParagraph"/>
              <w:numPr>
                <w:ilvl w:val="0"/>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Chaotic env</w:t>
            </w:r>
            <w:r w:rsidR="00002F7E">
              <w:rPr>
                <w:rFonts w:asciiTheme="minorHAnsi" w:eastAsiaTheme="minorHAnsi" w:hAnsiTheme="minorHAnsi" w:cstheme="minorHAnsi"/>
                <w:color w:val="000000"/>
                <w:sz w:val="24"/>
                <w:szCs w:val="24"/>
              </w:rPr>
              <w:t>ironmental and climatic changes</w:t>
            </w:r>
          </w:p>
          <w:p w:rsidR="00FD01B6" w:rsidRPr="00FD01B6" w:rsidRDefault="00FD01B6" w:rsidP="00002F7E">
            <w:pPr>
              <w:pStyle w:val="ListParagraph"/>
              <w:numPr>
                <w:ilvl w:val="0"/>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Land use degradation from deforestation and desertification</w:t>
            </w:r>
          </w:p>
          <w:p w:rsidR="00FD01B6" w:rsidRPr="00FD01B6" w:rsidRDefault="00FD01B6" w:rsidP="00FD01B6">
            <w:pPr>
              <w:pStyle w:val="ListParagraph"/>
              <w:numPr>
                <w:ilvl w:val="0"/>
                <w:numId w:val="30"/>
              </w:numPr>
              <w:autoSpaceDE w:val="0"/>
              <w:autoSpaceDN w:val="0"/>
              <w:adjustRightInd w:val="0"/>
              <w:jc w:val="both"/>
              <w:rPr>
                <w:rFonts w:asciiTheme="minorHAnsi" w:eastAsiaTheme="minorHAnsi" w:hAnsiTheme="minorHAnsi" w:cstheme="minorHAnsi"/>
                <w:color w:val="000000"/>
                <w:sz w:val="24"/>
                <w:szCs w:val="24"/>
              </w:rPr>
            </w:pPr>
            <w:proofErr w:type="spellStart"/>
            <w:r w:rsidRPr="00FD01B6">
              <w:rPr>
                <w:rFonts w:asciiTheme="minorHAnsi" w:eastAsiaTheme="minorHAnsi" w:hAnsiTheme="minorHAnsi" w:cstheme="minorHAnsi"/>
                <w:color w:val="000000"/>
                <w:sz w:val="24"/>
                <w:szCs w:val="24"/>
              </w:rPr>
              <w:t>Organisations’</w:t>
            </w:r>
            <w:proofErr w:type="spellEnd"/>
            <w:r w:rsidRPr="00FD01B6">
              <w:rPr>
                <w:rFonts w:asciiTheme="minorHAnsi" w:eastAsiaTheme="minorHAnsi" w:hAnsiTheme="minorHAnsi" w:cstheme="minorHAnsi"/>
                <w:color w:val="000000"/>
                <w:sz w:val="24"/>
                <w:szCs w:val="24"/>
              </w:rPr>
              <w:t xml:space="preserve"> direct and indirect impact upon the following:</w:t>
            </w:r>
          </w:p>
          <w:p w:rsidR="00FD01B6" w:rsidRPr="00FD01B6" w:rsidRDefault="00FD01B6" w:rsidP="00FD01B6">
            <w:pPr>
              <w:pStyle w:val="ListParagraph"/>
              <w:numPr>
                <w:ilvl w:val="1"/>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 xml:space="preserve"> Air, leading to climate change and damage to the ozone layer.</w:t>
            </w:r>
          </w:p>
          <w:p w:rsidR="00FD01B6" w:rsidRPr="00FD01B6" w:rsidRDefault="00FD01B6" w:rsidP="00FD01B6">
            <w:pPr>
              <w:pStyle w:val="ListParagraph"/>
              <w:numPr>
                <w:ilvl w:val="1"/>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Land, habitat loss, waste disposal and pollution affecting all species ‘health and DNA.</w:t>
            </w:r>
          </w:p>
          <w:p w:rsidR="00FD01B6" w:rsidRPr="00002F7E" w:rsidRDefault="00FD01B6" w:rsidP="00002F7E">
            <w:pPr>
              <w:pStyle w:val="ListParagraph"/>
              <w:numPr>
                <w:ilvl w:val="1"/>
                <w:numId w:val="30"/>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 xml:space="preserve"> Water, marine life mutations have increased, breeding cycles have been </w:t>
            </w:r>
            <w:r w:rsidRPr="00FD01B6">
              <w:rPr>
                <w:rFonts w:asciiTheme="minorHAnsi" w:eastAsiaTheme="minorHAnsi" w:hAnsiTheme="minorHAnsi" w:cstheme="minorHAnsi"/>
                <w:color w:val="000000"/>
                <w:sz w:val="24"/>
                <w:szCs w:val="24"/>
              </w:rPr>
              <w:lastRenderedPageBreak/>
              <w:t>effected and</w:t>
            </w:r>
            <w:r w:rsidR="00002F7E">
              <w:rPr>
                <w:rFonts w:asciiTheme="minorHAnsi" w:eastAsiaTheme="minorHAnsi" w:hAnsiTheme="minorHAnsi" w:cstheme="minorHAnsi"/>
                <w:color w:val="000000"/>
                <w:sz w:val="24"/>
                <w:szCs w:val="24"/>
              </w:rPr>
              <w:t xml:space="preserve"> </w:t>
            </w:r>
            <w:r w:rsidRPr="00006CDF">
              <w:rPr>
                <w:rFonts w:asciiTheme="minorHAnsi" w:eastAsiaTheme="minorHAnsi" w:hAnsiTheme="minorHAnsi" w:cstheme="minorHAnsi"/>
                <w:color w:val="000000"/>
                <w:sz w:val="24"/>
                <w:szCs w:val="24"/>
              </w:rPr>
              <w:t>there are high levels of metal poisoning of fish being recorded. For example, it is estimated that 5500 children die each day from diseases linked to polluted food, air and water (WHO quoted in State of the World, 2003).</w:t>
            </w:r>
          </w:p>
          <w:p w:rsidR="0061048D" w:rsidRPr="00FD01B6" w:rsidRDefault="0061048D" w:rsidP="00FD01B6">
            <w:pPr>
              <w:autoSpaceDE w:val="0"/>
              <w:autoSpaceDN w:val="0"/>
              <w:adjustRightInd w:val="0"/>
              <w:jc w:val="both"/>
              <w:rPr>
                <w:rFonts w:cstheme="minorHAnsi"/>
                <w:color w:val="000000"/>
                <w:sz w:val="24"/>
                <w:szCs w:val="24"/>
              </w:rPr>
            </w:pPr>
          </w:p>
          <w:p w:rsidR="00697EE8" w:rsidRPr="00FD01B6" w:rsidRDefault="00697EE8" w:rsidP="00FD01B6">
            <w:pPr>
              <w:autoSpaceDE w:val="0"/>
              <w:autoSpaceDN w:val="0"/>
              <w:adjustRightInd w:val="0"/>
              <w:spacing w:after="68"/>
              <w:jc w:val="both"/>
              <w:rPr>
                <w:rFonts w:cstheme="minorHAnsi"/>
                <w:color w:val="000000"/>
                <w:sz w:val="24"/>
                <w:szCs w:val="24"/>
              </w:rPr>
            </w:pPr>
            <w:r w:rsidRPr="00FD01B6">
              <w:rPr>
                <w:rFonts w:cstheme="minorHAnsi"/>
                <w:color w:val="000000"/>
                <w:sz w:val="24"/>
                <w:szCs w:val="24"/>
              </w:rPr>
              <w:t xml:space="preserve">Q.1. V. </w:t>
            </w:r>
          </w:p>
          <w:p w:rsidR="00616B07" w:rsidRPr="00FD01B6" w:rsidRDefault="00616B07" w:rsidP="00FD01B6">
            <w:pPr>
              <w:autoSpaceDE w:val="0"/>
              <w:autoSpaceDN w:val="0"/>
              <w:adjustRightInd w:val="0"/>
              <w:spacing w:after="68"/>
              <w:jc w:val="both"/>
              <w:rPr>
                <w:rFonts w:cstheme="minorHAnsi"/>
                <w:color w:val="000000"/>
                <w:sz w:val="24"/>
                <w:szCs w:val="24"/>
              </w:rPr>
            </w:pPr>
          </w:p>
          <w:p w:rsid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 xml:space="preserve">The Carbon Trust is an independent </w:t>
            </w:r>
            <w:proofErr w:type="spellStart"/>
            <w:r w:rsidRPr="00FD01B6">
              <w:rPr>
                <w:rFonts w:cstheme="minorHAnsi"/>
                <w:color w:val="000000"/>
                <w:sz w:val="24"/>
                <w:szCs w:val="24"/>
              </w:rPr>
              <w:t>organisation</w:t>
            </w:r>
            <w:proofErr w:type="spellEnd"/>
            <w:r w:rsidRPr="00FD01B6">
              <w:rPr>
                <w:rFonts w:cstheme="minorHAnsi"/>
                <w:color w:val="000000"/>
                <w:sz w:val="24"/>
                <w:szCs w:val="24"/>
              </w:rPr>
              <w:t xml:space="preserve"> funded by the UK government. It assists the business and public sector </w:t>
            </w:r>
            <w:proofErr w:type="spellStart"/>
            <w:r w:rsidRPr="00FD01B6">
              <w:rPr>
                <w:rFonts w:cstheme="minorHAnsi"/>
                <w:color w:val="000000"/>
                <w:sz w:val="24"/>
                <w:szCs w:val="24"/>
              </w:rPr>
              <w:t>organisations</w:t>
            </w:r>
            <w:proofErr w:type="spellEnd"/>
            <w:r w:rsidRPr="00FD01B6">
              <w:rPr>
                <w:rFonts w:cstheme="minorHAnsi"/>
                <w:color w:val="000000"/>
                <w:sz w:val="24"/>
                <w:szCs w:val="24"/>
              </w:rPr>
              <w:t xml:space="preserve"> to reduce carbon emissions and benefit from commercial opportunities of low carbon technologies in order to help the UK to move to a low carbon economy. The Trust also provides free, practical advice for decreasing energy use. Saving energy saves money and helps slow climate change by reducing carbon emissions.</w:t>
            </w:r>
          </w:p>
          <w:p w:rsidR="00002F7E" w:rsidRPr="00FD01B6" w:rsidRDefault="00002F7E" w:rsidP="00FD01B6">
            <w:pPr>
              <w:autoSpaceDE w:val="0"/>
              <w:autoSpaceDN w:val="0"/>
              <w:adjustRightInd w:val="0"/>
              <w:jc w:val="both"/>
              <w:rPr>
                <w:rFonts w:cstheme="minorHAnsi"/>
                <w:color w:val="000000"/>
                <w:sz w:val="24"/>
                <w:szCs w:val="24"/>
              </w:rPr>
            </w:pPr>
          </w:p>
          <w:p w:rsidR="00FD01B6" w:rsidRDefault="00FD01B6" w:rsidP="00FD01B6">
            <w:pPr>
              <w:autoSpaceDE w:val="0"/>
              <w:autoSpaceDN w:val="0"/>
              <w:adjustRightInd w:val="0"/>
              <w:jc w:val="both"/>
              <w:rPr>
                <w:rFonts w:cstheme="minorHAnsi"/>
                <w:color w:val="000000"/>
                <w:sz w:val="24"/>
                <w:szCs w:val="24"/>
              </w:rPr>
            </w:pPr>
            <w:r w:rsidRPr="00FD01B6">
              <w:rPr>
                <w:rFonts w:cstheme="minorHAnsi"/>
                <w:color w:val="000000"/>
                <w:sz w:val="24"/>
                <w:szCs w:val="24"/>
              </w:rPr>
              <w:t>objectives :</w:t>
            </w:r>
          </w:p>
          <w:p w:rsidR="00002F7E" w:rsidRPr="00FD01B6" w:rsidRDefault="00002F7E" w:rsidP="00FD01B6">
            <w:pPr>
              <w:autoSpaceDE w:val="0"/>
              <w:autoSpaceDN w:val="0"/>
              <w:adjustRightInd w:val="0"/>
              <w:jc w:val="both"/>
              <w:rPr>
                <w:rFonts w:cstheme="minorHAnsi"/>
                <w:color w:val="000000"/>
                <w:sz w:val="24"/>
                <w:szCs w:val="24"/>
              </w:rPr>
            </w:pPr>
          </w:p>
          <w:p w:rsidR="00FD01B6" w:rsidRPr="00FD01B6" w:rsidRDefault="00FD01B6" w:rsidP="00FD01B6">
            <w:pPr>
              <w:pStyle w:val="ListParagraph"/>
              <w:numPr>
                <w:ilvl w:val="0"/>
                <w:numId w:val="32"/>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 xml:space="preserve">Improve UK business competitiveness </w:t>
            </w:r>
            <w:r w:rsidR="00002F7E">
              <w:rPr>
                <w:rFonts w:asciiTheme="minorHAnsi" w:eastAsiaTheme="minorHAnsi" w:hAnsiTheme="minorHAnsi" w:cstheme="minorHAnsi"/>
                <w:color w:val="000000"/>
                <w:sz w:val="24"/>
                <w:szCs w:val="24"/>
              </w:rPr>
              <w:t>by means of resource efficiency</w:t>
            </w:r>
          </w:p>
          <w:p w:rsidR="00FD01B6" w:rsidRPr="00FD01B6" w:rsidRDefault="00FD01B6" w:rsidP="00FD01B6">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Make sure that UK business and the public sector meet the</w:t>
            </w:r>
            <w:r w:rsidR="00002F7E">
              <w:rPr>
                <w:rFonts w:asciiTheme="minorHAnsi" w:eastAsiaTheme="minorHAnsi" w:hAnsiTheme="minorHAnsi" w:cstheme="minorHAnsi"/>
                <w:color w:val="000000"/>
                <w:sz w:val="24"/>
                <w:szCs w:val="24"/>
              </w:rPr>
              <w:t xml:space="preserve"> targets set for CO2 emissions</w:t>
            </w:r>
          </w:p>
          <w:p w:rsidR="00FD01B6" w:rsidRPr="00FD01B6" w:rsidRDefault="00FD01B6" w:rsidP="00FD01B6">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 xml:space="preserve">Help develop a UK industry sector that takes advantage of innovative and commercial low carbon technologies. The Trust declares on its website (www.thecarbontrust.co.uk) that it is </w:t>
            </w:r>
            <w:proofErr w:type="spellStart"/>
            <w:r w:rsidRPr="00FD01B6">
              <w:rPr>
                <w:rFonts w:asciiTheme="minorHAnsi" w:eastAsiaTheme="minorHAnsi" w:hAnsiTheme="minorHAnsi" w:cstheme="minorHAnsi"/>
                <w:color w:val="000000"/>
                <w:sz w:val="24"/>
                <w:szCs w:val="24"/>
              </w:rPr>
              <w:t>developingand</w:t>
            </w:r>
            <w:proofErr w:type="spellEnd"/>
            <w:r w:rsidRPr="00FD01B6">
              <w:rPr>
                <w:rFonts w:asciiTheme="minorHAnsi" w:eastAsiaTheme="minorHAnsi" w:hAnsiTheme="minorHAnsi" w:cstheme="minorHAnsi"/>
                <w:color w:val="000000"/>
                <w:sz w:val="24"/>
                <w:szCs w:val="24"/>
              </w:rPr>
              <w:t xml:space="preserve"> implementing </w:t>
            </w:r>
            <w:proofErr w:type="spellStart"/>
            <w:r w:rsidRPr="00FD01B6">
              <w:rPr>
                <w:rFonts w:asciiTheme="minorHAnsi" w:eastAsiaTheme="minorHAnsi" w:hAnsiTheme="minorHAnsi" w:cstheme="minorHAnsi"/>
                <w:color w:val="000000"/>
                <w:sz w:val="24"/>
                <w:szCs w:val="24"/>
              </w:rPr>
              <w:t>programmes</w:t>
            </w:r>
            <w:proofErr w:type="spellEnd"/>
            <w:r w:rsidRPr="00FD01B6">
              <w:rPr>
                <w:rFonts w:asciiTheme="minorHAnsi" w:eastAsiaTheme="minorHAnsi" w:hAnsiTheme="minorHAnsi" w:cstheme="minorHAnsi"/>
                <w:color w:val="000000"/>
                <w:sz w:val="24"/>
                <w:szCs w:val="24"/>
              </w:rPr>
              <w:t xml:space="preserve"> that will accelerate the tra</w:t>
            </w:r>
            <w:r w:rsidR="00002F7E">
              <w:rPr>
                <w:rFonts w:asciiTheme="minorHAnsi" w:eastAsiaTheme="minorHAnsi" w:hAnsiTheme="minorHAnsi" w:cstheme="minorHAnsi"/>
                <w:color w:val="000000"/>
                <w:sz w:val="24"/>
                <w:szCs w:val="24"/>
              </w:rPr>
              <w:t>nsition to a low carbon economy</w:t>
            </w:r>
          </w:p>
          <w:p w:rsidR="00FD01B6" w:rsidRPr="00FD01B6" w:rsidRDefault="00FD01B6" w:rsidP="00FD01B6">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Delivering independent information and impartial advice on energy saving and carbon management to the busine</w:t>
            </w:r>
            <w:r w:rsidR="00002F7E">
              <w:rPr>
                <w:rFonts w:asciiTheme="minorHAnsi" w:eastAsiaTheme="minorHAnsi" w:hAnsiTheme="minorHAnsi" w:cstheme="minorHAnsi"/>
                <w:color w:val="000000"/>
                <w:sz w:val="24"/>
                <w:szCs w:val="24"/>
              </w:rPr>
              <w:t>ss and public sector</w:t>
            </w:r>
          </w:p>
          <w:p w:rsidR="00FD01B6" w:rsidRPr="00FD01B6" w:rsidRDefault="00FD01B6" w:rsidP="00FD01B6">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 xml:space="preserve">Promoting the government’s energy efficiency Enhanced Capital Allowances Scheme to encourage investment by businesses in qualifying energy saving technologies and products, and managing the Energy Technology List of qualifying energy </w:t>
            </w:r>
            <w:r w:rsidR="00002F7E">
              <w:rPr>
                <w:rFonts w:asciiTheme="minorHAnsi" w:eastAsiaTheme="minorHAnsi" w:hAnsiTheme="minorHAnsi" w:cstheme="minorHAnsi"/>
                <w:color w:val="000000"/>
                <w:sz w:val="24"/>
                <w:szCs w:val="24"/>
              </w:rPr>
              <w:t>saving equipment</w:t>
            </w:r>
          </w:p>
          <w:p w:rsidR="00FD01B6" w:rsidRPr="00FD01B6" w:rsidRDefault="00FD01B6" w:rsidP="00FD01B6">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Investing in the development of lo</w:t>
            </w:r>
            <w:r w:rsidR="00002F7E">
              <w:rPr>
                <w:rFonts w:asciiTheme="minorHAnsi" w:eastAsiaTheme="minorHAnsi" w:hAnsiTheme="minorHAnsi" w:cstheme="minorHAnsi"/>
                <w:color w:val="000000"/>
                <w:sz w:val="24"/>
                <w:szCs w:val="24"/>
              </w:rPr>
              <w:t>w carbon technologies in the UK</w:t>
            </w:r>
          </w:p>
          <w:p w:rsidR="00FD01B6" w:rsidRPr="00FD01B6" w:rsidRDefault="00FD01B6" w:rsidP="00FD01B6">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Research and development funding to encourage inno</w:t>
            </w:r>
            <w:r w:rsidR="00002F7E">
              <w:rPr>
                <w:rFonts w:asciiTheme="minorHAnsi" w:eastAsiaTheme="minorHAnsi" w:hAnsiTheme="minorHAnsi" w:cstheme="minorHAnsi"/>
                <w:color w:val="000000"/>
                <w:sz w:val="24"/>
                <w:szCs w:val="24"/>
              </w:rPr>
              <w:t>vation in the low carbon sector</w:t>
            </w:r>
          </w:p>
          <w:p w:rsidR="00FD01B6" w:rsidRPr="00FD01B6" w:rsidRDefault="00FD01B6" w:rsidP="00002F7E">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Technology Acceleration Projects for specific technologies and markets with significant carbon reduction potential and where the Carbon Trust can be material</w:t>
            </w:r>
          </w:p>
          <w:p w:rsidR="00FD01B6" w:rsidRPr="00FD01B6" w:rsidRDefault="00FD01B6" w:rsidP="00FD01B6">
            <w:pPr>
              <w:pStyle w:val="ListParagraph"/>
              <w:numPr>
                <w:ilvl w:val="0"/>
                <w:numId w:val="31"/>
              </w:numPr>
              <w:autoSpaceDE w:val="0"/>
              <w:autoSpaceDN w:val="0"/>
              <w:adjustRightInd w:val="0"/>
              <w:jc w:val="both"/>
              <w:rPr>
                <w:rFonts w:asciiTheme="minorHAnsi" w:eastAsiaTheme="minorHAnsi" w:hAnsiTheme="minorHAnsi" w:cstheme="minorHAnsi"/>
                <w:color w:val="000000"/>
                <w:sz w:val="24"/>
                <w:szCs w:val="24"/>
              </w:rPr>
            </w:pPr>
            <w:r w:rsidRPr="00FD01B6">
              <w:rPr>
                <w:rFonts w:asciiTheme="minorHAnsi" w:eastAsiaTheme="minorHAnsi" w:hAnsiTheme="minorHAnsi" w:cstheme="minorHAnsi"/>
                <w:color w:val="000000"/>
                <w:sz w:val="24"/>
                <w:szCs w:val="24"/>
              </w:rPr>
              <w:t xml:space="preserve">Direct help for pre-commercial and commercial </w:t>
            </w:r>
            <w:proofErr w:type="spellStart"/>
            <w:r w:rsidRPr="00FD01B6">
              <w:rPr>
                <w:rFonts w:asciiTheme="minorHAnsi" w:eastAsiaTheme="minorHAnsi" w:hAnsiTheme="minorHAnsi" w:cstheme="minorHAnsi"/>
                <w:color w:val="000000"/>
                <w:sz w:val="24"/>
                <w:szCs w:val="24"/>
              </w:rPr>
              <w:t>organisations</w:t>
            </w:r>
            <w:proofErr w:type="spellEnd"/>
            <w:r w:rsidRPr="00FD01B6">
              <w:rPr>
                <w:rFonts w:asciiTheme="minorHAnsi" w:eastAsiaTheme="minorHAnsi" w:hAnsiTheme="minorHAnsi" w:cstheme="minorHAnsi"/>
                <w:color w:val="000000"/>
                <w:sz w:val="24"/>
                <w:szCs w:val="24"/>
              </w:rPr>
              <w:t xml:space="preserve"> with low carbon technologies through the Carbon Trust’s Incubato</w:t>
            </w:r>
            <w:r w:rsidR="00002F7E">
              <w:rPr>
                <w:rFonts w:asciiTheme="minorHAnsi" w:eastAsiaTheme="minorHAnsi" w:hAnsiTheme="minorHAnsi" w:cstheme="minorHAnsi"/>
                <w:color w:val="000000"/>
                <w:sz w:val="24"/>
                <w:szCs w:val="24"/>
              </w:rPr>
              <w:t xml:space="preserve">r </w:t>
            </w:r>
            <w:proofErr w:type="spellStart"/>
            <w:r w:rsidR="00002F7E">
              <w:rPr>
                <w:rFonts w:asciiTheme="minorHAnsi" w:eastAsiaTheme="minorHAnsi" w:hAnsiTheme="minorHAnsi" w:cstheme="minorHAnsi"/>
                <w:color w:val="000000"/>
                <w:sz w:val="24"/>
                <w:szCs w:val="24"/>
              </w:rPr>
              <w:t>Programme</w:t>
            </w:r>
            <w:proofErr w:type="spellEnd"/>
            <w:r w:rsidR="00002F7E">
              <w:rPr>
                <w:rFonts w:asciiTheme="minorHAnsi" w:eastAsiaTheme="minorHAnsi" w:hAnsiTheme="minorHAnsi" w:cstheme="minorHAnsi"/>
                <w:color w:val="000000"/>
                <w:sz w:val="24"/>
                <w:szCs w:val="24"/>
              </w:rPr>
              <w:t xml:space="preserve"> and Venture Capital</w:t>
            </w:r>
          </w:p>
          <w:p w:rsidR="006D2512" w:rsidRPr="00006CDF" w:rsidRDefault="006D2512" w:rsidP="00FD01B6">
            <w:pPr>
              <w:autoSpaceDE w:val="0"/>
              <w:autoSpaceDN w:val="0"/>
              <w:adjustRightInd w:val="0"/>
              <w:jc w:val="both"/>
              <w:rPr>
                <w:rFonts w:cstheme="minorHAnsi"/>
                <w:color w:val="000000"/>
                <w:sz w:val="24"/>
                <w:szCs w:val="24"/>
              </w:rPr>
            </w:pPr>
          </w:p>
          <w:p w:rsidR="00344FDF" w:rsidRPr="00006CDF" w:rsidRDefault="008A643E" w:rsidP="00E54ECF">
            <w:pPr>
              <w:autoSpaceDE w:val="0"/>
              <w:autoSpaceDN w:val="0"/>
              <w:adjustRightInd w:val="0"/>
              <w:spacing w:after="58"/>
              <w:jc w:val="both"/>
              <w:rPr>
                <w:rFonts w:cstheme="minorHAnsi"/>
                <w:color w:val="000000"/>
                <w:sz w:val="24"/>
                <w:szCs w:val="24"/>
              </w:rPr>
            </w:pPr>
            <w:r w:rsidRPr="00006CDF">
              <w:rPr>
                <w:rFonts w:cstheme="minorHAnsi"/>
                <w:color w:val="000000"/>
                <w:sz w:val="24"/>
                <w:szCs w:val="24"/>
              </w:rPr>
              <w:t xml:space="preserve">Q. </w:t>
            </w:r>
            <w:r w:rsidR="00344FDF" w:rsidRPr="00006CDF">
              <w:rPr>
                <w:rFonts w:cstheme="minorHAnsi"/>
                <w:color w:val="000000"/>
                <w:sz w:val="24"/>
                <w:szCs w:val="24"/>
              </w:rPr>
              <w:t xml:space="preserve">2 </w:t>
            </w:r>
          </w:p>
          <w:p w:rsidR="005B06CA" w:rsidRPr="00006CDF" w:rsidRDefault="005B06CA" w:rsidP="00E54ECF">
            <w:pPr>
              <w:autoSpaceDE w:val="0"/>
              <w:autoSpaceDN w:val="0"/>
              <w:adjustRightInd w:val="0"/>
              <w:jc w:val="both"/>
              <w:rPr>
                <w:rFonts w:cstheme="minorHAnsi"/>
                <w:color w:val="000000"/>
                <w:sz w:val="24"/>
                <w:szCs w:val="24"/>
              </w:rPr>
            </w:pPr>
          </w:p>
          <w:p w:rsidR="00002F7E" w:rsidRDefault="00002F7E" w:rsidP="003971A2">
            <w:pPr>
              <w:autoSpaceDE w:val="0"/>
              <w:autoSpaceDN w:val="0"/>
              <w:adjustRightInd w:val="0"/>
              <w:jc w:val="both"/>
              <w:rPr>
                <w:rFonts w:cstheme="minorHAnsi"/>
                <w:color w:val="000000"/>
                <w:sz w:val="24"/>
                <w:szCs w:val="24"/>
              </w:rPr>
            </w:pPr>
            <w:r>
              <w:rPr>
                <w:rFonts w:cstheme="minorHAnsi"/>
                <w:color w:val="000000"/>
                <w:sz w:val="24"/>
                <w:szCs w:val="24"/>
              </w:rPr>
              <w:t xml:space="preserve">Firstly; </w:t>
            </w:r>
            <w:r w:rsidRPr="00002F7E">
              <w:rPr>
                <w:rFonts w:cstheme="minorHAnsi"/>
                <w:color w:val="000000"/>
                <w:sz w:val="24"/>
                <w:szCs w:val="24"/>
              </w:rPr>
              <w:t>In order to protect the environment, the development of an environmental policy and processes that ensure performance towards the following aims is essential:</w:t>
            </w:r>
          </w:p>
          <w:p w:rsidR="00002F7E" w:rsidRPr="00002F7E" w:rsidRDefault="00002F7E" w:rsidP="003971A2">
            <w:pPr>
              <w:autoSpaceDE w:val="0"/>
              <w:autoSpaceDN w:val="0"/>
              <w:adjustRightInd w:val="0"/>
              <w:jc w:val="both"/>
              <w:rPr>
                <w:rFonts w:cstheme="minorHAnsi"/>
                <w:color w:val="000000"/>
                <w:sz w:val="24"/>
                <w:szCs w:val="24"/>
              </w:rPr>
            </w:pP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Activate an environmental policy and plan, identifying which employees are res</w:t>
            </w:r>
            <w:r>
              <w:rPr>
                <w:rFonts w:asciiTheme="minorHAnsi" w:eastAsiaTheme="minorHAnsi" w:hAnsiTheme="minorHAnsi" w:cstheme="minorHAnsi"/>
                <w:color w:val="000000"/>
                <w:sz w:val="24"/>
                <w:szCs w:val="24"/>
              </w:rPr>
              <w:t>ponsible for various activities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lastRenderedPageBreak/>
              <w:t>Managing the reduction and safe disposal of waste, especially hazardous waste;</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The man</w:t>
            </w:r>
            <w:r>
              <w:rPr>
                <w:rFonts w:asciiTheme="minorHAnsi" w:eastAsiaTheme="minorHAnsi" w:hAnsiTheme="minorHAnsi" w:cstheme="minorHAnsi"/>
                <w:color w:val="000000"/>
                <w:sz w:val="24"/>
                <w:szCs w:val="24"/>
              </w:rPr>
              <w:t>agement of dangerous pollutants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Pr>
                <w:rFonts w:asciiTheme="minorHAnsi" w:eastAsiaTheme="minorHAnsi" w:hAnsiTheme="minorHAnsi" w:cstheme="minorHAnsi"/>
                <w:color w:val="000000"/>
                <w:sz w:val="24"/>
                <w:szCs w:val="24"/>
              </w:rPr>
              <w:t>Air emissions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Holistic management of water resources, use and waste emissions.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Efficient met</w:t>
            </w:r>
            <w:r>
              <w:rPr>
                <w:rFonts w:asciiTheme="minorHAnsi" w:eastAsiaTheme="minorHAnsi" w:hAnsiTheme="minorHAnsi" w:cstheme="minorHAnsi"/>
                <w:color w:val="000000"/>
                <w:sz w:val="24"/>
                <w:szCs w:val="24"/>
              </w:rPr>
              <w:t>hods of managing energy sources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Combating climate change thr</w:t>
            </w:r>
            <w:r>
              <w:rPr>
                <w:rFonts w:asciiTheme="minorHAnsi" w:eastAsiaTheme="minorHAnsi" w:hAnsiTheme="minorHAnsi" w:cstheme="minorHAnsi"/>
                <w:color w:val="000000"/>
                <w:sz w:val="24"/>
                <w:szCs w:val="24"/>
              </w:rPr>
              <w:t>ough energy efficient practices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Creating polic</w:t>
            </w:r>
            <w:r>
              <w:rPr>
                <w:rFonts w:asciiTheme="minorHAnsi" w:eastAsiaTheme="minorHAnsi" w:hAnsiTheme="minorHAnsi" w:cstheme="minorHAnsi"/>
                <w:color w:val="000000"/>
                <w:sz w:val="24"/>
                <w:szCs w:val="24"/>
              </w:rPr>
              <w:t>ies for raw material purchasing</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 xml:space="preserve">Reduction of noise, light, </w:t>
            </w:r>
            <w:proofErr w:type="spellStart"/>
            <w:r w:rsidRPr="00002F7E">
              <w:rPr>
                <w:rFonts w:asciiTheme="minorHAnsi" w:eastAsiaTheme="minorHAnsi" w:hAnsiTheme="minorHAnsi" w:cstheme="minorHAnsi"/>
                <w:color w:val="000000"/>
                <w:sz w:val="24"/>
                <w:szCs w:val="24"/>
              </w:rPr>
              <w:t>odour</w:t>
            </w:r>
            <w:proofErr w:type="spellEnd"/>
            <w:r w:rsidRPr="00002F7E">
              <w:rPr>
                <w:rFonts w:asciiTheme="minorHAnsi" w:eastAsiaTheme="minorHAnsi" w:hAnsiTheme="minorHAnsi" w:cstheme="minorHAnsi"/>
                <w:color w:val="000000"/>
                <w:sz w:val="24"/>
                <w:szCs w:val="24"/>
              </w:rPr>
              <w:t>, and ot</w:t>
            </w:r>
            <w:r>
              <w:rPr>
                <w:rFonts w:asciiTheme="minorHAnsi" w:eastAsiaTheme="minorHAnsi" w:hAnsiTheme="minorHAnsi" w:cstheme="minorHAnsi"/>
                <w:color w:val="000000"/>
                <w:sz w:val="24"/>
                <w:szCs w:val="24"/>
              </w:rPr>
              <w:t>her peripheral pollution levels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Product design and production effici</w:t>
            </w:r>
            <w:r>
              <w:rPr>
                <w:rFonts w:asciiTheme="minorHAnsi" w:eastAsiaTheme="minorHAnsi" w:hAnsiTheme="minorHAnsi" w:cstheme="minorHAnsi"/>
                <w:color w:val="000000"/>
                <w:sz w:val="24"/>
                <w:szCs w:val="24"/>
              </w:rPr>
              <w:t>ency</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Ensuring that products and wast</w:t>
            </w:r>
            <w:r>
              <w:rPr>
                <w:rFonts w:asciiTheme="minorHAnsi" w:eastAsiaTheme="minorHAnsi" w:hAnsiTheme="minorHAnsi" w:cstheme="minorHAnsi"/>
                <w:color w:val="000000"/>
                <w:sz w:val="24"/>
                <w:szCs w:val="24"/>
              </w:rPr>
              <w:t>e can be recycled when possible</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Promoting reduction of waste amid b</w:t>
            </w:r>
            <w:r>
              <w:rPr>
                <w:rFonts w:asciiTheme="minorHAnsi" w:eastAsiaTheme="minorHAnsi" w:hAnsiTheme="minorHAnsi" w:cstheme="minorHAnsi"/>
                <w:color w:val="000000"/>
                <w:sz w:val="24"/>
                <w:szCs w:val="24"/>
              </w:rPr>
              <w:t>usiness processes and suppliers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The protection of land resources and wildlife habitats</w:t>
            </w:r>
          </w:p>
          <w:p w:rsidR="00002F7E" w:rsidRPr="00002F7E" w:rsidRDefault="00002F7E" w:rsidP="003971A2">
            <w:pPr>
              <w:pStyle w:val="ListParagraph"/>
              <w:numPr>
                <w:ilvl w:val="0"/>
                <w:numId w:val="33"/>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Encouragement of sustainable use of land resources and wil</w:t>
            </w:r>
            <w:r>
              <w:rPr>
                <w:rFonts w:asciiTheme="minorHAnsi" w:eastAsiaTheme="minorHAnsi" w:hAnsiTheme="minorHAnsi" w:cstheme="minorHAnsi"/>
                <w:color w:val="000000"/>
                <w:sz w:val="24"/>
                <w:szCs w:val="24"/>
              </w:rPr>
              <w:t>dlife diversity</w:t>
            </w:r>
          </w:p>
          <w:p w:rsidR="00002F7E" w:rsidRDefault="00002F7E" w:rsidP="00002F7E">
            <w:pPr>
              <w:autoSpaceDE w:val="0"/>
              <w:autoSpaceDN w:val="0"/>
              <w:adjustRightInd w:val="0"/>
              <w:rPr>
                <w:rFonts w:cstheme="minorHAnsi"/>
                <w:color w:val="000000"/>
                <w:sz w:val="24"/>
                <w:szCs w:val="24"/>
              </w:rPr>
            </w:pPr>
          </w:p>
          <w:p w:rsidR="00002F7E" w:rsidRPr="00002F7E" w:rsidRDefault="00002F7E" w:rsidP="00002F7E">
            <w:pPr>
              <w:autoSpaceDE w:val="0"/>
              <w:autoSpaceDN w:val="0"/>
              <w:adjustRightInd w:val="0"/>
              <w:rPr>
                <w:rFonts w:cstheme="minorHAnsi"/>
                <w:color w:val="000000"/>
                <w:sz w:val="24"/>
                <w:szCs w:val="24"/>
              </w:rPr>
            </w:pPr>
            <w:r>
              <w:rPr>
                <w:rFonts w:cstheme="minorHAnsi"/>
                <w:color w:val="000000"/>
                <w:sz w:val="24"/>
                <w:szCs w:val="24"/>
              </w:rPr>
              <w:t xml:space="preserve">Secondly; </w:t>
            </w:r>
            <w:r w:rsidRPr="00002F7E">
              <w:rPr>
                <w:rFonts w:cstheme="minorHAnsi"/>
                <w:color w:val="000000"/>
                <w:sz w:val="24"/>
                <w:szCs w:val="24"/>
              </w:rPr>
              <w:t>Analyzing of Environmental Risk :</w:t>
            </w:r>
          </w:p>
          <w:p w:rsidR="00002F7E" w:rsidRPr="00006CDF" w:rsidRDefault="00002F7E" w:rsidP="00002F7E">
            <w:pPr>
              <w:autoSpaceDE w:val="0"/>
              <w:autoSpaceDN w:val="0"/>
              <w:adjustRightInd w:val="0"/>
              <w:rPr>
                <w:rFonts w:cstheme="minorHAnsi"/>
                <w:color w:val="000000"/>
                <w:sz w:val="24"/>
                <w:szCs w:val="24"/>
              </w:rPr>
            </w:pPr>
          </w:p>
          <w:p w:rsidR="00002F7E" w:rsidRDefault="00002F7E" w:rsidP="003971A2">
            <w:pPr>
              <w:autoSpaceDE w:val="0"/>
              <w:autoSpaceDN w:val="0"/>
              <w:adjustRightInd w:val="0"/>
              <w:jc w:val="both"/>
              <w:rPr>
                <w:rFonts w:cstheme="minorHAnsi"/>
                <w:color w:val="000000"/>
                <w:sz w:val="24"/>
                <w:szCs w:val="24"/>
              </w:rPr>
            </w:pPr>
            <w:r w:rsidRPr="00002F7E">
              <w:rPr>
                <w:rFonts w:cstheme="minorHAnsi"/>
                <w:color w:val="000000"/>
                <w:sz w:val="24"/>
                <w:szCs w:val="24"/>
              </w:rPr>
              <w:t>Examination of environmental incidents risk shows that:</w:t>
            </w:r>
          </w:p>
          <w:p w:rsidR="00002F7E" w:rsidRDefault="00002F7E" w:rsidP="003971A2">
            <w:pPr>
              <w:autoSpaceDE w:val="0"/>
              <w:autoSpaceDN w:val="0"/>
              <w:adjustRightInd w:val="0"/>
              <w:jc w:val="both"/>
              <w:rPr>
                <w:rFonts w:cstheme="minorHAnsi"/>
                <w:color w:val="000000"/>
                <w:sz w:val="24"/>
                <w:szCs w:val="24"/>
              </w:rPr>
            </w:pPr>
          </w:p>
          <w:p w:rsidR="00002F7E" w:rsidRPr="00006CDF" w:rsidRDefault="00002F7E" w:rsidP="003971A2">
            <w:pPr>
              <w:pStyle w:val="ListParagraph"/>
              <w:numPr>
                <w:ilvl w:val="0"/>
                <w:numId w:val="38"/>
              </w:numPr>
              <w:autoSpaceDE w:val="0"/>
              <w:autoSpaceDN w:val="0"/>
              <w:adjustRightInd w:val="0"/>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Environmental incident risk is 1.3% of the market value of the top 500 EU and US companies.</w:t>
            </w:r>
          </w:p>
          <w:p w:rsidR="00002F7E" w:rsidRPr="00006CDF" w:rsidRDefault="00002F7E" w:rsidP="003971A2">
            <w:pPr>
              <w:pStyle w:val="ListParagraph"/>
              <w:numPr>
                <w:ilvl w:val="0"/>
                <w:numId w:val="38"/>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Good risk management techniques (the risk reduction/management factor) can reduce risk exposure from 1.8% of market value. Environmental incidents are defined as one-off acts of corporate negligence or wrong doing, where the negative impact on the environment is immediately perceived.</w:t>
            </w:r>
            <w:r>
              <w:rPr>
                <w:rFonts w:asciiTheme="minorHAnsi" w:eastAsiaTheme="minorHAnsi" w:hAnsiTheme="minorHAnsi" w:cstheme="minorHAnsi"/>
                <w:color w:val="000000"/>
                <w:sz w:val="24"/>
                <w:szCs w:val="24"/>
              </w:rPr>
              <w:t xml:space="preserve"> </w:t>
            </w:r>
            <w:r w:rsidRPr="00002F7E">
              <w:rPr>
                <w:rFonts w:asciiTheme="minorHAnsi" w:eastAsiaTheme="minorHAnsi" w:hAnsiTheme="minorHAnsi" w:cstheme="minorHAnsi"/>
                <w:color w:val="000000"/>
                <w:sz w:val="24"/>
                <w:szCs w:val="24"/>
              </w:rPr>
              <w:t xml:space="preserve">For example: </w:t>
            </w:r>
          </w:p>
          <w:p w:rsidR="00002F7E" w:rsidRPr="00002F7E" w:rsidRDefault="00002F7E" w:rsidP="003971A2">
            <w:pPr>
              <w:pStyle w:val="ListParagraph"/>
              <w:numPr>
                <w:ilvl w:val="2"/>
                <w:numId w:val="34"/>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Major impact on biodiversity associated with activities, products, and services on land, fres</w:t>
            </w:r>
            <w:r>
              <w:rPr>
                <w:rFonts w:asciiTheme="minorHAnsi" w:eastAsiaTheme="minorHAnsi" w:hAnsiTheme="minorHAnsi" w:cstheme="minorHAnsi"/>
                <w:color w:val="000000"/>
                <w:sz w:val="24"/>
                <w:szCs w:val="24"/>
              </w:rPr>
              <w:t>hwater, and marine environments</w:t>
            </w:r>
          </w:p>
          <w:p w:rsidR="00002F7E" w:rsidRPr="00002F7E" w:rsidRDefault="00002F7E" w:rsidP="003971A2">
            <w:pPr>
              <w:pStyle w:val="ListParagraph"/>
              <w:numPr>
                <w:ilvl w:val="2"/>
                <w:numId w:val="34"/>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Significant spills of chemicals and oil, as well as incidents resulting in fines for noncompliance and legislative inf</w:t>
            </w:r>
            <w:r>
              <w:rPr>
                <w:rFonts w:asciiTheme="minorHAnsi" w:eastAsiaTheme="minorHAnsi" w:hAnsiTheme="minorHAnsi" w:cstheme="minorHAnsi"/>
                <w:color w:val="000000"/>
                <w:sz w:val="24"/>
                <w:szCs w:val="24"/>
              </w:rPr>
              <w:t>ringements</w:t>
            </w:r>
          </w:p>
          <w:p w:rsidR="00002F7E" w:rsidRPr="00002F7E" w:rsidRDefault="00002F7E" w:rsidP="003971A2">
            <w:pPr>
              <w:pStyle w:val="ListParagraph"/>
              <w:numPr>
                <w:ilvl w:val="2"/>
                <w:numId w:val="34"/>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Chemical fires or vehicle crashes that result in chemicals being released into the environment.</w:t>
            </w:r>
          </w:p>
          <w:p w:rsidR="00002F7E" w:rsidRDefault="00002F7E" w:rsidP="00002F7E">
            <w:pPr>
              <w:autoSpaceDE w:val="0"/>
              <w:autoSpaceDN w:val="0"/>
              <w:adjustRightInd w:val="0"/>
              <w:rPr>
                <w:rFonts w:cstheme="minorHAnsi"/>
                <w:color w:val="000000"/>
                <w:sz w:val="24"/>
                <w:szCs w:val="24"/>
              </w:rPr>
            </w:pPr>
          </w:p>
          <w:p w:rsidR="00002F7E" w:rsidRPr="00002F7E" w:rsidRDefault="00002F7E" w:rsidP="00002F7E">
            <w:pPr>
              <w:autoSpaceDE w:val="0"/>
              <w:autoSpaceDN w:val="0"/>
              <w:adjustRightInd w:val="0"/>
              <w:rPr>
                <w:rFonts w:cstheme="minorHAnsi"/>
                <w:color w:val="000000"/>
                <w:sz w:val="24"/>
                <w:szCs w:val="24"/>
              </w:rPr>
            </w:pPr>
            <w:r>
              <w:rPr>
                <w:rFonts w:cstheme="minorHAnsi"/>
                <w:color w:val="000000"/>
                <w:sz w:val="24"/>
                <w:szCs w:val="24"/>
              </w:rPr>
              <w:t xml:space="preserve">Thirdly; </w:t>
            </w:r>
            <w:r w:rsidRPr="00002F7E">
              <w:rPr>
                <w:rFonts w:cstheme="minorHAnsi"/>
                <w:color w:val="000000"/>
                <w:sz w:val="24"/>
                <w:szCs w:val="24"/>
              </w:rPr>
              <w:t>Risks Resulting from Air Pollution</w:t>
            </w:r>
          </w:p>
          <w:p w:rsidR="00002F7E" w:rsidRDefault="00002F7E" w:rsidP="00002F7E">
            <w:pPr>
              <w:autoSpaceDE w:val="0"/>
              <w:autoSpaceDN w:val="0"/>
              <w:adjustRightInd w:val="0"/>
              <w:rPr>
                <w:rFonts w:cstheme="minorHAnsi"/>
                <w:color w:val="000000"/>
                <w:sz w:val="24"/>
                <w:szCs w:val="24"/>
              </w:rPr>
            </w:pPr>
          </w:p>
          <w:p w:rsidR="00002F7E" w:rsidRDefault="00002F7E" w:rsidP="00002F7E">
            <w:pPr>
              <w:autoSpaceDE w:val="0"/>
              <w:autoSpaceDN w:val="0"/>
              <w:adjustRightInd w:val="0"/>
              <w:rPr>
                <w:rFonts w:cstheme="minorHAnsi"/>
                <w:color w:val="000000"/>
                <w:sz w:val="24"/>
                <w:szCs w:val="24"/>
              </w:rPr>
            </w:pPr>
            <w:r w:rsidRPr="00002F7E">
              <w:rPr>
                <w:rFonts w:cstheme="minorHAnsi"/>
                <w:color w:val="000000"/>
                <w:sz w:val="24"/>
                <w:szCs w:val="24"/>
              </w:rPr>
              <w:t>The effects of air pollutants:</w:t>
            </w:r>
          </w:p>
          <w:p w:rsidR="00002F7E" w:rsidRPr="00002F7E" w:rsidRDefault="00002F7E" w:rsidP="00002F7E">
            <w:pPr>
              <w:autoSpaceDE w:val="0"/>
              <w:autoSpaceDN w:val="0"/>
              <w:adjustRightInd w:val="0"/>
              <w:rPr>
                <w:rFonts w:cstheme="minorHAnsi"/>
                <w:color w:val="000000"/>
                <w:sz w:val="24"/>
                <w:szCs w:val="24"/>
              </w:rPr>
            </w:pPr>
          </w:p>
          <w:p w:rsidR="00002F7E" w:rsidRPr="003971A2" w:rsidRDefault="00002F7E" w:rsidP="003971A2">
            <w:pPr>
              <w:pStyle w:val="ListParagraph"/>
              <w:numPr>
                <w:ilvl w:val="0"/>
                <w:numId w:val="35"/>
              </w:numPr>
              <w:autoSpaceDE w:val="0"/>
              <w:autoSpaceDN w:val="0"/>
              <w:adjustRightInd w:val="0"/>
              <w:jc w:val="both"/>
              <w:rPr>
                <w:rFonts w:asciiTheme="minorHAnsi" w:eastAsiaTheme="minorHAnsi" w:hAnsiTheme="minorHAnsi" w:cstheme="minorHAnsi"/>
                <w:color w:val="000000"/>
                <w:sz w:val="24"/>
                <w:szCs w:val="24"/>
              </w:rPr>
            </w:pPr>
            <w:r w:rsidRPr="00002F7E">
              <w:rPr>
                <w:rFonts w:asciiTheme="minorHAnsi" w:eastAsiaTheme="minorHAnsi" w:hAnsiTheme="minorHAnsi" w:cstheme="minorHAnsi"/>
                <w:color w:val="000000"/>
                <w:sz w:val="24"/>
                <w:szCs w:val="24"/>
              </w:rPr>
              <w:t>The hole in the ozone layer is expanding and is now at its largest on record according to US</w:t>
            </w:r>
            <w:r w:rsidR="003971A2">
              <w:rPr>
                <w:rFonts w:asciiTheme="minorHAnsi" w:eastAsiaTheme="minorHAnsi" w:hAnsiTheme="minorHAnsi" w:cstheme="minorHAnsi"/>
                <w:color w:val="000000"/>
                <w:sz w:val="24"/>
                <w:szCs w:val="24"/>
              </w:rPr>
              <w:t xml:space="preserve"> </w:t>
            </w:r>
            <w:r w:rsidRPr="003971A2">
              <w:rPr>
                <w:rFonts w:asciiTheme="minorHAnsi" w:hAnsiTheme="minorHAnsi" w:cstheme="minorHAnsi"/>
                <w:color w:val="000000"/>
                <w:sz w:val="24"/>
                <w:szCs w:val="24"/>
              </w:rPr>
              <w:t xml:space="preserve">government scientists. ‘From September 21 to 30, the average area of the ozone hole was the largest ever observed, at 10.6 million square miles (27.4 square </w:t>
            </w:r>
            <w:proofErr w:type="spellStart"/>
            <w:r w:rsidRPr="003971A2">
              <w:rPr>
                <w:rFonts w:asciiTheme="minorHAnsi" w:hAnsiTheme="minorHAnsi" w:cstheme="minorHAnsi"/>
                <w:color w:val="000000"/>
                <w:sz w:val="24"/>
                <w:szCs w:val="24"/>
              </w:rPr>
              <w:t>kilometres</w:t>
            </w:r>
            <w:proofErr w:type="spellEnd"/>
            <w:r w:rsidRPr="003971A2">
              <w:rPr>
                <w:rFonts w:asciiTheme="minorHAnsi" w:hAnsiTheme="minorHAnsi" w:cstheme="minorHAnsi"/>
                <w:color w:val="000000"/>
                <w:sz w:val="24"/>
                <w:szCs w:val="24"/>
              </w:rPr>
              <w:t xml:space="preserve">)’, said Paul Newman of NASA’s Goddard Space Flight Centre. Residents of Punta Arenas, the most southerly city in Chile, are warned to stay indoors on occasions now. </w:t>
            </w:r>
            <w:proofErr w:type="spellStart"/>
            <w:r w:rsidRPr="003971A2">
              <w:rPr>
                <w:rFonts w:asciiTheme="minorHAnsi" w:hAnsiTheme="minorHAnsi" w:cstheme="minorHAnsi"/>
                <w:color w:val="000000"/>
                <w:sz w:val="24"/>
                <w:szCs w:val="24"/>
              </w:rPr>
              <w:t>Localised</w:t>
            </w:r>
            <w:proofErr w:type="spellEnd"/>
            <w:r w:rsidRPr="003971A2">
              <w:rPr>
                <w:rFonts w:asciiTheme="minorHAnsi" w:hAnsiTheme="minorHAnsi" w:cstheme="minorHAnsi"/>
                <w:color w:val="000000"/>
                <w:sz w:val="24"/>
                <w:szCs w:val="24"/>
              </w:rPr>
              <w:t xml:space="preserve"> air pollution is responsible for   large numbers of deaths, mostly as a result of transport generated fumes. There is an increasing body of legislation and market mechanisms being applied to this problem and the trend will continue.</w:t>
            </w:r>
            <w:r w:rsidRPr="003971A2">
              <w:rPr>
                <w:rFonts w:cstheme="minorHAnsi"/>
                <w:color w:val="000000"/>
                <w:sz w:val="24"/>
                <w:szCs w:val="24"/>
              </w:rPr>
              <w:t xml:space="preserve"> </w:t>
            </w:r>
            <w:r w:rsidRPr="003971A2">
              <w:rPr>
                <w:rFonts w:asciiTheme="minorHAnsi" w:hAnsiTheme="minorHAnsi" w:cstheme="minorHAnsi"/>
                <w:color w:val="000000"/>
                <w:sz w:val="24"/>
                <w:szCs w:val="24"/>
              </w:rPr>
              <w:t>More cities around the world will establish congestion charging zones and subsidies for greener</w:t>
            </w:r>
            <w:r w:rsidRPr="003971A2">
              <w:rPr>
                <w:rFonts w:cstheme="minorHAnsi"/>
                <w:color w:val="000000"/>
                <w:sz w:val="24"/>
                <w:szCs w:val="24"/>
              </w:rPr>
              <w:t xml:space="preserve"> </w:t>
            </w:r>
            <w:r w:rsidRPr="003971A2">
              <w:rPr>
                <w:rFonts w:asciiTheme="minorHAnsi" w:hAnsiTheme="minorHAnsi" w:cstheme="minorHAnsi"/>
                <w:color w:val="000000"/>
                <w:sz w:val="24"/>
                <w:szCs w:val="24"/>
              </w:rPr>
              <w:t xml:space="preserve">transport. </w:t>
            </w:r>
          </w:p>
          <w:p w:rsidR="00002F7E" w:rsidRDefault="00002F7E" w:rsidP="00002F7E">
            <w:pPr>
              <w:autoSpaceDE w:val="0"/>
              <w:autoSpaceDN w:val="0"/>
              <w:adjustRightInd w:val="0"/>
              <w:ind w:left="765"/>
              <w:rPr>
                <w:rFonts w:cstheme="minorHAnsi"/>
                <w:color w:val="000000"/>
                <w:sz w:val="24"/>
                <w:szCs w:val="24"/>
              </w:rPr>
            </w:pPr>
          </w:p>
          <w:p w:rsidR="00002F7E" w:rsidRPr="00006CDF" w:rsidRDefault="00002F7E" w:rsidP="003971A2">
            <w:pPr>
              <w:pStyle w:val="ListParagraph"/>
              <w:numPr>
                <w:ilvl w:val="0"/>
                <w:numId w:val="35"/>
              </w:numPr>
              <w:autoSpaceDE w:val="0"/>
              <w:autoSpaceDN w:val="0"/>
              <w:adjustRightInd w:val="0"/>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 xml:space="preserve">Acid rain and eutrophication is when </w:t>
            </w:r>
            <w:proofErr w:type="spellStart"/>
            <w:r w:rsidRPr="00006CDF">
              <w:rPr>
                <w:rFonts w:asciiTheme="minorHAnsi" w:eastAsiaTheme="minorHAnsi" w:hAnsiTheme="minorHAnsi" w:cstheme="minorHAnsi"/>
                <w:color w:val="000000"/>
                <w:sz w:val="24"/>
                <w:szCs w:val="24"/>
              </w:rPr>
              <w:t>sulphur</w:t>
            </w:r>
            <w:proofErr w:type="spellEnd"/>
            <w:r w:rsidRPr="00006CDF">
              <w:rPr>
                <w:rFonts w:asciiTheme="minorHAnsi" w:eastAsiaTheme="minorHAnsi" w:hAnsiTheme="minorHAnsi" w:cstheme="minorHAnsi"/>
                <w:color w:val="000000"/>
                <w:sz w:val="24"/>
                <w:szCs w:val="24"/>
              </w:rPr>
              <w:t xml:space="preserve"> dioxide and nitrogen oxides create </w:t>
            </w:r>
            <w:proofErr w:type="spellStart"/>
            <w:r w:rsidRPr="00006CDF">
              <w:rPr>
                <w:rFonts w:asciiTheme="minorHAnsi" w:eastAsiaTheme="minorHAnsi" w:hAnsiTheme="minorHAnsi" w:cstheme="minorHAnsi"/>
                <w:color w:val="000000"/>
                <w:sz w:val="24"/>
                <w:szCs w:val="24"/>
              </w:rPr>
              <w:lastRenderedPageBreak/>
              <w:t>sulphuric</w:t>
            </w:r>
            <w:proofErr w:type="spellEnd"/>
            <w:r w:rsidRPr="00006CDF">
              <w:rPr>
                <w:rFonts w:asciiTheme="minorHAnsi" w:eastAsiaTheme="minorHAnsi" w:hAnsiTheme="minorHAnsi" w:cstheme="minorHAnsi"/>
                <w:color w:val="000000"/>
                <w:sz w:val="24"/>
                <w:szCs w:val="24"/>
              </w:rPr>
              <w:t xml:space="preserve"> acid and nitric acid in rainfall. Acid rain can kill birds, fish, trees, and entire water </w:t>
            </w:r>
            <w:proofErr w:type="spellStart"/>
            <w:r w:rsidRPr="00006CDF">
              <w:rPr>
                <w:rFonts w:asciiTheme="minorHAnsi" w:eastAsiaTheme="minorHAnsi" w:hAnsiTheme="minorHAnsi" w:cstheme="minorHAnsi"/>
                <w:color w:val="000000"/>
                <w:sz w:val="24"/>
                <w:szCs w:val="24"/>
              </w:rPr>
              <w:t>ecosystems</w:t>
            </w:r>
            <w:proofErr w:type="gramStart"/>
            <w:r w:rsidRPr="00006CDF">
              <w:rPr>
                <w:rFonts w:asciiTheme="minorHAnsi" w:eastAsiaTheme="minorHAnsi" w:hAnsiTheme="minorHAnsi" w:cstheme="minorHAnsi"/>
                <w:color w:val="000000"/>
                <w:sz w:val="24"/>
                <w:szCs w:val="24"/>
              </w:rPr>
              <w:t>,especially</w:t>
            </w:r>
            <w:proofErr w:type="spellEnd"/>
            <w:proofErr w:type="gramEnd"/>
            <w:r w:rsidRPr="00006CDF">
              <w:rPr>
                <w:rFonts w:asciiTheme="minorHAnsi" w:eastAsiaTheme="minorHAnsi" w:hAnsiTheme="minorHAnsi" w:cstheme="minorHAnsi"/>
                <w:color w:val="000000"/>
                <w:sz w:val="24"/>
                <w:szCs w:val="24"/>
              </w:rPr>
              <w:t xml:space="preserve"> lakes and ponds, where acidity concentrations build up.</w:t>
            </w:r>
          </w:p>
          <w:p w:rsidR="00002F7E" w:rsidRPr="00006CDF" w:rsidRDefault="00002F7E" w:rsidP="003971A2">
            <w:pPr>
              <w:pStyle w:val="ListParagraph"/>
              <w:numPr>
                <w:ilvl w:val="0"/>
                <w:numId w:val="35"/>
              </w:numPr>
              <w:autoSpaceDE w:val="0"/>
              <w:autoSpaceDN w:val="0"/>
              <w:adjustRightInd w:val="0"/>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Climate changes, such as the six greenhouse gases that trap the infrared radiation radiated from the earth’s surface. Flooding of low lying land, more vicious storms, increased desert spread, massive economic fallout and hundreds of millions of refugees are just some of the repercussions of climate change.</w:t>
            </w:r>
          </w:p>
          <w:p w:rsidR="00002F7E" w:rsidRPr="00006CDF" w:rsidRDefault="00002F7E" w:rsidP="003971A2">
            <w:pPr>
              <w:pStyle w:val="ListParagraph"/>
              <w:numPr>
                <w:ilvl w:val="0"/>
                <w:numId w:val="35"/>
              </w:numPr>
              <w:autoSpaceDE w:val="0"/>
              <w:autoSpaceDN w:val="0"/>
              <w:adjustRightInd w:val="0"/>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 xml:space="preserve">Human health impacts: In the UK alone there are over 24 000 people dying too early due to poor air quality because of avoidable air pollution. Many air-borne pollutants affect human health, such as cancer causing dioxins, PM-10 particles, nervous system damage from mercury and </w:t>
            </w:r>
            <w:proofErr w:type="gramStart"/>
            <w:r w:rsidRPr="00006CDF">
              <w:rPr>
                <w:rFonts w:asciiTheme="minorHAnsi" w:eastAsiaTheme="minorHAnsi" w:hAnsiTheme="minorHAnsi" w:cstheme="minorHAnsi"/>
                <w:color w:val="000000"/>
                <w:sz w:val="24"/>
                <w:szCs w:val="24"/>
              </w:rPr>
              <w:t>lead,</w:t>
            </w:r>
            <w:proofErr w:type="gramEnd"/>
            <w:r w:rsidRPr="00006CDF">
              <w:rPr>
                <w:rFonts w:asciiTheme="minorHAnsi" w:eastAsiaTheme="minorHAnsi" w:hAnsiTheme="minorHAnsi" w:cstheme="minorHAnsi"/>
                <w:color w:val="000000"/>
                <w:sz w:val="24"/>
                <w:szCs w:val="24"/>
              </w:rPr>
              <w:t xml:space="preserve"> and breathing problems.</w:t>
            </w:r>
          </w:p>
          <w:p w:rsidR="00002F7E" w:rsidRPr="00006CDF" w:rsidRDefault="00002F7E" w:rsidP="00002F7E">
            <w:pPr>
              <w:pStyle w:val="ListParagraph"/>
              <w:autoSpaceDE w:val="0"/>
              <w:autoSpaceDN w:val="0"/>
              <w:adjustRightInd w:val="0"/>
              <w:ind w:left="765"/>
              <w:rPr>
                <w:rFonts w:asciiTheme="minorHAnsi" w:eastAsiaTheme="minorHAnsi" w:hAnsiTheme="minorHAnsi" w:cstheme="minorHAnsi"/>
                <w:color w:val="000000"/>
                <w:sz w:val="24"/>
                <w:szCs w:val="24"/>
              </w:rPr>
            </w:pPr>
          </w:p>
          <w:p w:rsidR="00002F7E" w:rsidRPr="00002F7E" w:rsidRDefault="00002F7E" w:rsidP="003971A2">
            <w:pPr>
              <w:autoSpaceDE w:val="0"/>
              <w:autoSpaceDN w:val="0"/>
              <w:adjustRightInd w:val="0"/>
              <w:ind w:left="405"/>
              <w:jc w:val="both"/>
              <w:rPr>
                <w:rFonts w:cstheme="minorHAnsi"/>
                <w:color w:val="000000"/>
                <w:sz w:val="24"/>
                <w:szCs w:val="24"/>
              </w:rPr>
            </w:pPr>
            <w:r w:rsidRPr="00002F7E">
              <w:rPr>
                <w:rFonts w:cstheme="minorHAnsi"/>
                <w:color w:val="000000"/>
                <w:sz w:val="24"/>
                <w:szCs w:val="24"/>
              </w:rPr>
              <w:t>Companies are at risk from prosecution for breaching environmental legislation and pollution. The Environment Agency regularly obtains prosecutions for air, water and noise pollution.</w:t>
            </w:r>
          </w:p>
          <w:p w:rsidR="00002F7E" w:rsidRPr="00002F7E" w:rsidRDefault="00002F7E" w:rsidP="003971A2">
            <w:pPr>
              <w:autoSpaceDE w:val="0"/>
              <w:autoSpaceDN w:val="0"/>
              <w:adjustRightInd w:val="0"/>
              <w:ind w:left="405"/>
              <w:jc w:val="both"/>
              <w:rPr>
                <w:rFonts w:cstheme="minorHAnsi"/>
                <w:color w:val="000000"/>
                <w:sz w:val="24"/>
                <w:szCs w:val="24"/>
              </w:rPr>
            </w:pPr>
            <w:r w:rsidRPr="00002F7E">
              <w:rPr>
                <w:rFonts w:cstheme="minorHAnsi"/>
                <w:color w:val="000000"/>
                <w:sz w:val="24"/>
                <w:szCs w:val="24"/>
              </w:rPr>
              <w:t>The incidents described below occurred during 2004 and 2005. A metal shredding plant was prosecuted for air pollution after local residents complained of skin and eye irritation and tightness in their chest and a biodiesel producer, which turns chip fat into diesel, was prosecuted for noise pollution. Watercourse Pollution appears to be a more prevalent form of pollution. It is an offence for anyone to cause or knowingly permit pollution of surface waters and groundwater namely: the entry into surface waters or groundwater of solid waste matter, or of poisonous, noxious or polluting matter, or the discharge of trade and sewage effluent into surface waters or groundwater without prior consent from the Environmental Regulator. A water utility company was fined £50,000 and costs for allowing raw sewage to overflow into a watercourse killing more than 8,000 fish.</w:t>
            </w:r>
          </w:p>
          <w:p w:rsidR="00002F7E" w:rsidRPr="00002F7E" w:rsidRDefault="00002F7E" w:rsidP="003971A2">
            <w:pPr>
              <w:autoSpaceDE w:val="0"/>
              <w:autoSpaceDN w:val="0"/>
              <w:adjustRightInd w:val="0"/>
              <w:ind w:left="405"/>
              <w:jc w:val="both"/>
              <w:rPr>
                <w:rFonts w:cstheme="minorHAnsi"/>
                <w:color w:val="000000"/>
                <w:sz w:val="24"/>
                <w:szCs w:val="24"/>
              </w:rPr>
            </w:pPr>
            <w:r w:rsidRPr="00002F7E">
              <w:rPr>
                <w:rFonts w:cstheme="minorHAnsi"/>
                <w:color w:val="000000"/>
                <w:sz w:val="24"/>
                <w:szCs w:val="24"/>
              </w:rPr>
              <w:t>A woodchip producer was fined £60,000 and costs for allowing oil and untreated effluent to enter a watercourse. A more severe case was where the owner of a slaughterhouse was jailed for six months and banned from working in the food industry for seven years after permitting animal blood and waste to flow into the nearby watercourse.</w:t>
            </w:r>
          </w:p>
          <w:p w:rsidR="00002F7E" w:rsidRPr="00002F7E" w:rsidRDefault="00002F7E" w:rsidP="003971A2">
            <w:pPr>
              <w:autoSpaceDE w:val="0"/>
              <w:autoSpaceDN w:val="0"/>
              <w:adjustRightInd w:val="0"/>
              <w:ind w:left="405"/>
              <w:jc w:val="both"/>
              <w:rPr>
                <w:rFonts w:cstheme="minorHAnsi"/>
                <w:color w:val="000000"/>
                <w:sz w:val="24"/>
                <w:szCs w:val="24"/>
              </w:rPr>
            </w:pPr>
            <w:r w:rsidRPr="00002F7E">
              <w:rPr>
                <w:rFonts w:cstheme="minorHAnsi"/>
                <w:color w:val="000000"/>
                <w:sz w:val="24"/>
                <w:szCs w:val="24"/>
              </w:rPr>
              <w:t xml:space="preserve">An airport firm was fined £30 000 when it polluted a watercourse with chemicals used to clear rubber and oil from the runway, resulting in the death of 8,000 fish across 14 species. In another incident, liquid </w:t>
            </w:r>
            <w:proofErr w:type="spellStart"/>
            <w:r w:rsidRPr="00002F7E">
              <w:rPr>
                <w:rFonts w:cstheme="minorHAnsi"/>
                <w:color w:val="000000"/>
                <w:sz w:val="24"/>
                <w:szCs w:val="24"/>
              </w:rPr>
              <w:t>fertiliser</w:t>
            </w:r>
            <w:proofErr w:type="spellEnd"/>
            <w:r w:rsidRPr="00002F7E">
              <w:rPr>
                <w:rFonts w:cstheme="minorHAnsi"/>
                <w:color w:val="000000"/>
                <w:sz w:val="24"/>
                <w:szCs w:val="24"/>
              </w:rPr>
              <w:t xml:space="preserve"> leaked from a tank on a farm into the nearby river and again killed thousands of fish. The supplier was charged £47,000 in fines and costs and the farmer was fined £5,000 with costs. In most cases, the Agency issues businesses with multiple warnings prior to a prosecution.</w:t>
            </w:r>
          </w:p>
          <w:p w:rsidR="00E9732C" w:rsidRPr="00006CDF" w:rsidRDefault="00E9732C" w:rsidP="006D2512">
            <w:pPr>
              <w:pStyle w:val="ListParagraph"/>
              <w:autoSpaceDE w:val="0"/>
              <w:autoSpaceDN w:val="0"/>
              <w:adjustRightInd w:val="0"/>
              <w:jc w:val="both"/>
              <w:rPr>
                <w:rFonts w:asciiTheme="minorHAnsi" w:eastAsiaTheme="minorHAnsi" w:hAnsiTheme="minorHAnsi" w:cstheme="minorHAnsi"/>
                <w:color w:val="000000"/>
                <w:sz w:val="24"/>
                <w:szCs w:val="24"/>
              </w:rPr>
            </w:pPr>
          </w:p>
          <w:p w:rsidR="006D2512" w:rsidRPr="00006CDF" w:rsidRDefault="006D2512" w:rsidP="006D2512">
            <w:pPr>
              <w:autoSpaceDE w:val="0"/>
              <w:autoSpaceDN w:val="0"/>
              <w:adjustRightInd w:val="0"/>
              <w:spacing w:after="58"/>
              <w:jc w:val="both"/>
              <w:rPr>
                <w:rFonts w:cstheme="minorHAnsi"/>
                <w:color w:val="000000"/>
                <w:sz w:val="24"/>
                <w:szCs w:val="24"/>
              </w:rPr>
            </w:pPr>
            <w:r w:rsidRPr="00006CDF">
              <w:rPr>
                <w:rFonts w:cstheme="minorHAnsi"/>
                <w:color w:val="000000"/>
                <w:sz w:val="24"/>
                <w:szCs w:val="24"/>
              </w:rPr>
              <w:t>Q. 3</w:t>
            </w:r>
          </w:p>
          <w:p w:rsidR="00066813" w:rsidRPr="00066813" w:rsidRDefault="00066813" w:rsidP="00066813">
            <w:pPr>
              <w:autoSpaceDE w:val="0"/>
              <w:autoSpaceDN w:val="0"/>
              <w:adjustRightInd w:val="0"/>
              <w:rPr>
                <w:rFonts w:cstheme="minorHAnsi"/>
                <w:color w:val="000000"/>
                <w:sz w:val="24"/>
                <w:szCs w:val="24"/>
              </w:rPr>
            </w:pPr>
          </w:p>
          <w:p w:rsidR="00066813" w:rsidRPr="00066813" w:rsidRDefault="00066813" w:rsidP="00006CDF">
            <w:pPr>
              <w:pStyle w:val="Default"/>
              <w:numPr>
                <w:ilvl w:val="0"/>
                <w:numId w:val="42"/>
              </w:numPr>
              <w:jc w:val="both"/>
              <w:rPr>
                <w:rFonts w:asciiTheme="minorHAnsi" w:eastAsiaTheme="minorHAnsi" w:hAnsiTheme="minorHAnsi" w:cstheme="minorHAnsi"/>
              </w:rPr>
            </w:pPr>
            <w:r w:rsidRPr="00066813">
              <w:rPr>
                <w:rFonts w:asciiTheme="minorHAnsi" w:eastAsiaTheme="minorHAnsi" w:hAnsiTheme="minorHAnsi" w:cstheme="minorHAnsi"/>
              </w:rPr>
              <w:t xml:space="preserve">Environmental Sustainability </w:t>
            </w:r>
          </w:p>
          <w:p w:rsidR="00066813" w:rsidRPr="00066813" w:rsidRDefault="00066813" w:rsidP="00006CDF">
            <w:pPr>
              <w:autoSpaceDE w:val="0"/>
              <w:autoSpaceDN w:val="0"/>
              <w:adjustRightInd w:val="0"/>
              <w:jc w:val="both"/>
              <w:rPr>
                <w:rFonts w:cstheme="minorHAnsi"/>
                <w:color w:val="000000"/>
                <w:sz w:val="24"/>
                <w:szCs w:val="24"/>
              </w:rPr>
            </w:pPr>
            <w:r w:rsidRPr="00066813">
              <w:rPr>
                <w:rFonts w:cstheme="minorHAnsi"/>
                <w:color w:val="000000"/>
                <w:sz w:val="24"/>
                <w:szCs w:val="24"/>
              </w:rPr>
              <w:t xml:space="preserve"> </w:t>
            </w:r>
          </w:p>
          <w:p w:rsidR="00066813" w:rsidRPr="00006CDF" w:rsidRDefault="00066813" w:rsidP="00006CDF">
            <w:pPr>
              <w:autoSpaceDE w:val="0"/>
              <w:autoSpaceDN w:val="0"/>
              <w:adjustRightInd w:val="0"/>
              <w:ind w:left="720"/>
              <w:jc w:val="both"/>
              <w:rPr>
                <w:rFonts w:cstheme="minorHAnsi"/>
                <w:color w:val="000000"/>
                <w:sz w:val="24"/>
                <w:szCs w:val="24"/>
              </w:rPr>
            </w:pPr>
            <w:r w:rsidRPr="00006CDF">
              <w:rPr>
                <w:rFonts w:cstheme="minorHAnsi"/>
                <w:color w:val="000000"/>
                <w:sz w:val="24"/>
                <w:szCs w:val="24"/>
              </w:rPr>
              <w:t>Sustainable and sustainability are now key trigger</w:t>
            </w:r>
            <w:r w:rsidR="00006CDF">
              <w:rPr>
                <w:rFonts w:cstheme="minorHAnsi"/>
                <w:color w:val="000000"/>
                <w:sz w:val="24"/>
                <w:szCs w:val="24"/>
              </w:rPr>
              <w:t xml:space="preserve"> words in the advertising world </w:t>
            </w:r>
            <w:r w:rsidRPr="00006CDF">
              <w:rPr>
                <w:rFonts w:cstheme="minorHAnsi"/>
                <w:color w:val="000000"/>
                <w:sz w:val="24"/>
                <w:szCs w:val="24"/>
              </w:rPr>
              <w:t>meant to create positive, emotive images related to words like green, wholesome, justice, goodness, and environment.</w:t>
            </w:r>
          </w:p>
          <w:p w:rsidR="00066813" w:rsidRPr="00006CDF" w:rsidRDefault="00066813" w:rsidP="00006CDF">
            <w:pPr>
              <w:autoSpaceDE w:val="0"/>
              <w:autoSpaceDN w:val="0"/>
              <w:adjustRightInd w:val="0"/>
              <w:ind w:left="720"/>
              <w:jc w:val="both"/>
              <w:rPr>
                <w:rFonts w:cstheme="minorHAnsi"/>
                <w:color w:val="000000"/>
                <w:sz w:val="24"/>
                <w:szCs w:val="24"/>
              </w:rPr>
            </w:pPr>
            <w:r w:rsidRPr="00006CDF">
              <w:rPr>
                <w:rFonts w:cstheme="minorHAnsi"/>
                <w:color w:val="000000"/>
                <w:sz w:val="24"/>
                <w:szCs w:val="24"/>
              </w:rPr>
              <w:t xml:space="preserve">They are used to sell holidays, cars, and even, lifestyles. Businesses are </w:t>
            </w:r>
            <w:proofErr w:type="spellStart"/>
            <w:r w:rsidRPr="00006CDF">
              <w:rPr>
                <w:rFonts w:cstheme="minorHAnsi"/>
                <w:color w:val="000000"/>
                <w:sz w:val="24"/>
                <w:szCs w:val="24"/>
              </w:rPr>
              <w:t>capitalising</w:t>
            </w:r>
            <w:proofErr w:type="spellEnd"/>
            <w:r w:rsidRPr="00006CDF">
              <w:rPr>
                <w:rFonts w:cstheme="minorHAnsi"/>
                <w:color w:val="000000"/>
                <w:sz w:val="24"/>
                <w:szCs w:val="24"/>
              </w:rPr>
              <w:t xml:space="preserve"> on the advanced movement towards sustainability. Marketing reflects the national and international moves towards preserving natural resources and the environment.</w:t>
            </w:r>
          </w:p>
          <w:p w:rsidR="00066813" w:rsidRPr="00006CDF" w:rsidRDefault="00066813" w:rsidP="00006CDF">
            <w:pPr>
              <w:autoSpaceDE w:val="0"/>
              <w:autoSpaceDN w:val="0"/>
              <w:adjustRightInd w:val="0"/>
              <w:ind w:left="720"/>
              <w:jc w:val="both"/>
              <w:rPr>
                <w:rFonts w:cstheme="minorHAnsi"/>
                <w:color w:val="000000"/>
                <w:sz w:val="24"/>
                <w:szCs w:val="24"/>
              </w:rPr>
            </w:pPr>
            <w:r w:rsidRPr="00006CDF">
              <w:rPr>
                <w:rFonts w:cstheme="minorHAnsi"/>
                <w:color w:val="000000"/>
                <w:sz w:val="24"/>
                <w:szCs w:val="24"/>
              </w:rPr>
              <w:lastRenderedPageBreak/>
              <w:t>The birth of these initiatives was the United Nations Earth Summit, where the term sustainability became popular. The term suggests that social, economic, and environmental issues are related and must be managed together, rather than in the fragmented way that they have been dealt with so far.</w:t>
            </w:r>
          </w:p>
          <w:p w:rsidR="00066813" w:rsidRPr="00006CDF" w:rsidRDefault="00066813" w:rsidP="00006CDF">
            <w:pPr>
              <w:autoSpaceDE w:val="0"/>
              <w:autoSpaceDN w:val="0"/>
              <w:adjustRightInd w:val="0"/>
              <w:ind w:left="720"/>
              <w:jc w:val="both"/>
              <w:rPr>
                <w:rFonts w:cstheme="minorHAnsi"/>
                <w:color w:val="000000"/>
                <w:sz w:val="24"/>
                <w:szCs w:val="24"/>
              </w:rPr>
            </w:pPr>
          </w:p>
          <w:p w:rsidR="00066813" w:rsidRPr="00006CDF" w:rsidRDefault="00066813" w:rsidP="00006CDF">
            <w:pPr>
              <w:autoSpaceDE w:val="0"/>
              <w:autoSpaceDN w:val="0"/>
              <w:adjustRightInd w:val="0"/>
              <w:ind w:left="720"/>
              <w:jc w:val="both"/>
              <w:rPr>
                <w:rFonts w:cstheme="minorHAnsi"/>
                <w:color w:val="000000"/>
                <w:sz w:val="24"/>
                <w:szCs w:val="24"/>
              </w:rPr>
            </w:pPr>
            <w:r w:rsidRPr="00006CDF">
              <w:rPr>
                <w:rFonts w:cstheme="minorHAnsi"/>
                <w:color w:val="000000"/>
                <w:sz w:val="24"/>
                <w:szCs w:val="24"/>
              </w:rPr>
              <w:t xml:space="preserve">The Summit was perhaps the first time many countries </w:t>
            </w:r>
            <w:proofErr w:type="spellStart"/>
            <w:r w:rsidRPr="00006CDF">
              <w:rPr>
                <w:rFonts w:cstheme="minorHAnsi"/>
                <w:color w:val="000000"/>
                <w:sz w:val="24"/>
                <w:szCs w:val="24"/>
              </w:rPr>
              <w:t>realised</w:t>
            </w:r>
            <w:proofErr w:type="spellEnd"/>
            <w:r w:rsidRPr="00006CDF">
              <w:rPr>
                <w:rFonts w:cstheme="minorHAnsi"/>
                <w:color w:val="000000"/>
                <w:sz w:val="24"/>
                <w:szCs w:val="24"/>
              </w:rPr>
              <w:t xml:space="preserve"> and admitted that our way of life is not sustainable in the long term. The global community had come together to create objectives for sustainable development based on the growing concern over environmental pollution and long-term sustainable use of environmental resources.</w:t>
            </w:r>
          </w:p>
          <w:p w:rsidR="00066813" w:rsidRPr="00006CDF" w:rsidRDefault="00066813" w:rsidP="00006CDF">
            <w:pPr>
              <w:autoSpaceDE w:val="0"/>
              <w:autoSpaceDN w:val="0"/>
              <w:adjustRightInd w:val="0"/>
              <w:ind w:left="720"/>
              <w:jc w:val="both"/>
              <w:rPr>
                <w:rFonts w:cstheme="minorHAnsi"/>
                <w:color w:val="000000"/>
                <w:sz w:val="24"/>
                <w:szCs w:val="24"/>
              </w:rPr>
            </w:pPr>
          </w:p>
          <w:p w:rsidR="00066813" w:rsidRPr="00006CDF" w:rsidRDefault="00066813" w:rsidP="00006CDF">
            <w:pPr>
              <w:pStyle w:val="Default"/>
              <w:numPr>
                <w:ilvl w:val="0"/>
                <w:numId w:val="42"/>
              </w:numPr>
              <w:jc w:val="both"/>
              <w:rPr>
                <w:rFonts w:asciiTheme="minorHAnsi" w:eastAsiaTheme="minorHAnsi" w:hAnsiTheme="minorHAnsi" w:cstheme="minorHAnsi"/>
              </w:rPr>
            </w:pPr>
            <w:r w:rsidRPr="00006CDF">
              <w:rPr>
                <w:rFonts w:asciiTheme="minorHAnsi" w:eastAsiaTheme="minorHAnsi" w:hAnsiTheme="minorHAnsi" w:cstheme="minorHAnsi"/>
              </w:rPr>
              <w:t xml:space="preserve">The </w:t>
            </w:r>
            <w:r w:rsidR="00006CDF" w:rsidRPr="00006CDF">
              <w:rPr>
                <w:rFonts w:asciiTheme="minorHAnsi" w:eastAsiaTheme="minorHAnsi" w:hAnsiTheme="minorHAnsi" w:cstheme="minorHAnsi"/>
              </w:rPr>
              <w:t>importance</w:t>
            </w:r>
            <w:r w:rsidRPr="00006CDF">
              <w:rPr>
                <w:rFonts w:asciiTheme="minorHAnsi" w:eastAsiaTheme="minorHAnsi" w:hAnsiTheme="minorHAnsi" w:cstheme="minorHAnsi"/>
              </w:rPr>
              <w:t xml:space="preserve"> of  “</w:t>
            </w:r>
            <w:r w:rsidRPr="00066813">
              <w:rPr>
                <w:rFonts w:asciiTheme="minorHAnsi" w:eastAsiaTheme="minorHAnsi" w:hAnsiTheme="minorHAnsi" w:cstheme="minorHAnsi"/>
              </w:rPr>
              <w:t>Environmental Sustainability</w:t>
            </w:r>
            <w:r w:rsidRPr="00006CDF">
              <w:rPr>
                <w:rFonts w:asciiTheme="minorHAnsi" w:eastAsiaTheme="minorHAnsi" w:hAnsiTheme="minorHAnsi" w:cstheme="minorHAnsi"/>
              </w:rPr>
              <w:t>”</w:t>
            </w:r>
            <w:r w:rsidRPr="00066813">
              <w:rPr>
                <w:rFonts w:asciiTheme="minorHAnsi" w:eastAsiaTheme="minorHAnsi" w:hAnsiTheme="minorHAnsi" w:cstheme="minorHAnsi"/>
              </w:rPr>
              <w:t xml:space="preserve"> </w:t>
            </w:r>
            <w:r w:rsidRPr="00006CDF">
              <w:rPr>
                <w:rFonts w:asciiTheme="minorHAnsi" w:eastAsiaTheme="minorHAnsi" w:hAnsiTheme="minorHAnsi" w:cstheme="minorHAnsi"/>
              </w:rPr>
              <w:t xml:space="preserve"> for the businesses </w:t>
            </w:r>
          </w:p>
          <w:p w:rsidR="00066813" w:rsidRPr="00006CDF" w:rsidRDefault="00066813" w:rsidP="00006CDF">
            <w:pPr>
              <w:autoSpaceDE w:val="0"/>
              <w:autoSpaceDN w:val="0"/>
              <w:adjustRightInd w:val="0"/>
              <w:ind w:left="720"/>
              <w:jc w:val="both"/>
              <w:rPr>
                <w:rFonts w:cstheme="minorHAnsi"/>
                <w:color w:val="000000"/>
                <w:sz w:val="24"/>
                <w:szCs w:val="24"/>
              </w:rPr>
            </w:pPr>
          </w:p>
          <w:p w:rsidR="00066813" w:rsidRPr="00006CDF" w:rsidRDefault="00066813" w:rsidP="00006CDF">
            <w:pPr>
              <w:pStyle w:val="ListParagraph"/>
              <w:numPr>
                <w:ilvl w:val="0"/>
                <w:numId w:val="43"/>
              </w:numPr>
              <w:autoSpaceDE w:val="0"/>
              <w:autoSpaceDN w:val="0"/>
              <w:adjustRightInd w:val="0"/>
              <w:jc w:val="both"/>
              <w:rPr>
                <w:rFonts w:cstheme="minorHAnsi"/>
                <w:color w:val="000000"/>
                <w:sz w:val="24"/>
                <w:szCs w:val="24"/>
              </w:rPr>
            </w:pPr>
            <w:r w:rsidRPr="00006CDF">
              <w:rPr>
                <w:rFonts w:cstheme="minorHAnsi"/>
                <w:color w:val="000000"/>
                <w:sz w:val="24"/>
                <w:szCs w:val="24"/>
              </w:rPr>
              <w:t xml:space="preserve">A lack of attention to environmental and sustainability issues will pose a risk to potential growth. </w:t>
            </w:r>
            <w:proofErr w:type="spellStart"/>
            <w:r w:rsidRPr="00006CDF">
              <w:rPr>
                <w:rFonts w:cstheme="minorHAnsi"/>
                <w:color w:val="000000"/>
                <w:sz w:val="24"/>
                <w:szCs w:val="24"/>
              </w:rPr>
              <w:t>Ottman</w:t>
            </w:r>
            <w:proofErr w:type="spellEnd"/>
            <w:r w:rsidRPr="00006CDF">
              <w:rPr>
                <w:rFonts w:cstheme="minorHAnsi"/>
                <w:color w:val="000000"/>
                <w:sz w:val="24"/>
                <w:szCs w:val="24"/>
              </w:rPr>
              <w:t xml:space="preserve"> (2000) suggests the following green marketing strategies in order to get the message across:</w:t>
            </w:r>
          </w:p>
          <w:p w:rsidR="00006CDF" w:rsidRPr="00006CDF" w:rsidRDefault="00006CDF" w:rsidP="00006CDF">
            <w:pPr>
              <w:autoSpaceDE w:val="0"/>
              <w:autoSpaceDN w:val="0"/>
              <w:adjustRightInd w:val="0"/>
              <w:ind w:left="720"/>
              <w:jc w:val="both"/>
              <w:rPr>
                <w:rFonts w:cstheme="minorHAnsi"/>
                <w:color w:val="000000"/>
                <w:sz w:val="24"/>
                <w:szCs w:val="24"/>
              </w:rPr>
            </w:pPr>
          </w:p>
          <w:p w:rsidR="00066813" w:rsidRPr="00006CDF" w:rsidRDefault="00066813" w:rsidP="00006CDF">
            <w:pPr>
              <w:pStyle w:val="ListParagraph"/>
              <w:numPr>
                <w:ilvl w:val="0"/>
                <w:numId w:val="39"/>
              </w:numPr>
              <w:autoSpaceDE w:val="0"/>
              <w:autoSpaceDN w:val="0"/>
              <w:adjustRightInd w:val="0"/>
              <w:spacing w:after="200" w:line="276" w:lineRule="auto"/>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Adopt a thorough approach to corporate greening. This includes all functions of the business, everything from being energy efficient to introducing environmentally friendly fuel;</w:t>
            </w:r>
          </w:p>
          <w:p w:rsidR="00066813" w:rsidRPr="00006CDF" w:rsidRDefault="00066813" w:rsidP="00006CDF">
            <w:pPr>
              <w:pStyle w:val="ListParagraph"/>
              <w:numPr>
                <w:ilvl w:val="0"/>
                <w:numId w:val="39"/>
              </w:numPr>
              <w:autoSpaceDE w:val="0"/>
              <w:autoSpaceDN w:val="0"/>
              <w:adjustRightInd w:val="0"/>
              <w:spacing w:after="200" w:line="276" w:lineRule="auto"/>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 xml:space="preserve">Appoint a highly visible Chief Executive Officer (C.E.O) with environmental leanings and make him/her the </w:t>
            </w:r>
            <w:proofErr w:type="spellStart"/>
            <w:r w:rsidRPr="00006CDF">
              <w:rPr>
                <w:rFonts w:asciiTheme="minorHAnsi" w:eastAsiaTheme="minorHAnsi" w:hAnsiTheme="minorHAnsi" w:cstheme="minorHAnsi"/>
                <w:color w:val="000000"/>
                <w:sz w:val="24"/>
                <w:szCs w:val="24"/>
              </w:rPr>
              <w:t>centrepiece</w:t>
            </w:r>
            <w:proofErr w:type="spellEnd"/>
            <w:r w:rsidRPr="00006CDF">
              <w:rPr>
                <w:rFonts w:asciiTheme="minorHAnsi" w:eastAsiaTheme="minorHAnsi" w:hAnsiTheme="minorHAnsi" w:cstheme="minorHAnsi"/>
                <w:color w:val="000000"/>
                <w:sz w:val="24"/>
                <w:szCs w:val="24"/>
              </w:rPr>
              <w:t xml:space="preserve"> of your corporate social image, e.g., Anita Roddick of the Body Shop;</w:t>
            </w:r>
          </w:p>
          <w:p w:rsidR="00066813" w:rsidRPr="00006CDF" w:rsidRDefault="00066813" w:rsidP="00006CDF">
            <w:pPr>
              <w:pStyle w:val="ListParagraph"/>
              <w:numPr>
                <w:ilvl w:val="0"/>
                <w:numId w:val="39"/>
              </w:numPr>
              <w:autoSpaceDE w:val="0"/>
              <w:autoSpaceDN w:val="0"/>
              <w:adjustRightInd w:val="0"/>
              <w:spacing w:after="200" w:line="276" w:lineRule="auto"/>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Be transparent and allow the stakeholders access to information so that they know exactly the levels of potential health risks associated with various projects;</w:t>
            </w:r>
          </w:p>
          <w:p w:rsidR="00066813" w:rsidRPr="00006CDF" w:rsidRDefault="00066813" w:rsidP="00006CDF">
            <w:pPr>
              <w:pStyle w:val="ListParagraph"/>
              <w:numPr>
                <w:ilvl w:val="0"/>
                <w:numId w:val="39"/>
              </w:numPr>
              <w:autoSpaceDE w:val="0"/>
              <w:autoSpaceDN w:val="0"/>
              <w:adjustRightInd w:val="0"/>
              <w:jc w:val="both"/>
              <w:rPr>
                <w:rFonts w:cstheme="minorHAnsi"/>
                <w:color w:val="000000"/>
                <w:sz w:val="24"/>
                <w:szCs w:val="24"/>
              </w:rPr>
            </w:pPr>
            <w:r w:rsidRPr="00006CDF">
              <w:rPr>
                <w:rFonts w:cstheme="minorHAnsi"/>
                <w:color w:val="000000"/>
                <w:sz w:val="24"/>
                <w:szCs w:val="24"/>
              </w:rPr>
              <w:t>Work cooperatively with third parties, such as government agencies and environmental pressure groups; and</w:t>
            </w:r>
          </w:p>
          <w:p w:rsidR="00066813" w:rsidRDefault="00066813" w:rsidP="00006CDF">
            <w:pPr>
              <w:pStyle w:val="ListParagraph"/>
              <w:numPr>
                <w:ilvl w:val="0"/>
                <w:numId w:val="40"/>
              </w:numPr>
              <w:autoSpaceDE w:val="0"/>
              <w:autoSpaceDN w:val="0"/>
              <w:adjustRightInd w:val="0"/>
              <w:spacing w:after="200" w:line="276" w:lineRule="auto"/>
              <w:jc w:val="both"/>
              <w:rPr>
                <w:rFonts w:asciiTheme="minorHAnsi" w:eastAsiaTheme="minorHAnsi" w:hAnsiTheme="minorHAnsi" w:cstheme="minorHAnsi"/>
                <w:color w:val="000000"/>
                <w:sz w:val="24"/>
                <w:szCs w:val="24"/>
              </w:rPr>
            </w:pPr>
            <w:r w:rsidRPr="00006CDF">
              <w:rPr>
                <w:rFonts w:asciiTheme="minorHAnsi" w:eastAsiaTheme="minorHAnsi" w:hAnsiTheme="minorHAnsi" w:cstheme="minorHAnsi"/>
                <w:color w:val="000000"/>
                <w:sz w:val="24"/>
                <w:szCs w:val="24"/>
              </w:rPr>
              <w:t>Vigorously communicate your company’s commitment to accountability and on-going improvement. This can include Cause-related Marketing. For example, the UK supermarket giant Tesco works with a different charity every year.</w:t>
            </w:r>
          </w:p>
          <w:p w:rsidR="00006CDF" w:rsidRPr="00006CDF" w:rsidRDefault="00006CDF" w:rsidP="00006CDF">
            <w:pPr>
              <w:pStyle w:val="ListParagraph"/>
              <w:autoSpaceDE w:val="0"/>
              <w:autoSpaceDN w:val="0"/>
              <w:adjustRightInd w:val="0"/>
              <w:spacing w:after="200" w:line="276" w:lineRule="auto"/>
              <w:ind w:left="1080"/>
              <w:jc w:val="both"/>
              <w:rPr>
                <w:rFonts w:asciiTheme="minorHAnsi" w:eastAsiaTheme="minorHAnsi" w:hAnsiTheme="minorHAnsi" w:cstheme="minorHAnsi"/>
                <w:color w:val="000000"/>
                <w:sz w:val="24"/>
                <w:szCs w:val="24"/>
              </w:rPr>
            </w:pPr>
          </w:p>
          <w:p w:rsidR="00066813" w:rsidRPr="00006CDF" w:rsidRDefault="00066813" w:rsidP="00006CDF">
            <w:pPr>
              <w:pStyle w:val="ListParagraph"/>
              <w:numPr>
                <w:ilvl w:val="0"/>
                <w:numId w:val="43"/>
              </w:numPr>
              <w:autoSpaceDE w:val="0"/>
              <w:autoSpaceDN w:val="0"/>
              <w:adjustRightInd w:val="0"/>
              <w:jc w:val="both"/>
              <w:rPr>
                <w:rFonts w:cstheme="minorHAnsi"/>
                <w:color w:val="000000"/>
                <w:sz w:val="24"/>
                <w:szCs w:val="24"/>
              </w:rPr>
            </w:pPr>
            <w:r w:rsidRPr="00006CDF">
              <w:rPr>
                <w:rFonts w:cstheme="minorHAnsi"/>
                <w:color w:val="000000"/>
                <w:sz w:val="24"/>
                <w:szCs w:val="24"/>
              </w:rPr>
              <w:t>Using the same services more efficiently is the best way for Risk Management to address these issues,</w:t>
            </w:r>
            <w:r w:rsidR="00006CDF">
              <w:rPr>
                <w:rFonts w:cstheme="minorHAnsi"/>
                <w:color w:val="000000"/>
                <w:sz w:val="24"/>
                <w:szCs w:val="24"/>
              </w:rPr>
              <w:t xml:space="preserve"> </w:t>
            </w:r>
            <w:r w:rsidRPr="00006CDF">
              <w:rPr>
                <w:rFonts w:cstheme="minorHAnsi"/>
                <w:color w:val="000000"/>
                <w:sz w:val="24"/>
                <w:szCs w:val="24"/>
              </w:rPr>
              <w:t>as follows:</w:t>
            </w:r>
          </w:p>
          <w:p w:rsidR="00006CDF" w:rsidRPr="00006CDF" w:rsidRDefault="00006CDF" w:rsidP="00006CDF">
            <w:pPr>
              <w:pStyle w:val="ListParagraph"/>
              <w:autoSpaceDE w:val="0"/>
              <w:autoSpaceDN w:val="0"/>
              <w:adjustRightInd w:val="0"/>
              <w:jc w:val="both"/>
              <w:rPr>
                <w:rFonts w:cstheme="minorHAnsi"/>
                <w:color w:val="000000"/>
                <w:sz w:val="24"/>
                <w:szCs w:val="24"/>
              </w:rPr>
            </w:pPr>
          </w:p>
          <w:p w:rsidR="00006CDF" w:rsidRDefault="00066813" w:rsidP="00006CDF">
            <w:pPr>
              <w:pStyle w:val="ListParagraph"/>
              <w:numPr>
                <w:ilvl w:val="0"/>
                <w:numId w:val="40"/>
              </w:numPr>
              <w:autoSpaceDE w:val="0"/>
              <w:autoSpaceDN w:val="0"/>
              <w:adjustRightInd w:val="0"/>
              <w:jc w:val="both"/>
              <w:rPr>
                <w:rFonts w:cstheme="minorHAnsi"/>
                <w:color w:val="000000"/>
                <w:sz w:val="24"/>
                <w:szCs w:val="24"/>
              </w:rPr>
            </w:pPr>
            <w:r w:rsidRPr="00006CDF">
              <w:rPr>
                <w:rFonts w:cstheme="minorHAnsi"/>
                <w:color w:val="000000"/>
                <w:sz w:val="24"/>
                <w:szCs w:val="24"/>
              </w:rPr>
              <w:t>Reclaim CO2 by creating sinks to absorb</w:t>
            </w:r>
            <w:r w:rsidR="00006CDF">
              <w:rPr>
                <w:rFonts w:cstheme="minorHAnsi"/>
                <w:color w:val="000000"/>
                <w:sz w:val="24"/>
                <w:szCs w:val="24"/>
              </w:rPr>
              <w:t xml:space="preserve"> the company’s greenhouse gases</w:t>
            </w:r>
          </w:p>
          <w:p w:rsidR="00006CDF" w:rsidRPr="00006CDF" w:rsidRDefault="00066813" w:rsidP="00006CDF">
            <w:pPr>
              <w:pStyle w:val="ListParagraph"/>
              <w:numPr>
                <w:ilvl w:val="0"/>
                <w:numId w:val="40"/>
              </w:numPr>
              <w:autoSpaceDE w:val="0"/>
              <w:autoSpaceDN w:val="0"/>
              <w:adjustRightInd w:val="0"/>
              <w:jc w:val="both"/>
              <w:rPr>
                <w:rFonts w:cstheme="minorHAnsi"/>
                <w:color w:val="000000"/>
                <w:sz w:val="24"/>
                <w:szCs w:val="24"/>
              </w:rPr>
            </w:pPr>
            <w:r w:rsidRPr="00006CDF">
              <w:rPr>
                <w:rFonts w:asciiTheme="minorHAnsi" w:eastAsiaTheme="minorHAnsi" w:hAnsiTheme="minorHAnsi" w:cstheme="minorHAnsi"/>
                <w:color w:val="000000"/>
                <w:sz w:val="24"/>
                <w:szCs w:val="24"/>
              </w:rPr>
              <w:t>increase efficiency by elimination of waste, more efficient products, providing services from a specific energy input, and more efficient po</w:t>
            </w:r>
            <w:r w:rsidR="00006CDF">
              <w:rPr>
                <w:rFonts w:asciiTheme="minorHAnsi" w:eastAsiaTheme="minorHAnsi" w:hAnsiTheme="minorHAnsi" w:cstheme="minorHAnsi"/>
                <w:color w:val="000000"/>
                <w:sz w:val="24"/>
                <w:szCs w:val="24"/>
              </w:rPr>
              <w:t>wer generation and transmission</w:t>
            </w:r>
          </w:p>
          <w:p w:rsidR="00006CDF" w:rsidRPr="00006CDF" w:rsidRDefault="00066813" w:rsidP="00006CDF">
            <w:pPr>
              <w:pStyle w:val="ListParagraph"/>
              <w:numPr>
                <w:ilvl w:val="0"/>
                <w:numId w:val="40"/>
              </w:numPr>
              <w:autoSpaceDE w:val="0"/>
              <w:autoSpaceDN w:val="0"/>
              <w:adjustRightInd w:val="0"/>
              <w:jc w:val="both"/>
              <w:rPr>
                <w:rFonts w:cstheme="minorHAnsi"/>
                <w:color w:val="000000"/>
                <w:sz w:val="24"/>
                <w:szCs w:val="24"/>
              </w:rPr>
            </w:pPr>
            <w:r w:rsidRPr="00006CDF">
              <w:rPr>
                <w:rFonts w:asciiTheme="minorHAnsi" w:eastAsiaTheme="minorHAnsi" w:hAnsiTheme="minorHAnsi" w:cstheme="minorHAnsi"/>
                <w:color w:val="000000"/>
                <w:sz w:val="24"/>
                <w:szCs w:val="24"/>
              </w:rPr>
              <w:t>Changing products, services and premises as well as using substitutions and making lifestyle changes, from high energy to low energy services, assuming they have the same or better utility.</w:t>
            </w:r>
            <w:r w:rsidR="00006CDF">
              <w:rPr>
                <w:rFonts w:asciiTheme="minorHAnsi" w:eastAsiaTheme="minorHAnsi" w:hAnsiTheme="minorHAnsi" w:cstheme="minorHAnsi"/>
                <w:color w:val="000000"/>
                <w:sz w:val="24"/>
                <w:szCs w:val="24"/>
              </w:rPr>
              <w:t xml:space="preserve"> </w:t>
            </w:r>
            <w:r w:rsidRPr="00006CDF">
              <w:rPr>
                <w:rFonts w:asciiTheme="minorHAnsi" w:hAnsiTheme="minorHAnsi" w:cstheme="minorHAnsi"/>
                <w:color w:val="000000"/>
                <w:sz w:val="24"/>
                <w:szCs w:val="24"/>
              </w:rPr>
              <w:t>For example, using video-conferencing as a substitute for tiri</w:t>
            </w:r>
            <w:r w:rsidR="00006CDF">
              <w:rPr>
                <w:rFonts w:asciiTheme="minorHAnsi" w:hAnsiTheme="minorHAnsi" w:cstheme="minorHAnsi"/>
                <w:color w:val="000000"/>
                <w:sz w:val="24"/>
                <w:szCs w:val="24"/>
              </w:rPr>
              <w:t>ng and expensive business trips</w:t>
            </w:r>
          </w:p>
          <w:p w:rsidR="00006CDF" w:rsidRPr="00006CDF" w:rsidRDefault="00066813" w:rsidP="00006CDF">
            <w:pPr>
              <w:pStyle w:val="ListParagraph"/>
              <w:numPr>
                <w:ilvl w:val="0"/>
                <w:numId w:val="40"/>
              </w:numPr>
              <w:autoSpaceDE w:val="0"/>
              <w:autoSpaceDN w:val="0"/>
              <w:adjustRightInd w:val="0"/>
              <w:jc w:val="both"/>
              <w:rPr>
                <w:rFonts w:cstheme="minorHAnsi"/>
                <w:color w:val="000000"/>
                <w:sz w:val="24"/>
                <w:szCs w:val="24"/>
              </w:rPr>
            </w:pPr>
            <w:r w:rsidRPr="00006CDF">
              <w:rPr>
                <w:rFonts w:asciiTheme="minorHAnsi" w:eastAsiaTheme="minorHAnsi" w:hAnsiTheme="minorHAnsi" w:cstheme="minorHAnsi"/>
                <w:color w:val="000000"/>
                <w:sz w:val="24"/>
                <w:szCs w:val="24"/>
              </w:rPr>
              <w:t>Re-engineering the systems by substituting high carbon forms of energy with low carbon sources.</w:t>
            </w:r>
            <w:r w:rsidR="00006CDF">
              <w:rPr>
                <w:rFonts w:asciiTheme="minorHAnsi" w:eastAsiaTheme="minorHAnsi" w:hAnsiTheme="minorHAnsi" w:cstheme="minorHAnsi"/>
                <w:color w:val="000000"/>
                <w:sz w:val="24"/>
                <w:szCs w:val="24"/>
              </w:rPr>
              <w:t xml:space="preserve"> </w:t>
            </w:r>
            <w:r w:rsidRPr="00006CDF">
              <w:rPr>
                <w:rFonts w:asciiTheme="minorHAnsi" w:hAnsiTheme="minorHAnsi" w:cstheme="minorHAnsi"/>
                <w:color w:val="000000"/>
                <w:sz w:val="24"/>
                <w:szCs w:val="24"/>
              </w:rPr>
              <w:t xml:space="preserve">For example, use natural gas instead of coal, and then move from gas to zero carbon sources, such as renewable energy and possibly nuclear </w:t>
            </w:r>
            <w:r w:rsidRPr="00006CDF">
              <w:rPr>
                <w:rFonts w:asciiTheme="minorHAnsi" w:hAnsiTheme="minorHAnsi" w:cstheme="minorHAnsi"/>
                <w:color w:val="000000"/>
                <w:sz w:val="24"/>
                <w:szCs w:val="24"/>
              </w:rPr>
              <w:lastRenderedPageBreak/>
              <w:t>energy; and</w:t>
            </w:r>
          </w:p>
          <w:p w:rsidR="00066813" w:rsidRPr="00006CDF" w:rsidRDefault="00066813" w:rsidP="00006CDF">
            <w:pPr>
              <w:pStyle w:val="ListParagraph"/>
              <w:numPr>
                <w:ilvl w:val="0"/>
                <w:numId w:val="40"/>
              </w:numPr>
              <w:autoSpaceDE w:val="0"/>
              <w:autoSpaceDN w:val="0"/>
              <w:adjustRightInd w:val="0"/>
              <w:jc w:val="both"/>
              <w:rPr>
                <w:rFonts w:cstheme="minorHAnsi"/>
                <w:color w:val="000000"/>
                <w:sz w:val="24"/>
                <w:szCs w:val="24"/>
              </w:rPr>
            </w:pPr>
            <w:r w:rsidRPr="00006CDF">
              <w:rPr>
                <w:rFonts w:asciiTheme="minorHAnsi" w:eastAsiaTheme="minorHAnsi" w:hAnsiTheme="minorHAnsi" w:cstheme="minorHAnsi"/>
                <w:color w:val="000000"/>
                <w:sz w:val="24"/>
                <w:szCs w:val="24"/>
              </w:rPr>
              <w:t>Implement strict measures to control the release of ozone depleting materials from old refrigerator units and the following items:</w:t>
            </w:r>
          </w:p>
          <w:p w:rsidR="00006CDF" w:rsidRPr="00006CDF" w:rsidRDefault="00006CDF" w:rsidP="00006CDF">
            <w:pPr>
              <w:pStyle w:val="ListParagraph"/>
              <w:autoSpaceDE w:val="0"/>
              <w:autoSpaceDN w:val="0"/>
              <w:adjustRightInd w:val="0"/>
              <w:ind w:left="1080"/>
              <w:jc w:val="both"/>
              <w:rPr>
                <w:rFonts w:cstheme="minorHAnsi"/>
                <w:color w:val="000000"/>
                <w:sz w:val="24"/>
                <w:szCs w:val="24"/>
              </w:rPr>
            </w:pPr>
          </w:p>
          <w:p w:rsidR="00006CDF" w:rsidRDefault="00066813" w:rsidP="00006CDF">
            <w:pPr>
              <w:pStyle w:val="ListParagraph"/>
              <w:numPr>
                <w:ilvl w:val="0"/>
                <w:numId w:val="42"/>
              </w:numPr>
              <w:autoSpaceDE w:val="0"/>
              <w:autoSpaceDN w:val="0"/>
              <w:adjustRightInd w:val="0"/>
              <w:ind w:left="1440" w:hanging="270"/>
              <w:jc w:val="both"/>
              <w:rPr>
                <w:rFonts w:cstheme="minorHAnsi"/>
                <w:color w:val="000000"/>
                <w:sz w:val="24"/>
                <w:szCs w:val="24"/>
              </w:rPr>
            </w:pPr>
            <w:r w:rsidRPr="00006CDF">
              <w:rPr>
                <w:rFonts w:cstheme="minorHAnsi"/>
                <w:color w:val="000000"/>
                <w:sz w:val="24"/>
                <w:szCs w:val="24"/>
              </w:rPr>
              <w:t>Solvents: CFC 113 can last up to 90 years in the atmosphere; also carbon tetrachloride solvents.</w:t>
            </w:r>
            <w:bookmarkStart w:id="0" w:name="_GoBack"/>
            <w:bookmarkEnd w:id="0"/>
          </w:p>
          <w:p w:rsidR="00006CDF" w:rsidRPr="00006CDF" w:rsidRDefault="00066813" w:rsidP="00006CDF">
            <w:pPr>
              <w:pStyle w:val="ListParagraph"/>
              <w:numPr>
                <w:ilvl w:val="0"/>
                <w:numId w:val="42"/>
              </w:numPr>
              <w:autoSpaceDE w:val="0"/>
              <w:autoSpaceDN w:val="0"/>
              <w:adjustRightInd w:val="0"/>
              <w:ind w:left="1440" w:hanging="270"/>
              <w:jc w:val="both"/>
              <w:rPr>
                <w:rFonts w:cstheme="minorHAnsi"/>
                <w:color w:val="000000"/>
                <w:sz w:val="24"/>
                <w:szCs w:val="24"/>
              </w:rPr>
            </w:pPr>
            <w:r w:rsidRPr="00006CDF">
              <w:rPr>
                <w:rFonts w:asciiTheme="minorHAnsi" w:eastAsiaTheme="minorHAnsi" w:hAnsiTheme="minorHAnsi" w:cstheme="minorHAnsi"/>
                <w:color w:val="000000"/>
                <w:sz w:val="24"/>
                <w:szCs w:val="24"/>
              </w:rPr>
              <w:t>Aerosols, foam air conditioning and refrigeration units: CFC 11 and 12, which can last up to 73 years.</w:t>
            </w:r>
          </w:p>
          <w:p w:rsidR="00066813" w:rsidRPr="00006CDF" w:rsidRDefault="00066813" w:rsidP="00006CDF">
            <w:pPr>
              <w:pStyle w:val="ListParagraph"/>
              <w:numPr>
                <w:ilvl w:val="0"/>
                <w:numId w:val="42"/>
              </w:numPr>
              <w:autoSpaceDE w:val="0"/>
              <w:autoSpaceDN w:val="0"/>
              <w:adjustRightInd w:val="0"/>
              <w:ind w:left="1440" w:hanging="270"/>
              <w:jc w:val="both"/>
              <w:rPr>
                <w:rFonts w:cstheme="minorHAnsi"/>
                <w:color w:val="000000"/>
                <w:sz w:val="24"/>
                <w:szCs w:val="24"/>
              </w:rPr>
            </w:pPr>
            <w:r w:rsidRPr="00006CDF">
              <w:rPr>
                <w:rFonts w:asciiTheme="minorHAnsi" w:eastAsiaTheme="minorHAnsi" w:hAnsiTheme="minorHAnsi" w:cstheme="minorHAnsi"/>
                <w:color w:val="000000"/>
                <w:sz w:val="24"/>
                <w:szCs w:val="24"/>
              </w:rPr>
              <w:t>Fire extinguishers: these can contain Halon 1301, which has an ozone depleting life of 110 years</w:t>
            </w:r>
            <w:r w:rsidR="00006CDF">
              <w:rPr>
                <w:rFonts w:asciiTheme="minorHAnsi" w:eastAsiaTheme="minorHAnsi" w:hAnsiTheme="minorHAnsi" w:cstheme="minorHAnsi"/>
                <w:color w:val="000000"/>
                <w:sz w:val="24"/>
                <w:szCs w:val="24"/>
              </w:rPr>
              <w:t>.</w:t>
            </w:r>
          </w:p>
          <w:p w:rsidR="004E1BD1" w:rsidRPr="00006CDF" w:rsidRDefault="004E1BD1" w:rsidP="004E1BD1">
            <w:pPr>
              <w:autoSpaceDE w:val="0"/>
              <w:autoSpaceDN w:val="0"/>
              <w:adjustRightInd w:val="0"/>
              <w:rPr>
                <w:rFonts w:cstheme="minorHAnsi"/>
                <w:color w:val="000000"/>
                <w:sz w:val="24"/>
                <w:szCs w:val="24"/>
              </w:rPr>
            </w:pPr>
          </w:p>
        </w:tc>
      </w:tr>
    </w:tbl>
    <w:p w:rsidR="00A851DA" w:rsidRPr="00955E9C" w:rsidRDefault="00AE1481" w:rsidP="008E6C9D">
      <w:pPr>
        <w:autoSpaceDE w:val="0"/>
        <w:autoSpaceDN w:val="0"/>
        <w:adjustRightInd w:val="0"/>
        <w:spacing w:after="0" w:line="240" w:lineRule="auto"/>
        <w:jc w:val="both"/>
        <w:rPr>
          <w:b/>
          <w:bCs/>
          <w:color w:val="002060"/>
          <w:sz w:val="24"/>
          <w:szCs w:val="24"/>
          <w:lang w:val="en-US"/>
        </w:rPr>
      </w:pPr>
      <w:r w:rsidRPr="00955E9C">
        <w:rPr>
          <w:b/>
          <w:bCs/>
          <w:color w:val="002060"/>
          <w:sz w:val="24"/>
          <w:szCs w:val="24"/>
          <w:lang w:val="en-US"/>
        </w:rPr>
        <w:lastRenderedPageBreak/>
        <w:t>Student</w:t>
      </w:r>
      <w:r w:rsidR="00A851DA" w:rsidRPr="00955E9C">
        <w:rPr>
          <w:b/>
          <w:bCs/>
          <w:color w:val="002060"/>
          <w:sz w:val="24"/>
          <w:szCs w:val="24"/>
          <w:lang w:val="en-US"/>
        </w:rPr>
        <w:t xml:space="preserve"> Statement:</w:t>
      </w:r>
    </w:p>
    <w:p w:rsidR="00A851DA" w:rsidRPr="00955E9C" w:rsidRDefault="00A851DA" w:rsidP="008E6C9D">
      <w:pPr>
        <w:autoSpaceDE w:val="0"/>
        <w:autoSpaceDN w:val="0"/>
        <w:adjustRightInd w:val="0"/>
        <w:spacing w:after="0" w:line="240" w:lineRule="auto"/>
        <w:jc w:val="both"/>
        <w:rPr>
          <w:b/>
          <w:bCs/>
          <w:color w:val="001AE6"/>
          <w:sz w:val="24"/>
          <w:szCs w:val="24"/>
          <w:lang w:val="en-US"/>
        </w:rPr>
      </w:pPr>
    </w:p>
    <w:p w:rsidR="00A851DA" w:rsidRPr="00955E9C" w:rsidRDefault="00405895" w:rsidP="008E6C9D">
      <w:pPr>
        <w:autoSpaceDE w:val="0"/>
        <w:autoSpaceDN w:val="0"/>
        <w:adjustRightInd w:val="0"/>
        <w:spacing w:after="0" w:line="240" w:lineRule="auto"/>
        <w:jc w:val="both"/>
        <w:rPr>
          <w:color w:val="000000"/>
          <w:sz w:val="24"/>
          <w:szCs w:val="24"/>
          <w:lang w:val="en-US"/>
        </w:rPr>
      </w:pPr>
      <w:r w:rsidRPr="00955E9C">
        <w:rPr>
          <w:color w:val="000000"/>
          <w:sz w:val="24"/>
          <w:szCs w:val="24"/>
          <w:lang w:val="en-US"/>
        </w:rPr>
        <w:t>By submitting this assignment, I confirm that this is my own work.</w:t>
      </w:r>
    </w:p>
    <w:p w:rsidR="00503D7E" w:rsidRPr="00955E9C" w:rsidRDefault="00503D7E" w:rsidP="008E6C9D">
      <w:pPr>
        <w:autoSpaceDE w:val="0"/>
        <w:autoSpaceDN w:val="0"/>
        <w:adjustRightInd w:val="0"/>
        <w:spacing w:after="0" w:line="240" w:lineRule="auto"/>
        <w:jc w:val="both"/>
        <w:rP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55E9C" w:rsidTr="00405895">
        <w:tc>
          <w:tcPr>
            <w:tcW w:w="2310"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Student Signature</w:t>
            </w:r>
          </w:p>
        </w:tc>
        <w:tc>
          <w:tcPr>
            <w:tcW w:w="4035" w:type="dxa"/>
          </w:tcPr>
          <w:p w:rsidR="00405895" w:rsidRPr="00955E9C" w:rsidRDefault="00653271" w:rsidP="008E6C9D">
            <w:pPr>
              <w:jc w:val="both"/>
              <w:rPr>
                <w:color w:val="000000"/>
                <w:sz w:val="24"/>
                <w:szCs w:val="24"/>
              </w:rPr>
            </w:pPr>
            <w:r w:rsidRPr="00955E9C">
              <w:rPr>
                <w:sz w:val="24"/>
                <w:szCs w:val="24"/>
              </w:rPr>
              <w:t>Moutaz Lotfi Mohamed Al-Salameh</w:t>
            </w:r>
          </w:p>
        </w:tc>
        <w:tc>
          <w:tcPr>
            <w:tcW w:w="1276"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Date</w:t>
            </w:r>
          </w:p>
        </w:tc>
        <w:tc>
          <w:tcPr>
            <w:tcW w:w="1621" w:type="dxa"/>
          </w:tcPr>
          <w:p w:rsidR="00405895" w:rsidRPr="00955E9C" w:rsidRDefault="00284D13" w:rsidP="00C84D8B">
            <w:pPr>
              <w:jc w:val="both"/>
              <w:rPr>
                <w:color w:val="000000"/>
                <w:sz w:val="24"/>
                <w:szCs w:val="24"/>
              </w:rPr>
            </w:pPr>
            <w:r>
              <w:rPr>
                <w:color w:val="000000"/>
                <w:sz w:val="24"/>
                <w:szCs w:val="24"/>
              </w:rPr>
              <w:t>28/</w:t>
            </w:r>
            <w:r w:rsidR="00D36A53">
              <w:rPr>
                <w:color w:val="000000"/>
                <w:sz w:val="24"/>
                <w:szCs w:val="24"/>
              </w:rPr>
              <w:t>11/2016</w:t>
            </w:r>
          </w:p>
        </w:tc>
      </w:tr>
    </w:tbl>
    <w:p w:rsidR="00A851DA" w:rsidRPr="00955E9C" w:rsidRDefault="00503D7E" w:rsidP="008E6C9D">
      <w:pPr>
        <w:shd w:val="clear" w:color="auto" w:fill="D9D9D9" w:themeFill="background1" w:themeFillShade="D9"/>
        <w:jc w:val="both"/>
        <w:rPr>
          <w:b/>
          <w:sz w:val="24"/>
          <w:szCs w:val="24"/>
          <w:lang w:val="en-US"/>
        </w:rPr>
      </w:pPr>
      <w:r w:rsidRPr="00955E9C">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955E9C" w:rsidTr="00B0415E">
        <w:trPr>
          <w:trHeight w:val="249"/>
        </w:trPr>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Total Marks</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Marks Obtained</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B0415E" w:rsidP="008E6C9D">
            <w:pPr>
              <w:jc w:val="both"/>
              <w:rPr>
                <w:b/>
                <w:color w:val="002060"/>
                <w:sz w:val="24"/>
                <w:szCs w:val="24"/>
              </w:rPr>
            </w:pPr>
            <w:r w:rsidRPr="00955E9C">
              <w:rPr>
                <w:b/>
                <w:color w:val="002060"/>
                <w:sz w:val="24"/>
                <w:szCs w:val="24"/>
              </w:rPr>
              <w:t>Percentage / Grade</w:t>
            </w:r>
          </w:p>
        </w:tc>
        <w:tc>
          <w:tcPr>
            <w:tcW w:w="4621" w:type="dxa"/>
          </w:tcPr>
          <w:p w:rsidR="00503D7E" w:rsidRPr="00955E9C" w:rsidRDefault="00503D7E" w:rsidP="008E6C9D">
            <w:pPr>
              <w:jc w:val="both"/>
              <w:rPr>
                <w:sz w:val="24"/>
                <w:szCs w:val="24"/>
              </w:rPr>
            </w:pPr>
          </w:p>
        </w:tc>
      </w:tr>
    </w:tbl>
    <w:p w:rsidR="00EA30AB" w:rsidRPr="00955E9C" w:rsidRDefault="00EA30AB" w:rsidP="00141612">
      <w:pPr>
        <w:jc w:val="both"/>
        <w:rPr>
          <w:sz w:val="24"/>
          <w:szCs w:val="24"/>
        </w:rPr>
      </w:pPr>
    </w:p>
    <w:sectPr w:rsidR="00EA30AB" w:rsidRPr="00955E9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452" w:rsidRDefault="00BA6452" w:rsidP="00CB4D0A">
      <w:pPr>
        <w:spacing w:after="0" w:line="240" w:lineRule="auto"/>
      </w:pPr>
      <w:r>
        <w:separator/>
      </w:r>
    </w:p>
  </w:endnote>
  <w:endnote w:type="continuationSeparator" w:id="0">
    <w:p w:rsidR="00BA6452" w:rsidRDefault="00BA64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452" w:rsidRDefault="00BA6452" w:rsidP="00CB4D0A">
      <w:pPr>
        <w:spacing w:after="0" w:line="240" w:lineRule="auto"/>
      </w:pPr>
      <w:r>
        <w:separator/>
      </w:r>
    </w:p>
  </w:footnote>
  <w:footnote w:type="continuationSeparator" w:id="0">
    <w:p w:rsidR="00BA6452" w:rsidRDefault="00BA64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E4945"/>
    <w:multiLevelType w:val="hybridMultilevel"/>
    <w:tmpl w:val="0576BF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7326F7"/>
    <w:multiLevelType w:val="hybridMultilevel"/>
    <w:tmpl w:val="03F63B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D7A00"/>
    <w:multiLevelType w:val="hybridMultilevel"/>
    <w:tmpl w:val="6414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E16F1E"/>
    <w:multiLevelType w:val="hybridMultilevel"/>
    <w:tmpl w:val="6A1C46BC"/>
    <w:lvl w:ilvl="0" w:tplc="04090005">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nsid w:val="2032481F"/>
    <w:multiLevelType w:val="hybridMultilevel"/>
    <w:tmpl w:val="24B20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A3134D"/>
    <w:multiLevelType w:val="hybridMultilevel"/>
    <w:tmpl w:val="5B100934"/>
    <w:lvl w:ilvl="0" w:tplc="86EEFD0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3C4B4E"/>
    <w:multiLevelType w:val="hybridMultilevel"/>
    <w:tmpl w:val="71D8F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2424C"/>
    <w:multiLevelType w:val="hybridMultilevel"/>
    <w:tmpl w:val="535A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5E18EE"/>
    <w:multiLevelType w:val="hybridMultilevel"/>
    <w:tmpl w:val="ECA282D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CAA440B"/>
    <w:multiLevelType w:val="hybridMultilevel"/>
    <w:tmpl w:val="34CA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1A6694"/>
    <w:multiLevelType w:val="hybridMultilevel"/>
    <w:tmpl w:val="71F89E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622C83"/>
    <w:multiLevelType w:val="hybridMultilevel"/>
    <w:tmpl w:val="B32A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28580C"/>
    <w:multiLevelType w:val="hybridMultilevel"/>
    <w:tmpl w:val="7DF81B92"/>
    <w:lvl w:ilvl="0" w:tplc="A5DED3D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F0B4634"/>
    <w:multiLevelType w:val="hybridMultilevel"/>
    <w:tmpl w:val="0BD2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3617E0"/>
    <w:multiLevelType w:val="hybridMultilevel"/>
    <w:tmpl w:val="3BC42084"/>
    <w:lvl w:ilvl="0" w:tplc="1088B2F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C20B60"/>
    <w:multiLevelType w:val="hybridMultilevel"/>
    <w:tmpl w:val="66BA89A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6AE36EA"/>
    <w:multiLevelType w:val="hybridMultilevel"/>
    <w:tmpl w:val="D5A6D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4D51AA"/>
    <w:multiLevelType w:val="hybridMultilevel"/>
    <w:tmpl w:val="BC360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65665D"/>
    <w:multiLevelType w:val="hybridMultilevel"/>
    <w:tmpl w:val="D5747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9101E1"/>
    <w:multiLevelType w:val="hybridMultilevel"/>
    <w:tmpl w:val="60F86A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D922901"/>
    <w:multiLevelType w:val="hybridMultilevel"/>
    <w:tmpl w:val="BC360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CC5DBE"/>
    <w:multiLevelType w:val="hybridMultilevel"/>
    <w:tmpl w:val="150CC2EE"/>
    <w:lvl w:ilvl="0" w:tplc="A23EBF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E64D72"/>
    <w:multiLevelType w:val="hybridMultilevel"/>
    <w:tmpl w:val="1BFCD1F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51A32EE6"/>
    <w:multiLevelType w:val="hybridMultilevel"/>
    <w:tmpl w:val="F1FE4496"/>
    <w:lvl w:ilvl="0" w:tplc="0409000B">
      <w:start w:val="1"/>
      <w:numFmt w:val="bullet"/>
      <w:lvlText w:val=""/>
      <w:lvlJc w:val="left"/>
      <w:pPr>
        <w:ind w:left="720" w:hanging="360"/>
      </w:pPr>
      <w:rPr>
        <w:rFonts w:ascii="Wingdings" w:hAnsi="Wingdings" w:hint="default"/>
        <w:b/>
        <w:color w:val="EE7D3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095F33"/>
    <w:multiLevelType w:val="hybridMultilevel"/>
    <w:tmpl w:val="C756E4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046452"/>
    <w:multiLevelType w:val="hybridMultilevel"/>
    <w:tmpl w:val="92F4008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90B4723"/>
    <w:multiLevelType w:val="hybridMultilevel"/>
    <w:tmpl w:val="9EB062A0"/>
    <w:lvl w:ilvl="0" w:tplc="D6E6B84A">
      <w:start w:val="17"/>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4F61FF"/>
    <w:multiLevelType w:val="hybridMultilevel"/>
    <w:tmpl w:val="3E6ADF2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9">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100040"/>
    <w:multiLevelType w:val="hybridMultilevel"/>
    <w:tmpl w:val="F89E5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5C4F9C"/>
    <w:multiLevelType w:val="hybridMultilevel"/>
    <w:tmpl w:val="B2C854A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97A4C5A"/>
    <w:multiLevelType w:val="hybridMultilevel"/>
    <w:tmpl w:val="A5180E9A"/>
    <w:lvl w:ilvl="0" w:tplc="881C27D6">
      <w:start w:val="17"/>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81717D"/>
    <w:multiLevelType w:val="hybridMultilevel"/>
    <w:tmpl w:val="3F0AB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4D62D1"/>
    <w:multiLevelType w:val="hybridMultilevel"/>
    <w:tmpl w:val="4AF0630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29048DE"/>
    <w:multiLevelType w:val="hybridMultilevel"/>
    <w:tmpl w:val="789A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4180295"/>
    <w:multiLevelType w:val="hybridMultilevel"/>
    <w:tmpl w:val="9D266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6597F3B"/>
    <w:multiLevelType w:val="hybridMultilevel"/>
    <w:tmpl w:val="C02A9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CA01F8"/>
    <w:multiLevelType w:val="hybridMultilevel"/>
    <w:tmpl w:val="DBB2F386"/>
    <w:lvl w:ilvl="0" w:tplc="ED44C826">
      <w:start w:val="17"/>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871842"/>
    <w:multiLevelType w:val="hybridMultilevel"/>
    <w:tmpl w:val="C016C43E"/>
    <w:lvl w:ilvl="0" w:tplc="86EEFD0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774EFE"/>
    <w:multiLevelType w:val="hybridMultilevel"/>
    <w:tmpl w:val="DFBA757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9">
    <w:nsid w:val="7ED45E51"/>
    <w:multiLevelType w:val="hybridMultilevel"/>
    <w:tmpl w:val="9FC023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7B6C24"/>
    <w:multiLevelType w:val="hybridMultilevel"/>
    <w:tmpl w:val="9CDE879A"/>
    <w:lvl w:ilvl="0" w:tplc="3F6C7C86">
      <w:start w:val="17"/>
      <w:numFmt w:val="bullet"/>
      <w:lvlText w:val="-"/>
      <w:lvlJc w:val="left"/>
      <w:pPr>
        <w:ind w:left="720" w:hanging="360"/>
      </w:pPr>
      <w:rPr>
        <w:rFonts w:ascii="Calibri" w:eastAsia="Calibr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EB41AD"/>
    <w:multiLevelType w:val="hybridMultilevel"/>
    <w:tmpl w:val="1864FE0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2"/>
  </w:num>
  <w:num w:numId="4">
    <w:abstractNumId w:val="36"/>
  </w:num>
  <w:num w:numId="5">
    <w:abstractNumId w:val="10"/>
  </w:num>
  <w:num w:numId="6">
    <w:abstractNumId w:val="18"/>
  </w:num>
  <w:num w:numId="7">
    <w:abstractNumId w:val="13"/>
  </w:num>
  <w:num w:numId="8">
    <w:abstractNumId w:val="9"/>
  </w:num>
  <w:num w:numId="9">
    <w:abstractNumId w:val="16"/>
  </w:num>
  <w:num w:numId="10">
    <w:abstractNumId w:val="33"/>
  </w:num>
  <w:num w:numId="11">
    <w:abstractNumId w:val="30"/>
  </w:num>
  <w:num w:numId="12">
    <w:abstractNumId w:val="6"/>
  </w:num>
  <w:num w:numId="13">
    <w:abstractNumId w:val="39"/>
  </w:num>
  <w:num w:numId="14">
    <w:abstractNumId w:val="12"/>
  </w:num>
  <w:num w:numId="15">
    <w:abstractNumId w:val="37"/>
  </w:num>
  <w:num w:numId="16">
    <w:abstractNumId w:val="17"/>
  </w:num>
  <w:num w:numId="17">
    <w:abstractNumId w:val="20"/>
  </w:num>
  <w:num w:numId="18">
    <w:abstractNumId w:val="5"/>
  </w:num>
  <w:num w:numId="19">
    <w:abstractNumId w:val="7"/>
  </w:num>
  <w:num w:numId="20">
    <w:abstractNumId w:val="15"/>
  </w:num>
  <w:num w:numId="21">
    <w:abstractNumId w:val="28"/>
  </w:num>
  <w:num w:numId="22">
    <w:abstractNumId w:val="0"/>
  </w:num>
  <w:num w:numId="23">
    <w:abstractNumId w:val="5"/>
  </w:num>
  <w:num w:numId="24">
    <w:abstractNumId w:val="31"/>
  </w:num>
  <w:num w:numId="25">
    <w:abstractNumId w:val="35"/>
  </w:num>
  <w:num w:numId="26">
    <w:abstractNumId w:val="11"/>
  </w:num>
  <w:num w:numId="27">
    <w:abstractNumId w:val="34"/>
  </w:num>
  <w:num w:numId="28">
    <w:abstractNumId w:val="26"/>
  </w:num>
  <w:num w:numId="29">
    <w:abstractNumId w:val="24"/>
  </w:num>
  <w:num w:numId="30">
    <w:abstractNumId w:val="41"/>
  </w:num>
  <w:num w:numId="31">
    <w:abstractNumId w:val="29"/>
  </w:num>
  <w:num w:numId="32">
    <w:abstractNumId w:val="19"/>
  </w:num>
  <w:num w:numId="33">
    <w:abstractNumId w:val="27"/>
  </w:num>
  <w:num w:numId="34">
    <w:abstractNumId w:val="23"/>
  </w:num>
  <w:num w:numId="35">
    <w:abstractNumId w:val="38"/>
  </w:num>
  <w:num w:numId="36">
    <w:abstractNumId w:val="32"/>
  </w:num>
  <w:num w:numId="37">
    <w:abstractNumId w:val="22"/>
  </w:num>
  <w:num w:numId="38">
    <w:abstractNumId w:val="1"/>
  </w:num>
  <w:num w:numId="39">
    <w:abstractNumId w:val="8"/>
  </w:num>
  <w:num w:numId="40">
    <w:abstractNumId w:val="25"/>
  </w:num>
  <w:num w:numId="41">
    <w:abstractNumId w:val="3"/>
  </w:num>
  <w:num w:numId="42">
    <w:abstractNumId w:val="40"/>
  </w:num>
  <w:num w:numId="43">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F7E"/>
    <w:rsid w:val="000056AC"/>
    <w:rsid w:val="00006CDF"/>
    <w:rsid w:val="000158F9"/>
    <w:rsid w:val="00016873"/>
    <w:rsid w:val="000177E5"/>
    <w:rsid w:val="00026341"/>
    <w:rsid w:val="00032EEA"/>
    <w:rsid w:val="00033643"/>
    <w:rsid w:val="000344D3"/>
    <w:rsid w:val="00035CDD"/>
    <w:rsid w:val="00040083"/>
    <w:rsid w:val="00040D77"/>
    <w:rsid w:val="000533DF"/>
    <w:rsid w:val="00055992"/>
    <w:rsid w:val="000652F5"/>
    <w:rsid w:val="00066813"/>
    <w:rsid w:val="0006776D"/>
    <w:rsid w:val="0007025A"/>
    <w:rsid w:val="00073FEE"/>
    <w:rsid w:val="000820E8"/>
    <w:rsid w:val="000859B5"/>
    <w:rsid w:val="000873A4"/>
    <w:rsid w:val="000A2D53"/>
    <w:rsid w:val="000B6867"/>
    <w:rsid w:val="000C2E21"/>
    <w:rsid w:val="000C35C5"/>
    <w:rsid w:val="000C6165"/>
    <w:rsid w:val="000D0CC0"/>
    <w:rsid w:val="000D2A77"/>
    <w:rsid w:val="000E17D5"/>
    <w:rsid w:val="00110A8A"/>
    <w:rsid w:val="00115C5B"/>
    <w:rsid w:val="001175EE"/>
    <w:rsid w:val="00141612"/>
    <w:rsid w:val="00157CF6"/>
    <w:rsid w:val="00173D8D"/>
    <w:rsid w:val="00182416"/>
    <w:rsid w:val="0018723E"/>
    <w:rsid w:val="00187EB4"/>
    <w:rsid w:val="0019755C"/>
    <w:rsid w:val="001B0A58"/>
    <w:rsid w:val="001B19E6"/>
    <w:rsid w:val="001C7FA2"/>
    <w:rsid w:val="001D604E"/>
    <w:rsid w:val="001E02DC"/>
    <w:rsid w:val="001E58B1"/>
    <w:rsid w:val="001F0481"/>
    <w:rsid w:val="001F4E68"/>
    <w:rsid w:val="00200C92"/>
    <w:rsid w:val="00201B6D"/>
    <w:rsid w:val="002035B0"/>
    <w:rsid w:val="0020451E"/>
    <w:rsid w:val="00205164"/>
    <w:rsid w:val="00206B9D"/>
    <w:rsid w:val="00224E1A"/>
    <w:rsid w:val="0023259C"/>
    <w:rsid w:val="002333EC"/>
    <w:rsid w:val="002345D8"/>
    <w:rsid w:val="00236449"/>
    <w:rsid w:val="00242FCC"/>
    <w:rsid w:val="00253485"/>
    <w:rsid w:val="00254A41"/>
    <w:rsid w:val="002617B3"/>
    <w:rsid w:val="00275FFC"/>
    <w:rsid w:val="00277CB5"/>
    <w:rsid w:val="00284D13"/>
    <w:rsid w:val="00287D5C"/>
    <w:rsid w:val="00287E66"/>
    <w:rsid w:val="002B0BD7"/>
    <w:rsid w:val="002B4201"/>
    <w:rsid w:val="002B573D"/>
    <w:rsid w:val="002C5CB2"/>
    <w:rsid w:val="002C648D"/>
    <w:rsid w:val="002D0045"/>
    <w:rsid w:val="002E44CF"/>
    <w:rsid w:val="002F1EEB"/>
    <w:rsid w:val="002F35F5"/>
    <w:rsid w:val="002F779F"/>
    <w:rsid w:val="003108D1"/>
    <w:rsid w:val="00310F4E"/>
    <w:rsid w:val="003150D5"/>
    <w:rsid w:val="003157CA"/>
    <w:rsid w:val="003173C7"/>
    <w:rsid w:val="00330F08"/>
    <w:rsid w:val="00344FDF"/>
    <w:rsid w:val="00356E39"/>
    <w:rsid w:val="003624D9"/>
    <w:rsid w:val="00371885"/>
    <w:rsid w:val="00376ADA"/>
    <w:rsid w:val="0039114C"/>
    <w:rsid w:val="003971A2"/>
    <w:rsid w:val="003A00B6"/>
    <w:rsid w:val="003A6B29"/>
    <w:rsid w:val="003B0349"/>
    <w:rsid w:val="003B08D3"/>
    <w:rsid w:val="003C09B5"/>
    <w:rsid w:val="003C27DE"/>
    <w:rsid w:val="003D3CBA"/>
    <w:rsid w:val="003D49F3"/>
    <w:rsid w:val="003D598F"/>
    <w:rsid w:val="003D5BEC"/>
    <w:rsid w:val="003D77C2"/>
    <w:rsid w:val="003E2B87"/>
    <w:rsid w:val="003E4668"/>
    <w:rsid w:val="003E6A66"/>
    <w:rsid w:val="003E7ED4"/>
    <w:rsid w:val="003F5B8F"/>
    <w:rsid w:val="00402786"/>
    <w:rsid w:val="00405895"/>
    <w:rsid w:val="004058DF"/>
    <w:rsid w:val="004377EF"/>
    <w:rsid w:val="00437927"/>
    <w:rsid w:val="00443E6F"/>
    <w:rsid w:val="00452D6D"/>
    <w:rsid w:val="00460CA0"/>
    <w:rsid w:val="00463469"/>
    <w:rsid w:val="00485C04"/>
    <w:rsid w:val="00486F1A"/>
    <w:rsid w:val="00490CB9"/>
    <w:rsid w:val="00490E62"/>
    <w:rsid w:val="0049437C"/>
    <w:rsid w:val="004A2CE2"/>
    <w:rsid w:val="004B4C6C"/>
    <w:rsid w:val="004B56DF"/>
    <w:rsid w:val="004C3D05"/>
    <w:rsid w:val="004D2057"/>
    <w:rsid w:val="004E163A"/>
    <w:rsid w:val="004E1993"/>
    <w:rsid w:val="004E1BD1"/>
    <w:rsid w:val="004E3CDA"/>
    <w:rsid w:val="004E3D13"/>
    <w:rsid w:val="004E512B"/>
    <w:rsid w:val="004E7F07"/>
    <w:rsid w:val="004F4B4D"/>
    <w:rsid w:val="004F76FA"/>
    <w:rsid w:val="0050216D"/>
    <w:rsid w:val="00503D7E"/>
    <w:rsid w:val="0050778F"/>
    <w:rsid w:val="00514972"/>
    <w:rsid w:val="00527C11"/>
    <w:rsid w:val="00530BE2"/>
    <w:rsid w:val="00535F31"/>
    <w:rsid w:val="00544E2D"/>
    <w:rsid w:val="00545B0C"/>
    <w:rsid w:val="00562E23"/>
    <w:rsid w:val="00563743"/>
    <w:rsid w:val="00574D64"/>
    <w:rsid w:val="005807DD"/>
    <w:rsid w:val="00580E10"/>
    <w:rsid w:val="00584DD6"/>
    <w:rsid w:val="00591365"/>
    <w:rsid w:val="005935E9"/>
    <w:rsid w:val="005945E2"/>
    <w:rsid w:val="005B06CA"/>
    <w:rsid w:val="005B2B7F"/>
    <w:rsid w:val="005B31E4"/>
    <w:rsid w:val="005B3ADC"/>
    <w:rsid w:val="005D1806"/>
    <w:rsid w:val="005E39A7"/>
    <w:rsid w:val="005E7D71"/>
    <w:rsid w:val="005F7CD5"/>
    <w:rsid w:val="006034F6"/>
    <w:rsid w:val="00607874"/>
    <w:rsid w:val="00607E77"/>
    <w:rsid w:val="0061048D"/>
    <w:rsid w:val="00615B3C"/>
    <w:rsid w:val="00616B07"/>
    <w:rsid w:val="00617BB3"/>
    <w:rsid w:val="00626C1E"/>
    <w:rsid w:val="006330B5"/>
    <w:rsid w:val="00635FCE"/>
    <w:rsid w:val="00645CDD"/>
    <w:rsid w:val="00646E0C"/>
    <w:rsid w:val="006470E7"/>
    <w:rsid w:val="00653271"/>
    <w:rsid w:val="00655812"/>
    <w:rsid w:val="00660933"/>
    <w:rsid w:val="00664BAD"/>
    <w:rsid w:val="0067332E"/>
    <w:rsid w:val="00682099"/>
    <w:rsid w:val="006823A7"/>
    <w:rsid w:val="00687EE8"/>
    <w:rsid w:val="00694CE3"/>
    <w:rsid w:val="00697EE8"/>
    <w:rsid w:val="006A568E"/>
    <w:rsid w:val="006A5EC7"/>
    <w:rsid w:val="006C11C3"/>
    <w:rsid w:val="006D2512"/>
    <w:rsid w:val="006D3E56"/>
    <w:rsid w:val="006E1103"/>
    <w:rsid w:val="006E4919"/>
    <w:rsid w:val="006E7EDE"/>
    <w:rsid w:val="006F0405"/>
    <w:rsid w:val="006F173F"/>
    <w:rsid w:val="0070347F"/>
    <w:rsid w:val="0070489E"/>
    <w:rsid w:val="0070678E"/>
    <w:rsid w:val="00743AB9"/>
    <w:rsid w:val="00751948"/>
    <w:rsid w:val="00765E2C"/>
    <w:rsid w:val="007711B9"/>
    <w:rsid w:val="007800BA"/>
    <w:rsid w:val="00780C04"/>
    <w:rsid w:val="00783DE3"/>
    <w:rsid w:val="0078726B"/>
    <w:rsid w:val="007A0174"/>
    <w:rsid w:val="007B0259"/>
    <w:rsid w:val="007B6600"/>
    <w:rsid w:val="007C0200"/>
    <w:rsid w:val="007C1031"/>
    <w:rsid w:val="007C3E3A"/>
    <w:rsid w:val="007E198F"/>
    <w:rsid w:val="007F0D0B"/>
    <w:rsid w:val="00801E81"/>
    <w:rsid w:val="008042F9"/>
    <w:rsid w:val="00805C35"/>
    <w:rsid w:val="00806C50"/>
    <w:rsid w:val="00810131"/>
    <w:rsid w:val="00812C44"/>
    <w:rsid w:val="00813648"/>
    <w:rsid w:val="00831C11"/>
    <w:rsid w:val="00846825"/>
    <w:rsid w:val="008529A0"/>
    <w:rsid w:val="00857A43"/>
    <w:rsid w:val="008813C6"/>
    <w:rsid w:val="008814A6"/>
    <w:rsid w:val="008839D3"/>
    <w:rsid w:val="0088518A"/>
    <w:rsid w:val="008A4252"/>
    <w:rsid w:val="008A4830"/>
    <w:rsid w:val="008A4EDA"/>
    <w:rsid w:val="008A4F2F"/>
    <w:rsid w:val="008A54F1"/>
    <w:rsid w:val="008A60B4"/>
    <w:rsid w:val="008A643E"/>
    <w:rsid w:val="008B3B1B"/>
    <w:rsid w:val="008B3C31"/>
    <w:rsid w:val="008B64FE"/>
    <w:rsid w:val="008C550A"/>
    <w:rsid w:val="008C6CF2"/>
    <w:rsid w:val="008D0EDF"/>
    <w:rsid w:val="008D256C"/>
    <w:rsid w:val="008E2E8B"/>
    <w:rsid w:val="008E6C9D"/>
    <w:rsid w:val="008E7EDC"/>
    <w:rsid w:val="008F5B13"/>
    <w:rsid w:val="0090380A"/>
    <w:rsid w:val="00916E5C"/>
    <w:rsid w:val="009222B6"/>
    <w:rsid w:val="009239D6"/>
    <w:rsid w:val="00924FB1"/>
    <w:rsid w:val="00935BF7"/>
    <w:rsid w:val="00947731"/>
    <w:rsid w:val="0095442C"/>
    <w:rsid w:val="00955E9C"/>
    <w:rsid w:val="009563A0"/>
    <w:rsid w:val="00956B82"/>
    <w:rsid w:val="00970DFA"/>
    <w:rsid w:val="00971337"/>
    <w:rsid w:val="00982B46"/>
    <w:rsid w:val="00983942"/>
    <w:rsid w:val="009941B7"/>
    <w:rsid w:val="0099636D"/>
    <w:rsid w:val="009A388D"/>
    <w:rsid w:val="009A3B9D"/>
    <w:rsid w:val="009A7582"/>
    <w:rsid w:val="009C37E0"/>
    <w:rsid w:val="009C4982"/>
    <w:rsid w:val="009C51F4"/>
    <w:rsid w:val="009E3965"/>
    <w:rsid w:val="009E41F4"/>
    <w:rsid w:val="00A02DDE"/>
    <w:rsid w:val="00A05196"/>
    <w:rsid w:val="00A07EC5"/>
    <w:rsid w:val="00A10765"/>
    <w:rsid w:val="00A11652"/>
    <w:rsid w:val="00A1411B"/>
    <w:rsid w:val="00A14B66"/>
    <w:rsid w:val="00A15634"/>
    <w:rsid w:val="00A25759"/>
    <w:rsid w:val="00A26C9B"/>
    <w:rsid w:val="00A423CF"/>
    <w:rsid w:val="00A42EBC"/>
    <w:rsid w:val="00A44192"/>
    <w:rsid w:val="00A46464"/>
    <w:rsid w:val="00A51801"/>
    <w:rsid w:val="00A65CF7"/>
    <w:rsid w:val="00A66E80"/>
    <w:rsid w:val="00A70193"/>
    <w:rsid w:val="00A75B38"/>
    <w:rsid w:val="00A81AB4"/>
    <w:rsid w:val="00A851DA"/>
    <w:rsid w:val="00A87671"/>
    <w:rsid w:val="00AA2E15"/>
    <w:rsid w:val="00AB1C27"/>
    <w:rsid w:val="00AC7D5B"/>
    <w:rsid w:val="00AD51FD"/>
    <w:rsid w:val="00AE1481"/>
    <w:rsid w:val="00AF11AD"/>
    <w:rsid w:val="00B016DD"/>
    <w:rsid w:val="00B0415E"/>
    <w:rsid w:val="00B04678"/>
    <w:rsid w:val="00B06306"/>
    <w:rsid w:val="00B2391C"/>
    <w:rsid w:val="00B24370"/>
    <w:rsid w:val="00B33A95"/>
    <w:rsid w:val="00B519DF"/>
    <w:rsid w:val="00B77F69"/>
    <w:rsid w:val="00B92CA9"/>
    <w:rsid w:val="00B948FE"/>
    <w:rsid w:val="00B97915"/>
    <w:rsid w:val="00BA6452"/>
    <w:rsid w:val="00BB1B55"/>
    <w:rsid w:val="00BB5A0E"/>
    <w:rsid w:val="00BB6B3C"/>
    <w:rsid w:val="00BC46DF"/>
    <w:rsid w:val="00BC745C"/>
    <w:rsid w:val="00BD1D01"/>
    <w:rsid w:val="00BE2C31"/>
    <w:rsid w:val="00C03577"/>
    <w:rsid w:val="00C07B8E"/>
    <w:rsid w:val="00C101A2"/>
    <w:rsid w:val="00C22D19"/>
    <w:rsid w:val="00C24783"/>
    <w:rsid w:val="00C25247"/>
    <w:rsid w:val="00C41C22"/>
    <w:rsid w:val="00C42215"/>
    <w:rsid w:val="00C505DF"/>
    <w:rsid w:val="00C53029"/>
    <w:rsid w:val="00C618D1"/>
    <w:rsid w:val="00C6398A"/>
    <w:rsid w:val="00C65FEA"/>
    <w:rsid w:val="00C775E2"/>
    <w:rsid w:val="00C82D2C"/>
    <w:rsid w:val="00C84D8B"/>
    <w:rsid w:val="00C84F47"/>
    <w:rsid w:val="00C909AF"/>
    <w:rsid w:val="00C952F7"/>
    <w:rsid w:val="00C979A8"/>
    <w:rsid w:val="00CA0AC2"/>
    <w:rsid w:val="00CB4D0A"/>
    <w:rsid w:val="00CC2C2A"/>
    <w:rsid w:val="00CC2FB3"/>
    <w:rsid w:val="00CC575A"/>
    <w:rsid w:val="00CC7045"/>
    <w:rsid w:val="00CF123B"/>
    <w:rsid w:val="00D02AF8"/>
    <w:rsid w:val="00D02E4D"/>
    <w:rsid w:val="00D0395B"/>
    <w:rsid w:val="00D039AC"/>
    <w:rsid w:val="00D2080E"/>
    <w:rsid w:val="00D31039"/>
    <w:rsid w:val="00D31309"/>
    <w:rsid w:val="00D36A53"/>
    <w:rsid w:val="00D427DE"/>
    <w:rsid w:val="00D52D31"/>
    <w:rsid w:val="00D5587D"/>
    <w:rsid w:val="00D707CC"/>
    <w:rsid w:val="00D7111C"/>
    <w:rsid w:val="00D80A73"/>
    <w:rsid w:val="00D821FE"/>
    <w:rsid w:val="00D8662E"/>
    <w:rsid w:val="00DB0793"/>
    <w:rsid w:val="00DB285C"/>
    <w:rsid w:val="00DB2AE6"/>
    <w:rsid w:val="00DB6954"/>
    <w:rsid w:val="00DD0B66"/>
    <w:rsid w:val="00DD7C3B"/>
    <w:rsid w:val="00DE6205"/>
    <w:rsid w:val="00DF3DD0"/>
    <w:rsid w:val="00DF58FE"/>
    <w:rsid w:val="00DF5CDC"/>
    <w:rsid w:val="00E00821"/>
    <w:rsid w:val="00E04DB4"/>
    <w:rsid w:val="00E109FE"/>
    <w:rsid w:val="00E13DAF"/>
    <w:rsid w:val="00E143C8"/>
    <w:rsid w:val="00E145E8"/>
    <w:rsid w:val="00E16817"/>
    <w:rsid w:val="00E30679"/>
    <w:rsid w:val="00E35AAE"/>
    <w:rsid w:val="00E43C77"/>
    <w:rsid w:val="00E4597D"/>
    <w:rsid w:val="00E462AE"/>
    <w:rsid w:val="00E50E3E"/>
    <w:rsid w:val="00E54832"/>
    <w:rsid w:val="00E54A91"/>
    <w:rsid w:val="00E54ECF"/>
    <w:rsid w:val="00E56A90"/>
    <w:rsid w:val="00E641CC"/>
    <w:rsid w:val="00E65C7A"/>
    <w:rsid w:val="00E7666B"/>
    <w:rsid w:val="00E9732C"/>
    <w:rsid w:val="00EA30AB"/>
    <w:rsid w:val="00EB2CCB"/>
    <w:rsid w:val="00EB3925"/>
    <w:rsid w:val="00EB7726"/>
    <w:rsid w:val="00ED1354"/>
    <w:rsid w:val="00EE1E86"/>
    <w:rsid w:val="00EE2C1B"/>
    <w:rsid w:val="00EE4F50"/>
    <w:rsid w:val="00EE6F84"/>
    <w:rsid w:val="00EF05ED"/>
    <w:rsid w:val="00F00DFB"/>
    <w:rsid w:val="00F253A9"/>
    <w:rsid w:val="00F2797A"/>
    <w:rsid w:val="00F45702"/>
    <w:rsid w:val="00F540DB"/>
    <w:rsid w:val="00F54A8A"/>
    <w:rsid w:val="00F61F44"/>
    <w:rsid w:val="00F65961"/>
    <w:rsid w:val="00F701E6"/>
    <w:rsid w:val="00F90D36"/>
    <w:rsid w:val="00F9577D"/>
    <w:rsid w:val="00F966D8"/>
    <w:rsid w:val="00F96EB3"/>
    <w:rsid w:val="00F97A13"/>
    <w:rsid w:val="00FC0D5A"/>
    <w:rsid w:val="00FC1C1C"/>
    <w:rsid w:val="00FC5172"/>
    <w:rsid w:val="00FC5665"/>
    <w:rsid w:val="00FD01B6"/>
    <w:rsid w:val="00FE06B8"/>
    <w:rsid w:val="00FE45E2"/>
    <w:rsid w:val="00FE5833"/>
    <w:rsid w:val="00FF10E5"/>
    <w:rsid w:val="00FF421F"/>
    <w:rsid w:val="00FF6A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0585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0BCAD-6D9A-4BD6-8460-58A5DC352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1141</TotalTime>
  <Pages>7</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228</cp:revision>
  <cp:lastPrinted>2016-05-19T08:03:00Z</cp:lastPrinted>
  <dcterms:created xsi:type="dcterms:W3CDTF">2015-01-26T12:24:00Z</dcterms:created>
  <dcterms:modified xsi:type="dcterms:W3CDTF">2016-11-28T13:13:00Z</dcterms:modified>
</cp:coreProperties>
</file>