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39F" w:rsidRDefault="00FA239F" w:rsidP="00FA239F">
      <w:pPr>
        <w:widowControl w:val="0"/>
        <w:autoSpaceDE w:val="0"/>
        <w:autoSpaceDN w:val="0"/>
        <w:adjustRightInd w:val="0"/>
        <w:rPr>
          <w:rFonts w:ascii="TimesNewRomanPSMT" w:hAnsi="TimesNewRomanPSMT" w:cs="TimesNewRomanPSMT"/>
          <w:sz w:val="36"/>
          <w:szCs w:val="36"/>
        </w:rPr>
      </w:pPr>
      <w:r>
        <w:rPr>
          <w:noProof/>
          <w:lang w:val="en-US"/>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657600" cy="295529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657600" cy="2955290"/>
                    </a:xfrm>
                    <a:prstGeom prst="rect">
                      <a:avLst/>
                    </a:prstGeom>
                    <a:noFill/>
                    <a:ln>
                      <a:noFill/>
                    </a:ln>
                  </pic:spPr>
                </pic:pic>
              </a:graphicData>
            </a:graphic>
          </wp:anchor>
        </w:drawing>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rPr>
        <w:t>                                                               </w:t>
      </w:r>
    </w:p>
    <w:p w:rsidR="00FA239F" w:rsidRDefault="00FA239F" w:rsidP="00FA239F">
      <w:pPr>
        <w:widowControl w:val="0"/>
        <w:autoSpaceDE w:val="0"/>
        <w:autoSpaceDN w:val="0"/>
        <w:adjustRightInd w:val="0"/>
        <w:jc w:val="center"/>
        <w:rPr>
          <w:rFonts w:ascii="TimesNewRomanPSMT" w:hAnsi="TimesNewRomanPSMT" w:cs="TimesNewRomanPSMT"/>
          <w:sz w:val="36"/>
          <w:szCs w:val="36"/>
        </w:rPr>
      </w:pPr>
      <w:r>
        <w:rPr>
          <w:rFonts w:ascii="TimesNewRomanPSMT" w:hAnsi="TimesNewRomanPSMT" w:cs="TimesNewRomanPSMT"/>
        </w:rPr>
        <w:t> </w:t>
      </w:r>
      <w:r>
        <w:rPr>
          <w:rFonts w:ascii="TimesNewRomanPS-BoldMT" w:hAnsi="TimesNewRomanPS-BoldMT" w:cs="TimesNewRomanPS-BoldMT"/>
          <w:b/>
          <w:bCs/>
          <w:color w:val="002060"/>
          <w:sz w:val="44"/>
          <w:szCs w:val="44"/>
        </w:rPr>
        <w:t>Assignment Cover Sheet</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W w:w="0" w:type="auto"/>
        <w:tblInd w:w="-118" w:type="dxa"/>
        <w:tblBorders>
          <w:top w:val="nil"/>
          <w:left w:val="nil"/>
          <w:right w:val="nil"/>
        </w:tblBorders>
        <w:tblLook w:val="0000"/>
      </w:tblPr>
      <w:tblGrid>
        <w:gridCol w:w="2010"/>
        <w:gridCol w:w="3429"/>
      </w:tblGrid>
      <w:tr w:rsidR="00FA239F" w:rsidTr="00F83084">
        <w:trPr>
          <w:trHeight w:val="587"/>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Student Name:</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roofErr w:type="spellStart"/>
            <w:r w:rsidR="00F83084">
              <w:rPr>
                <w:rFonts w:ascii="TimesNewRomanPSMT" w:hAnsi="TimesNewRomanPSMT" w:cs="TimesNewRomanPSMT"/>
              </w:rPr>
              <w:t>Bilal</w:t>
            </w:r>
            <w:proofErr w:type="spellEnd"/>
            <w:r w:rsidR="00F83084">
              <w:rPr>
                <w:rFonts w:ascii="TimesNewRomanPSMT" w:hAnsi="TimesNewRomanPSMT" w:cs="TimesNewRomanPSMT"/>
              </w:rPr>
              <w:t xml:space="preserve"> </w:t>
            </w:r>
            <w:proofErr w:type="spellStart"/>
            <w:r w:rsidR="00F83084">
              <w:rPr>
                <w:rFonts w:ascii="TimesNewRomanPSMT" w:hAnsi="TimesNewRomanPSMT" w:cs="TimesNewRomanPSMT"/>
              </w:rPr>
              <w:t>Nayer</w:t>
            </w:r>
            <w:proofErr w:type="spellEnd"/>
          </w:p>
        </w:tc>
      </w:tr>
      <w:tr w:rsidR="00FA239F" w:rsidTr="00F83084">
        <w:tblPrEx>
          <w:tblBorders>
            <w:top w:val="none" w:sz="0" w:space="0" w:color="auto"/>
          </w:tblBorders>
        </w:tblPrEx>
        <w:trPr>
          <w:trHeight w:val="575"/>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Student Number:</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06678A">
              <w:rPr>
                <w:rFonts w:ascii="TimesNewRomanPSMT" w:hAnsi="TimesNewRomanPSMT" w:cs="TimesNewRomanPSMT"/>
              </w:rPr>
              <w:t>2747</w:t>
            </w:r>
          </w:p>
        </w:tc>
      </w:tr>
      <w:tr w:rsidR="00FA239F" w:rsidTr="00F83084">
        <w:tblPrEx>
          <w:tblBorders>
            <w:top w:val="none" w:sz="0" w:space="0" w:color="auto"/>
          </w:tblBorders>
        </w:tblPrEx>
        <w:trPr>
          <w:trHeight w:val="291"/>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Course:</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83084">
              <w:rPr>
                <w:rFonts w:ascii="TimesNewRomanPSMT" w:hAnsi="TimesNewRomanPSMT" w:cs="TimesNewRomanPSMT"/>
              </w:rPr>
              <w:t>Diploma in Forensic Accounting</w:t>
            </w:r>
          </w:p>
        </w:tc>
      </w:tr>
      <w:tr w:rsidR="00FA239F" w:rsidTr="00F83084">
        <w:trPr>
          <w:trHeight w:val="575"/>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Assignment NO:</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A239F" w:rsidRDefault="00FA239F" w:rsidP="00B367C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D3189A">
              <w:rPr>
                <w:rFonts w:ascii="TimesNewRomanPSMT" w:hAnsi="TimesNewRomanPSMT" w:cs="TimesNewRomanPSMT"/>
              </w:rPr>
              <w:t>4</w:t>
            </w:r>
          </w:p>
        </w:tc>
      </w:tr>
    </w:tbl>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28"/>
          <w:szCs w:val="28"/>
        </w:rPr>
        <w:t>Marking Criteria:</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We expect the learners to write minimum one well expressed point in three lines against each allocated mark. This means one needs to write 15 lines with 5 well expressed points to get high grades for a 5 marks question.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xml:space="preserve">For high grades use examples and illustrations </w:t>
      </w:r>
      <w:proofErr w:type="spellStart"/>
      <w:r>
        <w:rPr>
          <w:rFonts w:ascii="TimesNewRomanPSMT" w:hAnsi="TimesNewRomanPSMT" w:cs="TimesNewRomanPSMT"/>
          <w:sz w:val="36"/>
          <w:szCs w:val="36"/>
        </w:rPr>
        <w:lastRenderedPageBreak/>
        <w:t>whereappropriate</w:t>
      </w:r>
      <w:proofErr w:type="spellEnd"/>
      <w:r>
        <w:rPr>
          <w:rFonts w:ascii="TimesNewRomanPSMT" w:hAnsi="TimesNewRomanPSMT" w:cs="TimesNewRomanPSMT"/>
          <w:sz w:val="36"/>
          <w:szCs w:val="36"/>
        </w:rPr>
        <w:t>.</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Style w:val="TableGrid"/>
        <w:tblW w:w="10006" w:type="dxa"/>
        <w:tblLook w:val="04A0"/>
      </w:tblPr>
      <w:tblGrid>
        <w:gridCol w:w="10006"/>
      </w:tblGrid>
      <w:tr w:rsidR="003D1699" w:rsidTr="003D1699">
        <w:trPr>
          <w:trHeight w:val="491"/>
        </w:trPr>
        <w:tc>
          <w:tcPr>
            <w:tcW w:w="10006" w:type="dxa"/>
          </w:tcPr>
          <w:p w:rsidR="00DA62BB" w:rsidRDefault="00DA62BB" w:rsidP="00D3189A">
            <w:pPr>
              <w:tabs>
                <w:tab w:val="left" w:pos="7944"/>
              </w:tabs>
            </w:pPr>
            <w:r>
              <w:t xml:space="preserve">       </w:t>
            </w:r>
          </w:p>
          <w:p w:rsidR="00DA62BB" w:rsidRDefault="00DA62BB" w:rsidP="00DA62BB">
            <w:pPr>
              <w:tabs>
                <w:tab w:val="left" w:pos="7944"/>
              </w:tabs>
            </w:pPr>
          </w:p>
          <w:p w:rsidR="00D3189A" w:rsidRDefault="00D3189A" w:rsidP="00D3189A">
            <w:pPr>
              <w:pStyle w:val="ListParagraph"/>
              <w:ind w:left="630"/>
              <w:rPr>
                <w:b/>
              </w:rPr>
            </w:pPr>
          </w:p>
          <w:p w:rsidR="00D3189A" w:rsidRPr="00223E7D" w:rsidRDefault="00D3189A" w:rsidP="00D3189A">
            <w:pPr>
              <w:pStyle w:val="ListParagraph"/>
              <w:ind w:left="630"/>
              <w:rPr>
                <w:b/>
              </w:rPr>
            </w:pPr>
            <w:r w:rsidRPr="00223E7D">
              <w:rPr>
                <w:b/>
              </w:rPr>
              <w:t>1-</w:t>
            </w:r>
            <w:r w:rsidRPr="00223E7D">
              <w:rPr>
                <w:rStyle w:val="st"/>
                <w:b/>
              </w:rPr>
              <w:t xml:space="preserve"> I</w:t>
            </w:r>
          </w:p>
          <w:p w:rsidR="00D3189A" w:rsidRDefault="00D3189A" w:rsidP="00D3189A">
            <w:pPr>
              <w:pStyle w:val="ListParagraph"/>
              <w:ind w:left="630"/>
            </w:pPr>
          </w:p>
          <w:p w:rsidR="00D3189A" w:rsidRDefault="00D3189A" w:rsidP="00D3189A">
            <w:pPr>
              <w:pStyle w:val="ListParagraph"/>
              <w:ind w:left="630"/>
              <w:rPr>
                <w:b/>
                <w:u w:val="single"/>
              </w:rPr>
            </w:pPr>
            <w:r w:rsidRPr="00020CE4">
              <w:rPr>
                <w:b/>
                <w:u w:val="single"/>
              </w:rPr>
              <w:t>Fraud Risk Factors</w:t>
            </w:r>
            <w:r>
              <w:rPr>
                <w:b/>
                <w:u w:val="single"/>
              </w:rPr>
              <w:t xml:space="preserve"> </w:t>
            </w:r>
          </w:p>
          <w:p w:rsidR="00D3189A" w:rsidRDefault="00D3189A" w:rsidP="00D3189A">
            <w:pPr>
              <w:pStyle w:val="ListParagraph"/>
              <w:ind w:left="630"/>
              <w:rPr>
                <w:b/>
                <w:u w:val="single"/>
              </w:rPr>
            </w:pPr>
          </w:p>
          <w:p w:rsidR="00D3189A" w:rsidRDefault="00D3189A" w:rsidP="00D3189A">
            <w:pPr>
              <w:pStyle w:val="ListParagraph"/>
              <w:ind w:left="630"/>
            </w:pPr>
            <w:r>
              <w:t xml:space="preserve">Fraud Risk Factors are those conditions / aspect that influence a individual </w:t>
            </w:r>
            <w:proofErr w:type="gramStart"/>
            <w:r>
              <w:t>or  organization</w:t>
            </w:r>
            <w:proofErr w:type="gramEnd"/>
            <w:r>
              <w:t xml:space="preserve"> to commit fraud for </w:t>
            </w:r>
            <w:proofErr w:type="spellStart"/>
            <w:r>
              <w:t>it’s</w:t>
            </w:r>
            <w:proofErr w:type="spellEnd"/>
            <w:r>
              <w:t xml:space="preserve"> benefits . Mainly they are ;</w:t>
            </w:r>
          </w:p>
          <w:p w:rsidR="00D3189A" w:rsidRPr="00A67E49" w:rsidRDefault="00D3189A" w:rsidP="00D3189A">
            <w:pPr>
              <w:pStyle w:val="ListParagraph"/>
              <w:ind w:left="630"/>
            </w:pPr>
          </w:p>
          <w:p w:rsidR="00D3189A" w:rsidRPr="00020CE4" w:rsidRDefault="00D3189A" w:rsidP="00D3189A">
            <w:pPr>
              <w:pStyle w:val="ListParagraph"/>
              <w:numPr>
                <w:ilvl w:val="0"/>
                <w:numId w:val="14"/>
              </w:numPr>
              <w:spacing w:after="200" w:line="276" w:lineRule="auto"/>
              <w:rPr>
                <w:b/>
                <w:u w:val="single"/>
              </w:rPr>
            </w:pPr>
            <w:r>
              <w:t>Management characteristics that relates to management motivation to commit financial fraud</w:t>
            </w:r>
          </w:p>
          <w:p w:rsidR="00D3189A" w:rsidRPr="00020CE4" w:rsidRDefault="00D3189A" w:rsidP="00D3189A">
            <w:pPr>
              <w:pStyle w:val="ListParagraph"/>
              <w:numPr>
                <w:ilvl w:val="0"/>
                <w:numId w:val="14"/>
              </w:numPr>
              <w:spacing w:after="200" w:line="276" w:lineRule="auto"/>
              <w:rPr>
                <w:b/>
                <w:u w:val="single"/>
              </w:rPr>
            </w:pPr>
            <w:r>
              <w:t>Industry characteristics are the economic and regulatory which influence the entity to commit to Fraud in order to survive in such industry</w:t>
            </w:r>
          </w:p>
          <w:p w:rsidR="00D3189A" w:rsidRPr="00A67E49" w:rsidRDefault="00D3189A" w:rsidP="00D3189A">
            <w:pPr>
              <w:pStyle w:val="ListParagraph"/>
              <w:numPr>
                <w:ilvl w:val="0"/>
                <w:numId w:val="14"/>
              </w:numPr>
              <w:spacing w:after="200" w:line="276" w:lineRule="auto"/>
              <w:rPr>
                <w:b/>
                <w:u w:val="single"/>
              </w:rPr>
            </w:pPr>
            <w:r>
              <w:t xml:space="preserve">Operating characteristics and financial stability that includes nature of </w:t>
            </w:r>
            <w:proofErr w:type="gramStart"/>
            <w:r>
              <w:t>business ,</w:t>
            </w:r>
            <w:proofErr w:type="gramEnd"/>
            <w:r>
              <w:t xml:space="preserve"> complexity of transactions , company profitability and general financial condition.</w:t>
            </w:r>
          </w:p>
          <w:p w:rsidR="00D3189A" w:rsidRPr="00223E7D" w:rsidRDefault="00D3189A" w:rsidP="00D3189A">
            <w:pPr>
              <w:rPr>
                <w:b/>
              </w:rPr>
            </w:pPr>
            <w:r>
              <w:t xml:space="preserve">         </w:t>
            </w:r>
            <w:r w:rsidRPr="00223E7D">
              <w:rPr>
                <w:b/>
              </w:rPr>
              <w:t xml:space="preserve">  1-</w:t>
            </w:r>
            <w:r w:rsidRPr="00223E7D">
              <w:rPr>
                <w:rStyle w:val="st"/>
                <w:b/>
              </w:rPr>
              <w:t xml:space="preserve"> II</w:t>
            </w:r>
          </w:p>
          <w:p w:rsidR="00D3189A" w:rsidRDefault="00D3189A" w:rsidP="00D3189A">
            <w:pPr>
              <w:rPr>
                <w:b/>
                <w:u w:val="single"/>
              </w:rPr>
            </w:pPr>
            <w:r>
              <w:t xml:space="preserve">         </w:t>
            </w:r>
            <w:r w:rsidRPr="00F00B0F">
              <w:rPr>
                <w:b/>
                <w:u w:val="single"/>
              </w:rPr>
              <w:t>Control Mechanism against Corruption</w:t>
            </w:r>
          </w:p>
          <w:p w:rsidR="00D3189A" w:rsidRPr="00607212" w:rsidRDefault="00D3189A" w:rsidP="00D3189A">
            <w:pPr>
              <w:pStyle w:val="ListParagraph"/>
              <w:numPr>
                <w:ilvl w:val="0"/>
                <w:numId w:val="15"/>
              </w:numPr>
              <w:spacing w:after="200" w:line="276" w:lineRule="auto"/>
              <w:rPr>
                <w:b/>
                <w:u w:val="single"/>
              </w:rPr>
            </w:pPr>
            <w:r>
              <w:t xml:space="preserve"> Complete disclosure of conflict of interest and receipt of goods</w:t>
            </w:r>
          </w:p>
          <w:p w:rsidR="00D3189A" w:rsidRPr="00F00B0F" w:rsidRDefault="00D3189A" w:rsidP="00D3189A">
            <w:pPr>
              <w:pStyle w:val="ListParagraph"/>
              <w:numPr>
                <w:ilvl w:val="0"/>
                <w:numId w:val="15"/>
              </w:numPr>
              <w:spacing w:after="200" w:line="276" w:lineRule="auto"/>
              <w:rPr>
                <w:b/>
                <w:u w:val="single"/>
              </w:rPr>
            </w:pPr>
            <w:r>
              <w:t xml:space="preserve">  Promoting culture of strong control environment</w:t>
            </w:r>
          </w:p>
          <w:p w:rsidR="00D3189A" w:rsidRPr="00607212" w:rsidRDefault="00D3189A" w:rsidP="00D3189A">
            <w:pPr>
              <w:pStyle w:val="ListParagraph"/>
              <w:numPr>
                <w:ilvl w:val="0"/>
                <w:numId w:val="15"/>
              </w:numPr>
              <w:spacing w:after="200" w:line="276" w:lineRule="auto"/>
              <w:rPr>
                <w:b/>
                <w:u w:val="single"/>
              </w:rPr>
            </w:pPr>
            <w:r>
              <w:t>Transparency and integrity in asset / inventory procurement</w:t>
            </w:r>
          </w:p>
          <w:p w:rsidR="00D3189A" w:rsidRPr="00607212" w:rsidRDefault="00D3189A" w:rsidP="00D3189A">
            <w:pPr>
              <w:pStyle w:val="ListParagraph"/>
              <w:numPr>
                <w:ilvl w:val="0"/>
                <w:numId w:val="15"/>
              </w:numPr>
              <w:spacing w:after="200" w:line="276" w:lineRule="auto"/>
              <w:rPr>
                <w:b/>
                <w:u w:val="single"/>
              </w:rPr>
            </w:pPr>
            <w:r>
              <w:t>Rotation of employee to assist in purchases from different vendors</w:t>
            </w:r>
          </w:p>
          <w:p w:rsidR="00D3189A" w:rsidRPr="00607212" w:rsidRDefault="00D3189A" w:rsidP="00D3189A">
            <w:pPr>
              <w:pStyle w:val="ListParagraph"/>
              <w:numPr>
                <w:ilvl w:val="0"/>
                <w:numId w:val="15"/>
              </w:numPr>
              <w:spacing w:after="200" w:line="276" w:lineRule="auto"/>
              <w:rPr>
                <w:b/>
                <w:u w:val="single"/>
              </w:rPr>
            </w:pPr>
            <w:r>
              <w:t>Encouraging vendor to draft  complaint against Company’s  officials where management personal attempts to bribe them</w:t>
            </w:r>
          </w:p>
          <w:p w:rsidR="00D3189A" w:rsidRPr="00607212" w:rsidRDefault="00D3189A" w:rsidP="00D3189A">
            <w:pPr>
              <w:pStyle w:val="ListParagraph"/>
              <w:numPr>
                <w:ilvl w:val="0"/>
                <w:numId w:val="15"/>
              </w:numPr>
              <w:spacing w:after="200" w:line="276" w:lineRule="auto"/>
              <w:rPr>
                <w:b/>
                <w:u w:val="single"/>
              </w:rPr>
            </w:pPr>
            <w:r>
              <w:t>Auditor might carefully examine when the fluctuation in the expense / purchases are significant or unusual because such fluctuation might be indicating occurrence of fraud</w:t>
            </w:r>
          </w:p>
          <w:p w:rsidR="00D3189A" w:rsidRPr="00607212" w:rsidRDefault="00D3189A" w:rsidP="00D3189A">
            <w:pPr>
              <w:pStyle w:val="ListParagraph"/>
              <w:numPr>
                <w:ilvl w:val="0"/>
                <w:numId w:val="15"/>
              </w:numPr>
              <w:spacing w:after="200" w:line="276" w:lineRule="auto"/>
              <w:rPr>
                <w:b/>
                <w:u w:val="single"/>
              </w:rPr>
            </w:pPr>
            <w:r>
              <w:t>ensure there is segregation of duties</w:t>
            </w:r>
          </w:p>
          <w:p w:rsidR="00D3189A" w:rsidRPr="00607212" w:rsidRDefault="00D3189A" w:rsidP="00D3189A">
            <w:pPr>
              <w:pStyle w:val="ListParagraph"/>
              <w:numPr>
                <w:ilvl w:val="0"/>
                <w:numId w:val="15"/>
              </w:numPr>
              <w:spacing w:after="200" w:line="276" w:lineRule="auto"/>
              <w:rPr>
                <w:b/>
                <w:u w:val="single"/>
              </w:rPr>
            </w:pPr>
            <w:r>
              <w:t>proper reconciliations are made by Management detect any unusual anomaly</w:t>
            </w:r>
          </w:p>
          <w:p w:rsidR="00D3189A" w:rsidRPr="00607212" w:rsidRDefault="00D3189A" w:rsidP="00D3189A">
            <w:pPr>
              <w:pStyle w:val="ListParagraph"/>
              <w:ind w:left="1080"/>
              <w:rPr>
                <w:b/>
                <w:u w:val="single"/>
              </w:rPr>
            </w:pPr>
          </w:p>
          <w:p w:rsidR="00D3189A" w:rsidRPr="00223E7D" w:rsidRDefault="00D3189A" w:rsidP="00D3189A">
            <w:pPr>
              <w:rPr>
                <w:b/>
              </w:rPr>
            </w:pPr>
            <w:r>
              <w:t xml:space="preserve">         </w:t>
            </w:r>
            <w:r w:rsidRPr="00223E7D">
              <w:rPr>
                <w:b/>
              </w:rPr>
              <w:t xml:space="preserve"> 1-</w:t>
            </w:r>
            <w:r w:rsidRPr="00223E7D">
              <w:rPr>
                <w:rStyle w:val="st"/>
                <w:b/>
              </w:rPr>
              <w:t xml:space="preserve"> III</w:t>
            </w:r>
            <w:r w:rsidRPr="00223E7D">
              <w:rPr>
                <w:b/>
              </w:rPr>
              <w:t xml:space="preserve"> </w:t>
            </w:r>
          </w:p>
          <w:p w:rsidR="00D3189A" w:rsidRDefault="00D3189A" w:rsidP="00D3189A">
            <w:pPr>
              <w:rPr>
                <w:b/>
                <w:u w:val="single"/>
              </w:rPr>
            </w:pPr>
            <w:r>
              <w:t xml:space="preserve">        </w:t>
            </w:r>
            <w:r>
              <w:rPr>
                <w:b/>
                <w:u w:val="single"/>
              </w:rPr>
              <w:t>Benefits of using Analytical Procedures</w:t>
            </w:r>
          </w:p>
          <w:p w:rsidR="00D3189A" w:rsidRPr="000128CA" w:rsidRDefault="00D3189A" w:rsidP="00D3189A">
            <w:pPr>
              <w:pStyle w:val="ListParagraph"/>
              <w:numPr>
                <w:ilvl w:val="0"/>
                <w:numId w:val="16"/>
              </w:numPr>
              <w:spacing w:after="200" w:line="276" w:lineRule="auto"/>
              <w:rPr>
                <w:b/>
                <w:u w:val="single"/>
              </w:rPr>
            </w:pPr>
            <w:r>
              <w:t xml:space="preserve">It indicates organizations ability to continue as going concern </w:t>
            </w:r>
          </w:p>
          <w:p w:rsidR="00D3189A" w:rsidRPr="000128CA" w:rsidRDefault="00D3189A" w:rsidP="00D3189A">
            <w:pPr>
              <w:pStyle w:val="ListParagraph"/>
              <w:numPr>
                <w:ilvl w:val="0"/>
                <w:numId w:val="16"/>
              </w:numPr>
              <w:spacing w:after="200" w:line="276" w:lineRule="auto"/>
              <w:rPr>
                <w:b/>
                <w:u w:val="single"/>
              </w:rPr>
            </w:pPr>
            <w:r>
              <w:t>If there is significant variation in the actual and expected performance it may indicate error or irregularity even possibility of fraud</w:t>
            </w:r>
          </w:p>
          <w:p w:rsidR="00D3189A" w:rsidRPr="000128CA" w:rsidRDefault="00D3189A" w:rsidP="00D3189A">
            <w:pPr>
              <w:pStyle w:val="ListParagraph"/>
              <w:numPr>
                <w:ilvl w:val="0"/>
                <w:numId w:val="16"/>
              </w:numPr>
              <w:spacing w:after="200" w:line="276" w:lineRule="auto"/>
              <w:rPr>
                <w:b/>
                <w:u w:val="single"/>
              </w:rPr>
            </w:pPr>
            <w:r>
              <w:t>If the results of analytical procedure no significant difference it may indicate that are as such no errors or irregularity</w:t>
            </w:r>
          </w:p>
          <w:p w:rsidR="00D3189A" w:rsidRPr="000128CA" w:rsidRDefault="00D3189A" w:rsidP="00D3189A">
            <w:pPr>
              <w:pStyle w:val="ListParagraph"/>
              <w:numPr>
                <w:ilvl w:val="0"/>
                <w:numId w:val="16"/>
              </w:numPr>
              <w:spacing w:after="200" w:line="276" w:lineRule="auto"/>
              <w:rPr>
                <w:b/>
                <w:u w:val="single"/>
              </w:rPr>
            </w:pPr>
            <w:r>
              <w:lastRenderedPageBreak/>
              <w:t>It can help to analyze company performance against industry norm</w:t>
            </w:r>
          </w:p>
          <w:p w:rsidR="00D3189A" w:rsidRPr="000128CA" w:rsidRDefault="00D3189A" w:rsidP="00D3189A">
            <w:pPr>
              <w:pStyle w:val="ListParagraph"/>
              <w:numPr>
                <w:ilvl w:val="0"/>
                <w:numId w:val="16"/>
              </w:numPr>
              <w:spacing w:after="200" w:line="276" w:lineRule="auto"/>
              <w:rPr>
                <w:b/>
                <w:u w:val="single"/>
              </w:rPr>
            </w:pPr>
            <w:r>
              <w:t xml:space="preserve"> It can help to analyze company performance against competitors.</w:t>
            </w:r>
          </w:p>
          <w:p w:rsidR="00D3189A" w:rsidRPr="00223E7D" w:rsidRDefault="00D3189A" w:rsidP="00D3189A">
            <w:pPr>
              <w:rPr>
                <w:b/>
              </w:rPr>
            </w:pPr>
            <w:r>
              <w:rPr>
                <w:b/>
                <w:u w:val="single"/>
              </w:rPr>
              <w:t xml:space="preserve"> </w:t>
            </w:r>
            <w:r>
              <w:t xml:space="preserve">        </w:t>
            </w:r>
            <w:r w:rsidRPr="00223E7D">
              <w:rPr>
                <w:b/>
              </w:rPr>
              <w:t>1-</w:t>
            </w:r>
            <w:r w:rsidRPr="00223E7D">
              <w:rPr>
                <w:rStyle w:val="st"/>
                <w:b/>
              </w:rPr>
              <w:t xml:space="preserve"> IV</w:t>
            </w:r>
          </w:p>
          <w:p w:rsidR="00D3189A" w:rsidRDefault="00D3189A" w:rsidP="00D3189A">
            <w:pPr>
              <w:rPr>
                <w:b/>
                <w:u w:val="single"/>
              </w:rPr>
            </w:pPr>
            <w:r>
              <w:rPr>
                <w:b/>
              </w:rPr>
              <w:t xml:space="preserve">         </w:t>
            </w:r>
            <w:r>
              <w:rPr>
                <w:b/>
                <w:u w:val="single"/>
              </w:rPr>
              <w:t>Common Rationalizations of Fraudster</w:t>
            </w:r>
          </w:p>
          <w:p w:rsidR="00D3189A" w:rsidRDefault="00D3189A" w:rsidP="00D3189A">
            <w:pPr>
              <w:pStyle w:val="ListParagraph"/>
              <w:numPr>
                <w:ilvl w:val="0"/>
                <w:numId w:val="17"/>
              </w:numPr>
              <w:spacing w:after="200" w:line="276" w:lineRule="auto"/>
            </w:pPr>
            <w:r w:rsidRPr="006F1A6F">
              <w:t>The company promoted someone else and over-looked my hard work</w:t>
            </w:r>
          </w:p>
          <w:p w:rsidR="00D3189A" w:rsidRDefault="00D3189A" w:rsidP="00D3189A">
            <w:pPr>
              <w:pStyle w:val="ListParagraph"/>
              <w:numPr>
                <w:ilvl w:val="0"/>
                <w:numId w:val="17"/>
              </w:numPr>
              <w:spacing w:after="200" w:line="276" w:lineRule="auto"/>
            </w:pPr>
            <w:r>
              <w:t>The company does not pay me enough so it was my right to steal monies for my fair work</w:t>
            </w:r>
          </w:p>
          <w:p w:rsidR="00D3189A" w:rsidRDefault="00D3189A" w:rsidP="00D3189A">
            <w:pPr>
              <w:pStyle w:val="ListParagraph"/>
              <w:numPr>
                <w:ilvl w:val="0"/>
                <w:numId w:val="17"/>
              </w:numPr>
              <w:spacing w:after="200" w:line="276" w:lineRule="auto"/>
            </w:pPr>
            <w:r>
              <w:t>There is no harm in committing little fraud if it helps the organization and its employees without causing any one harm</w:t>
            </w:r>
          </w:p>
          <w:p w:rsidR="00D3189A" w:rsidRDefault="00D3189A" w:rsidP="00D3189A">
            <w:pPr>
              <w:pStyle w:val="ListParagraph"/>
              <w:numPr>
                <w:ilvl w:val="0"/>
                <w:numId w:val="17"/>
              </w:numPr>
              <w:spacing w:after="200" w:line="276" w:lineRule="auto"/>
            </w:pPr>
            <w:r>
              <w:t xml:space="preserve">The fictitious entry will be reveres in the next year so the net impact will erase any effect on Financial Statements </w:t>
            </w:r>
          </w:p>
          <w:p w:rsidR="00D3189A" w:rsidRDefault="00D3189A" w:rsidP="00D3189A">
            <w:pPr>
              <w:pStyle w:val="ListParagraph"/>
              <w:numPr>
                <w:ilvl w:val="0"/>
                <w:numId w:val="17"/>
              </w:numPr>
              <w:spacing w:after="200" w:line="276" w:lineRule="auto"/>
            </w:pPr>
            <w:r>
              <w:t>Risk taking is more rewarded than playing safe or taking limited risk</w:t>
            </w:r>
          </w:p>
          <w:p w:rsidR="00D3189A" w:rsidRDefault="00D3189A" w:rsidP="00D3189A">
            <w:pPr>
              <w:pStyle w:val="ListParagraph"/>
              <w:numPr>
                <w:ilvl w:val="0"/>
                <w:numId w:val="17"/>
              </w:numPr>
              <w:spacing w:after="200" w:line="276" w:lineRule="auto"/>
            </w:pPr>
            <w:r>
              <w:t>Management is itself involve in fraud or any other activities</w:t>
            </w:r>
          </w:p>
          <w:p w:rsidR="00D3189A" w:rsidRDefault="00D3189A" w:rsidP="00D3189A">
            <w:pPr>
              <w:pStyle w:val="ListParagraph"/>
              <w:numPr>
                <w:ilvl w:val="0"/>
                <w:numId w:val="17"/>
              </w:numPr>
              <w:spacing w:after="200" w:line="276" w:lineRule="auto"/>
            </w:pPr>
            <w:r>
              <w:t>Management does not supervise effective operating of controls</w:t>
            </w:r>
          </w:p>
          <w:p w:rsidR="00D3189A" w:rsidRDefault="00D3189A" w:rsidP="00D3189A"/>
          <w:p w:rsidR="00D3189A" w:rsidRPr="003C489A" w:rsidRDefault="00D3189A" w:rsidP="00D3189A">
            <w:pPr>
              <w:rPr>
                <w:b/>
              </w:rPr>
            </w:pPr>
            <w:r>
              <w:t xml:space="preserve">       </w:t>
            </w:r>
            <w:r w:rsidRPr="003C489A">
              <w:rPr>
                <w:b/>
              </w:rPr>
              <w:t>1-</w:t>
            </w:r>
            <w:r w:rsidRPr="003C489A">
              <w:rPr>
                <w:rStyle w:val="TableGrid"/>
                <w:b/>
              </w:rPr>
              <w:t xml:space="preserve"> </w:t>
            </w:r>
            <w:r w:rsidRPr="003C489A">
              <w:rPr>
                <w:rStyle w:val="st"/>
                <w:b/>
              </w:rPr>
              <w:t>V</w:t>
            </w:r>
          </w:p>
          <w:p w:rsidR="00D3189A" w:rsidRDefault="00D3189A" w:rsidP="00D3189A">
            <w:pPr>
              <w:rPr>
                <w:b/>
                <w:u w:val="single"/>
              </w:rPr>
            </w:pPr>
            <w:r>
              <w:rPr>
                <w:b/>
                <w:u w:val="single"/>
              </w:rPr>
              <w:t xml:space="preserve"> </w:t>
            </w:r>
            <w:r>
              <w:rPr>
                <w:b/>
              </w:rPr>
              <w:t xml:space="preserve">       </w:t>
            </w:r>
            <w:r>
              <w:rPr>
                <w:b/>
                <w:u w:val="single"/>
              </w:rPr>
              <w:t>Important points to be considered when evaluating fraud Risk Factors</w:t>
            </w:r>
          </w:p>
          <w:p w:rsidR="00D3189A" w:rsidRPr="006611E6" w:rsidRDefault="00D3189A" w:rsidP="00D3189A">
            <w:pPr>
              <w:pStyle w:val="ListParagraph"/>
              <w:numPr>
                <w:ilvl w:val="0"/>
                <w:numId w:val="18"/>
              </w:numPr>
              <w:spacing w:after="200" w:line="276" w:lineRule="auto"/>
              <w:rPr>
                <w:b/>
                <w:u w:val="single"/>
              </w:rPr>
            </w:pPr>
            <w:r>
              <w:t>Understanding the environment in which the organization operates</w:t>
            </w:r>
          </w:p>
          <w:p w:rsidR="00D3189A" w:rsidRPr="006611E6" w:rsidRDefault="00D3189A" w:rsidP="00D3189A">
            <w:pPr>
              <w:pStyle w:val="ListParagraph"/>
              <w:numPr>
                <w:ilvl w:val="0"/>
                <w:numId w:val="18"/>
              </w:numPr>
              <w:spacing w:after="200" w:line="276" w:lineRule="auto"/>
              <w:rPr>
                <w:b/>
                <w:u w:val="single"/>
              </w:rPr>
            </w:pPr>
            <w:r>
              <w:t>Understanding organization’s structure and culture</w:t>
            </w:r>
          </w:p>
          <w:p w:rsidR="00D3189A" w:rsidRPr="006611E6" w:rsidRDefault="00D3189A" w:rsidP="00D3189A">
            <w:pPr>
              <w:pStyle w:val="ListParagraph"/>
              <w:numPr>
                <w:ilvl w:val="0"/>
                <w:numId w:val="18"/>
              </w:numPr>
              <w:spacing w:after="200" w:line="276" w:lineRule="auto"/>
              <w:rPr>
                <w:b/>
                <w:u w:val="single"/>
              </w:rPr>
            </w:pPr>
            <w:r>
              <w:t>Understanding significant accounting policies</w:t>
            </w:r>
          </w:p>
          <w:p w:rsidR="00D3189A" w:rsidRPr="006611E6" w:rsidRDefault="00D3189A" w:rsidP="00D3189A">
            <w:pPr>
              <w:pStyle w:val="ListParagraph"/>
              <w:numPr>
                <w:ilvl w:val="0"/>
                <w:numId w:val="18"/>
              </w:numPr>
              <w:spacing w:after="200" w:line="276" w:lineRule="auto"/>
              <w:rPr>
                <w:b/>
                <w:u w:val="single"/>
              </w:rPr>
            </w:pPr>
            <w:r>
              <w:t>Understanding Internal Controls</w:t>
            </w:r>
          </w:p>
          <w:p w:rsidR="00D3189A" w:rsidRPr="006611E6" w:rsidRDefault="00D3189A" w:rsidP="00D3189A">
            <w:pPr>
              <w:pStyle w:val="ListParagraph"/>
              <w:numPr>
                <w:ilvl w:val="0"/>
                <w:numId w:val="18"/>
              </w:numPr>
              <w:spacing w:after="200" w:line="276" w:lineRule="auto"/>
              <w:rPr>
                <w:b/>
                <w:u w:val="single"/>
              </w:rPr>
            </w:pPr>
            <w:r>
              <w:t xml:space="preserve">Assessing the overall risk </w:t>
            </w:r>
            <w:proofErr w:type="spellStart"/>
            <w:r>
              <w:t>i.e</w:t>
            </w:r>
            <w:proofErr w:type="spellEnd"/>
            <w:r>
              <w:t xml:space="preserve">  inherent  , control and detection risk </w:t>
            </w:r>
          </w:p>
          <w:p w:rsidR="00D3189A" w:rsidRDefault="00D3189A" w:rsidP="00D3189A">
            <w:pPr>
              <w:pStyle w:val="ListParagraph"/>
            </w:pPr>
          </w:p>
          <w:p w:rsidR="00D3189A" w:rsidRDefault="00D3189A" w:rsidP="00D3189A">
            <w:pPr>
              <w:pStyle w:val="ListParagraph"/>
            </w:pPr>
          </w:p>
          <w:p w:rsidR="00D3189A" w:rsidRPr="003C489A" w:rsidRDefault="00D3189A" w:rsidP="00D3189A">
            <w:pPr>
              <w:rPr>
                <w:b/>
              </w:rPr>
            </w:pPr>
            <w:r>
              <w:t xml:space="preserve">      </w:t>
            </w:r>
            <w:r w:rsidRPr="003C489A">
              <w:rPr>
                <w:b/>
              </w:rPr>
              <w:t>1-</w:t>
            </w:r>
            <w:r w:rsidRPr="003C489A">
              <w:rPr>
                <w:rStyle w:val="TableGrid"/>
                <w:b/>
              </w:rPr>
              <w:t xml:space="preserve"> </w:t>
            </w:r>
            <w:r w:rsidRPr="003C489A">
              <w:rPr>
                <w:rStyle w:val="st"/>
                <w:b/>
              </w:rPr>
              <w:t>VI</w:t>
            </w:r>
          </w:p>
          <w:p w:rsidR="00D3189A" w:rsidRDefault="00D3189A" w:rsidP="00D3189A">
            <w:pPr>
              <w:rPr>
                <w:b/>
                <w:u w:val="single"/>
              </w:rPr>
            </w:pPr>
            <w:r>
              <w:rPr>
                <w:b/>
              </w:rPr>
              <w:t xml:space="preserve">       </w:t>
            </w:r>
            <w:r>
              <w:rPr>
                <w:b/>
                <w:u w:val="single"/>
              </w:rPr>
              <w:t>Analytical Procedure used at different stages of Audit</w:t>
            </w:r>
          </w:p>
          <w:p w:rsidR="00D3189A" w:rsidRDefault="00D3189A" w:rsidP="00D3189A">
            <w:pPr>
              <w:pStyle w:val="ListParagraph"/>
              <w:numPr>
                <w:ilvl w:val="0"/>
                <w:numId w:val="19"/>
              </w:numPr>
              <w:spacing w:after="200" w:line="276" w:lineRule="auto"/>
            </w:pPr>
            <w:r>
              <w:rPr>
                <w:i/>
              </w:rPr>
              <w:t>Preliminary Analytical Procedure :</w:t>
            </w:r>
            <w:r w:rsidRPr="006611E6">
              <w:t xml:space="preserve"> to identify risky</w:t>
            </w:r>
            <w:r>
              <w:t xml:space="preserve"> </w:t>
            </w:r>
            <w:r w:rsidRPr="00026671">
              <w:t>area</w:t>
            </w:r>
            <w:r>
              <w:t>s</w:t>
            </w:r>
            <w:r w:rsidRPr="006611E6">
              <w:t xml:space="preserve"> to which auditor had to give special attention</w:t>
            </w:r>
          </w:p>
          <w:p w:rsidR="00D3189A" w:rsidRDefault="00D3189A" w:rsidP="00D3189A">
            <w:pPr>
              <w:pStyle w:val="ListParagraph"/>
              <w:numPr>
                <w:ilvl w:val="0"/>
                <w:numId w:val="19"/>
              </w:numPr>
              <w:spacing w:after="200" w:line="276" w:lineRule="auto"/>
            </w:pPr>
            <w:r>
              <w:rPr>
                <w:i/>
              </w:rPr>
              <w:t xml:space="preserve">Substantive Analytical Procedure : </w:t>
            </w:r>
            <w:r w:rsidRPr="00026671">
              <w:t>used for evalua</w:t>
            </w:r>
            <w:r>
              <w:t>tion of accounts balance and</w:t>
            </w:r>
            <w:r w:rsidRPr="00026671">
              <w:t xml:space="preserve"> obtaining evidence</w:t>
            </w:r>
            <w:r>
              <w:rPr>
                <w:i/>
              </w:rPr>
              <w:t xml:space="preserve"> </w:t>
            </w:r>
          </w:p>
          <w:p w:rsidR="00D3189A" w:rsidRDefault="00D3189A" w:rsidP="00D3189A">
            <w:pPr>
              <w:pStyle w:val="ListParagraph"/>
              <w:numPr>
                <w:ilvl w:val="0"/>
                <w:numId w:val="19"/>
              </w:numPr>
              <w:spacing w:after="200" w:line="276" w:lineRule="auto"/>
            </w:pPr>
            <w:r>
              <w:rPr>
                <w:i/>
              </w:rPr>
              <w:t xml:space="preserve">Final Analytical </w:t>
            </w:r>
            <w:proofErr w:type="gramStart"/>
            <w:r>
              <w:rPr>
                <w:i/>
              </w:rPr>
              <w:t>Procedure :</w:t>
            </w:r>
            <w:proofErr w:type="gramEnd"/>
            <w:r>
              <w:rPr>
                <w:i/>
              </w:rPr>
              <w:t xml:space="preserve"> </w:t>
            </w:r>
            <w:r>
              <w:t xml:space="preserve"> used for final assessment of financial statements , whether the results of Analytical procedure with consistent with auditors understanding and correctness of balances.</w:t>
            </w:r>
          </w:p>
          <w:p w:rsidR="00D3189A" w:rsidRDefault="00D3189A" w:rsidP="00D3189A">
            <w:pPr>
              <w:rPr>
                <w:b/>
              </w:rPr>
            </w:pPr>
            <w:r>
              <w:t xml:space="preserve">     </w:t>
            </w:r>
            <w:r w:rsidRPr="00026671">
              <w:rPr>
                <w:b/>
              </w:rPr>
              <w:t>2-</w:t>
            </w:r>
          </w:p>
          <w:p w:rsidR="00D3189A" w:rsidRDefault="00D3189A" w:rsidP="00D3189A">
            <w:pPr>
              <w:rPr>
                <w:b/>
                <w:u w:val="single"/>
              </w:rPr>
            </w:pPr>
            <w:r>
              <w:rPr>
                <w:b/>
              </w:rPr>
              <w:t xml:space="preserve">      </w:t>
            </w:r>
            <w:r>
              <w:rPr>
                <w:b/>
                <w:u w:val="single"/>
              </w:rPr>
              <w:t>Circumstances that may create Opportunity for Management and others to commit Fraud</w:t>
            </w:r>
          </w:p>
          <w:p w:rsidR="00D3189A" w:rsidRPr="00A573B7" w:rsidRDefault="00D3189A" w:rsidP="00D3189A">
            <w:pPr>
              <w:pStyle w:val="ListParagraph"/>
              <w:numPr>
                <w:ilvl w:val="0"/>
                <w:numId w:val="20"/>
              </w:numPr>
              <w:spacing w:after="200" w:line="276" w:lineRule="auto"/>
              <w:rPr>
                <w:b/>
                <w:u w:val="single"/>
              </w:rPr>
            </w:pPr>
            <w:r w:rsidRPr="00A573B7">
              <w:t>When internal controls are not</w:t>
            </w:r>
            <w:r>
              <w:t xml:space="preserve"> present or are not</w:t>
            </w:r>
            <w:r w:rsidRPr="00A573B7">
              <w:t xml:space="preserve"> effective</w:t>
            </w:r>
            <w:r>
              <w:t>,</w:t>
            </w:r>
            <w:r>
              <w:rPr>
                <w:b/>
              </w:rPr>
              <w:t xml:space="preserve"> </w:t>
            </w:r>
            <w:r>
              <w:t xml:space="preserve">management may exploit that weakness for their own personal gain </w:t>
            </w:r>
            <w:proofErr w:type="spellStart"/>
            <w:r>
              <w:t>e.g</w:t>
            </w:r>
            <w:proofErr w:type="spellEnd"/>
            <w:r>
              <w:t xml:space="preserve"> Donald knows that he has authority to authorize payment in case CFO is busy in </w:t>
            </w:r>
            <w:proofErr w:type="gramStart"/>
            <w:r>
              <w:t>meeting ,</w:t>
            </w:r>
            <w:proofErr w:type="gramEnd"/>
            <w:r>
              <w:t xml:space="preserve"> on holidays or is not present . There is an </w:t>
            </w:r>
            <w:r>
              <w:lastRenderedPageBreak/>
              <w:t xml:space="preserve">opportunity for Donald to make fictitious payment to himself and authorize it as </w:t>
            </w:r>
            <w:proofErr w:type="gramStart"/>
            <w:r>
              <w:t>well .</w:t>
            </w:r>
            <w:proofErr w:type="gramEnd"/>
          </w:p>
          <w:p w:rsidR="00D3189A" w:rsidRPr="00A573B7" w:rsidRDefault="00D3189A" w:rsidP="00D3189A">
            <w:pPr>
              <w:pStyle w:val="ListParagraph"/>
              <w:numPr>
                <w:ilvl w:val="0"/>
                <w:numId w:val="20"/>
              </w:numPr>
              <w:spacing w:after="200" w:line="276" w:lineRule="auto"/>
              <w:rPr>
                <w:b/>
                <w:u w:val="single"/>
              </w:rPr>
            </w:pPr>
            <w:r>
              <w:t xml:space="preserve">When there are no segregation of duties </w:t>
            </w:r>
            <w:proofErr w:type="spellStart"/>
            <w:r>
              <w:t>e.g</w:t>
            </w:r>
            <w:proofErr w:type="spellEnd"/>
            <w:r>
              <w:t xml:space="preserve"> Steve is </w:t>
            </w:r>
            <w:proofErr w:type="spellStart"/>
            <w:r>
              <w:t>incharge</w:t>
            </w:r>
            <w:proofErr w:type="spellEnd"/>
            <w:r>
              <w:t xml:space="preserve"> of </w:t>
            </w:r>
            <w:proofErr w:type="gramStart"/>
            <w:r>
              <w:t>authorization ,</w:t>
            </w:r>
            <w:proofErr w:type="gramEnd"/>
            <w:r>
              <w:t xml:space="preserve"> recording and custody of money . He has the opportunity to pocket the money without recording </w:t>
            </w:r>
            <w:proofErr w:type="gramStart"/>
            <w:r>
              <w:t>it .</w:t>
            </w:r>
            <w:proofErr w:type="gramEnd"/>
          </w:p>
          <w:p w:rsidR="00D3189A" w:rsidRPr="00A573B7" w:rsidRDefault="00D3189A" w:rsidP="00D3189A">
            <w:pPr>
              <w:pStyle w:val="ListParagraph"/>
              <w:numPr>
                <w:ilvl w:val="0"/>
                <w:numId w:val="20"/>
              </w:numPr>
              <w:spacing w:after="200" w:line="276" w:lineRule="auto"/>
              <w:rPr>
                <w:b/>
                <w:u w:val="single"/>
              </w:rPr>
            </w:pPr>
            <w:r>
              <w:t xml:space="preserve">Lack of supervision </w:t>
            </w:r>
            <w:proofErr w:type="spellStart"/>
            <w:proofErr w:type="gramStart"/>
            <w:r>
              <w:t>e.g</w:t>
            </w:r>
            <w:proofErr w:type="spellEnd"/>
            <w:r>
              <w:t xml:space="preserve">  Bill</w:t>
            </w:r>
            <w:proofErr w:type="gramEnd"/>
            <w:r>
              <w:t xml:space="preserve"> (an Assistant Manager ) knows that Finance Manager does not take interest in petty transactions , there is an opportunity for Bill to commit fraud by making payable entry to fictitious suppliers.</w:t>
            </w:r>
          </w:p>
          <w:p w:rsidR="00D3189A" w:rsidRPr="00C954EC" w:rsidRDefault="00D3189A" w:rsidP="00D3189A">
            <w:pPr>
              <w:pStyle w:val="ListParagraph"/>
              <w:numPr>
                <w:ilvl w:val="0"/>
                <w:numId w:val="20"/>
              </w:numPr>
              <w:spacing w:after="200" w:line="276" w:lineRule="auto"/>
              <w:rPr>
                <w:b/>
                <w:u w:val="single"/>
              </w:rPr>
            </w:pPr>
            <w:r>
              <w:t>No Conduction of External Audit. If a company does not employ external auditors to audit and give opinion on financial statements there is a high probability that management may commit fraud and get away with it .</w:t>
            </w:r>
          </w:p>
          <w:p w:rsidR="00D3189A" w:rsidRPr="00223DD0" w:rsidRDefault="00D3189A" w:rsidP="00D3189A">
            <w:pPr>
              <w:pStyle w:val="ListParagraph"/>
              <w:numPr>
                <w:ilvl w:val="0"/>
                <w:numId w:val="20"/>
              </w:numPr>
              <w:spacing w:after="200" w:line="276" w:lineRule="auto"/>
              <w:rPr>
                <w:b/>
                <w:u w:val="single"/>
              </w:rPr>
            </w:pPr>
            <w:r>
              <w:t xml:space="preserve">Inherent nature of Business .Some business are complex which means they are susceptible to fraud because it would be difficult for the auditor to identify the anomaly in the presence of such complex transaction / business process </w:t>
            </w:r>
            <w:proofErr w:type="spellStart"/>
            <w:r>
              <w:t>e.g</w:t>
            </w:r>
            <w:proofErr w:type="spellEnd"/>
            <w:r>
              <w:t xml:space="preserve"> Stock Exchange.</w:t>
            </w:r>
          </w:p>
          <w:p w:rsidR="00D3189A" w:rsidRPr="00223DD0" w:rsidRDefault="00D3189A" w:rsidP="00D3189A">
            <w:pPr>
              <w:pStyle w:val="ListParagraph"/>
              <w:numPr>
                <w:ilvl w:val="0"/>
                <w:numId w:val="20"/>
              </w:numPr>
              <w:spacing w:after="200" w:line="276" w:lineRule="auto"/>
              <w:rPr>
                <w:b/>
                <w:u w:val="single"/>
              </w:rPr>
            </w:pPr>
            <w:r>
              <w:t xml:space="preserve">Financial Stability of the Organization , where an organization is not financially stable and will not be to continue </w:t>
            </w:r>
            <w:proofErr w:type="spellStart"/>
            <w:r>
              <w:t>it</w:t>
            </w:r>
            <w:proofErr w:type="spellEnd"/>
            <w:r>
              <w:t xml:space="preserve"> operations .This may create opportunity for employees to exploit this moment to steal some inventory , laptop etc </w:t>
            </w:r>
          </w:p>
          <w:p w:rsidR="00D3189A" w:rsidRPr="00B755EC" w:rsidRDefault="00D3189A" w:rsidP="00D3189A">
            <w:pPr>
              <w:pStyle w:val="ListParagraph"/>
              <w:numPr>
                <w:ilvl w:val="0"/>
                <w:numId w:val="20"/>
              </w:numPr>
              <w:spacing w:after="200" w:line="276" w:lineRule="auto"/>
              <w:rPr>
                <w:b/>
                <w:u w:val="single"/>
              </w:rPr>
            </w:pPr>
            <w:r>
              <w:t xml:space="preserve">Organizational Control </w:t>
            </w:r>
            <w:proofErr w:type="gramStart"/>
            <w:r>
              <w:t>Environment ,</w:t>
            </w:r>
            <w:proofErr w:type="gramEnd"/>
            <w:r>
              <w:t xml:space="preserve">  where the Senior management does set  proper tone at the top and  ethical culture . This may cause organization to be behave casually towards </w:t>
            </w:r>
            <w:proofErr w:type="gramStart"/>
            <w:r>
              <w:t>fraud .</w:t>
            </w:r>
            <w:proofErr w:type="gramEnd"/>
            <w:r>
              <w:t xml:space="preserve"> </w:t>
            </w:r>
            <w:proofErr w:type="gramStart"/>
            <w:r>
              <w:t>Hence ,</w:t>
            </w:r>
            <w:proofErr w:type="gramEnd"/>
            <w:r>
              <w:t xml:space="preserve"> the employee may perceive that they have opportunity to commit crime and get away with it.</w:t>
            </w:r>
          </w:p>
          <w:p w:rsidR="00D3189A" w:rsidRDefault="00D3189A" w:rsidP="00D3189A">
            <w:pPr>
              <w:ind w:left="360"/>
              <w:rPr>
                <w:b/>
              </w:rPr>
            </w:pPr>
            <w:r>
              <w:rPr>
                <w:b/>
              </w:rPr>
              <w:t>3-</w:t>
            </w:r>
          </w:p>
          <w:p w:rsidR="00D3189A" w:rsidRDefault="00D3189A" w:rsidP="00D3189A">
            <w:pPr>
              <w:rPr>
                <w:b/>
                <w:u w:val="single"/>
              </w:rPr>
            </w:pPr>
            <w:r>
              <w:rPr>
                <w:b/>
              </w:rPr>
              <w:t xml:space="preserve">      </w:t>
            </w:r>
            <w:r>
              <w:rPr>
                <w:b/>
                <w:u w:val="single"/>
              </w:rPr>
              <w:t>Inquiries from Management to identify Fraud Risk Factors</w:t>
            </w:r>
          </w:p>
          <w:p w:rsidR="00D3189A" w:rsidRPr="00EE7344" w:rsidRDefault="00D3189A" w:rsidP="00D3189A">
            <w:pPr>
              <w:pStyle w:val="ListParagraph"/>
              <w:numPr>
                <w:ilvl w:val="0"/>
                <w:numId w:val="21"/>
              </w:numPr>
              <w:spacing w:after="200" w:line="276" w:lineRule="auto"/>
              <w:rPr>
                <w:b/>
                <w:u w:val="single"/>
              </w:rPr>
            </w:pPr>
            <w:r>
              <w:t>Is management aware any alleged, suspected or perpetrated fraud that is material in the context of Financial Statement?</w:t>
            </w:r>
          </w:p>
          <w:p w:rsidR="00D3189A" w:rsidRPr="00EE7344" w:rsidRDefault="00D3189A" w:rsidP="00D3189A">
            <w:pPr>
              <w:pStyle w:val="ListParagraph"/>
              <w:numPr>
                <w:ilvl w:val="0"/>
                <w:numId w:val="21"/>
              </w:numPr>
              <w:spacing w:after="200" w:line="276" w:lineRule="auto"/>
              <w:rPr>
                <w:b/>
                <w:u w:val="single"/>
              </w:rPr>
            </w:pPr>
            <w:r>
              <w:t>Is management aware any alleged, suspected or perpetrated fraud regardless of materiality?</w:t>
            </w:r>
          </w:p>
          <w:p w:rsidR="00D3189A" w:rsidRPr="006443B3" w:rsidRDefault="00D3189A" w:rsidP="00D3189A">
            <w:pPr>
              <w:pStyle w:val="ListParagraph"/>
              <w:numPr>
                <w:ilvl w:val="0"/>
                <w:numId w:val="21"/>
              </w:numPr>
              <w:spacing w:after="200" w:line="276" w:lineRule="auto"/>
              <w:rPr>
                <w:b/>
                <w:u w:val="single"/>
              </w:rPr>
            </w:pPr>
            <w:r>
              <w:t>What controls are present in the organization to mitigate the occurrence of fraud?</w:t>
            </w:r>
          </w:p>
          <w:p w:rsidR="00D3189A" w:rsidRPr="00EE7344" w:rsidRDefault="00D3189A" w:rsidP="00D3189A">
            <w:pPr>
              <w:pStyle w:val="ListParagraph"/>
              <w:numPr>
                <w:ilvl w:val="0"/>
                <w:numId w:val="21"/>
              </w:numPr>
              <w:spacing w:after="200" w:line="276" w:lineRule="auto"/>
              <w:rPr>
                <w:b/>
                <w:u w:val="single"/>
              </w:rPr>
            </w:pPr>
            <w:r>
              <w:t xml:space="preserve">Whether those controls have ability to detect fraud and whether it is properly monitored and supervised? </w:t>
            </w:r>
          </w:p>
          <w:p w:rsidR="00D3189A" w:rsidRPr="00EE7344" w:rsidRDefault="00D3189A" w:rsidP="00D3189A">
            <w:pPr>
              <w:pStyle w:val="ListParagraph"/>
              <w:numPr>
                <w:ilvl w:val="0"/>
                <w:numId w:val="21"/>
              </w:numPr>
              <w:spacing w:after="200" w:line="276" w:lineRule="auto"/>
              <w:rPr>
                <w:b/>
                <w:u w:val="single"/>
              </w:rPr>
            </w:pPr>
            <w:r>
              <w:t>According to management what is the risk of fraud in the Organization?</w:t>
            </w:r>
          </w:p>
          <w:p w:rsidR="00D3189A" w:rsidRPr="006443B3" w:rsidRDefault="00D3189A" w:rsidP="00D3189A">
            <w:pPr>
              <w:pStyle w:val="ListParagraph"/>
              <w:numPr>
                <w:ilvl w:val="0"/>
                <w:numId w:val="21"/>
              </w:numPr>
              <w:spacing w:after="200" w:line="276" w:lineRule="auto"/>
              <w:rPr>
                <w:b/>
                <w:u w:val="single"/>
              </w:rPr>
            </w:pPr>
            <w:r>
              <w:t>What are the specific area, transaction and account balances that are most susceptible to fraud?</w:t>
            </w:r>
          </w:p>
          <w:p w:rsidR="00D3189A" w:rsidRPr="007D0988" w:rsidRDefault="00D3189A" w:rsidP="00D3189A">
            <w:pPr>
              <w:pStyle w:val="ListParagraph"/>
              <w:numPr>
                <w:ilvl w:val="0"/>
                <w:numId w:val="21"/>
              </w:numPr>
              <w:spacing w:after="200" w:line="276" w:lineRule="auto"/>
              <w:rPr>
                <w:b/>
                <w:u w:val="single"/>
              </w:rPr>
            </w:pPr>
            <w:r>
              <w:t>Organizational Control Environment promoted by organization to demote fraudulent moment and communication of policy for punishment against the fraudster.</w:t>
            </w:r>
          </w:p>
          <w:p w:rsidR="00D3189A" w:rsidRPr="007D0988" w:rsidRDefault="00D3189A" w:rsidP="00D3189A">
            <w:pPr>
              <w:pStyle w:val="ListParagraph"/>
              <w:numPr>
                <w:ilvl w:val="0"/>
                <w:numId w:val="21"/>
              </w:numPr>
              <w:spacing w:after="200" w:line="276" w:lineRule="auto"/>
              <w:rPr>
                <w:b/>
                <w:u w:val="single"/>
              </w:rPr>
            </w:pPr>
            <w:r>
              <w:t xml:space="preserve">Is the management </w:t>
            </w:r>
            <w:proofErr w:type="spellStart"/>
            <w:r>
              <w:t>behavior</w:t>
            </w:r>
            <w:proofErr w:type="spellEnd"/>
            <w:r>
              <w:t xml:space="preserve"> consistent with this views</w:t>
            </w:r>
          </w:p>
          <w:p w:rsidR="00D3189A" w:rsidRPr="007D0988" w:rsidRDefault="00D3189A" w:rsidP="00D3189A">
            <w:pPr>
              <w:pStyle w:val="ListParagraph"/>
              <w:numPr>
                <w:ilvl w:val="0"/>
                <w:numId w:val="21"/>
              </w:numPr>
              <w:spacing w:after="200" w:line="276" w:lineRule="auto"/>
              <w:rPr>
                <w:b/>
                <w:u w:val="single"/>
              </w:rPr>
            </w:pPr>
            <w:r>
              <w:t xml:space="preserve">Has there been any request to alter the </w:t>
            </w:r>
            <w:proofErr w:type="gramStart"/>
            <w:r>
              <w:t>documents ,</w:t>
            </w:r>
            <w:proofErr w:type="gramEnd"/>
            <w:r>
              <w:t xml:space="preserve"> with-hold information, make fictitious transaction or commit any illegal act?</w:t>
            </w:r>
          </w:p>
          <w:p w:rsidR="00D3189A" w:rsidRPr="00D53154" w:rsidRDefault="00D3189A" w:rsidP="00D3189A">
            <w:pPr>
              <w:pStyle w:val="ListParagraph"/>
              <w:numPr>
                <w:ilvl w:val="0"/>
                <w:numId w:val="21"/>
              </w:numPr>
              <w:spacing w:after="200" w:line="276" w:lineRule="auto"/>
              <w:rPr>
                <w:b/>
                <w:u w:val="single"/>
              </w:rPr>
            </w:pPr>
            <w:r>
              <w:t xml:space="preserve">Whether the Board has proper over-sight on policies and procedures made by Company for </w:t>
            </w:r>
            <w:proofErr w:type="gramStart"/>
            <w:r>
              <w:t>prevention ,</w:t>
            </w:r>
            <w:proofErr w:type="gramEnd"/>
            <w:r>
              <w:t xml:space="preserve"> detection of fraud .</w:t>
            </w:r>
          </w:p>
          <w:p w:rsidR="00D3189A" w:rsidRPr="00D53154" w:rsidRDefault="00D3189A" w:rsidP="00D3189A">
            <w:pPr>
              <w:pStyle w:val="ListParagraph"/>
              <w:numPr>
                <w:ilvl w:val="0"/>
                <w:numId w:val="21"/>
              </w:numPr>
              <w:spacing w:after="200" w:line="276" w:lineRule="auto"/>
              <w:rPr>
                <w:b/>
                <w:u w:val="single"/>
              </w:rPr>
            </w:pPr>
            <w:r>
              <w:lastRenderedPageBreak/>
              <w:t xml:space="preserve">How does Internal Auditor views Fraud Risk </w:t>
            </w:r>
          </w:p>
          <w:p w:rsidR="00D3189A" w:rsidRPr="007D0988" w:rsidRDefault="00D3189A" w:rsidP="00D3189A">
            <w:pPr>
              <w:pStyle w:val="ListParagraph"/>
              <w:numPr>
                <w:ilvl w:val="0"/>
                <w:numId w:val="21"/>
              </w:numPr>
              <w:spacing w:after="200" w:line="276" w:lineRule="auto"/>
              <w:rPr>
                <w:b/>
                <w:u w:val="single"/>
              </w:rPr>
            </w:pPr>
            <w:r>
              <w:t xml:space="preserve">What is </w:t>
            </w:r>
            <w:proofErr w:type="gramStart"/>
            <w:r>
              <w:t>Internal</w:t>
            </w:r>
            <w:proofErr w:type="gramEnd"/>
            <w:r>
              <w:t xml:space="preserve"> auditor opinion on effectiveness controls put in for prevention and detection of fraud?</w:t>
            </w:r>
          </w:p>
          <w:p w:rsidR="00D3189A" w:rsidRPr="007D0988" w:rsidRDefault="00D3189A" w:rsidP="00D3189A">
            <w:pPr>
              <w:pStyle w:val="ListParagraph"/>
              <w:numPr>
                <w:ilvl w:val="0"/>
                <w:numId w:val="21"/>
              </w:numPr>
              <w:spacing w:after="200" w:line="276" w:lineRule="auto"/>
              <w:rPr>
                <w:b/>
                <w:u w:val="single"/>
              </w:rPr>
            </w:pPr>
            <w:r>
              <w:t>How does Company intent to deals with the fraudster after he /she is caught?</w:t>
            </w:r>
          </w:p>
          <w:p w:rsidR="00D3189A" w:rsidRDefault="00D3189A" w:rsidP="00D3189A">
            <w:r>
              <w:t xml:space="preserve"> </w:t>
            </w:r>
          </w:p>
          <w:p w:rsidR="00D3189A" w:rsidRDefault="00D3189A" w:rsidP="00D3189A">
            <w:pPr>
              <w:rPr>
                <w:b/>
              </w:rPr>
            </w:pPr>
            <w:r w:rsidRPr="00D53154">
              <w:rPr>
                <w:b/>
              </w:rPr>
              <w:t>4-</w:t>
            </w:r>
          </w:p>
          <w:p w:rsidR="00D3189A" w:rsidRDefault="00D3189A" w:rsidP="00D3189A">
            <w:pPr>
              <w:rPr>
                <w:b/>
              </w:rPr>
            </w:pPr>
          </w:p>
          <w:p w:rsidR="00D3189A" w:rsidRPr="00B46E88" w:rsidRDefault="00D3189A" w:rsidP="00D3189A">
            <w:pPr>
              <w:rPr>
                <w:b/>
              </w:rPr>
            </w:pPr>
            <w:r w:rsidRPr="00B46E88">
              <w:rPr>
                <w:b/>
              </w:rPr>
              <w:t>-</w:t>
            </w:r>
            <w:r w:rsidRPr="00B46E88">
              <w:rPr>
                <w:rStyle w:val="st"/>
                <w:b/>
              </w:rPr>
              <w:t xml:space="preserve"> I</w:t>
            </w:r>
          </w:p>
          <w:p w:rsidR="00D3189A" w:rsidRDefault="00D3189A" w:rsidP="00D3189A"/>
          <w:p w:rsidR="00D3189A" w:rsidRPr="0053134C" w:rsidRDefault="00D3189A" w:rsidP="00D3189A">
            <w:r>
              <w:t xml:space="preserve">In order to obtain evidence on the matter Forensic </w:t>
            </w:r>
            <w:proofErr w:type="gramStart"/>
            <w:r>
              <w:t>Expert  would</w:t>
            </w:r>
            <w:proofErr w:type="gramEnd"/>
            <w:r>
              <w:t xml:space="preserve"> check sales and purchase deeds related to property and trace them against Bank statement to verify that movement of his Bank account is consistent with purchase and sales of deed  from beginning to current position .</w:t>
            </w:r>
            <w:r w:rsidRPr="00616521">
              <w:t xml:space="preserve"> </w:t>
            </w:r>
            <w:r>
              <w:t xml:space="preserve">Forensic Expert would also examine his earnings and assets to assess how he could afford such properties. Forensic Expert will also investigated the legitimacy of earnings to find whether is involved in drug or other illegal activity or </w:t>
            </w:r>
            <w:proofErr w:type="gramStart"/>
            <w:r>
              <w:t>not .</w:t>
            </w:r>
            <w:proofErr w:type="gramEnd"/>
            <w:r>
              <w:t xml:space="preserve"> Forensic Accountant can also inspect Property tax document to assess the legitimacy of the properties. Enquiry with Estate Agent may also Forensic Accountant to clearly align the documents and assess whether the story checks out. Forensic Accountant need to exercise scepticism so that he may not neglect any evidence crucial to the case. </w:t>
            </w:r>
          </w:p>
          <w:p w:rsidR="00D3189A" w:rsidRDefault="00D3189A" w:rsidP="00D3189A">
            <w:pPr>
              <w:rPr>
                <w:b/>
              </w:rPr>
            </w:pPr>
          </w:p>
          <w:p w:rsidR="00D3189A" w:rsidRDefault="00D3189A" w:rsidP="00D3189A">
            <w:pPr>
              <w:rPr>
                <w:b/>
              </w:rPr>
            </w:pPr>
          </w:p>
          <w:p w:rsidR="00D3189A" w:rsidRDefault="00D3189A" w:rsidP="00D3189A">
            <w:pPr>
              <w:rPr>
                <w:b/>
              </w:rPr>
            </w:pPr>
            <w:r w:rsidRPr="00312EA3">
              <w:rPr>
                <w:b/>
              </w:rPr>
              <w:t>-</w:t>
            </w:r>
            <w:r w:rsidRPr="00B46E88">
              <w:rPr>
                <w:rStyle w:val="st"/>
                <w:b/>
              </w:rPr>
              <w:t xml:space="preserve"> </w:t>
            </w:r>
            <w:r w:rsidRPr="00223E7D">
              <w:rPr>
                <w:rStyle w:val="st"/>
                <w:b/>
              </w:rPr>
              <w:t>II</w:t>
            </w:r>
          </w:p>
          <w:p w:rsidR="00D3189A" w:rsidRDefault="00D3189A" w:rsidP="00D3189A"/>
          <w:p w:rsidR="00D3189A" w:rsidRPr="00616521" w:rsidRDefault="00D3189A" w:rsidP="00D3189A">
            <w:r w:rsidRPr="00616521">
              <w:t>Forensic Expert can inspect Bank Statements, Title deed of current property along with sales and purchase deeds for previous properties. Documents showing Property Tax paid to Tax Autho</w:t>
            </w:r>
            <w:r>
              <w:t>rities</w:t>
            </w:r>
            <w:r w:rsidRPr="00616521">
              <w:t>. Document specifying Amount paid to Estate Agent pertaining sales and purchase of properties.</w:t>
            </w:r>
          </w:p>
          <w:p w:rsidR="00D3189A" w:rsidRPr="00616521" w:rsidRDefault="00D3189A" w:rsidP="00D3189A"/>
          <w:p w:rsidR="00D3189A" w:rsidRPr="00026671" w:rsidRDefault="00D3189A" w:rsidP="00D3189A">
            <w:pPr>
              <w:rPr>
                <w:b/>
                <w:u w:val="single"/>
              </w:rPr>
            </w:pPr>
            <w:r>
              <w:rPr>
                <w:b/>
              </w:rPr>
              <w:t xml:space="preserve">      </w:t>
            </w:r>
          </w:p>
          <w:p w:rsidR="00D3189A" w:rsidRDefault="00D3189A" w:rsidP="00D3189A">
            <w:pPr>
              <w:pStyle w:val="ListParagraph"/>
            </w:pPr>
          </w:p>
          <w:p w:rsidR="00DA62BB" w:rsidRDefault="00DA62BB" w:rsidP="00DA62BB">
            <w:pPr>
              <w:tabs>
                <w:tab w:val="left" w:pos="7944"/>
              </w:tabs>
            </w:pPr>
          </w:p>
          <w:p w:rsidR="00DA62BB" w:rsidRDefault="00DA62BB" w:rsidP="00DA62BB">
            <w:pPr>
              <w:tabs>
                <w:tab w:val="left" w:pos="7944"/>
              </w:tabs>
            </w:pPr>
          </w:p>
          <w:p w:rsidR="003D1699" w:rsidRDefault="003D1699" w:rsidP="00D3189A">
            <w:pPr>
              <w:tabs>
                <w:tab w:val="left" w:pos="2928"/>
              </w:tabs>
              <w:rPr>
                <w:rFonts w:ascii="TimesNewRomanPSMT" w:hAnsi="TimesNewRomanPSMT" w:cs="TimesNewRomanPSMT"/>
                <w:sz w:val="36"/>
                <w:szCs w:val="36"/>
              </w:rPr>
            </w:pPr>
          </w:p>
        </w:tc>
      </w:tr>
    </w:tbl>
    <w:p w:rsidR="002734BA" w:rsidRDefault="002734BA" w:rsidP="00FA239F">
      <w:pPr>
        <w:widowControl w:val="0"/>
        <w:autoSpaceDE w:val="0"/>
        <w:autoSpaceDN w:val="0"/>
        <w:adjustRightInd w:val="0"/>
        <w:rPr>
          <w:rFonts w:ascii="TimesNewRomanPSMT" w:hAnsi="TimesNewRomanPSMT" w:cs="TimesNewRomanPSMT"/>
          <w:sz w:val="36"/>
          <w:szCs w:val="36"/>
        </w:rPr>
      </w:pPr>
    </w:p>
    <w:p w:rsidR="002734BA" w:rsidRDefault="002734BA" w:rsidP="00FA239F">
      <w:pPr>
        <w:widowControl w:val="0"/>
        <w:autoSpaceDE w:val="0"/>
        <w:autoSpaceDN w:val="0"/>
        <w:adjustRightInd w:val="0"/>
        <w:rPr>
          <w:rFonts w:ascii="TimesNewRomanPSMT" w:hAnsi="TimesNewRomanPSMT" w:cs="TimesNewRomanPSMT"/>
          <w:sz w:val="36"/>
          <w:szCs w:val="36"/>
        </w:rPr>
      </w:pPr>
    </w:p>
    <w:p w:rsidR="002734BA" w:rsidRDefault="002734BA" w:rsidP="00FA239F">
      <w:pPr>
        <w:widowControl w:val="0"/>
        <w:autoSpaceDE w:val="0"/>
        <w:autoSpaceDN w:val="0"/>
        <w:adjustRightInd w:val="0"/>
        <w:rPr>
          <w:rFonts w:ascii="TimesNewRomanPSMT" w:hAnsi="TimesNewRomanPSMT" w:cs="TimesNewRomanPSMT"/>
          <w:sz w:val="36"/>
          <w:szCs w:val="36"/>
        </w:rPr>
      </w:pPr>
    </w:p>
    <w:p w:rsidR="002734BA" w:rsidRDefault="002734BA" w:rsidP="00FA239F">
      <w:pPr>
        <w:widowControl w:val="0"/>
        <w:autoSpaceDE w:val="0"/>
        <w:autoSpaceDN w:val="0"/>
        <w:adjustRightInd w:val="0"/>
        <w:rPr>
          <w:rFonts w:ascii="TimesNewRomanPSMT" w:hAnsi="TimesNewRomanPSMT" w:cs="TimesNewRomanPSMT"/>
          <w:sz w:val="36"/>
          <w:szCs w:val="36"/>
        </w:rPr>
      </w:pPr>
    </w:p>
    <w:p w:rsidR="002734BA" w:rsidRDefault="002734BA" w:rsidP="00FA239F">
      <w:pPr>
        <w:widowControl w:val="0"/>
        <w:autoSpaceDE w:val="0"/>
        <w:autoSpaceDN w:val="0"/>
        <w:adjustRightInd w:val="0"/>
        <w:rPr>
          <w:rFonts w:ascii="TimesNewRomanPSMT" w:hAnsi="TimesNewRomanPSMT" w:cs="TimesNewRomanPSMT"/>
          <w:sz w:val="36"/>
          <w:szCs w:val="36"/>
        </w:rPr>
      </w:pPr>
    </w:p>
    <w:p w:rsidR="002734BA" w:rsidRDefault="002734BA" w:rsidP="00FA239F">
      <w:pPr>
        <w:widowControl w:val="0"/>
        <w:autoSpaceDE w:val="0"/>
        <w:autoSpaceDN w:val="0"/>
        <w:adjustRightInd w:val="0"/>
        <w:rPr>
          <w:rFonts w:ascii="TimesNewRomanPSMT" w:hAnsi="TimesNewRomanPSMT" w:cs="TimesNewRomanPSMT"/>
          <w:sz w:val="36"/>
          <w:szCs w:val="36"/>
        </w:rPr>
      </w:pPr>
    </w:p>
    <w:p w:rsidR="002734BA" w:rsidRDefault="002734BA" w:rsidP="00FA239F">
      <w:pPr>
        <w:widowControl w:val="0"/>
        <w:autoSpaceDE w:val="0"/>
        <w:autoSpaceDN w:val="0"/>
        <w:adjustRightInd w:val="0"/>
        <w:rPr>
          <w:rFonts w:ascii="TimesNewRomanPSMT" w:hAnsi="TimesNewRomanPSMT" w:cs="TimesNewRomanPSMT"/>
          <w:sz w:val="36"/>
          <w:szCs w:val="36"/>
        </w:rPr>
      </w:pP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color w:val="002060"/>
          <w:sz w:val="28"/>
          <w:szCs w:val="28"/>
        </w:rPr>
        <w:t>Student Statement:</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lastRenderedPageBreak/>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By submitting this assignment, I confirm that this is my own work.</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W w:w="9723" w:type="dxa"/>
        <w:tblInd w:w="-108" w:type="dxa"/>
        <w:tblBorders>
          <w:top w:val="nil"/>
          <w:left w:val="nil"/>
          <w:right w:val="nil"/>
        </w:tblBorders>
        <w:tblLook w:val="0000"/>
      </w:tblPr>
      <w:tblGrid>
        <w:gridCol w:w="3417"/>
        <w:gridCol w:w="2459"/>
        <w:gridCol w:w="1186"/>
        <w:gridCol w:w="2661"/>
      </w:tblGrid>
      <w:tr w:rsidR="00F50DB1" w:rsidTr="00F50DB1">
        <w:trPr>
          <w:trHeight w:val="215"/>
        </w:trPr>
        <w:tc>
          <w:tcPr>
            <w:tcW w:w="0" w:type="auto"/>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Student Signature</w:t>
            </w:r>
          </w:p>
        </w:tc>
        <w:tc>
          <w:tcPr>
            <w:tcW w:w="0" w:type="auto"/>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roofErr w:type="spellStart"/>
            <w:r w:rsidR="00F50DB1">
              <w:rPr>
                <w:rFonts w:ascii="TimesNewRomanPSMT" w:hAnsi="TimesNewRomanPSMT" w:cs="TimesNewRomanPSMT"/>
              </w:rPr>
              <w:t>Bilal</w:t>
            </w:r>
            <w:proofErr w:type="spellEnd"/>
            <w:r w:rsidR="00F50DB1">
              <w:rPr>
                <w:rFonts w:ascii="TimesNewRomanPSMT" w:hAnsi="TimesNewRomanPSMT" w:cs="TimesNewRomanPSMT"/>
              </w:rPr>
              <w:t xml:space="preserve"> </w:t>
            </w:r>
            <w:proofErr w:type="spellStart"/>
            <w:r w:rsidR="00F50DB1">
              <w:rPr>
                <w:rFonts w:ascii="TimesNewRomanPSMT" w:hAnsi="TimesNewRomanPSMT" w:cs="TimesNewRomanPSMT"/>
              </w:rPr>
              <w:t>Nayer</w:t>
            </w:r>
            <w:proofErr w:type="spellEnd"/>
          </w:p>
        </w:tc>
        <w:tc>
          <w:tcPr>
            <w:tcW w:w="0" w:type="auto"/>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Date</w:t>
            </w:r>
          </w:p>
        </w:tc>
        <w:tc>
          <w:tcPr>
            <w:tcW w:w="0" w:type="auto"/>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C34F93">
              <w:rPr>
                <w:rFonts w:ascii="TimesNewRomanPSMT" w:hAnsi="TimesNewRomanPSMT" w:cs="TimesNewRomanPSMT"/>
              </w:rPr>
              <w:t>12</w:t>
            </w:r>
            <w:bookmarkStart w:id="0" w:name="_GoBack"/>
            <w:bookmarkEnd w:id="0"/>
            <w:r w:rsidR="00F50DB1">
              <w:rPr>
                <w:rFonts w:ascii="TimesNewRomanPSMT" w:hAnsi="TimesNewRomanPSMT" w:cs="TimesNewRomanPSMT"/>
              </w:rPr>
              <w:t>-Oct-2016</w:t>
            </w:r>
          </w:p>
        </w:tc>
      </w:tr>
    </w:tbl>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28"/>
          <w:szCs w:val="28"/>
        </w:rPr>
        <w:t>For Tutor / Assessor Use Only</w:t>
      </w:r>
    </w:p>
    <w:tbl>
      <w:tblPr>
        <w:tblW w:w="0" w:type="auto"/>
        <w:tblInd w:w="-108" w:type="dxa"/>
        <w:tblBorders>
          <w:top w:val="nil"/>
          <w:left w:val="nil"/>
          <w:right w:val="nil"/>
        </w:tblBorders>
        <w:tblLayout w:type="fixed"/>
        <w:tblLook w:val="0000"/>
      </w:tblPr>
      <w:tblGrid>
        <w:gridCol w:w="1980"/>
        <w:gridCol w:w="236"/>
      </w:tblGrid>
      <w:tr w:rsidR="00FA239F">
        <w:tc>
          <w:tcPr>
            <w:tcW w:w="1980" w:type="dxa"/>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Total Marks</w:t>
            </w:r>
          </w:p>
        </w:tc>
        <w:tc>
          <w:tcPr>
            <w:tcW w:w="60" w:type="dxa"/>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r w:rsidR="00FA239F">
        <w:tblPrEx>
          <w:tblBorders>
            <w:top w:val="none" w:sz="0" w:space="0" w:color="auto"/>
          </w:tblBorders>
        </w:tblPrEx>
        <w:tc>
          <w:tcPr>
            <w:tcW w:w="1980" w:type="dxa"/>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Marks Obtained</w:t>
            </w:r>
          </w:p>
        </w:tc>
        <w:tc>
          <w:tcPr>
            <w:tcW w:w="60" w:type="dxa"/>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r w:rsidR="00FA239F">
        <w:tc>
          <w:tcPr>
            <w:tcW w:w="1980" w:type="dxa"/>
            <w:shd w:val="clear" w:color="auto" w:fill="D9D9D9"/>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Percentage / Grade</w:t>
            </w:r>
          </w:p>
        </w:tc>
        <w:tc>
          <w:tcPr>
            <w:tcW w:w="60" w:type="dxa"/>
            <w:tcMar>
              <w:top w:w="20" w:type="nil"/>
              <w:left w:w="20" w:type="nil"/>
              <w:bottom w:w="20" w:type="nil"/>
              <w:right w:w="20" w:type="nil"/>
            </w:tcMar>
          </w:tcPr>
          <w:p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bl>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rsidR="00FA239F" w:rsidRDefault="00FA239F" w:rsidP="00FA239F">
      <w:r>
        <w:rPr>
          <w:rFonts w:ascii="TimesNewRomanPSMT" w:hAnsi="TimesNewRomanPSMT" w:cs="TimesNewRomanPSMT"/>
          <w:sz w:val="36"/>
          <w:szCs w:val="36"/>
        </w:rPr>
        <w:t> </w:t>
      </w:r>
    </w:p>
    <w:sectPr w:rsidR="00FA239F" w:rsidSect="00581E8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PSMT">
    <w:altName w:val="Times New Roman"/>
    <w:charset w:val="00"/>
    <w:family w:val="auto"/>
    <w:pitch w:val="variable"/>
    <w:sig w:usb0="00000000" w:usb1="C0007841" w:usb2="00000009" w:usb3="00000000" w:csb0="000001FF" w:csb1="00000000"/>
  </w:font>
  <w:font w:name="TimesNewRomanPS-BoldMT">
    <w:altName w:val="Times New Roman"/>
    <w:charset w:val="00"/>
    <w:family w:val="auto"/>
    <w:pitch w:val="variable"/>
    <w:sig w:usb0="00000000" w:usb1="C0007841" w:usb2="00000009" w:usb3="00000000" w:csb0="000001FF" w:csb1="00000000"/>
  </w:font>
  <w:font w:name="Calibri Light">
    <w:altName w:val="Segoe UI"/>
    <w:charset w:val="00"/>
    <w:family w:val="auto"/>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749FD"/>
    <w:multiLevelType w:val="hybridMultilevel"/>
    <w:tmpl w:val="88F83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54328"/>
    <w:multiLevelType w:val="hybridMultilevel"/>
    <w:tmpl w:val="3ECED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182ED0"/>
    <w:multiLevelType w:val="hybridMultilevel"/>
    <w:tmpl w:val="4D341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A2630"/>
    <w:multiLevelType w:val="hybridMultilevel"/>
    <w:tmpl w:val="8A685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8E36ED"/>
    <w:multiLevelType w:val="hybridMultilevel"/>
    <w:tmpl w:val="15409C6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23F5397A"/>
    <w:multiLevelType w:val="hybridMultilevel"/>
    <w:tmpl w:val="5C1E6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173D47"/>
    <w:multiLevelType w:val="hybridMultilevel"/>
    <w:tmpl w:val="F8A221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1838DD"/>
    <w:multiLevelType w:val="hybridMultilevel"/>
    <w:tmpl w:val="149ADCFE"/>
    <w:lvl w:ilvl="0" w:tplc="DB085D76">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9830338"/>
    <w:multiLevelType w:val="hybridMultilevel"/>
    <w:tmpl w:val="5C98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1855253"/>
    <w:multiLevelType w:val="hybridMultilevel"/>
    <w:tmpl w:val="0C3473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5A795A"/>
    <w:multiLevelType w:val="hybridMultilevel"/>
    <w:tmpl w:val="D9285B76"/>
    <w:lvl w:ilvl="0" w:tplc="63925D96">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803AFE"/>
    <w:multiLevelType w:val="hybridMultilevel"/>
    <w:tmpl w:val="D3FC2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825586A"/>
    <w:multiLevelType w:val="hybridMultilevel"/>
    <w:tmpl w:val="4830D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A4C318A"/>
    <w:multiLevelType w:val="hybridMultilevel"/>
    <w:tmpl w:val="8C5404A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nsid w:val="6C943D8E"/>
    <w:multiLevelType w:val="hybridMultilevel"/>
    <w:tmpl w:val="47247F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D825918"/>
    <w:multiLevelType w:val="hybridMultilevel"/>
    <w:tmpl w:val="87F8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0DF6CCC"/>
    <w:multiLevelType w:val="hybridMultilevel"/>
    <w:tmpl w:val="1F4AB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AA6852"/>
    <w:multiLevelType w:val="hybridMultilevel"/>
    <w:tmpl w:val="D756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5BF7E51"/>
    <w:multiLevelType w:val="hybridMultilevel"/>
    <w:tmpl w:val="7542E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73B6F6D"/>
    <w:multiLevelType w:val="hybridMultilevel"/>
    <w:tmpl w:val="EFFC3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D1E4E49"/>
    <w:multiLevelType w:val="hybridMultilevel"/>
    <w:tmpl w:val="0DCA78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6"/>
  </w:num>
  <w:num w:numId="3">
    <w:abstractNumId w:val="12"/>
  </w:num>
  <w:num w:numId="4">
    <w:abstractNumId w:val="9"/>
  </w:num>
  <w:num w:numId="5">
    <w:abstractNumId w:val="14"/>
  </w:num>
  <w:num w:numId="6">
    <w:abstractNumId w:val="7"/>
  </w:num>
  <w:num w:numId="7">
    <w:abstractNumId w:val="11"/>
  </w:num>
  <w:num w:numId="8">
    <w:abstractNumId w:val="3"/>
  </w:num>
  <w:num w:numId="9">
    <w:abstractNumId w:val="5"/>
  </w:num>
  <w:num w:numId="10">
    <w:abstractNumId w:val="1"/>
  </w:num>
  <w:num w:numId="11">
    <w:abstractNumId w:val="8"/>
  </w:num>
  <w:num w:numId="12">
    <w:abstractNumId w:val="10"/>
  </w:num>
  <w:num w:numId="13">
    <w:abstractNumId w:val="15"/>
  </w:num>
  <w:num w:numId="14">
    <w:abstractNumId w:val="4"/>
  </w:num>
  <w:num w:numId="15">
    <w:abstractNumId w:val="20"/>
  </w:num>
  <w:num w:numId="16">
    <w:abstractNumId w:val="18"/>
  </w:num>
  <w:num w:numId="17">
    <w:abstractNumId w:val="13"/>
  </w:num>
  <w:num w:numId="18">
    <w:abstractNumId w:val="17"/>
  </w:num>
  <w:num w:numId="19">
    <w:abstractNumId w:val="16"/>
  </w:num>
  <w:num w:numId="20">
    <w:abstractNumId w:val="0"/>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239F"/>
    <w:rsid w:val="0006678A"/>
    <w:rsid w:val="0025677A"/>
    <w:rsid w:val="002734BA"/>
    <w:rsid w:val="00350A01"/>
    <w:rsid w:val="003D0A54"/>
    <w:rsid w:val="003D1699"/>
    <w:rsid w:val="003D6BC1"/>
    <w:rsid w:val="003E661C"/>
    <w:rsid w:val="00581E83"/>
    <w:rsid w:val="00A91334"/>
    <w:rsid w:val="00B367CF"/>
    <w:rsid w:val="00C34F93"/>
    <w:rsid w:val="00D031D0"/>
    <w:rsid w:val="00D3189A"/>
    <w:rsid w:val="00DA62BB"/>
    <w:rsid w:val="00E17C44"/>
    <w:rsid w:val="00F50DB1"/>
    <w:rsid w:val="00F83084"/>
    <w:rsid w:val="00FA23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E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31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17C44"/>
    <w:pPr>
      <w:tabs>
        <w:tab w:val="center" w:pos="4680"/>
        <w:tab w:val="right" w:pos="9360"/>
      </w:tabs>
    </w:pPr>
  </w:style>
  <w:style w:type="character" w:customStyle="1" w:styleId="FooterChar">
    <w:name w:val="Footer Char"/>
    <w:basedOn w:val="DefaultParagraphFont"/>
    <w:link w:val="Footer"/>
    <w:uiPriority w:val="99"/>
    <w:rsid w:val="00E17C44"/>
  </w:style>
  <w:style w:type="character" w:styleId="PageNumber">
    <w:name w:val="page number"/>
    <w:basedOn w:val="DefaultParagraphFont"/>
    <w:uiPriority w:val="99"/>
    <w:semiHidden/>
    <w:unhideWhenUsed/>
    <w:rsid w:val="00E17C44"/>
  </w:style>
  <w:style w:type="paragraph" w:styleId="ListParagraph">
    <w:name w:val="List Paragraph"/>
    <w:basedOn w:val="Normal"/>
    <w:uiPriority w:val="34"/>
    <w:qFormat/>
    <w:rsid w:val="00E17C44"/>
    <w:pPr>
      <w:ind w:left="720"/>
      <w:contextualSpacing/>
    </w:pPr>
  </w:style>
  <w:style w:type="character" w:customStyle="1" w:styleId="st">
    <w:name w:val="st"/>
    <w:basedOn w:val="DefaultParagraphFont"/>
    <w:rsid w:val="00D3189A"/>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1255</Words>
  <Characters>7155</Characters>
  <Application>Microsoft Office Word</Application>
  <DocSecurity>0</DocSecurity>
  <Lines>59</Lines>
  <Paragraphs>16</Paragraphs>
  <ScaleCrop>false</ScaleCrop>
  <Company>Grizli777</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Muhammad</dc:creator>
  <cp:keywords/>
  <dc:description/>
  <cp:lastModifiedBy>afzal motors</cp:lastModifiedBy>
  <cp:revision>9</cp:revision>
  <dcterms:created xsi:type="dcterms:W3CDTF">2016-10-08T16:11:00Z</dcterms:created>
  <dcterms:modified xsi:type="dcterms:W3CDTF">2016-10-16T18:15:00Z</dcterms:modified>
</cp:coreProperties>
</file>