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107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4F4E" w:rsidRDefault="007A75A0">
            <w:pPr>
              <w:pStyle w:val="Default"/>
              <w:rPr>
                <w:rFonts w:ascii="Arial" w:hAnsi="Arial" w:cs="Arial"/>
              </w:rPr>
            </w:pPr>
            <w:r w:rsidRPr="00094F4E">
              <w:rPr>
                <w:rFonts w:ascii="Arial" w:hAnsi="Arial" w:cs="Arial"/>
              </w:rPr>
              <w:t>MMAKOBE THATO MAOTWE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4F4E" w:rsidRDefault="007A75A0">
            <w:pPr>
              <w:pStyle w:val="Default"/>
              <w:rPr>
                <w:rFonts w:ascii="Arial" w:hAnsi="Arial" w:cs="Arial"/>
              </w:rPr>
            </w:pPr>
            <w:r w:rsidRPr="00094F4E">
              <w:rPr>
                <w:rFonts w:ascii="Arial" w:hAnsi="Arial" w:cs="Arial"/>
              </w:rPr>
              <w:t>3886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4F4E" w:rsidRDefault="007A75A0">
            <w:pPr>
              <w:pStyle w:val="Default"/>
              <w:rPr>
                <w:rFonts w:ascii="Arial" w:hAnsi="Arial" w:cs="Arial"/>
              </w:rPr>
            </w:pPr>
            <w:r w:rsidRPr="00094F4E">
              <w:rPr>
                <w:rFonts w:ascii="Arial" w:hAnsi="Arial" w:cs="Arial"/>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94F4E" w:rsidRDefault="007A75A0">
            <w:pPr>
              <w:rPr>
                <w:rFonts w:ascii="Arial" w:hAnsi="Arial" w:cs="Arial"/>
              </w:rPr>
            </w:pPr>
            <w:r w:rsidRPr="00094F4E">
              <w:rPr>
                <w:rFonts w:ascii="Arial" w:hAnsi="Arial" w:cs="Arial"/>
              </w:rPr>
              <w:t xml:space="preserve"># </w:t>
            </w:r>
            <w:r w:rsidR="00A36EA6" w:rsidRPr="00094F4E">
              <w:rPr>
                <w:rFonts w:ascii="Arial" w:hAnsi="Arial" w:cs="Arial"/>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8"/>
      </w:tblGrid>
      <w:tr w:rsidR="00CC2FB3" w:rsidRPr="00A40F67" w:rsidTr="00F14094">
        <w:tc>
          <w:tcPr>
            <w:tcW w:w="9018" w:type="dxa"/>
          </w:tcPr>
          <w:p w:rsidR="00CC2FB3" w:rsidRPr="00A40F67" w:rsidRDefault="00CC2FB3" w:rsidP="00A851DA">
            <w:pPr>
              <w:rPr>
                <w:rFonts w:ascii="Arial" w:hAnsi="Arial" w:cs="Arial"/>
                <w:sz w:val="24"/>
                <w:szCs w:val="24"/>
              </w:rPr>
            </w:pPr>
          </w:p>
          <w:p w:rsidR="00A40F67" w:rsidRPr="00094F4E" w:rsidRDefault="00A40F67" w:rsidP="00A851DA">
            <w:pPr>
              <w:rPr>
                <w:rFonts w:ascii="Arial" w:hAnsi="Arial" w:cs="Arial"/>
                <w:sz w:val="24"/>
                <w:szCs w:val="24"/>
              </w:rPr>
            </w:pPr>
            <w:r w:rsidRPr="00A40F67">
              <w:rPr>
                <w:rFonts w:ascii="Arial" w:hAnsi="Arial" w:cs="Arial"/>
                <w:sz w:val="24"/>
                <w:szCs w:val="24"/>
              </w:rPr>
              <w:t xml:space="preserve">                                                     </w:t>
            </w:r>
            <w:r w:rsidR="00F14094">
              <w:rPr>
                <w:rFonts w:ascii="Arial" w:hAnsi="Arial" w:cs="Arial"/>
                <w:sz w:val="24"/>
                <w:szCs w:val="24"/>
              </w:rPr>
              <w:t xml:space="preserve">                             </w:t>
            </w:r>
            <w:r w:rsidRPr="00094F4E">
              <w:rPr>
                <w:rFonts w:ascii="Arial" w:hAnsi="Arial" w:cs="Arial"/>
                <w:sz w:val="24"/>
                <w:szCs w:val="24"/>
              </w:rPr>
              <w:t>MMAKOBE THATO MAOTWE</w:t>
            </w:r>
          </w:p>
          <w:p w:rsidR="00A40F67" w:rsidRPr="00094F4E" w:rsidRDefault="00A40F67" w:rsidP="00A851DA">
            <w:pPr>
              <w:rPr>
                <w:rFonts w:ascii="Arial" w:hAnsi="Arial" w:cs="Arial"/>
                <w:sz w:val="24"/>
                <w:szCs w:val="24"/>
              </w:rPr>
            </w:pPr>
            <w:r w:rsidRPr="00094F4E">
              <w:rPr>
                <w:rFonts w:ascii="Arial" w:hAnsi="Arial" w:cs="Arial"/>
                <w:sz w:val="24"/>
                <w:szCs w:val="24"/>
              </w:rPr>
              <w:t xml:space="preserve">                                                                 </w:t>
            </w:r>
            <w:r w:rsidR="00F14094" w:rsidRPr="00094F4E">
              <w:rPr>
                <w:rFonts w:ascii="Arial" w:hAnsi="Arial" w:cs="Arial"/>
                <w:sz w:val="24"/>
                <w:szCs w:val="24"/>
              </w:rPr>
              <w:t xml:space="preserve">                 </w:t>
            </w:r>
            <w:r w:rsidRPr="00094F4E">
              <w:rPr>
                <w:rFonts w:ascii="Arial" w:hAnsi="Arial" w:cs="Arial"/>
                <w:sz w:val="24"/>
                <w:szCs w:val="24"/>
              </w:rPr>
              <w:t>STUDENT NO : 3886</w:t>
            </w:r>
          </w:p>
          <w:p w:rsidR="00A40F67" w:rsidRPr="00094F4E" w:rsidRDefault="00A40F67" w:rsidP="00A851DA">
            <w:pPr>
              <w:rPr>
                <w:rFonts w:ascii="Arial" w:hAnsi="Arial" w:cs="Arial"/>
                <w:sz w:val="24"/>
                <w:szCs w:val="24"/>
              </w:rPr>
            </w:pPr>
            <w:r w:rsidRPr="00094F4E">
              <w:rPr>
                <w:rFonts w:ascii="Arial" w:hAnsi="Arial" w:cs="Arial"/>
                <w:sz w:val="24"/>
                <w:szCs w:val="24"/>
              </w:rPr>
              <w:t xml:space="preserve">                                                                    </w:t>
            </w:r>
            <w:r w:rsidR="00F14094" w:rsidRPr="00094F4E">
              <w:rPr>
                <w:rFonts w:ascii="Arial" w:hAnsi="Arial" w:cs="Arial"/>
                <w:sz w:val="24"/>
                <w:szCs w:val="24"/>
              </w:rPr>
              <w:t xml:space="preserve">              </w:t>
            </w:r>
            <w:r w:rsidRPr="00094F4E">
              <w:rPr>
                <w:rFonts w:ascii="Arial" w:hAnsi="Arial" w:cs="Arial"/>
                <w:sz w:val="24"/>
                <w:szCs w:val="24"/>
              </w:rPr>
              <w:t>ASSESSMENT # 8</w:t>
            </w:r>
          </w:p>
          <w:p w:rsidR="00A36EA6" w:rsidRPr="00094F4E" w:rsidRDefault="00A40F67" w:rsidP="00A40F67">
            <w:pPr>
              <w:pStyle w:val="ListParagraph"/>
              <w:numPr>
                <w:ilvl w:val="0"/>
                <w:numId w:val="10"/>
              </w:numPr>
              <w:rPr>
                <w:rFonts w:ascii="Arial" w:eastAsia="Times New Roman" w:hAnsi="Arial" w:cs="Arial"/>
                <w:color w:val="333333"/>
                <w:sz w:val="24"/>
                <w:szCs w:val="24"/>
              </w:rPr>
            </w:pPr>
            <w:bookmarkStart w:id="0" w:name="3498375870629232748"/>
            <w:bookmarkEnd w:id="0"/>
            <w:r w:rsidRPr="00094F4E">
              <w:rPr>
                <w:rFonts w:ascii="Arial" w:eastAsia="Times New Roman" w:hAnsi="Arial" w:cs="Arial"/>
                <w:color w:val="333333"/>
                <w:sz w:val="24"/>
                <w:szCs w:val="24"/>
              </w:rPr>
              <w:t xml:space="preserve">                                </w:t>
            </w:r>
          </w:p>
          <w:p w:rsidR="00A36EA6" w:rsidRPr="00094F4E" w:rsidRDefault="00A36EA6" w:rsidP="007A75A0">
            <w:pPr>
              <w:pStyle w:val="ListParagraph"/>
              <w:numPr>
                <w:ilvl w:val="0"/>
                <w:numId w:val="9"/>
              </w:numPr>
              <w:rPr>
                <w:rFonts w:ascii="Arial" w:hAnsi="Arial" w:cs="Arial"/>
                <w:sz w:val="24"/>
                <w:szCs w:val="24"/>
              </w:rPr>
            </w:pPr>
            <w:r w:rsidRPr="00094F4E">
              <w:rPr>
                <w:rFonts w:ascii="Arial" w:hAnsi="Arial" w:cs="Arial"/>
                <w:b/>
                <w:sz w:val="24"/>
                <w:szCs w:val="24"/>
              </w:rPr>
              <w:t>Management</w:t>
            </w:r>
            <w:r w:rsidR="00E458F0" w:rsidRPr="00094F4E">
              <w:rPr>
                <w:rFonts w:ascii="Arial" w:hAnsi="Arial" w:cs="Arial"/>
                <w:b/>
                <w:sz w:val="24"/>
                <w:szCs w:val="24"/>
              </w:rPr>
              <w:t xml:space="preserve"> ÷</w:t>
            </w:r>
            <w:r w:rsidRPr="00094F4E">
              <w:rPr>
                <w:rFonts w:ascii="Arial" w:hAnsi="Arial" w:cs="Arial"/>
                <w:sz w:val="24"/>
                <w:szCs w:val="24"/>
              </w:rPr>
              <w:t xml:space="preserve"> will be interested in ratios concerning the cost of goods sold, gross margin analysis, profit or net income analysis, contribution analysis, and operating income analysis.</w:t>
            </w:r>
            <w:r w:rsidR="007A75A0" w:rsidRPr="00094F4E">
              <w:rPr>
                <w:rFonts w:ascii="Arial" w:hAnsi="Arial" w:cs="Arial"/>
                <w:sz w:val="24"/>
                <w:szCs w:val="24"/>
              </w:rPr>
              <w:t xml:space="preserve"> Accounting ratios are used as a tool for decision making. If ratios are available to the management of a business, better decisions are made.</w:t>
            </w:r>
          </w:p>
          <w:p w:rsidR="00A36EA6" w:rsidRPr="00094F4E" w:rsidRDefault="00A36EA6" w:rsidP="00A36EA6">
            <w:pPr>
              <w:rPr>
                <w:rFonts w:ascii="Arial" w:hAnsi="Arial" w:cs="Arial"/>
                <w:sz w:val="24"/>
                <w:szCs w:val="24"/>
              </w:rPr>
            </w:pPr>
          </w:p>
          <w:p w:rsidR="00A36EA6" w:rsidRPr="00094F4E" w:rsidRDefault="00A36EA6" w:rsidP="007A75A0">
            <w:pPr>
              <w:pStyle w:val="ListParagraph"/>
              <w:numPr>
                <w:ilvl w:val="0"/>
                <w:numId w:val="9"/>
              </w:numPr>
              <w:rPr>
                <w:rFonts w:ascii="Arial" w:hAnsi="Arial" w:cs="Arial"/>
                <w:sz w:val="24"/>
                <w:szCs w:val="24"/>
              </w:rPr>
            </w:pPr>
            <w:r w:rsidRPr="00094F4E">
              <w:rPr>
                <w:rFonts w:ascii="Arial" w:hAnsi="Arial" w:cs="Arial"/>
                <w:b/>
                <w:sz w:val="24"/>
                <w:szCs w:val="24"/>
              </w:rPr>
              <w:t>Owners</w:t>
            </w:r>
            <w:r w:rsidR="007A75A0" w:rsidRPr="00094F4E">
              <w:rPr>
                <w:rFonts w:ascii="Arial" w:hAnsi="Arial" w:cs="Arial"/>
                <w:sz w:val="24"/>
                <w:szCs w:val="24"/>
              </w:rPr>
              <w:t xml:space="preserve"> </w:t>
            </w:r>
            <w:r w:rsidR="00E458F0" w:rsidRPr="00094F4E">
              <w:rPr>
                <w:rFonts w:ascii="Arial" w:hAnsi="Arial" w:cs="Arial"/>
                <w:sz w:val="24"/>
                <w:szCs w:val="24"/>
              </w:rPr>
              <w:t>÷</w:t>
            </w:r>
            <w:r w:rsidR="00F14094" w:rsidRPr="00094F4E">
              <w:rPr>
                <w:rFonts w:ascii="Arial" w:hAnsi="Arial" w:cs="Arial"/>
                <w:sz w:val="24"/>
                <w:szCs w:val="24"/>
              </w:rPr>
              <w:t xml:space="preserve"> </w:t>
            </w:r>
            <w:r w:rsidRPr="00094F4E">
              <w:rPr>
                <w:rFonts w:ascii="Arial" w:hAnsi="Arial" w:cs="Arial"/>
                <w:sz w:val="24"/>
                <w:szCs w:val="24"/>
              </w:rPr>
              <w:t xml:space="preserve">the owners will be concerned with ratios dealing with net profit and net worth, the net profit available and equity share capital, cash flow per share, equity per share, earnings per share, and dividends per share. </w:t>
            </w:r>
            <w:r w:rsidR="007A75A0" w:rsidRPr="00094F4E">
              <w:rPr>
                <w:rFonts w:ascii="Arial" w:hAnsi="Arial" w:cs="Arial"/>
                <w:sz w:val="24"/>
                <w:szCs w:val="24"/>
              </w:rPr>
              <w:t>They will be looking for information on how efficient assets of a business are managed, the profitability of a business, its solvency and liquidity position</w:t>
            </w:r>
          </w:p>
          <w:p w:rsidR="00E458F0" w:rsidRPr="00094F4E" w:rsidRDefault="00E458F0" w:rsidP="00A36EA6">
            <w:pPr>
              <w:rPr>
                <w:rFonts w:ascii="Arial" w:hAnsi="Arial" w:cs="Arial"/>
                <w:sz w:val="24"/>
                <w:szCs w:val="24"/>
              </w:rPr>
            </w:pPr>
          </w:p>
          <w:p w:rsidR="00A40F67" w:rsidRPr="00094F4E" w:rsidRDefault="00A36EA6" w:rsidP="00A40F67">
            <w:pPr>
              <w:pStyle w:val="ListParagraph"/>
              <w:numPr>
                <w:ilvl w:val="0"/>
                <w:numId w:val="9"/>
              </w:numPr>
              <w:rPr>
                <w:rFonts w:ascii="Arial" w:hAnsi="Arial" w:cs="Arial"/>
                <w:sz w:val="24"/>
                <w:szCs w:val="24"/>
              </w:rPr>
            </w:pPr>
            <w:r w:rsidRPr="00094F4E">
              <w:rPr>
                <w:rFonts w:ascii="Arial" w:hAnsi="Arial" w:cs="Arial"/>
                <w:b/>
                <w:sz w:val="24"/>
                <w:szCs w:val="24"/>
              </w:rPr>
              <w:t>Lenders</w:t>
            </w:r>
            <w:r w:rsidR="00E458F0" w:rsidRPr="00094F4E">
              <w:rPr>
                <w:rFonts w:ascii="Arial" w:hAnsi="Arial" w:cs="Arial"/>
                <w:b/>
                <w:sz w:val="24"/>
                <w:szCs w:val="24"/>
              </w:rPr>
              <w:t xml:space="preserve"> ÷</w:t>
            </w:r>
            <w:r w:rsidR="00E458F0" w:rsidRPr="00094F4E">
              <w:rPr>
                <w:rFonts w:ascii="Arial" w:hAnsi="Arial" w:cs="Arial"/>
                <w:sz w:val="24"/>
                <w:szCs w:val="24"/>
              </w:rPr>
              <w:t xml:space="preserve"> </w:t>
            </w:r>
            <w:r w:rsidRPr="00094F4E">
              <w:rPr>
                <w:rFonts w:ascii="Arial" w:hAnsi="Arial" w:cs="Arial"/>
                <w:sz w:val="24"/>
                <w:szCs w:val="24"/>
              </w:rPr>
              <w:t>the important ratios according to the lenders perspective include; current assets as a ratio of current liabilities, quick assets to current liabilities, total debt to total assets, long term debt to net assets, total debt to net worth, long term debt to net assets, long term debt to net worth and net profit before interest and tax (NBIT) to interest.</w:t>
            </w:r>
            <w:r w:rsidR="00F14094" w:rsidRPr="00094F4E">
              <w:rPr>
                <w:rFonts w:ascii="Arial" w:hAnsi="Arial" w:cs="Arial"/>
                <w:sz w:val="24"/>
                <w:szCs w:val="24"/>
              </w:rPr>
              <w:t xml:space="preserve"> </w:t>
            </w:r>
          </w:p>
          <w:p w:rsidR="00F14094" w:rsidRPr="00094F4E" w:rsidRDefault="00F14094" w:rsidP="00F14094">
            <w:pPr>
              <w:pStyle w:val="ListParagraph"/>
              <w:rPr>
                <w:rFonts w:ascii="Arial" w:hAnsi="Arial" w:cs="Arial"/>
                <w:sz w:val="24"/>
                <w:szCs w:val="24"/>
              </w:rPr>
            </w:pPr>
          </w:p>
          <w:p w:rsidR="00F14094" w:rsidRPr="00094F4E" w:rsidRDefault="00F14094" w:rsidP="00F14094">
            <w:pPr>
              <w:rPr>
                <w:rFonts w:ascii="Arial" w:hAnsi="Arial" w:cs="Arial"/>
                <w:sz w:val="24"/>
                <w:szCs w:val="24"/>
              </w:rPr>
            </w:pPr>
          </w:p>
          <w:p w:rsidR="00A40F67" w:rsidRPr="00094F4E" w:rsidRDefault="00A40F67" w:rsidP="00A40F67">
            <w:pPr>
              <w:pStyle w:val="ListParagraph"/>
              <w:rPr>
                <w:rFonts w:ascii="Arial" w:hAnsi="Arial" w:cs="Arial"/>
                <w:sz w:val="24"/>
                <w:szCs w:val="24"/>
              </w:rPr>
            </w:pPr>
            <w:r w:rsidRPr="00094F4E">
              <w:rPr>
                <w:rFonts w:ascii="Arial" w:hAnsi="Arial" w:cs="Arial"/>
                <w:sz w:val="24"/>
                <w:szCs w:val="24"/>
              </w:rPr>
              <w:t xml:space="preserve">                                                   1</w:t>
            </w:r>
          </w:p>
          <w:p w:rsidR="00A40F67" w:rsidRPr="00094F4E" w:rsidRDefault="00A40F67" w:rsidP="00A40F67">
            <w:pPr>
              <w:pStyle w:val="ListParagraph"/>
              <w:rPr>
                <w:rFonts w:ascii="Arial" w:hAnsi="Arial" w:cs="Arial"/>
                <w:sz w:val="24"/>
                <w:szCs w:val="24"/>
              </w:rPr>
            </w:pPr>
          </w:p>
          <w:p w:rsidR="00A40F67" w:rsidRDefault="00A40F67" w:rsidP="00A40F67">
            <w:pPr>
              <w:pStyle w:val="ListParagraph"/>
              <w:rPr>
                <w:rFonts w:ascii="Arial" w:hAnsi="Arial" w:cs="Arial"/>
                <w:sz w:val="24"/>
                <w:szCs w:val="24"/>
              </w:rPr>
            </w:pPr>
          </w:p>
          <w:p w:rsidR="00F14094" w:rsidRDefault="00A40F67" w:rsidP="00A40F67">
            <w:pPr>
              <w:pStyle w:val="ListParagraph"/>
              <w:rPr>
                <w:rFonts w:ascii="Arial" w:hAnsi="Arial" w:cs="Arial"/>
                <w:sz w:val="24"/>
                <w:szCs w:val="24"/>
              </w:rPr>
            </w:pPr>
            <w:r>
              <w:rPr>
                <w:rFonts w:ascii="Arial" w:hAnsi="Arial" w:cs="Arial"/>
                <w:sz w:val="24"/>
                <w:szCs w:val="24"/>
              </w:rPr>
              <w:t xml:space="preserve">                                                            </w:t>
            </w:r>
          </w:p>
          <w:p w:rsidR="00A40F67" w:rsidRPr="00F14094" w:rsidRDefault="00F14094" w:rsidP="00F14094">
            <w:pPr>
              <w:rPr>
                <w:rFonts w:ascii="Arial" w:hAnsi="Arial" w:cs="Arial"/>
                <w:sz w:val="24"/>
                <w:szCs w:val="24"/>
              </w:rPr>
            </w:pPr>
            <w:r>
              <w:rPr>
                <w:rFonts w:ascii="Arial" w:eastAsia="Calibri" w:hAnsi="Arial" w:cs="Arial"/>
                <w:sz w:val="24"/>
                <w:szCs w:val="24"/>
              </w:rPr>
              <w:t xml:space="preserve">                                                                                   </w:t>
            </w:r>
            <w:r w:rsidR="00A40F67" w:rsidRPr="00F14094">
              <w:rPr>
                <w:rFonts w:ascii="Arial" w:hAnsi="Arial" w:cs="Arial"/>
                <w:sz w:val="24"/>
                <w:szCs w:val="24"/>
              </w:rPr>
              <w:t>MMAKOBE THATO MAOTWE</w:t>
            </w:r>
          </w:p>
          <w:p w:rsidR="00A40F67" w:rsidRDefault="00A40F67" w:rsidP="00A40F67">
            <w:pPr>
              <w:pStyle w:val="ListParagraph"/>
              <w:rPr>
                <w:rFonts w:ascii="Arial" w:hAnsi="Arial" w:cs="Arial"/>
                <w:sz w:val="24"/>
                <w:szCs w:val="24"/>
              </w:rPr>
            </w:pPr>
            <w:r>
              <w:rPr>
                <w:rFonts w:ascii="Arial" w:hAnsi="Arial" w:cs="Arial"/>
                <w:sz w:val="24"/>
                <w:szCs w:val="24"/>
              </w:rPr>
              <w:t xml:space="preserve">                                                            </w:t>
            </w:r>
            <w:r w:rsidR="00F14094">
              <w:rPr>
                <w:rFonts w:ascii="Arial" w:hAnsi="Arial" w:cs="Arial"/>
                <w:sz w:val="24"/>
                <w:szCs w:val="24"/>
              </w:rPr>
              <w:t xml:space="preserve">            </w:t>
            </w:r>
            <w:r>
              <w:rPr>
                <w:rFonts w:ascii="Arial" w:hAnsi="Arial" w:cs="Arial"/>
                <w:sz w:val="24"/>
                <w:szCs w:val="24"/>
              </w:rPr>
              <w:t>STUDENT NO: 3886</w:t>
            </w:r>
          </w:p>
          <w:p w:rsidR="00A40F67" w:rsidRPr="00A40F67" w:rsidRDefault="00A40F67" w:rsidP="00A40F67">
            <w:pPr>
              <w:pStyle w:val="ListParagraph"/>
              <w:rPr>
                <w:rFonts w:ascii="Arial" w:hAnsi="Arial" w:cs="Arial"/>
                <w:sz w:val="24"/>
                <w:szCs w:val="24"/>
              </w:rPr>
            </w:pPr>
            <w:r>
              <w:rPr>
                <w:rFonts w:ascii="Arial" w:hAnsi="Arial" w:cs="Arial"/>
                <w:sz w:val="24"/>
                <w:szCs w:val="24"/>
              </w:rPr>
              <w:t xml:space="preserve">                                                            </w:t>
            </w:r>
            <w:r w:rsidR="00F14094">
              <w:rPr>
                <w:rFonts w:ascii="Arial" w:hAnsi="Arial" w:cs="Arial"/>
                <w:sz w:val="24"/>
                <w:szCs w:val="24"/>
              </w:rPr>
              <w:t xml:space="preserve">             </w:t>
            </w:r>
            <w:r>
              <w:rPr>
                <w:rFonts w:ascii="Arial" w:hAnsi="Arial" w:cs="Arial"/>
                <w:sz w:val="24"/>
                <w:szCs w:val="24"/>
              </w:rPr>
              <w:t>ASSESSMENT #8</w:t>
            </w:r>
          </w:p>
          <w:p w:rsidR="00A36EA6" w:rsidRPr="00A40F67" w:rsidRDefault="00A36EA6" w:rsidP="00A36EA6">
            <w:pPr>
              <w:rPr>
                <w:rFonts w:ascii="Arial" w:hAnsi="Arial" w:cs="Arial"/>
                <w:sz w:val="24"/>
                <w:szCs w:val="24"/>
              </w:rPr>
            </w:pPr>
          </w:p>
          <w:p w:rsidR="00CD141D" w:rsidRPr="00094F4E" w:rsidRDefault="00094F4E" w:rsidP="00094F4E">
            <w:pPr>
              <w:rPr>
                <w:rFonts w:ascii="Arial" w:hAnsi="Arial" w:cs="Arial"/>
                <w:sz w:val="24"/>
                <w:szCs w:val="24"/>
              </w:rPr>
            </w:pPr>
            <w:r>
              <w:rPr>
                <w:rFonts w:ascii="Arial" w:hAnsi="Arial" w:cs="Arial"/>
                <w:sz w:val="24"/>
                <w:szCs w:val="24"/>
              </w:rPr>
              <w:t>2</w:t>
            </w:r>
            <w:r w:rsidR="00CD141D">
              <w:rPr>
                <w:rFonts w:ascii="Arial" w:hAnsi="Arial" w:cs="Arial"/>
                <w:sz w:val="24"/>
                <w:szCs w:val="24"/>
              </w:rPr>
              <w:t>.</w:t>
            </w:r>
            <w:r w:rsidR="00A36EA6" w:rsidRPr="00A40F67">
              <w:rPr>
                <w:rFonts w:ascii="Arial" w:eastAsia="Times New Roman" w:hAnsi="Arial" w:cs="Arial"/>
                <w:b/>
                <w:bCs/>
                <w:iCs/>
                <w:sz w:val="24"/>
                <w:szCs w:val="24"/>
              </w:rPr>
              <w:t>Owners</w:t>
            </w:r>
          </w:p>
          <w:p w:rsidR="00CD141D" w:rsidRPr="00A40F67" w:rsidRDefault="00CD141D" w:rsidP="00F14094">
            <w:pPr>
              <w:rPr>
                <w:rFonts w:ascii="Arial" w:eastAsia="Times New Roman" w:hAnsi="Arial" w:cs="Arial"/>
                <w:sz w:val="24"/>
                <w:szCs w:val="24"/>
              </w:rPr>
            </w:pPr>
            <w:r w:rsidRPr="00A40F67">
              <w:rPr>
                <w:rFonts w:ascii="Arial" w:eastAsia="Times New Roman" w:hAnsi="Arial" w:cs="Arial"/>
                <w:sz w:val="24"/>
                <w:szCs w:val="24"/>
              </w:rPr>
              <w:t>Shareholders are interested in financial statement analysis to know the profitability of the organization. Profitability shows the growth potentiality of an organization and safety of investment of shareholders.</w:t>
            </w:r>
          </w:p>
          <w:p w:rsidR="00CD141D" w:rsidRPr="00A40F67" w:rsidRDefault="00CD141D" w:rsidP="00CD141D">
            <w:pPr>
              <w:rPr>
                <w:rFonts w:ascii="Arial" w:eastAsia="Times New Roman" w:hAnsi="Arial" w:cs="Arial"/>
                <w:sz w:val="24"/>
                <w:szCs w:val="24"/>
              </w:rPr>
            </w:pPr>
          </w:p>
          <w:p w:rsidR="00A36EA6" w:rsidRPr="0063604A" w:rsidRDefault="00AE0356" w:rsidP="00F14094">
            <w:pPr>
              <w:rPr>
                <w:rFonts w:ascii="Arial" w:hAnsi="Arial" w:cs="Arial"/>
                <w:sz w:val="24"/>
                <w:szCs w:val="24"/>
              </w:rPr>
            </w:pPr>
            <w:r w:rsidRPr="0063604A">
              <w:rPr>
                <w:rFonts w:ascii="Arial" w:hAnsi="Arial" w:cs="Arial"/>
                <w:sz w:val="24"/>
                <w:szCs w:val="24"/>
              </w:rPr>
              <w:t xml:space="preserve">Liquidity Ratio – Are also known as solvency ratios. They </w:t>
            </w:r>
            <w:r w:rsidR="00A36EA6" w:rsidRPr="0063604A">
              <w:rPr>
                <w:rFonts w:ascii="Arial" w:hAnsi="Arial" w:cs="Arial"/>
                <w:sz w:val="24"/>
                <w:szCs w:val="24"/>
              </w:rPr>
              <w:t>indicate firm</w:t>
            </w:r>
            <w:r w:rsidRPr="0063604A">
              <w:rPr>
                <w:rFonts w:ascii="Arial" w:hAnsi="Arial" w:cs="Arial"/>
                <w:sz w:val="24"/>
                <w:szCs w:val="24"/>
              </w:rPr>
              <w:t>’</w:t>
            </w:r>
            <w:r w:rsidR="00A36EA6" w:rsidRPr="0063604A">
              <w:rPr>
                <w:rFonts w:ascii="Arial" w:hAnsi="Arial" w:cs="Arial"/>
                <w:sz w:val="24"/>
                <w:szCs w:val="24"/>
              </w:rPr>
              <w:t>s liquidity position.</w:t>
            </w:r>
            <w:r w:rsidRPr="0063604A">
              <w:rPr>
                <w:rFonts w:ascii="Arial" w:hAnsi="Arial" w:cs="Arial"/>
                <w:sz w:val="24"/>
                <w:szCs w:val="24"/>
              </w:rPr>
              <w:t xml:space="preserve"> They deal with the ability of the firm to fulfill its short term debt obligations</w:t>
            </w:r>
            <w:r w:rsidR="0063604A" w:rsidRPr="0063604A">
              <w:rPr>
                <w:rFonts w:ascii="Arial" w:hAnsi="Arial" w:cs="Arial"/>
                <w:sz w:val="24"/>
                <w:szCs w:val="24"/>
              </w:rPr>
              <w:t>. They indicate whether a business has sufficient assets to cover the liabilities.</w:t>
            </w:r>
          </w:p>
          <w:p w:rsidR="00A40F67" w:rsidRPr="00A40F67" w:rsidRDefault="00A40F67" w:rsidP="0063604A">
            <w:pPr>
              <w:rPr>
                <w:rFonts w:ascii="Arial" w:hAnsi="Arial" w:cs="Arial"/>
                <w:sz w:val="24"/>
                <w:szCs w:val="24"/>
              </w:rPr>
            </w:pPr>
          </w:p>
          <w:p w:rsidR="00A36EA6" w:rsidRPr="0063604A" w:rsidRDefault="00AE0356" w:rsidP="00F14094">
            <w:pPr>
              <w:rPr>
                <w:rFonts w:ascii="Arial" w:hAnsi="Arial" w:cs="Arial"/>
                <w:sz w:val="24"/>
                <w:szCs w:val="24"/>
              </w:rPr>
            </w:pPr>
            <w:r w:rsidRPr="0063604A">
              <w:rPr>
                <w:rFonts w:ascii="Arial" w:hAnsi="Arial" w:cs="Arial"/>
                <w:sz w:val="24"/>
                <w:szCs w:val="24"/>
              </w:rPr>
              <w:t>Profitability Ratio</w:t>
            </w:r>
            <w:r w:rsidR="0063604A" w:rsidRPr="0063604A">
              <w:rPr>
                <w:rFonts w:ascii="Arial" w:hAnsi="Arial" w:cs="Arial"/>
                <w:sz w:val="24"/>
                <w:szCs w:val="24"/>
              </w:rPr>
              <w:t>s</w:t>
            </w:r>
            <w:r w:rsidRPr="0063604A">
              <w:rPr>
                <w:rFonts w:ascii="Arial" w:hAnsi="Arial" w:cs="Arial"/>
                <w:sz w:val="24"/>
                <w:szCs w:val="24"/>
              </w:rPr>
              <w:t>-</w:t>
            </w:r>
            <w:r w:rsidR="0063604A" w:rsidRPr="0063604A">
              <w:rPr>
                <w:rFonts w:ascii="Arial" w:hAnsi="Arial" w:cs="Arial"/>
                <w:sz w:val="24"/>
                <w:szCs w:val="24"/>
              </w:rPr>
              <w:t xml:space="preserve"> show</w:t>
            </w:r>
            <w:r w:rsidR="00A36EA6" w:rsidRPr="0063604A">
              <w:rPr>
                <w:rFonts w:ascii="Arial" w:hAnsi="Arial" w:cs="Arial"/>
                <w:sz w:val="24"/>
                <w:szCs w:val="24"/>
              </w:rPr>
              <w:t xml:space="preserve"> the owner whether they are making profit or not.</w:t>
            </w:r>
            <w:r w:rsidR="0063604A" w:rsidRPr="0063604A">
              <w:rPr>
                <w:rFonts w:ascii="Arial" w:hAnsi="Arial" w:cs="Arial"/>
                <w:sz w:val="24"/>
                <w:szCs w:val="24"/>
              </w:rPr>
              <w:t xml:space="preserve"> They indicate </w:t>
            </w:r>
            <w:r w:rsidRPr="0063604A">
              <w:rPr>
                <w:rFonts w:ascii="Arial" w:hAnsi="Arial" w:cs="Arial"/>
                <w:sz w:val="24"/>
                <w:szCs w:val="24"/>
              </w:rPr>
              <w:t>how</w:t>
            </w:r>
            <w:r w:rsidR="00CD141D" w:rsidRPr="0063604A">
              <w:rPr>
                <w:rFonts w:ascii="Arial" w:hAnsi="Arial" w:cs="Arial"/>
                <w:sz w:val="24"/>
                <w:szCs w:val="24"/>
              </w:rPr>
              <w:t xml:space="preserve"> efficiently the business has</w:t>
            </w:r>
            <w:r w:rsidRPr="0063604A">
              <w:rPr>
                <w:rFonts w:ascii="Arial" w:hAnsi="Arial" w:cs="Arial"/>
                <w:sz w:val="24"/>
                <w:szCs w:val="24"/>
              </w:rPr>
              <w:t xml:space="preserve"> used its available resources. Profitability ratios are normally </w:t>
            </w:r>
            <w:r w:rsidR="00017676" w:rsidRPr="0063604A">
              <w:rPr>
                <w:rFonts w:ascii="Arial" w:hAnsi="Arial" w:cs="Arial"/>
                <w:sz w:val="24"/>
                <w:szCs w:val="24"/>
              </w:rPr>
              <w:t>expressed in</w:t>
            </w:r>
            <w:r w:rsidRPr="0063604A">
              <w:rPr>
                <w:rFonts w:ascii="Arial" w:hAnsi="Arial" w:cs="Arial"/>
                <w:sz w:val="24"/>
                <w:szCs w:val="24"/>
              </w:rPr>
              <w:t xml:space="preserve"> perce</w:t>
            </w:r>
            <w:r w:rsidR="00017676" w:rsidRPr="0063604A">
              <w:rPr>
                <w:rFonts w:ascii="Arial" w:hAnsi="Arial" w:cs="Arial"/>
                <w:sz w:val="24"/>
                <w:szCs w:val="24"/>
              </w:rPr>
              <w:t>ntages</w:t>
            </w:r>
            <w:r w:rsidR="00CD141D" w:rsidRPr="0063604A">
              <w:rPr>
                <w:rFonts w:ascii="Arial" w:hAnsi="Arial" w:cs="Arial"/>
                <w:sz w:val="24"/>
                <w:szCs w:val="24"/>
              </w:rPr>
              <w:t xml:space="preserve">, </w:t>
            </w:r>
            <w:r w:rsidR="00017676" w:rsidRPr="0063604A">
              <w:rPr>
                <w:rFonts w:ascii="Arial" w:hAnsi="Arial" w:cs="Arial"/>
                <w:sz w:val="24"/>
                <w:szCs w:val="24"/>
              </w:rPr>
              <w:t>and</w:t>
            </w:r>
            <w:r w:rsidR="0063604A" w:rsidRPr="0063604A">
              <w:rPr>
                <w:rFonts w:ascii="Arial" w:hAnsi="Arial" w:cs="Arial"/>
                <w:sz w:val="24"/>
                <w:szCs w:val="24"/>
              </w:rPr>
              <w:t xml:space="preserve"> in general, </w:t>
            </w:r>
            <w:r w:rsidRPr="0063604A">
              <w:rPr>
                <w:rFonts w:ascii="Arial" w:hAnsi="Arial" w:cs="Arial"/>
                <w:sz w:val="24"/>
                <w:szCs w:val="24"/>
              </w:rPr>
              <w:t>the higher the percentage, the better the profit.</w:t>
            </w:r>
          </w:p>
          <w:p w:rsidR="00A40F67" w:rsidRPr="00A40F67" w:rsidRDefault="00A40F67" w:rsidP="00A40F67">
            <w:pPr>
              <w:pStyle w:val="ListParagraph"/>
              <w:rPr>
                <w:rFonts w:ascii="Arial" w:hAnsi="Arial" w:cs="Arial"/>
                <w:sz w:val="24"/>
                <w:szCs w:val="24"/>
              </w:rPr>
            </w:pPr>
          </w:p>
          <w:p w:rsidR="00A40F67" w:rsidRPr="00A40F67" w:rsidRDefault="00A40F67" w:rsidP="00A40F67">
            <w:pPr>
              <w:pStyle w:val="ListParagraph"/>
              <w:rPr>
                <w:rFonts w:ascii="Arial" w:hAnsi="Arial" w:cs="Arial"/>
                <w:sz w:val="24"/>
                <w:szCs w:val="24"/>
              </w:rPr>
            </w:pPr>
          </w:p>
          <w:p w:rsidR="00A36EA6" w:rsidRPr="0063604A" w:rsidRDefault="00CD141D" w:rsidP="00F14094">
            <w:pPr>
              <w:rPr>
                <w:rFonts w:ascii="Arial" w:eastAsia="Times New Roman" w:hAnsi="Arial" w:cs="Arial"/>
                <w:sz w:val="24"/>
                <w:szCs w:val="24"/>
              </w:rPr>
            </w:pPr>
            <w:r w:rsidRPr="0063604A">
              <w:rPr>
                <w:rFonts w:ascii="Arial" w:hAnsi="Arial" w:cs="Arial"/>
                <w:sz w:val="24"/>
                <w:szCs w:val="24"/>
              </w:rPr>
              <w:t>Leverage Ratios</w:t>
            </w:r>
            <w:r w:rsidR="0063604A" w:rsidRPr="0063604A">
              <w:rPr>
                <w:rFonts w:ascii="Arial" w:hAnsi="Arial" w:cs="Arial"/>
                <w:sz w:val="24"/>
                <w:szCs w:val="24"/>
              </w:rPr>
              <w:t xml:space="preserve">- </w:t>
            </w:r>
            <w:r w:rsidR="00F14094">
              <w:rPr>
                <w:rFonts w:ascii="Arial" w:hAnsi="Arial" w:cs="Arial"/>
                <w:sz w:val="24"/>
                <w:szCs w:val="24"/>
              </w:rPr>
              <w:t>These</w:t>
            </w:r>
            <w:r w:rsidRPr="0063604A">
              <w:rPr>
                <w:rFonts w:ascii="Arial" w:hAnsi="Arial" w:cs="Arial"/>
                <w:sz w:val="24"/>
                <w:szCs w:val="24"/>
              </w:rPr>
              <w:t xml:space="preserve"> are used to show </w:t>
            </w:r>
            <w:r w:rsidR="00E635B3">
              <w:rPr>
                <w:rFonts w:ascii="Arial" w:hAnsi="Arial" w:cs="Arial"/>
                <w:sz w:val="24"/>
                <w:szCs w:val="24"/>
              </w:rPr>
              <w:t xml:space="preserve">how </w:t>
            </w:r>
            <w:r w:rsidRPr="0063604A">
              <w:rPr>
                <w:rFonts w:ascii="Arial" w:hAnsi="Arial" w:cs="Arial"/>
                <w:sz w:val="24"/>
                <w:szCs w:val="24"/>
              </w:rPr>
              <w:t>much of a company’s operations are financed by debt. Leverage ratios measure</w:t>
            </w:r>
            <w:r w:rsidR="00A36EA6" w:rsidRPr="0063604A">
              <w:rPr>
                <w:rFonts w:ascii="Arial" w:hAnsi="Arial" w:cs="Arial"/>
                <w:sz w:val="24"/>
                <w:szCs w:val="24"/>
              </w:rPr>
              <w:t xml:space="preserve"> the debt to total assets, coverage ratio, and the number of times interest is earned.</w:t>
            </w:r>
            <w:r w:rsidR="0063604A" w:rsidRPr="0063604A">
              <w:rPr>
                <w:rFonts w:ascii="Arial" w:hAnsi="Arial" w:cs="Arial"/>
                <w:sz w:val="24"/>
                <w:szCs w:val="24"/>
              </w:rPr>
              <w:t xml:space="preserve"> They indicate whether the resources of a business are utilized efficiently.</w:t>
            </w:r>
            <w:r w:rsidR="00017676" w:rsidRPr="0063604A">
              <w:rPr>
                <w:rFonts w:ascii="Arial" w:hAnsi="Arial" w:cs="Arial"/>
                <w:sz w:val="24"/>
                <w:szCs w:val="24"/>
              </w:rPr>
              <w:t xml:space="preserve"> </w:t>
            </w:r>
          </w:p>
          <w:p w:rsidR="00A36EA6" w:rsidRPr="00A40F67" w:rsidRDefault="00A36EA6" w:rsidP="00A36EA6">
            <w:pPr>
              <w:ind w:left="360"/>
              <w:rPr>
                <w:rFonts w:ascii="Arial" w:eastAsia="Times New Roman" w:hAnsi="Arial" w:cs="Arial"/>
                <w:sz w:val="24"/>
                <w:szCs w:val="24"/>
              </w:rPr>
            </w:pPr>
          </w:p>
          <w:p w:rsidR="00A36EA6" w:rsidRPr="00A40F67" w:rsidRDefault="00A36EA6" w:rsidP="00A36EA6">
            <w:pPr>
              <w:ind w:left="360"/>
              <w:rPr>
                <w:rFonts w:ascii="Arial" w:eastAsia="Times New Roman" w:hAnsi="Arial" w:cs="Arial"/>
                <w:sz w:val="24"/>
                <w:szCs w:val="24"/>
              </w:rPr>
            </w:pPr>
          </w:p>
          <w:p w:rsidR="00F14094" w:rsidRDefault="00A36EA6" w:rsidP="001743C1">
            <w:pPr>
              <w:rPr>
                <w:rFonts w:ascii="Arial" w:eastAsia="Times New Roman" w:hAnsi="Arial" w:cs="Arial"/>
                <w:sz w:val="24"/>
                <w:szCs w:val="24"/>
              </w:rPr>
            </w:pPr>
            <w:r w:rsidRPr="0063604A">
              <w:rPr>
                <w:rFonts w:ascii="Arial" w:eastAsia="Times New Roman" w:hAnsi="Arial" w:cs="Arial"/>
                <w:b/>
                <w:bCs/>
                <w:iCs/>
                <w:sz w:val="24"/>
                <w:szCs w:val="24"/>
              </w:rPr>
              <w:t>Lenders</w:t>
            </w:r>
          </w:p>
          <w:p w:rsidR="00A36EA6" w:rsidRPr="0063604A" w:rsidRDefault="0063604A" w:rsidP="001743C1">
            <w:pPr>
              <w:rPr>
                <w:rFonts w:ascii="Arial" w:eastAsia="Times New Roman" w:hAnsi="Arial" w:cs="Arial"/>
                <w:sz w:val="24"/>
                <w:szCs w:val="24"/>
              </w:rPr>
            </w:pPr>
            <w:r w:rsidRPr="0063604A">
              <w:rPr>
                <w:rFonts w:ascii="Arial" w:eastAsia="Times New Roman" w:hAnsi="Arial" w:cs="Arial"/>
                <w:sz w:val="24"/>
                <w:szCs w:val="24"/>
              </w:rPr>
              <w:t xml:space="preserve"> L</w:t>
            </w:r>
            <w:r w:rsidR="00F14094">
              <w:rPr>
                <w:rFonts w:ascii="Arial" w:eastAsia="Times New Roman" w:hAnsi="Arial" w:cs="Arial"/>
                <w:sz w:val="24"/>
                <w:szCs w:val="24"/>
              </w:rPr>
              <w:t>enders are interested in</w:t>
            </w:r>
            <w:r w:rsidR="00A36EA6" w:rsidRPr="0063604A">
              <w:rPr>
                <w:rFonts w:ascii="Arial" w:eastAsia="Times New Roman" w:hAnsi="Arial" w:cs="Arial"/>
                <w:sz w:val="24"/>
                <w:szCs w:val="24"/>
              </w:rPr>
              <w:t xml:space="preserve"> know</w:t>
            </w:r>
            <w:r w:rsidR="00F14094">
              <w:rPr>
                <w:rFonts w:ascii="Arial" w:eastAsia="Times New Roman" w:hAnsi="Arial" w:cs="Arial"/>
                <w:sz w:val="24"/>
                <w:szCs w:val="24"/>
              </w:rPr>
              <w:t>ing</w:t>
            </w:r>
            <w:r w:rsidR="00A36EA6" w:rsidRPr="0063604A">
              <w:rPr>
                <w:rFonts w:ascii="Arial" w:eastAsia="Times New Roman" w:hAnsi="Arial" w:cs="Arial"/>
                <w:sz w:val="24"/>
                <w:szCs w:val="24"/>
              </w:rPr>
              <w:t xml:space="preserve"> the solvency position of an organization. They analyze the financial statement position to know about the safety of their investment and ability to pay interest and repayment of principle amount on due date.</w:t>
            </w:r>
          </w:p>
          <w:p w:rsidR="001743C1" w:rsidRDefault="0063604A" w:rsidP="0063604A">
            <w:pPr>
              <w:rPr>
                <w:rFonts w:ascii="Arial" w:hAnsi="Arial" w:cs="Arial"/>
                <w:sz w:val="24"/>
                <w:szCs w:val="24"/>
              </w:rPr>
            </w:pPr>
            <w:r>
              <w:rPr>
                <w:rFonts w:ascii="Arial" w:hAnsi="Arial" w:cs="Arial"/>
                <w:sz w:val="24"/>
                <w:szCs w:val="24"/>
              </w:rPr>
              <w:t xml:space="preserve">      </w:t>
            </w:r>
          </w:p>
          <w:p w:rsidR="00F14094" w:rsidRPr="00F14094" w:rsidRDefault="00A36EA6" w:rsidP="00F14094">
            <w:pPr>
              <w:rPr>
                <w:rFonts w:ascii="Arial" w:hAnsi="Arial" w:cs="Arial"/>
                <w:sz w:val="24"/>
                <w:szCs w:val="24"/>
              </w:rPr>
            </w:pPr>
            <w:r w:rsidRPr="00F14094">
              <w:rPr>
                <w:rFonts w:ascii="Arial" w:hAnsi="Arial" w:cs="Arial"/>
                <w:sz w:val="24"/>
                <w:szCs w:val="24"/>
              </w:rPr>
              <w:t>Profitability Ratio</w:t>
            </w:r>
            <w:r w:rsidR="0063604A" w:rsidRPr="00F14094">
              <w:rPr>
                <w:rFonts w:ascii="Arial" w:hAnsi="Arial" w:cs="Arial"/>
                <w:sz w:val="24"/>
                <w:szCs w:val="24"/>
              </w:rPr>
              <w:t>s-</w:t>
            </w:r>
            <w:r w:rsidRPr="00F14094">
              <w:rPr>
                <w:rFonts w:ascii="Arial" w:hAnsi="Arial" w:cs="Arial"/>
                <w:sz w:val="24"/>
                <w:szCs w:val="24"/>
              </w:rPr>
              <w:t>assess the profitability of a company as indicate</w:t>
            </w:r>
            <w:r w:rsidR="001743C1" w:rsidRPr="00F14094">
              <w:rPr>
                <w:rFonts w:ascii="Arial" w:hAnsi="Arial" w:cs="Arial"/>
                <w:sz w:val="24"/>
                <w:szCs w:val="24"/>
              </w:rPr>
              <w:t>d</w:t>
            </w:r>
            <w:r w:rsidRPr="00F14094">
              <w:rPr>
                <w:rFonts w:ascii="Arial" w:hAnsi="Arial" w:cs="Arial"/>
                <w:sz w:val="24"/>
                <w:szCs w:val="24"/>
              </w:rPr>
              <w:t xml:space="preserve"> by returns on </w:t>
            </w:r>
            <w:r w:rsidR="001743C1" w:rsidRPr="00F14094">
              <w:rPr>
                <w:rFonts w:ascii="Arial" w:hAnsi="Arial" w:cs="Arial"/>
                <w:sz w:val="24"/>
                <w:szCs w:val="24"/>
              </w:rPr>
              <w:t xml:space="preserve">     </w:t>
            </w:r>
            <w:r w:rsidRPr="00F14094">
              <w:rPr>
                <w:rFonts w:ascii="Arial" w:hAnsi="Arial" w:cs="Arial"/>
                <w:sz w:val="24"/>
                <w:szCs w:val="24"/>
              </w:rPr>
              <w:t>sale and investments.</w:t>
            </w:r>
            <w:r w:rsidR="001743C1" w:rsidRPr="00F14094">
              <w:rPr>
                <w:rFonts w:ascii="Arial" w:hAnsi="Arial" w:cs="Arial"/>
                <w:sz w:val="24"/>
                <w:szCs w:val="24"/>
              </w:rPr>
              <w:t xml:space="preserve"> Their main concern is whether or not the business will be able to meet its obligation to them. They are therefore concerned with the credit worthiness of the business</w:t>
            </w:r>
            <w:r w:rsidR="00E635B3">
              <w:rPr>
                <w:rFonts w:ascii="Arial" w:hAnsi="Arial" w:cs="Arial"/>
                <w:sz w:val="24"/>
                <w:szCs w:val="24"/>
              </w:rPr>
              <w:t>.</w:t>
            </w:r>
            <w:r w:rsidR="00F14094">
              <w:rPr>
                <w:rFonts w:ascii="Arial" w:hAnsi="Arial" w:cs="Arial"/>
                <w:sz w:val="24"/>
                <w:szCs w:val="24"/>
              </w:rPr>
              <w:t xml:space="preserve"> </w:t>
            </w:r>
          </w:p>
          <w:p w:rsidR="00A36EA6" w:rsidRDefault="00A36EA6" w:rsidP="0063604A">
            <w:pPr>
              <w:rPr>
                <w:rFonts w:ascii="Arial" w:hAnsi="Arial" w:cs="Arial"/>
                <w:sz w:val="24"/>
                <w:szCs w:val="24"/>
              </w:rPr>
            </w:pPr>
          </w:p>
          <w:p w:rsidR="001743C1" w:rsidRPr="0063604A" w:rsidRDefault="001743C1" w:rsidP="0063604A">
            <w:pPr>
              <w:rPr>
                <w:rFonts w:ascii="Arial" w:hAnsi="Arial" w:cs="Arial"/>
                <w:sz w:val="24"/>
                <w:szCs w:val="24"/>
              </w:rPr>
            </w:pPr>
          </w:p>
          <w:p w:rsidR="00E635B3" w:rsidRPr="00F14094" w:rsidRDefault="00A36EA6" w:rsidP="00E635B3">
            <w:pPr>
              <w:rPr>
                <w:rFonts w:ascii="Arial" w:hAnsi="Arial" w:cs="Arial"/>
                <w:sz w:val="24"/>
                <w:szCs w:val="24"/>
              </w:rPr>
            </w:pPr>
            <w:r w:rsidRPr="0063604A">
              <w:rPr>
                <w:rFonts w:ascii="Arial" w:hAnsi="Arial" w:cs="Arial"/>
                <w:sz w:val="24"/>
                <w:szCs w:val="24"/>
              </w:rPr>
              <w:t>Liquidity Ratio</w:t>
            </w:r>
            <w:r w:rsidR="001743C1">
              <w:rPr>
                <w:rFonts w:ascii="Arial" w:hAnsi="Arial" w:cs="Arial"/>
                <w:sz w:val="24"/>
                <w:szCs w:val="24"/>
              </w:rPr>
              <w:t>s-</w:t>
            </w:r>
            <w:r w:rsidRPr="0063604A">
              <w:rPr>
                <w:rFonts w:ascii="Arial" w:hAnsi="Arial" w:cs="Arial"/>
                <w:sz w:val="24"/>
                <w:szCs w:val="24"/>
              </w:rPr>
              <w:t>indicate firms liquidity position.</w:t>
            </w:r>
            <w:r w:rsidR="00E635B3">
              <w:rPr>
                <w:rFonts w:ascii="Arial" w:hAnsi="Arial" w:cs="Arial"/>
                <w:sz w:val="24"/>
                <w:szCs w:val="24"/>
              </w:rPr>
              <w:t xml:space="preserve"> Just like managers, lenders are particularly interested in business’s solvency and liquidity.</w:t>
            </w:r>
          </w:p>
          <w:p w:rsidR="00A36EA6" w:rsidRDefault="00A36EA6" w:rsidP="001743C1">
            <w:pPr>
              <w:rPr>
                <w:rFonts w:ascii="Arial" w:hAnsi="Arial" w:cs="Arial"/>
                <w:sz w:val="24"/>
                <w:szCs w:val="24"/>
              </w:rPr>
            </w:pPr>
          </w:p>
          <w:p w:rsidR="001743C1" w:rsidRDefault="001743C1" w:rsidP="001743C1">
            <w:pPr>
              <w:rPr>
                <w:rFonts w:ascii="Arial" w:hAnsi="Arial" w:cs="Arial"/>
                <w:sz w:val="24"/>
                <w:szCs w:val="24"/>
              </w:rPr>
            </w:pPr>
          </w:p>
          <w:p w:rsidR="00A36EA6" w:rsidRDefault="00E635B3" w:rsidP="001743C1">
            <w:pPr>
              <w:rPr>
                <w:rFonts w:ascii="Arial" w:hAnsi="Arial" w:cs="Arial"/>
                <w:sz w:val="24"/>
                <w:szCs w:val="24"/>
              </w:rPr>
            </w:pPr>
            <w:r>
              <w:rPr>
                <w:rFonts w:ascii="Arial" w:hAnsi="Arial" w:cs="Arial"/>
                <w:sz w:val="24"/>
                <w:szCs w:val="24"/>
              </w:rPr>
              <w:t>Activity Ratio-</w:t>
            </w:r>
            <w:r w:rsidR="00A36EA6" w:rsidRPr="0063604A">
              <w:rPr>
                <w:rFonts w:ascii="Arial" w:hAnsi="Arial" w:cs="Arial"/>
                <w:sz w:val="24"/>
                <w:szCs w:val="24"/>
              </w:rPr>
              <w:t>they measure how much of a company’s operations are financed by debt.</w:t>
            </w:r>
            <w:r>
              <w:rPr>
                <w:rFonts w:ascii="Arial" w:hAnsi="Arial" w:cs="Arial"/>
                <w:sz w:val="24"/>
                <w:szCs w:val="24"/>
              </w:rPr>
              <w:t xml:space="preserve"> They measure the company’s ability to use and allocate its limited resources effectively. </w:t>
            </w:r>
          </w:p>
          <w:p w:rsidR="00E635B3" w:rsidRDefault="00E635B3" w:rsidP="001743C1">
            <w:pPr>
              <w:rPr>
                <w:rFonts w:ascii="Arial" w:hAnsi="Arial" w:cs="Arial"/>
                <w:sz w:val="24"/>
                <w:szCs w:val="24"/>
              </w:rPr>
            </w:pPr>
          </w:p>
          <w:p w:rsidR="00E635B3" w:rsidRDefault="00E635B3" w:rsidP="001743C1">
            <w:pPr>
              <w:rPr>
                <w:rFonts w:ascii="Arial" w:hAnsi="Arial" w:cs="Arial"/>
                <w:sz w:val="24"/>
                <w:szCs w:val="24"/>
              </w:rPr>
            </w:pPr>
            <w:r>
              <w:rPr>
                <w:rFonts w:ascii="Arial" w:hAnsi="Arial" w:cs="Arial"/>
                <w:sz w:val="24"/>
                <w:szCs w:val="24"/>
              </w:rPr>
              <w:t xml:space="preserve">                                                             2</w:t>
            </w:r>
          </w:p>
          <w:p w:rsidR="00E635B3" w:rsidRDefault="00E635B3" w:rsidP="001743C1">
            <w:pPr>
              <w:rPr>
                <w:rFonts w:ascii="Arial" w:hAnsi="Arial" w:cs="Arial"/>
                <w:sz w:val="24"/>
                <w:szCs w:val="24"/>
              </w:rPr>
            </w:pPr>
          </w:p>
          <w:p w:rsidR="00094F4E" w:rsidRDefault="00E635B3" w:rsidP="00E635B3">
            <w:pPr>
              <w:rPr>
                <w:rFonts w:ascii="Arial" w:hAnsi="Arial" w:cs="Arial"/>
                <w:sz w:val="24"/>
                <w:szCs w:val="24"/>
              </w:rPr>
            </w:pPr>
            <w:r>
              <w:rPr>
                <w:rFonts w:ascii="Arial" w:hAnsi="Arial" w:cs="Arial"/>
                <w:sz w:val="24"/>
                <w:szCs w:val="24"/>
              </w:rPr>
              <w:lastRenderedPageBreak/>
              <w:t xml:space="preserve">                                                                                   </w:t>
            </w:r>
          </w:p>
          <w:p w:rsidR="00E635B3" w:rsidRPr="00680D93" w:rsidRDefault="00094F4E" w:rsidP="00E635B3">
            <w:pPr>
              <w:rPr>
                <w:rFonts w:ascii="Arial" w:hAnsi="Arial" w:cs="Arial"/>
                <w:sz w:val="24"/>
                <w:szCs w:val="24"/>
              </w:rPr>
            </w:pPr>
            <w:r>
              <w:rPr>
                <w:rFonts w:ascii="Arial" w:hAnsi="Arial" w:cs="Arial"/>
                <w:sz w:val="24"/>
                <w:szCs w:val="24"/>
              </w:rPr>
              <w:t xml:space="preserve">                                                                                   </w:t>
            </w:r>
            <w:r w:rsidR="00E635B3" w:rsidRPr="00680D93">
              <w:rPr>
                <w:rFonts w:ascii="Arial" w:hAnsi="Arial" w:cs="Arial"/>
                <w:sz w:val="24"/>
                <w:szCs w:val="24"/>
              </w:rPr>
              <w:t>MMAKOBE THATO MAOTWE</w:t>
            </w:r>
          </w:p>
          <w:p w:rsidR="00E635B3" w:rsidRPr="00680D93" w:rsidRDefault="00E635B3" w:rsidP="00E635B3">
            <w:pPr>
              <w:pStyle w:val="ListParagraph"/>
              <w:rPr>
                <w:rFonts w:ascii="Arial" w:hAnsi="Arial" w:cs="Arial"/>
                <w:sz w:val="24"/>
                <w:szCs w:val="24"/>
              </w:rPr>
            </w:pPr>
            <w:r w:rsidRPr="00680D93">
              <w:rPr>
                <w:rFonts w:ascii="Arial" w:hAnsi="Arial" w:cs="Arial"/>
                <w:sz w:val="24"/>
                <w:szCs w:val="24"/>
              </w:rPr>
              <w:t xml:space="preserve">                                                                        STUDENT NO: 3886</w:t>
            </w:r>
          </w:p>
          <w:p w:rsidR="00E635B3" w:rsidRPr="00680D93" w:rsidRDefault="00E635B3" w:rsidP="00E635B3">
            <w:pPr>
              <w:pStyle w:val="ListParagraph"/>
              <w:rPr>
                <w:rFonts w:ascii="Arial" w:hAnsi="Arial" w:cs="Arial"/>
                <w:sz w:val="24"/>
                <w:szCs w:val="24"/>
              </w:rPr>
            </w:pPr>
            <w:r w:rsidRPr="00680D93">
              <w:rPr>
                <w:rFonts w:ascii="Arial" w:hAnsi="Arial" w:cs="Arial"/>
                <w:sz w:val="24"/>
                <w:szCs w:val="24"/>
              </w:rPr>
              <w:t xml:space="preserve">                                                                         ASSESSMENT #8</w:t>
            </w:r>
          </w:p>
          <w:p w:rsidR="00A36EA6" w:rsidRPr="00680D93" w:rsidRDefault="00A36EA6" w:rsidP="001743C1">
            <w:pPr>
              <w:rPr>
                <w:rFonts w:ascii="Arial" w:hAnsi="Arial" w:cs="Arial"/>
                <w:sz w:val="24"/>
                <w:szCs w:val="24"/>
              </w:rPr>
            </w:pPr>
            <w:r w:rsidRPr="00680D93">
              <w:rPr>
                <w:rFonts w:ascii="Arial" w:eastAsia="Times New Roman" w:hAnsi="Arial" w:cs="Arial"/>
                <w:sz w:val="24"/>
                <w:szCs w:val="24"/>
              </w:rPr>
              <w:br/>
            </w:r>
            <w:r w:rsidRPr="00680D93">
              <w:rPr>
                <w:rFonts w:ascii="Arial" w:eastAsia="Times New Roman" w:hAnsi="Arial" w:cs="Arial"/>
                <w:b/>
                <w:sz w:val="24"/>
                <w:szCs w:val="24"/>
              </w:rPr>
              <w:t>Managemen</w:t>
            </w:r>
            <w:r w:rsidR="005C1E2A" w:rsidRPr="00680D93">
              <w:rPr>
                <w:rFonts w:ascii="Arial" w:eastAsia="Times New Roman" w:hAnsi="Arial" w:cs="Arial"/>
                <w:sz w:val="24"/>
                <w:szCs w:val="24"/>
              </w:rPr>
              <w:t>t is interested in</w:t>
            </w:r>
            <w:r w:rsidRPr="00680D93">
              <w:rPr>
                <w:rFonts w:ascii="Arial" w:eastAsia="Times New Roman" w:hAnsi="Arial" w:cs="Arial"/>
                <w:sz w:val="24"/>
                <w:szCs w:val="24"/>
              </w:rPr>
              <w:t xml:space="preserve"> </w:t>
            </w:r>
            <w:r w:rsidR="005C1E2A" w:rsidRPr="00680D93">
              <w:rPr>
                <w:rFonts w:ascii="Arial" w:eastAsia="Times New Roman" w:hAnsi="Arial" w:cs="Arial"/>
                <w:sz w:val="24"/>
                <w:szCs w:val="24"/>
              </w:rPr>
              <w:t>analyzing</w:t>
            </w:r>
            <w:r w:rsidRPr="00680D93">
              <w:rPr>
                <w:rFonts w:ascii="Arial" w:eastAsia="Times New Roman" w:hAnsi="Arial" w:cs="Arial"/>
                <w:sz w:val="24"/>
                <w:szCs w:val="24"/>
              </w:rPr>
              <w:t xml:space="preserve"> the financial statement for measuring the effectiveness of its policies and decisions. It analyze the financial statements to know short term and long term solvency position, profitability, liquidity position and return on investment from the business</w:t>
            </w:r>
          </w:p>
          <w:p w:rsidR="001743C1" w:rsidRPr="00680D93" w:rsidRDefault="001743C1" w:rsidP="001743C1">
            <w:pPr>
              <w:rPr>
                <w:rFonts w:ascii="Arial" w:hAnsi="Arial" w:cs="Arial"/>
                <w:sz w:val="24"/>
                <w:szCs w:val="24"/>
              </w:rPr>
            </w:pPr>
          </w:p>
          <w:p w:rsidR="001743C1" w:rsidRPr="00680D93" w:rsidRDefault="001743C1" w:rsidP="001743C1">
            <w:pPr>
              <w:rPr>
                <w:rFonts w:ascii="Arial" w:hAnsi="Arial" w:cs="Arial"/>
                <w:sz w:val="24"/>
                <w:szCs w:val="24"/>
              </w:rPr>
            </w:pPr>
          </w:p>
          <w:p w:rsidR="00A36EA6" w:rsidRPr="00680D93" w:rsidRDefault="00E635B3" w:rsidP="001743C1">
            <w:pPr>
              <w:rPr>
                <w:rFonts w:ascii="Arial" w:hAnsi="Arial" w:cs="Arial"/>
                <w:sz w:val="24"/>
                <w:szCs w:val="24"/>
              </w:rPr>
            </w:pPr>
            <w:r w:rsidRPr="00680D93">
              <w:rPr>
                <w:rFonts w:ascii="Arial" w:hAnsi="Arial" w:cs="Arial"/>
                <w:sz w:val="24"/>
                <w:szCs w:val="24"/>
              </w:rPr>
              <w:t>Profitability Ratio -</w:t>
            </w:r>
            <w:r w:rsidR="00A36EA6" w:rsidRPr="00680D93">
              <w:rPr>
                <w:rFonts w:ascii="Arial" w:hAnsi="Arial" w:cs="Arial"/>
                <w:sz w:val="24"/>
                <w:szCs w:val="24"/>
              </w:rPr>
              <w:t>these asses the profitability of a company as indicated by returns on sale and investments.</w:t>
            </w:r>
            <w:r w:rsidR="005C1E2A" w:rsidRPr="00680D93">
              <w:rPr>
                <w:rFonts w:ascii="Arial" w:hAnsi="Arial" w:cs="Arial"/>
                <w:sz w:val="24"/>
                <w:szCs w:val="24"/>
              </w:rPr>
              <w:t xml:space="preserve"> This ratio is used to show the percentage return or profit made  on the investment or resources of the business</w:t>
            </w:r>
          </w:p>
          <w:p w:rsidR="00E635B3" w:rsidRPr="00680D93" w:rsidRDefault="00E635B3" w:rsidP="00E635B3">
            <w:pPr>
              <w:rPr>
                <w:rFonts w:ascii="Arial" w:hAnsi="Arial" w:cs="Arial"/>
                <w:sz w:val="24"/>
                <w:szCs w:val="24"/>
              </w:rPr>
            </w:pPr>
          </w:p>
          <w:p w:rsidR="00A36EA6" w:rsidRPr="00680D93" w:rsidRDefault="00A36EA6" w:rsidP="00E635B3">
            <w:pPr>
              <w:rPr>
                <w:rFonts w:ascii="Arial" w:hAnsi="Arial" w:cs="Arial"/>
                <w:sz w:val="24"/>
                <w:szCs w:val="24"/>
              </w:rPr>
            </w:pPr>
            <w:r w:rsidRPr="00680D93">
              <w:rPr>
                <w:rFonts w:ascii="Arial" w:hAnsi="Arial" w:cs="Arial"/>
                <w:sz w:val="24"/>
                <w:szCs w:val="24"/>
              </w:rPr>
              <w:t>Activity Ratio</w:t>
            </w:r>
            <w:r w:rsidR="001743C1" w:rsidRPr="00680D93">
              <w:rPr>
                <w:rFonts w:ascii="Arial" w:hAnsi="Arial" w:cs="Arial"/>
                <w:sz w:val="24"/>
                <w:szCs w:val="24"/>
              </w:rPr>
              <w:t>s</w:t>
            </w:r>
            <w:r w:rsidR="00E635B3" w:rsidRPr="00680D93">
              <w:rPr>
                <w:rFonts w:ascii="Arial" w:hAnsi="Arial" w:cs="Arial"/>
                <w:sz w:val="24"/>
                <w:szCs w:val="24"/>
              </w:rPr>
              <w:t xml:space="preserve"> -</w:t>
            </w:r>
            <w:r w:rsidRPr="00680D93">
              <w:rPr>
                <w:rFonts w:ascii="Arial" w:hAnsi="Arial" w:cs="Arial"/>
                <w:sz w:val="24"/>
                <w:szCs w:val="24"/>
              </w:rPr>
              <w:t>they measure the company’s ability to use and allocate its limited resources effectively.</w:t>
            </w:r>
            <w:r w:rsidR="005C1E2A" w:rsidRPr="00680D93">
              <w:rPr>
                <w:rFonts w:ascii="Arial" w:hAnsi="Arial" w:cs="Arial"/>
                <w:sz w:val="24"/>
                <w:szCs w:val="24"/>
              </w:rPr>
              <w:t xml:space="preserve"> They also measure the efficiency of the business</w:t>
            </w:r>
          </w:p>
          <w:p w:rsidR="00E635B3" w:rsidRPr="00680D93" w:rsidRDefault="00E635B3" w:rsidP="00E635B3">
            <w:pPr>
              <w:rPr>
                <w:rFonts w:ascii="Arial" w:hAnsi="Arial" w:cs="Arial"/>
                <w:sz w:val="24"/>
                <w:szCs w:val="24"/>
              </w:rPr>
            </w:pPr>
          </w:p>
          <w:p w:rsidR="00A36EA6" w:rsidRPr="00680D93" w:rsidRDefault="00E635B3" w:rsidP="00E635B3">
            <w:pPr>
              <w:rPr>
                <w:rFonts w:ascii="Arial" w:hAnsi="Arial" w:cs="Arial"/>
                <w:sz w:val="24"/>
                <w:szCs w:val="24"/>
              </w:rPr>
            </w:pPr>
            <w:r w:rsidRPr="00680D93">
              <w:rPr>
                <w:rFonts w:ascii="Arial" w:hAnsi="Arial" w:cs="Arial"/>
                <w:sz w:val="24"/>
                <w:szCs w:val="24"/>
              </w:rPr>
              <w:t>Leverage Ratios -</w:t>
            </w:r>
            <w:r w:rsidR="00A36EA6" w:rsidRPr="00680D93">
              <w:rPr>
                <w:rFonts w:ascii="Arial" w:hAnsi="Arial" w:cs="Arial"/>
                <w:sz w:val="24"/>
                <w:szCs w:val="24"/>
              </w:rPr>
              <w:t xml:space="preserve">they </w:t>
            </w:r>
            <w:r w:rsidRPr="00680D93">
              <w:rPr>
                <w:rFonts w:ascii="Arial" w:hAnsi="Arial" w:cs="Arial"/>
                <w:sz w:val="24"/>
                <w:szCs w:val="24"/>
              </w:rPr>
              <w:t xml:space="preserve">are </w:t>
            </w:r>
            <w:r w:rsidR="00A36EA6" w:rsidRPr="00680D93">
              <w:rPr>
                <w:rFonts w:ascii="Arial" w:hAnsi="Arial" w:cs="Arial"/>
                <w:sz w:val="24"/>
                <w:szCs w:val="24"/>
              </w:rPr>
              <w:t>used to measure how much of a company’s operations are financed by debt.</w:t>
            </w:r>
          </w:p>
          <w:p w:rsidR="00A36EA6" w:rsidRPr="00680D93" w:rsidRDefault="00A36EA6" w:rsidP="00A36EA6">
            <w:pPr>
              <w:pStyle w:val="ListParagraph"/>
              <w:rPr>
                <w:rFonts w:ascii="Arial" w:hAnsi="Arial" w:cs="Arial"/>
                <w:sz w:val="24"/>
                <w:szCs w:val="24"/>
              </w:rPr>
            </w:pPr>
          </w:p>
          <w:p w:rsidR="00A36EA6" w:rsidRPr="00680D93" w:rsidRDefault="00A36EA6" w:rsidP="00A36EA6">
            <w:pPr>
              <w:rPr>
                <w:rFonts w:ascii="Arial" w:hAnsi="Arial" w:cs="Arial"/>
                <w:b/>
                <w:sz w:val="24"/>
                <w:szCs w:val="24"/>
                <w:u w:val="single"/>
              </w:rPr>
            </w:pPr>
          </w:p>
          <w:p w:rsidR="005C1E2A" w:rsidRPr="00680D93" w:rsidRDefault="005C1E2A" w:rsidP="00A36EA6">
            <w:pPr>
              <w:pStyle w:val="ListParagraph"/>
              <w:rPr>
                <w:rFonts w:ascii="Arial" w:hAnsi="Arial" w:cs="Arial"/>
                <w:b/>
                <w:sz w:val="24"/>
                <w:szCs w:val="24"/>
              </w:rPr>
            </w:pPr>
          </w:p>
          <w:p w:rsidR="00094F4E" w:rsidRDefault="00DF46B1" w:rsidP="005C1E2A">
            <w:pPr>
              <w:rPr>
                <w:rFonts w:ascii="Arial" w:hAnsi="Arial" w:cs="Arial"/>
                <w:sz w:val="24"/>
                <w:szCs w:val="24"/>
              </w:rPr>
            </w:pPr>
            <w:r w:rsidRPr="00FB0312">
              <w:rPr>
                <w:rFonts w:ascii="Arial" w:hAnsi="Arial" w:cs="Arial"/>
                <w:b/>
                <w:sz w:val="24"/>
                <w:szCs w:val="24"/>
              </w:rPr>
              <w:t>3</w:t>
            </w:r>
            <w:r w:rsidRPr="00680D93">
              <w:rPr>
                <w:rFonts w:ascii="Arial" w:hAnsi="Arial" w:cs="Arial"/>
                <w:b/>
                <w:sz w:val="24"/>
                <w:szCs w:val="24"/>
              </w:rPr>
              <w:t>.</w:t>
            </w:r>
            <w:r w:rsidR="00A36EA6" w:rsidRPr="00680D93">
              <w:rPr>
                <w:rFonts w:ascii="Arial" w:hAnsi="Arial" w:cs="Arial"/>
                <w:b/>
                <w:sz w:val="24"/>
                <w:szCs w:val="24"/>
              </w:rPr>
              <w:t>LIQUIDITY RATIO</w:t>
            </w:r>
            <w:r w:rsidR="00A36EA6" w:rsidRPr="00680D93">
              <w:rPr>
                <w:rFonts w:ascii="Arial" w:hAnsi="Arial" w:cs="Arial"/>
                <w:sz w:val="24"/>
                <w:szCs w:val="24"/>
              </w:rPr>
              <w:t xml:space="preserve">  Analyze the ability of a company to pay off both its current </w:t>
            </w:r>
            <w:bookmarkStart w:id="1" w:name="_GoBack"/>
            <w:bookmarkEnd w:id="1"/>
            <w:r w:rsidR="00A36EA6" w:rsidRPr="00680D93">
              <w:rPr>
                <w:rFonts w:ascii="Arial" w:hAnsi="Arial" w:cs="Arial"/>
                <w:sz w:val="24"/>
                <w:szCs w:val="24"/>
              </w:rPr>
              <w:t>liabilities as they become due  as well as their long-term liabilities as they become current, in words, these ratios show the cash levels of a company and the ability to turn other assets into cash to pay off liabilities and other current obligation. Liquidity is not only a measure of how much cash a business has .It is also a measure of how easy it will be for the company to raise enough cash</w:t>
            </w:r>
            <w:r w:rsidRPr="00680D93">
              <w:rPr>
                <w:rFonts w:ascii="Arial" w:hAnsi="Arial" w:cs="Arial"/>
                <w:sz w:val="24"/>
                <w:szCs w:val="24"/>
              </w:rPr>
              <w:t xml:space="preserve"> or convert a</w:t>
            </w:r>
            <w:r w:rsidR="00DE0CF0">
              <w:rPr>
                <w:rFonts w:ascii="Arial" w:hAnsi="Arial" w:cs="Arial"/>
                <w:sz w:val="24"/>
                <w:szCs w:val="24"/>
              </w:rPr>
              <w:t xml:space="preserve">ssets into cash without stock. </w:t>
            </w:r>
            <w:r w:rsidR="00094F4E">
              <w:rPr>
                <w:rFonts w:ascii="Arial" w:hAnsi="Arial" w:cs="Arial"/>
                <w:sz w:val="24"/>
                <w:szCs w:val="24"/>
              </w:rPr>
              <w:t>Example</w:t>
            </w:r>
            <w:r w:rsidRPr="00680D93">
              <w:rPr>
                <w:rFonts w:ascii="Arial" w:hAnsi="Arial" w:cs="Arial"/>
                <w:sz w:val="24"/>
                <w:szCs w:val="24"/>
              </w:rPr>
              <w:t xml:space="preserve"> </w:t>
            </w:r>
            <w:r w:rsidR="00094F4E">
              <w:rPr>
                <w:rFonts w:ascii="Arial" w:hAnsi="Arial" w:cs="Arial"/>
                <w:sz w:val="24"/>
                <w:szCs w:val="24"/>
              </w:rPr>
              <w:t xml:space="preserve">: </w:t>
            </w:r>
            <w:r w:rsidR="00FB0312">
              <w:rPr>
                <w:rFonts w:ascii="Arial" w:hAnsi="Arial" w:cs="Arial"/>
                <w:sz w:val="24"/>
                <w:szCs w:val="24"/>
              </w:rPr>
              <w:t xml:space="preserve">Quick </w:t>
            </w:r>
            <w:r w:rsidR="00DE0CF0">
              <w:rPr>
                <w:rFonts w:ascii="Arial" w:hAnsi="Arial" w:cs="Arial"/>
                <w:sz w:val="24"/>
                <w:szCs w:val="24"/>
              </w:rPr>
              <w:t>ratio</w:t>
            </w:r>
            <w:r w:rsidR="00FB0312">
              <w:rPr>
                <w:rFonts w:ascii="Arial" w:hAnsi="Arial" w:cs="Arial"/>
                <w:sz w:val="24"/>
                <w:szCs w:val="24"/>
              </w:rPr>
              <w:t xml:space="preserve"> ( Acid test ratio)</w:t>
            </w:r>
            <w:r w:rsidRPr="00680D93">
              <w:rPr>
                <w:rFonts w:ascii="Arial" w:hAnsi="Arial" w:cs="Arial"/>
                <w:sz w:val="24"/>
                <w:szCs w:val="24"/>
              </w:rPr>
              <w:t xml:space="preserve"> </w:t>
            </w:r>
          </w:p>
          <w:p w:rsidR="00094F4E" w:rsidRDefault="00094F4E" w:rsidP="005C1E2A">
            <w:pPr>
              <w:rPr>
                <w:rFonts w:ascii="Arial" w:hAnsi="Arial" w:cs="Arial"/>
                <w:sz w:val="24"/>
                <w:szCs w:val="24"/>
              </w:rPr>
            </w:pPr>
          </w:p>
          <w:p w:rsidR="00A36EA6" w:rsidRPr="00680D93" w:rsidRDefault="00DF46B1" w:rsidP="005C1E2A">
            <w:pPr>
              <w:rPr>
                <w:rFonts w:ascii="Arial" w:hAnsi="Arial" w:cs="Arial"/>
                <w:sz w:val="24"/>
                <w:szCs w:val="24"/>
                <w:u w:val="single"/>
              </w:rPr>
            </w:pPr>
            <w:r w:rsidRPr="00680D93">
              <w:rPr>
                <w:rFonts w:ascii="Arial" w:hAnsi="Arial" w:cs="Arial"/>
                <w:sz w:val="24"/>
                <w:szCs w:val="24"/>
              </w:rPr>
              <w:t xml:space="preserve">The formula used to calculate this ratio is: </w:t>
            </w:r>
            <w:r w:rsidR="00DE0CF0">
              <w:rPr>
                <w:rFonts w:ascii="Arial" w:hAnsi="Arial" w:cs="Arial"/>
                <w:sz w:val="24"/>
                <w:szCs w:val="24"/>
                <w:u w:val="single"/>
              </w:rPr>
              <w:t>CURRENT ASSETS</w:t>
            </w:r>
            <w:r w:rsidR="00FB0312">
              <w:rPr>
                <w:rFonts w:ascii="Arial" w:hAnsi="Arial" w:cs="Arial"/>
                <w:sz w:val="24"/>
                <w:szCs w:val="24"/>
                <w:u w:val="single"/>
              </w:rPr>
              <w:t>-STOCK</w:t>
            </w:r>
          </w:p>
          <w:p w:rsidR="00DF46B1" w:rsidRDefault="00DF46B1" w:rsidP="005C1E2A">
            <w:pPr>
              <w:rPr>
                <w:rFonts w:ascii="Arial" w:hAnsi="Arial" w:cs="Arial"/>
                <w:sz w:val="24"/>
                <w:szCs w:val="24"/>
              </w:rPr>
            </w:pPr>
            <w:r w:rsidRPr="00680D93">
              <w:rPr>
                <w:rFonts w:ascii="Arial" w:hAnsi="Arial" w:cs="Arial"/>
                <w:sz w:val="24"/>
                <w:szCs w:val="24"/>
              </w:rPr>
              <w:t xml:space="preserve">                                               </w:t>
            </w:r>
            <w:r w:rsidR="00094F4E">
              <w:rPr>
                <w:rFonts w:ascii="Arial" w:hAnsi="Arial" w:cs="Arial"/>
                <w:sz w:val="24"/>
                <w:szCs w:val="24"/>
              </w:rPr>
              <w:t xml:space="preserve">                     </w:t>
            </w:r>
            <w:r w:rsidRPr="00680D93">
              <w:rPr>
                <w:rFonts w:ascii="Arial" w:hAnsi="Arial" w:cs="Arial"/>
                <w:sz w:val="24"/>
                <w:szCs w:val="24"/>
              </w:rPr>
              <w:t>CURRENT LIABILITIES</w:t>
            </w:r>
          </w:p>
          <w:p w:rsidR="00DE0CF0" w:rsidRPr="00680D93" w:rsidRDefault="00DE0CF0" w:rsidP="005C1E2A">
            <w:pPr>
              <w:rPr>
                <w:rFonts w:ascii="Arial" w:hAnsi="Arial" w:cs="Arial"/>
                <w:sz w:val="24"/>
                <w:szCs w:val="24"/>
              </w:rPr>
            </w:pPr>
          </w:p>
          <w:p w:rsidR="00A36EA6" w:rsidRPr="00680D93" w:rsidRDefault="00A36EA6" w:rsidP="00A36EA6">
            <w:pPr>
              <w:rPr>
                <w:rFonts w:ascii="Arial" w:hAnsi="Arial" w:cs="Arial"/>
                <w:sz w:val="24"/>
                <w:szCs w:val="24"/>
              </w:rPr>
            </w:pPr>
          </w:p>
          <w:p w:rsidR="00A36EA6" w:rsidRPr="00680D93" w:rsidRDefault="00A36EA6" w:rsidP="00DF46B1">
            <w:pPr>
              <w:rPr>
                <w:rFonts w:ascii="Arial" w:hAnsi="Arial" w:cs="Arial"/>
                <w:sz w:val="24"/>
                <w:szCs w:val="24"/>
              </w:rPr>
            </w:pPr>
            <w:r w:rsidRPr="00680D93">
              <w:rPr>
                <w:rFonts w:ascii="Arial" w:hAnsi="Arial" w:cs="Arial"/>
                <w:b/>
                <w:sz w:val="24"/>
                <w:szCs w:val="24"/>
              </w:rPr>
              <w:t>PROFITABILITY RATIO</w:t>
            </w:r>
            <w:r w:rsidRPr="00680D93">
              <w:rPr>
                <w:rFonts w:ascii="Arial" w:hAnsi="Arial" w:cs="Arial"/>
                <w:sz w:val="24"/>
                <w:szCs w:val="24"/>
              </w:rPr>
              <w:t xml:space="preserve"> is a measure of profitability, which is a way to measure a company's performance. Profitability is simply the capacity to make a profit, and a profit is what is left over from income earned after you have deducted all costs and expenses related </w:t>
            </w:r>
            <w:r w:rsidR="00637EF8" w:rsidRPr="00680D93">
              <w:rPr>
                <w:rFonts w:ascii="Arial" w:hAnsi="Arial" w:cs="Arial"/>
                <w:sz w:val="24"/>
                <w:szCs w:val="24"/>
              </w:rPr>
              <w:t xml:space="preserve">to earning the income. </w:t>
            </w:r>
          </w:p>
          <w:p w:rsidR="00637EF8" w:rsidRPr="00680D93" w:rsidRDefault="00637EF8" w:rsidP="00637EF8">
            <w:pPr>
              <w:pStyle w:val="NormalWeb"/>
              <w:shd w:val="clear" w:color="auto" w:fill="FFFFFF"/>
              <w:rPr>
                <w:rFonts w:ascii="Arial" w:eastAsiaTheme="majorEastAsia" w:hAnsi="Arial" w:cs="Arial"/>
                <w:b/>
                <w:bCs/>
              </w:rPr>
            </w:pPr>
          </w:p>
          <w:p w:rsidR="00A36EA6" w:rsidRPr="00680D93" w:rsidRDefault="00A36EA6" w:rsidP="00637EF8">
            <w:pPr>
              <w:pStyle w:val="NormalWeb"/>
              <w:shd w:val="clear" w:color="auto" w:fill="FFFFFF"/>
              <w:rPr>
                <w:rFonts w:ascii="Arial" w:hAnsi="Arial" w:cs="Arial"/>
              </w:rPr>
            </w:pPr>
            <w:r w:rsidRPr="00680D93">
              <w:rPr>
                <w:rFonts w:ascii="Arial" w:hAnsi="Arial" w:cs="Arial"/>
              </w:rPr>
              <w:t xml:space="preserve">Common profitability ratios used in analyzing a company's performance include </w:t>
            </w:r>
            <w:r w:rsidRPr="00A16E7D">
              <w:rPr>
                <w:rFonts w:ascii="Arial" w:hAnsi="Arial" w:cs="Arial"/>
                <w:bCs/>
              </w:rPr>
              <w:t>gross profit</w:t>
            </w:r>
            <w:r w:rsidRPr="00680D93">
              <w:rPr>
                <w:rFonts w:ascii="Arial" w:hAnsi="Arial" w:cs="Arial"/>
                <w:b/>
                <w:bCs/>
              </w:rPr>
              <w:t xml:space="preserve"> </w:t>
            </w:r>
            <w:r w:rsidR="00A16E7D" w:rsidRPr="00A16E7D">
              <w:rPr>
                <w:rFonts w:ascii="Arial" w:hAnsi="Arial" w:cs="Arial"/>
                <w:bCs/>
              </w:rPr>
              <w:t>margin</w:t>
            </w:r>
            <w:r w:rsidR="00A16E7D" w:rsidRPr="00680D93">
              <w:rPr>
                <w:rFonts w:ascii="Arial" w:hAnsi="Arial" w:cs="Arial"/>
                <w:b/>
                <w:bCs/>
              </w:rPr>
              <w:t xml:space="preserve"> </w:t>
            </w:r>
            <w:r w:rsidRPr="00680D93">
              <w:rPr>
                <w:rFonts w:ascii="Arial" w:hAnsi="Arial" w:cs="Arial"/>
                <w:b/>
                <w:bCs/>
              </w:rPr>
              <w:t>(GPM)</w:t>
            </w:r>
            <w:r w:rsidRPr="00680D93">
              <w:rPr>
                <w:rFonts w:ascii="Arial" w:hAnsi="Arial" w:cs="Arial"/>
              </w:rPr>
              <w:t xml:space="preserve">, </w:t>
            </w:r>
            <w:r w:rsidR="00A16E7D" w:rsidRPr="00A16E7D">
              <w:rPr>
                <w:rFonts w:ascii="Arial" w:hAnsi="Arial" w:cs="Arial"/>
                <w:bCs/>
              </w:rPr>
              <w:t>O</w:t>
            </w:r>
            <w:r w:rsidRPr="00A16E7D">
              <w:rPr>
                <w:rFonts w:ascii="Arial" w:hAnsi="Arial" w:cs="Arial"/>
                <w:bCs/>
              </w:rPr>
              <w:t>perating margin</w:t>
            </w:r>
            <w:r w:rsidRPr="00680D93">
              <w:rPr>
                <w:rFonts w:ascii="Arial" w:hAnsi="Arial" w:cs="Arial"/>
                <w:b/>
                <w:bCs/>
              </w:rPr>
              <w:t xml:space="preserve"> (OM)</w:t>
            </w:r>
            <w:r w:rsidRPr="00680D93">
              <w:rPr>
                <w:rFonts w:ascii="Arial" w:hAnsi="Arial" w:cs="Arial"/>
              </w:rPr>
              <w:t>,</w:t>
            </w:r>
            <w:r w:rsidRPr="00A16E7D">
              <w:rPr>
                <w:rFonts w:ascii="Arial" w:hAnsi="Arial" w:cs="Arial"/>
              </w:rPr>
              <w:t xml:space="preserve"> </w:t>
            </w:r>
            <w:r w:rsidRPr="00A16E7D">
              <w:rPr>
                <w:rFonts w:ascii="Arial" w:hAnsi="Arial" w:cs="Arial"/>
                <w:bCs/>
              </w:rPr>
              <w:t>return</w:t>
            </w:r>
            <w:r w:rsidRPr="00680D93">
              <w:rPr>
                <w:rFonts w:ascii="Arial" w:hAnsi="Arial" w:cs="Arial"/>
                <w:b/>
                <w:bCs/>
              </w:rPr>
              <w:t xml:space="preserve"> </w:t>
            </w:r>
            <w:r w:rsidRPr="00A16E7D">
              <w:rPr>
                <w:rFonts w:ascii="Arial" w:hAnsi="Arial" w:cs="Arial"/>
                <w:bCs/>
              </w:rPr>
              <w:t>on assets</w:t>
            </w:r>
            <w:r w:rsidRPr="00680D93">
              <w:rPr>
                <w:rFonts w:ascii="Arial" w:hAnsi="Arial" w:cs="Arial"/>
                <w:b/>
                <w:bCs/>
              </w:rPr>
              <w:t xml:space="preserve"> (ROA)</w:t>
            </w:r>
            <w:r w:rsidRPr="00680D93">
              <w:rPr>
                <w:rFonts w:ascii="Arial" w:hAnsi="Arial" w:cs="Arial"/>
              </w:rPr>
              <w:t xml:space="preserve"> , </w:t>
            </w:r>
            <w:r w:rsidRPr="00A16E7D">
              <w:rPr>
                <w:rFonts w:ascii="Arial" w:hAnsi="Arial" w:cs="Arial"/>
                <w:bCs/>
              </w:rPr>
              <w:t>return on equity</w:t>
            </w:r>
            <w:r w:rsidRPr="00680D93">
              <w:rPr>
                <w:rFonts w:ascii="Arial" w:hAnsi="Arial" w:cs="Arial"/>
                <w:b/>
                <w:bCs/>
              </w:rPr>
              <w:t xml:space="preserve"> (ROE)</w:t>
            </w:r>
            <w:r w:rsidRPr="00680D93">
              <w:rPr>
                <w:rFonts w:ascii="Arial" w:hAnsi="Arial" w:cs="Arial"/>
              </w:rPr>
              <w:t xml:space="preserve">, </w:t>
            </w:r>
            <w:r w:rsidRPr="00A16E7D">
              <w:rPr>
                <w:rFonts w:ascii="Arial" w:hAnsi="Arial" w:cs="Arial"/>
                <w:bCs/>
              </w:rPr>
              <w:t>return on sales</w:t>
            </w:r>
            <w:r w:rsidRPr="00680D93">
              <w:rPr>
                <w:rFonts w:ascii="Arial" w:hAnsi="Arial" w:cs="Arial"/>
                <w:b/>
                <w:bCs/>
              </w:rPr>
              <w:t xml:space="preserve"> (ROS)</w:t>
            </w:r>
            <w:r w:rsidRPr="00680D93">
              <w:rPr>
                <w:rFonts w:ascii="Arial" w:hAnsi="Arial" w:cs="Arial"/>
              </w:rPr>
              <w:t xml:space="preserve"> </w:t>
            </w:r>
            <w:r w:rsidRPr="00A16E7D">
              <w:rPr>
                <w:rFonts w:ascii="Arial" w:hAnsi="Arial" w:cs="Arial"/>
              </w:rPr>
              <w:t xml:space="preserve">and </w:t>
            </w:r>
            <w:r w:rsidRPr="00A16E7D">
              <w:rPr>
                <w:rFonts w:ascii="Arial" w:hAnsi="Arial" w:cs="Arial"/>
                <w:bCs/>
              </w:rPr>
              <w:t>return on investment</w:t>
            </w:r>
            <w:r w:rsidR="00A16E7D">
              <w:rPr>
                <w:rFonts w:ascii="Arial" w:hAnsi="Arial" w:cs="Arial"/>
                <w:bCs/>
              </w:rPr>
              <w:t xml:space="preserve">  </w:t>
            </w:r>
            <w:r w:rsidRPr="00680D93">
              <w:rPr>
                <w:rFonts w:ascii="Arial" w:hAnsi="Arial" w:cs="Arial"/>
                <w:b/>
                <w:bCs/>
              </w:rPr>
              <w:t xml:space="preserve"> (ROI)</w:t>
            </w:r>
            <w:r w:rsidR="0027449E" w:rsidRPr="00680D93">
              <w:rPr>
                <w:rFonts w:ascii="Arial" w:hAnsi="Arial" w:cs="Arial"/>
              </w:rPr>
              <w:t xml:space="preserve">. </w:t>
            </w:r>
            <w:r w:rsidRPr="00680D93">
              <w:rPr>
                <w:rFonts w:ascii="Arial" w:hAnsi="Arial" w:cs="Arial"/>
              </w:rPr>
              <w:t xml:space="preserve"> </w:t>
            </w:r>
          </w:p>
          <w:p w:rsidR="00A36EA6" w:rsidRPr="00680D93" w:rsidRDefault="00A36EA6" w:rsidP="00A36EA6">
            <w:pPr>
              <w:pStyle w:val="Heading3"/>
              <w:shd w:val="clear" w:color="auto" w:fill="FFFFFF"/>
              <w:ind w:firstLine="720"/>
              <w:outlineLvl w:val="2"/>
              <w:rPr>
                <w:rFonts w:ascii="Arial" w:hAnsi="Arial" w:cs="Arial"/>
                <w:sz w:val="24"/>
                <w:szCs w:val="24"/>
              </w:rPr>
            </w:pPr>
          </w:p>
          <w:p w:rsidR="00637EF8" w:rsidRPr="00FB0312" w:rsidRDefault="00637EF8" w:rsidP="00FB0312">
            <w:pPr>
              <w:pStyle w:val="Heading3"/>
              <w:shd w:val="clear" w:color="auto" w:fill="FFFFFF"/>
              <w:ind w:firstLine="720"/>
              <w:outlineLvl w:val="2"/>
              <w:rPr>
                <w:rFonts w:ascii="Arial" w:hAnsi="Arial" w:cs="Arial"/>
                <w:sz w:val="24"/>
                <w:szCs w:val="24"/>
              </w:rPr>
            </w:pPr>
            <w:r w:rsidRPr="00680D93">
              <w:rPr>
                <w:rFonts w:ascii="Arial" w:hAnsi="Arial" w:cs="Arial"/>
                <w:sz w:val="24"/>
                <w:szCs w:val="24"/>
              </w:rPr>
              <w:t xml:space="preserve">               </w:t>
            </w:r>
            <w:r w:rsidR="00FB0312">
              <w:rPr>
                <w:rFonts w:ascii="Arial" w:hAnsi="Arial" w:cs="Arial"/>
                <w:sz w:val="24"/>
                <w:szCs w:val="24"/>
              </w:rPr>
              <w:t xml:space="preserve">                             </w:t>
            </w:r>
            <w:r w:rsidR="00A16E7D">
              <w:rPr>
                <w:rFonts w:ascii="Arial" w:hAnsi="Arial" w:cs="Arial"/>
                <w:b w:val="0"/>
                <w:sz w:val="24"/>
                <w:szCs w:val="24"/>
              </w:rPr>
              <w:t xml:space="preserve"> 3</w:t>
            </w:r>
          </w:p>
          <w:p w:rsidR="00A16E7D" w:rsidRDefault="00637EF8" w:rsidP="00637EF8">
            <w:pPr>
              <w:rPr>
                <w:rFonts w:ascii="Arial" w:hAnsi="Arial" w:cs="Arial"/>
                <w:sz w:val="24"/>
                <w:szCs w:val="24"/>
              </w:rPr>
            </w:pPr>
            <w:r>
              <w:rPr>
                <w:rFonts w:ascii="Arial" w:hAnsi="Arial" w:cs="Arial"/>
                <w:sz w:val="24"/>
                <w:szCs w:val="24"/>
              </w:rPr>
              <w:t xml:space="preserve">                                                                                   </w:t>
            </w:r>
          </w:p>
          <w:p w:rsidR="00A16E7D" w:rsidRDefault="00A16E7D" w:rsidP="00637EF8">
            <w:pPr>
              <w:rPr>
                <w:rFonts w:ascii="Arial" w:hAnsi="Arial" w:cs="Arial"/>
                <w:sz w:val="24"/>
                <w:szCs w:val="24"/>
              </w:rPr>
            </w:pPr>
          </w:p>
          <w:p w:rsidR="00637EF8" w:rsidRPr="00680D93" w:rsidRDefault="00A16E7D" w:rsidP="00637EF8">
            <w:pPr>
              <w:rPr>
                <w:rFonts w:ascii="Arial" w:hAnsi="Arial" w:cs="Arial"/>
                <w:sz w:val="24"/>
                <w:szCs w:val="24"/>
              </w:rPr>
            </w:pPr>
            <w:r>
              <w:rPr>
                <w:rFonts w:ascii="Arial" w:hAnsi="Arial" w:cs="Arial"/>
                <w:sz w:val="24"/>
                <w:szCs w:val="24"/>
              </w:rPr>
              <w:t xml:space="preserve">                                                                                   </w:t>
            </w:r>
            <w:r w:rsidR="00637EF8" w:rsidRPr="00680D93">
              <w:rPr>
                <w:rFonts w:ascii="Arial" w:hAnsi="Arial" w:cs="Arial"/>
                <w:sz w:val="24"/>
                <w:szCs w:val="24"/>
              </w:rPr>
              <w:t>MMAKOBE THATO MAOTWE</w:t>
            </w:r>
          </w:p>
          <w:p w:rsidR="00637EF8" w:rsidRPr="00680D93" w:rsidRDefault="00637EF8" w:rsidP="00637EF8">
            <w:pPr>
              <w:pStyle w:val="ListParagraph"/>
              <w:rPr>
                <w:rFonts w:ascii="Arial" w:hAnsi="Arial" w:cs="Arial"/>
                <w:sz w:val="24"/>
                <w:szCs w:val="24"/>
              </w:rPr>
            </w:pPr>
            <w:r w:rsidRPr="00680D93">
              <w:rPr>
                <w:rFonts w:ascii="Arial" w:hAnsi="Arial" w:cs="Arial"/>
                <w:sz w:val="24"/>
                <w:szCs w:val="24"/>
              </w:rPr>
              <w:t xml:space="preserve">                                                                        STUDENT NO: 3886</w:t>
            </w:r>
          </w:p>
          <w:p w:rsidR="00094F4E" w:rsidRDefault="00637EF8" w:rsidP="00094F4E">
            <w:pPr>
              <w:pStyle w:val="ListParagraph"/>
              <w:rPr>
                <w:rFonts w:ascii="Arial" w:hAnsi="Arial" w:cs="Arial"/>
                <w:sz w:val="24"/>
                <w:szCs w:val="24"/>
              </w:rPr>
            </w:pPr>
            <w:r w:rsidRPr="00680D93">
              <w:rPr>
                <w:rFonts w:ascii="Arial" w:hAnsi="Arial" w:cs="Arial"/>
                <w:sz w:val="24"/>
                <w:szCs w:val="24"/>
              </w:rPr>
              <w:t xml:space="preserve">                                                      </w:t>
            </w:r>
            <w:r w:rsidR="00094F4E">
              <w:rPr>
                <w:rFonts w:ascii="Arial" w:hAnsi="Arial" w:cs="Arial"/>
                <w:sz w:val="24"/>
                <w:szCs w:val="24"/>
              </w:rPr>
              <w:t xml:space="preserve">                   ASSESSMENT # 8</w:t>
            </w:r>
          </w:p>
          <w:p w:rsidR="00A36EA6" w:rsidRPr="00094F4E" w:rsidRDefault="00094F4E" w:rsidP="00637EF8">
            <w:pPr>
              <w:rPr>
                <w:rFonts w:ascii="Arial" w:hAnsi="Arial" w:cs="Arial"/>
                <w:sz w:val="24"/>
                <w:szCs w:val="24"/>
              </w:rPr>
            </w:pPr>
            <w:r w:rsidRPr="00094F4E">
              <w:rPr>
                <w:rFonts w:ascii="Arial" w:hAnsi="Arial" w:cs="Arial"/>
                <w:sz w:val="24"/>
                <w:szCs w:val="24"/>
              </w:rPr>
              <w:t>Example</w:t>
            </w:r>
            <w:r>
              <w:rPr>
                <w:rFonts w:ascii="Arial" w:hAnsi="Arial" w:cs="Arial"/>
                <w:sz w:val="24"/>
                <w:szCs w:val="24"/>
              </w:rPr>
              <w:t xml:space="preserve">: </w:t>
            </w:r>
            <w:r w:rsidR="00A36EA6" w:rsidRPr="00094F4E">
              <w:rPr>
                <w:rFonts w:ascii="Arial" w:hAnsi="Arial" w:cs="Arial"/>
                <w:b/>
                <w:sz w:val="24"/>
                <w:szCs w:val="24"/>
              </w:rPr>
              <w:t>Gross Margin</w:t>
            </w:r>
          </w:p>
          <w:p w:rsidR="00A36EA6" w:rsidRPr="00680D93" w:rsidRDefault="00A36EA6" w:rsidP="00637EF8">
            <w:pPr>
              <w:pStyle w:val="NormalWeb"/>
              <w:shd w:val="clear" w:color="auto" w:fill="FFFFFF"/>
              <w:rPr>
                <w:rFonts w:ascii="Arial" w:hAnsi="Arial" w:cs="Arial"/>
              </w:rPr>
            </w:pPr>
            <w:r w:rsidRPr="00094F4E">
              <w:rPr>
                <w:rFonts w:ascii="Arial" w:hAnsi="Arial" w:cs="Arial"/>
                <w:bCs/>
              </w:rPr>
              <w:t>Gross margin</w:t>
            </w:r>
            <w:r w:rsidRPr="00680D93">
              <w:rPr>
                <w:rFonts w:ascii="Arial" w:hAnsi="Arial" w:cs="Arial"/>
              </w:rPr>
              <w:t xml:space="preserve"> tells you about the profitability of your goods and services. It tells you how much it costs you to produce the product. It is calculated by dividing your gross profit (GP) by your net sales (NS) and multiplying the quotient by 100: </w:t>
            </w:r>
          </w:p>
          <w:p w:rsidR="00A36EA6" w:rsidRPr="00680D93" w:rsidRDefault="00A36EA6" w:rsidP="0027449E">
            <w:pPr>
              <w:shd w:val="clear" w:color="auto" w:fill="FFFFFF"/>
              <w:spacing w:before="100" w:beforeAutospacing="1" w:after="100" w:afterAutospacing="1"/>
              <w:ind w:left="720"/>
              <w:rPr>
                <w:rFonts w:ascii="Arial" w:hAnsi="Arial" w:cs="Arial"/>
                <w:sz w:val="24"/>
                <w:szCs w:val="24"/>
              </w:rPr>
            </w:pPr>
            <w:r w:rsidRPr="00680D93">
              <w:rPr>
                <w:rFonts w:ascii="Arial" w:hAnsi="Arial" w:cs="Arial"/>
                <w:sz w:val="24"/>
                <w:szCs w:val="24"/>
              </w:rPr>
              <w:t xml:space="preserve">Gross Margin = Gross Profit/Net Sales * 100 </w:t>
            </w:r>
          </w:p>
          <w:p w:rsidR="00A36EA6" w:rsidRPr="00680D93" w:rsidRDefault="00A36EA6" w:rsidP="0027449E">
            <w:pPr>
              <w:shd w:val="clear" w:color="auto" w:fill="FFFFFF"/>
              <w:spacing w:before="100" w:beforeAutospacing="1" w:after="100" w:afterAutospacing="1"/>
              <w:ind w:left="1080"/>
              <w:rPr>
                <w:rFonts w:ascii="Arial" w:hAnsi="Arial" w:cs="Arial"/>
                <w:sz w:val="24"/>
                <w:szCs w:val="24"/>
              </w:rPr>
            </w:pPr>
            <w:r w:rsidRPr="00680D93">
              <w:rPr>
                <w:rFonts w:ascii="Arial" w:hAnsi="Arial" w:cs="Arial"/>
                <w:sz w:val="24"/>
                <w:szCs w:val="24"/>
              </w:rPr>
              <w:t xml:space="preserve">GM = GP / NS * 100 </w:t>
            </w:r>
          </w:p>
          <w:p w:rsidR="00A36EA6" w:rsidRPr="00680D93" w:rsidRDefault="00FE5982" w:rsidP="00A16E7D">
            <w:pPr>
              <w:pStyle w:val="NormalWeb"/>
              <w:shd w:val="clear" w:color="auto" w:fill="FFFFFF"/>
              <w:rPr>
                <w:rFonts w:ascii="Arial" w:hAnsi="Arial" w:cs="Arial"/>
              </w:rPr>
            </w:pPr>
            <w:r w:rsidRPr="00680D93">
              <w:rPr>
                <w:rFonts w:ascii="Arial" w:hAnsi="Arial" w:cs="Arial"/>
              </w:rPr>
              <w:t>Example: Assume that the cost price of goods bought is £15,000 and the selling price of the same goods is £20,000. The gross profit therefore is £5,000</w:t>
            </w:r>
          </w:p>
          <w:p w:rsidR="00FE5982" w:rsidRPr="00680D93" w:rsidRDefault="00FE5982" w:rsidP="00FE5982">
            <w:pPr>
              <w:pStyle w:val="NormalWeb"/>
              <w:shd w:val="clear" w:color="auto" w:fill="FFFFFF"/>
              <w:ind w:left="360"/>
              <w:rPr>
                <w:rFonts w:ascii="Arial" w:hAnsi="Arial" w:cs="Arial"/>
                <w:u w:val="single"/>
              </w:rPr>
            </w:pPr>
            <w:r w:rsidRPr="00680D93">
              <w:rPr>
                <w:rFonts w:ascii="Arial" w:hAnsi="Arial" w:cs="Arial"/>
              </w:rPr>
              <w:t xml:space="preserve">The Gross profit margin is </w:t>
            </w:r>
            <w:r w:rsidR="00DE0CF0">
              <w:rPr>
                <w:rFonts w:ascii="Arial" w:hAnsi="Arial" w:cs="Arial"/>
              </w:rPr>
              <w:t xml:space="preserve">         </w:t>
            </w:r>
            <w:r w:rsidRPr="00680D93">
              <w:rPr>
                <w:rFonts w:ascii="Arial" w:hAnsi="Arial" w:cs="Arial"/>
                <w:u w:val="single"/>
              </w:rPr>
              <w:t xml:space="preserve">£5,000 X </w:t>
            </w:r>
            <w:r w:rsidRPr="00680D93">
              <w:rPr>
                <w:rFonts w:ascii="Arial" w:hAnsi="Arial" w:cs="Arial"/>
              </w:rPr>
              <w:t>100</w:t>
            </w:r>
            <w:r w:rsidR="0027449E" w:rsidRPr="00680D93">
              <w:rPr>
                <w:rFonts w:ascii="Arial" w:hAnsi="Arial" w:cs="Arial"/>
              </w:rPr>
              <w:t xml:space="preserve">    =25%</w:t>
            </w:r>
          </w:p>
          <w:p w:rsidR="00FE5982" w:rsidRPr="00680D93" w:rsidRDefault="00FE5982" w:rsidP="00FE5982">
            <w:pPr>
              <w:pStyle w:val="NormalWeb"/>
              <w:shd w:val="clear" w:color="auto" w:fill="FFFFFF"/>
              <w:ind w:left="360"/>
              <w:rPr>
                <w:rFonts w:ascii="Arial" w:hAnsi="Arial" w:cs="Arial"/>
              </w:rPr>
            </w:pPr>
            <w:r w:rsidRPr="00680D93">
              <w:rPr>
                <w:rFonts w:ascii="Arial" w:hAnsi="Arial" w:cs="Arial"/>
              </w:rPr>
              <w:t xml:space="preserve">                                             </w:t>
            </w:r>
            <w:r w:rsidR="00DE0CF0">
              <w:rPr>
                <w:rFonts w:ascii="Arial" w:hAnsi="Arial" w:cs="Arial"/>
              </w:rPr>
              <w:t xml:space="preserve">      </w:t>
            </w:r>
            <w:r w:rsidR="0027449E" w:rsidRPr="00680D93">
              <w:rPr>
                <w:rFonts w:ascii="Arial" w:hAnsi="Arial" w:cs="Arial"/>
              </w:rPr>
              <w:t>£20</w:t>
            </w:r>
            <w:r w:rsidRPr="00680D93">
              <w:rPr>
                <w:rFonts w:ascii="Arial" w:hAnsi="Arial" w:cs="Arial"/>
              </w:rPr>
              <w:t>,000</w:t>
            </w:r>
          </w:p>
          <w:p w:rsidR="00FE5982" w:rsidRPr="00680D93" w:rsidRDefault="00FE5982" w:rsidP="00A16E7D">
            <w:pPr>
              <w:pStyle w:val="NormalWeb"/>
              <w:shd w:val="clear" w:color="auto" w:fill="FFFFFF"/>
              <w:rPr>
                <w:rFonts w:ascii="Arial" w:hAnsi="Arial" w:cs="Arial"/>
              </w:rPr>
            </w:pPr>
            <w:r w:rsidRPr="00680D93">
              <w:rPr>
                <w:rFonts w:ascii="Arial" w:hAnsi="Arial" w:cs="Arial"/>
              </w:rPr>
              <w:t>For every £</w:t>
            </w:r>
            <w:r w:rsidR="0027449E" w:rsidRPr="00680D93">
              <w:rPr>
                <w:rFonts w:ascii="Arial" w:hAnsi="Arial" w:cs="Arial"/>
              </w:rPr>
              <w:t xml:space="preserve">100  </w:t>
            </w:r>
            <w:r w:rsidRPr="00680D93">
              <w:rPr>
                <w:rFonts w:ascii="Arial" w:hAnsi="Arial" w:cs="Arial"/>
              </w:rPr>
              <w:t>of</w:t>
            </w:r>
            <w:r w:rsidR="00A36EA6" w:rsidRPr="00680D93">
              <w:rPr>
                <w:rFonts w:ascii="Arial" w:hAnsi="Arial" w:cs="Arial"/>
              </w:rPr>
              <w:t xml:space="preserve"> sa</w:t>
            </w:r>
            <w:r w:rsidRPr="00680D93">
              <w:rPr>
                <w:rFonts w:ascii="Arial" w:hAnsi="Arial" w:cs="Arial"/>
              </w:rPr>
              <w:t>les, the business made a profit of £</w:t>
            </w:r>
            <w:r w:rsidR="0027449E" w:rsidRPr="00680D93">
              <w:rPr>
                <w:rFonts w:ascii="Arial" w:hAnsi="Arial" w:cs="Arial"/>
              </w:rPr>
              <w:t>25</w:t>
            </w:r>
          </w:p>
          <w:p w:rsidR="00A16E7D" w:rsidRDefault="00A16E7D" w:rsidP="00A16E7D">
            <w:pPr>
              <w:spacing w:before="240" w:after="240"/>
              <w:ind w:right="240"/>
              <w:rPr>
                <w:rFonts w:ascii="Arial" w:hAnsi="Arial" w:cs="Arial"/>
                <w:sz w:val="24"/>
                <w:szCs w:val="24"/>
              </w:rPr>
            </w:pPr>
          </w:p>
          <w:p w:rsidR="00C6530D" w:rsidRDefault="00C6530D" w:rsidP="00A16E7D">
            <w:pPr>
              <w:spacing w:before="240" w:after="240"/>
              <w:ind w:right="240"/>
              <w:rPr>
                <w:rFonts w:ascii="Arial" w:eastAsia="Times New Roman" w:hAnsi="Arial" w:cs="Arial"/>
                <w:bCs/>
                <w:sz w:val="24"/>
                <w:szCs w:val="24"/>
              </w:rPr>
            </w:pPr>
            <w:r>
              <w:rPr>
                <w:rFonts w:ascii="Arial" w:eastAsia="Times New Roman" w:hAnsi="Arial" w:cs="Arial"/>
                <w:b/>
                <w:bCs/>
                <w:sz w:val="24"/>
                <w:szCs w:val="24"/>
              </w:rPr>
              <w:t xml:space="preserve">ACTIVITY RATIOS: </w:t>
            </w:r>
            <w:r>
              <w:rPr>
                <w:rFonts w:ascii="Arial" w:eastAsia="Times New Roman" w:hAnsi="Arial" w:cs="Arial"/>
                <w:bCs/>
                <w:sz w:val="24"/>
                <w:szCs w:val="24"/>
              </w:rPr>
              <w:t>They measure the company’s ability to use and allocate its limited resourc</w:t>
            </w:r>
            <w:r w:rsidR="00222112">
              <w:rPr>
                <w:rFonts w:ascii="Arial" w:eastAsia="Times New Roman" w:hAnsi="Arial" w:cs="Arial"/>
                <w:bCs/>
                <w:sz w:val="24"/>
                <w:szCs w:val="24"/>
              </w:rPr>
              <w:t>es effectively</w:t>
            </w:r>
            <w:r>
              <w:rPr>
                <w:rFonts w:ascii="Arial" w:eastAsia="Times New Roman" w:hAnsi="Arial" w:cs="Arial"/>
                <w:bCs/>
                <w:sz w:val="24"/>
                <w:szCs w:val="24"/>
              </w:rPr>
              <w:t xml:space="preserve">. Activity ratios are used to assess the efficiency of a business in its operations. </w:t>
            </w:r>
          </w:p>
          <w:p w:rsidR="00222112" w:rsidRDefault="00222112" w:rsidP="00A16E7D">
            <w:pPr>
              <w:spacing w:before="240" w:after="240"/>
              <w:ind w:right="240"/>
              <w:rPr>
                <w:rFonts w:ascii="Arial" w:eastAsia="Times New Roman" w:hAnsi="Arial" w:cs="Arial"/>
                <w:bCs/>
                <w:sz w:val="24"/>
                <w:szCs w:val="24"/>
              </w:rPr>
            </w:pPr>
            <w:r>
              <w:rPr>
                <w:rFonts w:ascii="Arial" w:eastAsia="Times New Roman" w:hAnsi="Arial" w:cs="Arial"/>
                <w:bCs/>
                <w:sz w:val="24"/>
                <w:szCs w:val="24"/>
              </w:rPr>
              <w:t>One example of activity ratios is average collection period.</w:t>
            </w:r>
          </w:p>
          <w:p w:rsidR="00CC2FB3" w:rsidRPr="00222112" w:rsidRDefault="00222112" w:rsidP="00222112">
            <w:pPr>
              <w:spacing w:before="240" w:after="240"/>
              <w:ind w:right="240"/>
              <w:rPr>
                <w:rFonts w:ascii="Arial" w:eastAsia="Times New Roman" w:hAnsi="Arial" w:cs="Arial"/>
                <w:bCs/>
                <w:sz w:val="24"/>
                <w:szCs w:val="24"/>
              </w:rPr>
            </w:pPr>
            <w:r>
              <w:rPr>
                <w:rFonts w:ascii="Arial" w:eastAsia="Times New Roman" w:hAnsi="Arial" w:cs="Arial"/>
                <w:bCs/>
                <w:sz w:val="24"/>
                <w:szCs w:val="24"/>
              </w:rPr>
              <w:t xml:space="preserve">The formula used is:        </w:t>
            </w:r>
            <w:r w:rsidRPr="00222112">
              <w:rPr>
                <w:rFonts w:ascii="Arial" w:eastAsia="Times New Roman" w:hAnsi="Arial" w:cs="Arial"/>
                <w:bCs/>
                <w:sz w:val="24"/>
                <w:szCs w:val="24"/>
                <w:u w:val="single"/>
              </w:rPr>
              <w:t>Amount owed by debtors</w:t>
            </w:r>
            <w:r>
              <w:rPr>
                <w:rFonts w:ascii="Arial" w:eastAsia="Times New Roman" w:hAnsi="Arial" w:cs="Arial"/>
                <w:bCs/>
                <w:sz w:val="24"/>
                <w:szCs w:val="24"/>
              </w:rPr>
              <w:t xml:space="preserve"> x 365 days                                                                                                                    </w:t>
            </w:r>
          </w:p>
          <w:p w:rsidR="00CC2FB3" w:rsidRDefault="00222112" w:rsidP="00A851DA">
            <w:pPr>
              <w:rPr>
                <w:rFonts w:ascii="Arial" w:hAnsi="Arial" w:cs="Arial"/>
                <w:sz w:val="24"/>
                <w:szCs w:val="24"/>
              </w:rPr>
            </w:pPr>
            <w:r>
              <w:rPr>
                <w:rFonts w:ascii="Arial" w:hAnsi="Arial" w:cs="Arial"/>
                <w:sz w:val="24"/>
                <w:szCs w:val="24"/>
              </w:rPr>
              <w:t xml:space="preserve">                                        </w:t>
            </w:r>
            <w:r w:rsidRPr="00222112">
              <w:rPr>
                <w:rFonts w:ascii="Arial" w:hAnsi="Arial" w:cs="Arial"/>
                <w:sz w:val="24"/>
                <w:szCs w:val="24"/>
              </w:rPr>
              <w:t>Amount of credit sales</w:t>
            </w:r>
          </w:p>
          <w:p w:rsidR="00222112" w:rsidRDefault="00222112" w:rsidP="00A851DA">
            <w:pPr>
              <w:rPr>
                <w:rFonts w:ascii="Arial" w:hAnsi="Arial" w:cs="Arial"/>
                <w:sz w:val="24"/>
                <w:szCs w:val="24"/>
              </w:rPr>
            </w:pPr>
          </w:p>
          <w:p w:rsidR="00222112" w:rsidRDefault="00222112" w:rsidP="00A851DA">
            <w:pPr>
              <w:rPr>
                <w:rFonts w:ascii="Arial" w:hAnsi="Arial" w:cs="Arial"/>
                <w:sz w:val="24"/>
                <w:szCs w:val="24"/>
              </w:rPr>
            </w:pPr>
            <w:r>
              <w:rPr>
                <w:rFonts w:ascii="Arial" w:hAnsi="Arial" w:cs="Arial"/>
                <w:sz w:val="24"/>
                <w:szCs w:val="24"/>
              </w:rPr>
              <w:t>The formula indicates the number of days that debtors take to pay their debts.</w:t>
            </w:r>
            <w:r w:rsidR="00253B6E">
              <w:rPr>
                <w:rFonts w:ascii="Arial" w:hAnsi="Arial" w:cs="Arial"/>
                <w:sz w:val="24"/>
                <w:szCs w:val="24"/>
              </w:rPr>
              <w:t xml:space="preserve"> Assume that the credit </w:t>
            </w:r>
            <w:proofErr w:type="gramStart"/>
            <w:r w:rsidR="00253B6E">
              <w:rPr>
                <w:rFonts w:ascii="Arial" w:hAnsi="Arial" w:cs="Arial"/>
                <w:sz w:val="24"/>
                <w:szCs w:val="24"/>
              </w:rPr>
              <w:t>sales for the year i</w:t>
            </w:r>
            <w:r>
              <w:rPr>
                <w:rFonts w:ascii="Arial" w:hAnsi="Arial" w:cs="Arial"/>
                <w:sz w:val="24"/>
                <w:szCs w:val="24"/>
              </w:rPr>
              <w:t>s</w:t>
            </w:r>
            <w:proofErr w:type="gramEnd"/>
            <w:r>
              <w:rPr>
                <w:rFonts w:ascii="Arial" w:hAnsi="Arial" w:cs="Arial"/>
                <w:sz w:val="24"/>
                <w:szCs w:val="24"/>
              </w:rPr>
              <w:t xml:space="preserve"> £</w:t>
            </w:r>
            <w:r w:rsidR="00253B6E">
              <w:rPr>
                <w:rFonts w:ascii="Arial" w:hAnsi="Arial" w:cs="Arial"/>
                <w:sz w:val="24"/>
                <w:szCs w:val="24"/>
              </w:rPr>
              <w:t>160,000.</w:t>
            </w:r>
            <w:r>
              <w:rPr>
                <w:rFonts w:ascii="Arial" w:hAnsi="Arial" w:cs="Arial"/>
                <w:sz w:val="24"/>
                <w:szCs w:val="24"/>
              </w:rPr>
              <w:t>T</w:t>
            </w:r>
            <w:r w:rsidR="00DE0CF0">
              <w:rPr>
                <w:rFonts w:ascii="Arial" w:hAnsi="Arial" w:cs="Arial"/>
                <w:sz w:val="24"/>
                <w:szCs w:val="24"/>
              </w:rPr>
              <w:t>he amount owed by debtors is £13,2</w:t>
            </w:r>
            <w:r>
              <w:rPr>
                <w:rFonts w:ascii="Arial" w:hAnsi="Arial" w:cs="Arial"/>
                <w:sz w:val="24"/>
                <w:szCs w:val="24"/>
              </w:rPr>
              <w:t>00. Th</w:t>
            </w:r>
            <w:r w:rsidR="00253B6E">
              <w:rPr>
                <w:rFonts w:ascii="Arial" w:hAnsi="Arial" w:cs="Arial"/>
                <w:sz w:val="24"/>
                <w:szCs w:val="24"/>
              </w:rPr>
              <w:t>e</w:t>
            </w:r>
            <w:r>
              <w:rPr>
                <w:rFonts w:ascii="Arial" w:hAnsi="Arial" w:cs="Arial"/>
                <w:sz w:val="24"/>
                <w:szCs w:val="24"/>
              </w:rPr>
              <w:t xml:space="preserve"> collection</w:t>
            </w:r>
            <w:r w:rsidR="00253B6E">
              <w:rPr>
                <w:rFonts w:ascii="Arial" w:hAnsi="Arial" w:cs="Arial"/>
                <w:sz w:val="24"/>
                <w:szCs w:val="24"/>
              </w:rPr>
              <w:t xml:space="preserve"> </w:t>
            </w:r>
            <w:r>
              <w:rPr>
                <w:rFonts w:ascii="Arial" w:hAnsi="Arial" w:cs="Arial"/>
                <w:sz w:val="24"/>
                <w:szCs w:val="24"/>
              </w:rPr>
              <w:t>period from debtors using the above formula will be calculated as follows:</w:t>
            </w:r>
          </w:p>
          <w:p w:rsidR="00253B6E" w:rsidRDefault="00253B6E" w:rsidP="00A851DA">
            <w:pPr>
              <w:rPr>
                <w:rFonts w:ascii="Arial" w:hAnsi="Arial" w:cs="Arial"/>
                <w:sz w:val="24"/>
                <w:szCs w:val="24"/>
              </w:rPr>
            </w:pPr>
          </w:p>
          <w:p w:rsidR="00253B6E" w:rsidRPr="00253B6E" w:rsidRDefault="00253B6E" w:rsidP="00A851DA">
            <w:pPr>
              <w:rPr>
                <w:rFonts w:ascii="Arial" w:hAnsi="Arial" w:cs="Arial"/>
                <w:sz w:val="24"/>
                <w:szCs w:val="24"/>
              </w:rPr>
            </w:pPr>
            <w:r>
              <w:rPr>
                <w:rFonts w:ascii="Arial" w:hAnsi="Arial" w:cs="Arial"/>
                <w:sz w:val="24"/>
                <w:szCs w:val="24"/>
              </w:rPr>
              <w:t xml:space="preserve">                  </w:t>
            </w:r>
            <w:r w:rsidR="00DE0CF0">
              <w:rPr>
                <w:rFonts w:ascii="Arial" w:hAnsi="Arial" w:cs="Arial"/>
                <w:sz w:val="24"/>
                <w:szCs w:val="24"/>
                <w:u w:val="single"/>
              </w:rPr>
              <w:t>£13,2</w:t>
            </w:r>
            <w:r w:rsidRPr="00253B6E">
              <w:rPr>
                <w:rFonts w:ascii="Arial" w:hAnsi="Arial" w:cs="Arial"/>
                <w:sz w:val="24"/>
                <w:szCs w:val="24"/>
                <w:u w:val="single"/>
              </w:rPr>
              <w:t>00 x 365</w:t>
            </w:r>
            <w:r>
              <w:rPr>
                <w:rFonts w:ascii="Arial" w:hAnsi="Arial" w:cs="Arial"/>
                <w:sz w:val="24"/>
                <w:szCs w:val="24"/>
                <w:u w:val="single"/>
              </w:rPr>
              <w:t xml:space="preserve">  </w:t>
            </w:r>
            <w:r w:rsidR="00DE0CF0">
              <w:rPr>
                <w:rFonts w:ascii="Arial" w:hAnsi="Arial" w:cs="Arial"/>
                <w:sz w:val="24"/>
                <w:szCs w:val="24"/>
              </w:rPr>
              <w:t>= 30.1125</w:t>
            </w:r>
            <w:r>
              <w:rPr>
                <w:rFonts w:ascii="Arial" w:hAnsi="Arial" w:cs="Arial"/>
                <w:sz w:val="24"/>
                <w:szCs w:val="24"/>
              </w:rPr>
              <w:t xml:space="preserve"> days</w:t>
            </w:r>
          </w:p>
          <w:p w:rsidR="00CC2FB3" w:rsidRDefault="00253B6E" w:rsidP="00A851DA">
            <w:pPr>
              <w:rPr>
                <w:rFonts w:ascii="Arial" w:hAnsi="Arial" w:cs="Arial"/>
                <w:sz w:val="24"/>
                <w:szCs w:val="24"/>
              </w:rPr>
            </w:pPr>
            <w:r w:rsidRPr="00253B6E">
              <w:rPr>
                <w:rFonts w:ascii="Arial" w:hAnsi="Arial" w:cs="Arial"/>
                <w:sz w:val="24"/>
                <w:szCs w:val="24"/>
              </w:rPr>
              <w:t xml:space="preserve">                      £160,000</w:t>
            </w:r>
          </w:p>
          <w:p w:rsidR="00DE0CF0" w:rsidRDefault="00DE0CF0" w:rsidP="00A851DA">
            <w:pPr>
              <w:rPr>
                <w:rFonts w:ascii="Arial" w:hAnsi="Arial" w:cs="Arial"/>
                <w:sz w:val="24"/>
                <w:szCs w:val="24"/>
              </w:rPr>
            </w:pPr>
          </w:p>
          <w:p w:rsidR="00253B6E" w:rsidRPr="00253B6E" w:rsidRDefault="00253B6E" w:rsidP="00A851DA">
            <w:pPr>
              <w:rPr>
                <w:rFonts w:ascii="Arial" w:hAnsi="Arial" w:cs="Arial"/>
                <w:sz w:val="24"/>
                <w:szCs w:val="24"/>
              </w:rPr>
            </w:pPr>
            <w:r>
              <w:rPr>
                <w:rFonts w:ascii="Arial" w:hAnsi="Arial" w:cs="Arial"/>
                <w:sz w:val="24"/>
                <w:szCs w:val="24"/>
              </w:rPr>
              <w:t xml:space="preserve">This means that it takes </w:t>
            </w:r>
            <w:r w:rsidR="00DE0CF0">
              <w:rPr>
                <w:rFonts w:ascii="Arial" w:hAnsi="Arial" w:cs="Arial"/>
                <w:sz w:val="24"/>
                <w:szCs w:val="24"/>
              </w:rPr>
              <w:t>about 30</w:t>
            </w:r>
            <w:r>
              <w:rPr>
                <w:rFonts w:ascii="Arial" w:hAnsi="Arial" w:cs="Arial"/>
                <w:sz w:val="24"/>
                <w:szCs w:val="24"/>
              </w:rPr>
              <w:t xml:space="preserve"> days or a month on average for debtors to pay their debts. This is fine because the money is not tied up in debts for a long time. If the business took 60 days or more it would mean that the business is not efficient enough in collecting debts.</w:t>
            </w:r>
          </w:p>
          <w:p w:rsidR="00CC2FB3" w:rsidRPr="00680D93" w:rsidRDefault="00CC2FB3" w:rsidP="00A851DA">
            <w:pPr>
              <w:rPr>
                <w:rFonts w:ascii="Arial" w:hAnsi="Arial" w:cs="Arial"/>
                <w:b/>
                <w:sz w:val="24"/>
                <w:szCs w:val="24"/>
              </w:rPr>
            </w:pPr>
          </w:p>
          <w:p w:rsidR="007B55CD" w:rsidRPr="00A16E7D" w:rsidRDefault="007B55CD" w:rsidP="00A851DA">
            <w:pPr>
              <w:rPr>
                <w:rFonts w:ascii="Arial" w:hAnsi="Arial" w:cs="Arial"/>
                <w:sz w:val="24"/>
                <w:szCs w:val="24"/>
              </w:rPr>
            </w:pPr>
            <w:r w:rsidRPr="00A16E7D">
              <w:rPr>
                <w:rFonts w:ascii="Arial" w:hAnsi="Arial" w:cs="Arial"/>
                <w:sz w:val="24"/>
                <w:szCs w:val="24"/>
              </w:rPr>
              <w:t xml:space="preserve">                                                             4</w:t>
            </w:r>
          </w:p>
          <w:p w:rsidR="00CC2FB3" w:rsidRPr="00222112" w:rsidRDefault="00CC2FB3" w:rsidP="00A851DA">
            <w:pPr>
              <w:rPr>
                <w:rFonts w:ascii="Arial" w:hAnsi="Arial" w:cs="Arial"/>
                <w:sz w:val="24"/>
                <w:szCs w:val="24"/>
              </w:rPr>
            </w:pPr>
          </w:p>
          <w:p w:rsidR="00CC2FB3" w:rsidRPr="00A40F67" w:rsidRDefault="00CC2FB3" w:rsidP="00A851DA">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7B55CD" w:rsidTr="00405895">
        <w:tc>
          <w:tcPr>
            <w:tcW w:w="2310" w:type="dxa"/>
            <w:shd w:val="clear" w:color="auto" w:fill="D9D9D9" w:themeFill="background1" w:themeFillShade="D9"/>
          </w:tcPr>
          <w:p w:rsidR="00405895" w:rsidRPr="007B55CD" w:rsidRDefault="00405895" w:rsidP="00A851DA">
            <w:pPr>
              <w:rPr>
                <w:rFonts w:ascii="Arial" w:hAnsi="Arial" w:cs="Arial"/>
                <w:color w:val="000000"/>
              </w:rPr>
            </w:pPr>
            <w:r w:rsidRPr="007B55CD">
              <w:rPr>
                <w:rFonts w:ascii="Arial" w:hAnsi="Arial" w:cs="Arial"/>
                <w:color w:val="000000"/>
              </w:rPr>
              <w:t>Student Signature</w:t>
            </w:r>
          </w:p>
        </w:tc>
        <w:tc>
          <w:tcPr>
            <w:tcW w:w="4035" w:type="dxa"/>
          </w:tcPr>
          <w:p w:rsidR="00405895" w:rsidRPr="007B55CD" w:rsidRDefault="007B55CD" w:rsidP="007B55CD">
            <w:pPr>
              <w:rPr>
                <w:rFonts w:ascii="Arial" w:hAnsi="Arial" w:cs="Arial"/>
                <w:color w:val="000000"/>
              </w:rPr>
            </w:pPr>
            <w:r w:rsidRPr="007B55CD">
              <w:rPr>
                <w:rFonts w:ascii="Arial" w:hAnsi="Arial" w:cs="Arial"/>
                <w:color w:val="000000"/>
              </w:rPr>
              <w:t>MMAKOBE THATO MAOTWE</w:t>
            </w:r>
          </w:p>
        </w:tc>
        <w:tc>
          <w:tcPr>
            <w:tcW w:w="1276" w:type="dxa"/>
            <w:shd w:val="clear" w:color="auto" w:fill="D9D9D9" w:themeFill="background1" w:themeFillShade="D9"/>
          </w:tcPr>
          <w:p w:rsidR="00405895" w:rsidRPr="007B55CD" w:rsidRDefault="00405895" w:rsidP="00A851DA">
            <w:pPr>
              <w:rPr>
                <w:rFonts w:ascii="Arial" w:hAnsi="Arial" w:cs="Arial"/>
                <w:color w:val="000000"/>
              </w:rPr>
            </w:pPr>
            <w:r w:rsidRPr="007B55CD">
              <w:rPr>
                <w:rFonts w:ascii="Arial" w:hAnsi="Arial" w:cs="Arial"/>
                <w:color w:val="000000"/>
              </w:rPr>
              <w:t>Date</w:t>
            </w:r>
          </w:p>
        </w:tc>
        <w:tc>
          <w:tcPr>
            <w:tcW w:w="1621" w:type="dxa"/>
          </w:tcPr>
          <w:p w:rsidR="00405895" w:rsidRPr="007B55CD" w:rsidRDefault="00DE0CF0" w:rsidP="00A851DA">
            <w:pPr>
              <w:rPr>
                <w:rFonts w:ascii="Arial" w:hAnsi="Arial" w:cs="Arial"/>
                <w:color w:val="000000"/>
              </w:rPr>
            </w:pPr>
            <w:r>
              <w:rPr>
                <w:rFonts w:ascii="Arial" w:hAnsi="Arial" w:cs="Arial"/>
                <w:color w:val="000000"/>
              </w:rPr>
              <w:t>15</w:t>
            </w:r>
            <w:r w:rsidR="007B55CD" w:rsidRPr="007B55CD">
              <w:rPr>
                <w:rFonts w:ascii="Arial" w:hAnsi="Arial" w:cs="Arial"/>
                <w:color w:val="000000"/>
              </w:rPr>
              <w:t>/01/2017</w:t>
            </w:r>
          </w:p>
        </w:tc>
      </w:tr>
    </w:tbl>
    <w:p w:rsidR="00A851DA" w:rsidRPr="007B55CD" w:rsidRDefault="00A851DA" w:rsidP="00A851DA">
      <w:pPr>
        <w:rPr>
          <w:rFonts w:ascii="Arial" w:hAnsi="Arial" w:cs="Arial"/>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6283"/>
    <w:multiLevelType w:val="hybridMultilevel"/>
    <w:tmpl w:val="2588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0618FD"/>
    <w:multiLevelType w:val="hybridMultilevel"/>
    <w:tmpl w:val="935E25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6B2F12"/>
    <w:multiLevelType w:val="multilevel"/>
    <w:tmpl w:val="05F6F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0062C8"/>
    <w:multiLevelType w:val="hybridMultilevel"/>
    <w:tmpl w:val="CFFA2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CE3185"/>
    <w:multiLevelType w:val="hybridMultilevel"/>
    <w:tmpl w:val="F802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C01930"/>
    <w:multiLevelType w:val="hybridMultilevel"/>
    <w:tmpl w:val="51DE4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81121A"/>
    <w:multiLevelType w:val="hybridMultilevel"/>
    <w:tmpl w:val="818C7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3F95692"/>
    <w:multiLevelType w:val="multilevel"/>
    <w:tmpl w:val="72244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62081A"/>
    <w:multiLevelType w:val="hybridMultilevel"/>
    <w:tmpl w:val="DDD0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8"/>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676"/>
    <w:rsid w:val="00035CDD"/>
    <w:rsid w:val="00040083"/>
    <w:rsid w:val="00055992"/>
    <w:rsid w:val="000820E8"/>
    <w:rsid w:val="00094F4E"/>
    <w:rsid w:val="001175EE"/>
    <w:rsid w:val="00157CF6"/>
    <w:rsid w:val="001743C1"/>
    <w:rsid w:val="00182416"/>
    <w:rsid w:val="00187EB4"/>
    <w:rsid w:val="001F0481"/>
    <w:rsid w:val="00200C92"/>
    <w:rsid w:val="0020451E"/>
    <w:rsid w:val="00206B9D"/>
    <w:rsid w:val="00222112"/>
    <w:rsid w:val="0023259C"/>
    <w:rsid w:val="00253B6E"/>
    <w:rsid w:val="0027449E"/>
    <w:rsid w:val="002B0BD7"/>
    <w:rsid w:val="002B573D"/>
    <w:rsid w:val="002C5CB2"/>
    <w:rsid w:val="002F779F"/>
    <w:rsid w:val="003717B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1E2A"/>
    <w:rsid w:val="005F21CB"/>
    <w:rsid w:val="006034F6"/>
    <w:rsid w:val="00607874"/>
    <w:rsid w:val="00607E77"/>
    <w:rsid w:val="00617BB3"/>
    <w:rsid w:val="0063604A"/>
    <w:rsid w:val="00637EF8"/>
    <w:rsid w:val="00645CDD"/>
    <w:rsid w:val="00680D93"/>
    <w:rsid w:val="006823A7"/>
    <w:rsid w:val="00687EE8"/>
    <w:rsid w:val="0070347F"/>
    <w:rsid w:val="0070678E"/>
    <w:rsid w:val="007A75A0"/>
    <w:rsid w:val="007B55CD"/>
    <w:rsid w:val="00831C11"/>
    <w:rsid w:val="008A60B4"/>
    <w:rsid w:val="008B3C31"/>
    <w:rsid w:val="008B64FE"/>
    <w:rsid w:val="00935BF7"/>
    <w:rsid w:val="0095442C"/>
    <w:rsid w:val="00983942"/>
    <w:rsid w:val="009C37E0"/>
    <w:rsid w:val="009E41F4"/>
    <w:rsid w:val="00A14B66"/>
    <w:rsid w:val="00A16E7D"/>
    <w:rsid w:val="00A36EA6"/>
    <w:rsid w:val="00A40F67"/>
    <w:rsid w:val="00A65CF7"/>
    <w:rsid w:val="00A81AB4"/>
    <w:rsid w:val="00A851DA"/>
    <w:rsid w:val="00AC7D5B"/>
    <w:rsid w:val="00AE0356"/>
    <w:rsid w:val="00AE1481"/>
    <w:rsid w:val="00B0415E"/>
    <w:rsid w:val="00B04678"/>
    <w:rsid w:val="00BC46DF"/>
    <w:rsid w:val="00C03577"/>
    <w:rsid w:val="00C53029"/>
    <w:rsid w:val="00C6530D"/>
    <w:rsid w:val="00C65FEA"/>
    <w:rsid w:val="00CA0AC2"/>
    <w:rsid w:val="00CB4D0A"/>
    <w:rsid w:val="00CC2FB3"/>
    <w:rsid w:val="00CC575A"/>
    <w:rsid w:val="00CD141D"/>
    <w:rsid w:val="00CF123B"/>
    <w:rsid w:val="00D039AC"/>
    <w:rsid w:val="00D427DE"/>
    <w:rsid w:val="00D5587D"/>
    <w:rsid w:val="00D707CC"/>
    <w:rsid w:val="00D821FE"/>
    <w:rsid w:val="00DB0793"/>
    <w:rsid w:val="00DE0CF0"/>
    <w:rsid w:val="00DF46B1"/>
    <w:rsid w:val="00E00821"/>
    <w:rsid w:val="00E04DB4"/>
    <w:rsid w:val="00E30679"/>
    <w:rsid w:val="00E458F0"/>
    <w:rsid w:val="00E4597D"/>
    <w:rsid w:val="00E54832"/>
    <w:rsid w:val="00E56A90"/>
    <w:rsid w:val="00E635B3"/>
    <w:rsid w:val="00E641CC"/>
    <w:rsid w:val="00EA30AB"/>
    <w:rsid w:val="00EB3925"/>
    <w:rsid w:val="00F14094"/>
    <w:rsid w:val="00F96EB3"/>
    <w:rsid w:val="00FB0312"/>
    <w:rsid w:val="00FE45E2"/>
    <w:rsid w:val="00FE5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A36EA6"/>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link w:val="Heading3Char"/>
    <w:uiPriority w:val="9"/>
    <w:qFormat/>
    <w:rsid w:val="00A36EA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A36EA6"/>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A36EA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A36EA6"/>
    <w:pPr>
      <w:spacing w:after="15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5C416-424D-4A26-8294-B764F75B5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kebmoss</cp:lastModifiedBy>
  <cp:revision>7</cp:revision>
  <dcterms:created xsi:type="dcterms:W3CDTF">2016-09-16T13:02:00Z</dcterms:created>
  <dcterms:modified xsi:type="dcterms:W3CDTF">2017-01-15T20:46:00Z</dcterms:modified>
</cp:coreProperties>
</file>