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36A29"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069B">
            <w:pPr>
              <w:pStyle w:val="Default"/>
              <w:rPr>
                <w:rFonts w:asciiTheme="minorHAnsi" w:hAnsiTheme="minorHAnsi"/>
              </w:rPr>
            </w:pPr>
            <w:r>
              <w:rPr>
                <w:rFonts w:asciiTheme="minorHAnsi" w:hAnsiTheme="minorHAnsi"/>
              </w:rPr>
              <w:t>EDEBATU HENRY OGE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80B79">
            <w:pPr>
              <w:pStyle w:val="Default"/>
              <w:rPr>
                <w:rFonts w:asciiTheme="minorHAnsi" w:hAnsiTheme="minorHAnsi"/>
              </w:rPr>
            </w:pPr>
            <w:r>
              <w:rPr>
                <w:rFonts w:asciiTheme="minorHAnsi" w:hAnsiTheme="minorHAnsi"/>
              </w:rPr>
              <w:t>1657</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069B">
            <w:pPr>
              <w:pStyle w:val="Default"/>
              <w:rPr>
                <w:rFonts w:asciiTheme="minorHAnsi" w:hAnsiTheme="minorHAnsi"/>
              </w:rPr>
            </w:pPr>
            <w:r>
              <w:rPr>
                <w:rFonts w:asciiTheme="minorHAnsi" w:hAnsiTheme="minorHAnsi"/>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069B">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06069B" w:rsidRDefault="0006069B" w:rsidP="00A851DA">
            <w:pPr>
              <w:rPr>
                <w:b/>
              </w:rPr>
            </w:pPr>
            <w:r>
              <w:rPr>
                <w:b/>
              </w:rPr>
              <w:t>1)</w:t>
            </w:r>
          </w:p>
          <w:p w:rsidR="0006069B" w:rsidRDefault="0006069B" w:rsidP="00A851DA">
            <w:pPr>
              <w:rPr>
                <w:b/>
              </w:rPr>
            </w:pPr>
            <w:r>
              <w:rPr>
                <w:b/>
              </w:rPr>
              <w:t xml:space="preserve">   i) The effect of crime affect the economy in a micro and </w:t>
            </w:r>
            <w:r w:rsidR="001472CB">
              <w:rPr>
                <w:b/>
              </w:rPr>
              <w:t>macroeconomic</w:t>
            </w:r>
            <w:r>
              <w:rPr>
                <w:b/>
              </w:rPr>
              <w:t xml:space="preserve"> ways.</w:t>
            </w:r>
          </w:p>
          <w:p w:rsidR="0006069B" w:rsidRDefault="0006069B" w:rsidP="00A851DA">
            <w:pPr>
              <w:rPr>
                <w:b/>
              </w:rPr>
            </w:pPr>
            <w:r>
              <w:rPr>
                <w:b/>
              </w:rPr>
              <w:t xml:space="preserve">Micro economic evaluates the effect of crime on business and individuals while </w:t>
            </w:r>
            <w:r w:rsidR="001472CB">
              <w:rPr>
                <w:b/>
              </w:rPr>
              <w:t>macroeconomics</w:t>
            </w:r>
            <w:r>
              <w:rPr>
                <w:b/>
              </w:rPr>
              <w:t xml:space="preserve"> evaluates the influence of crime on local communities, domestic and global markets,</w:t>
            </w:r>
          </w:p>
          <w:p w:rsidR="0006069B" w:rsidRDefault="0006069B" w:rsidP="00A851DA">
            <w:pPr>
              <w:rPr>
                <w:b/>
              </w:rPr>
            </w:pPr>
          </w:p>
          <w:p w:rsidR="0006069B" w:rsidRDefault="0006069B" w:rsidP="00A851DA">
            <w:pPr>
              <w:rPr>
                <w:b/>
              </w:rPr>
            </w:pPr>
            <w:r>
              <w:rPr>
                <w:b/>
              </w:rPr>
              <w:t>ii)   Crime cost Economy and taxpayers through:</w:t>
            </w:r>
          </w:p>
          <w:p w:rsidR="0006069B" w:rsidRDefault="0006069B" w:rsidP="0006069B">
            <w:pPr>
              <w:pStyle w:val="ListParagraph"/>
              <w:numPr>
                <w:ilvl w:val="0"/>
                <w:numId w:val="2"/>
              </w:numPr>
              <w:rPr>
                <w:b/>
              </w:rPr>
            </w:pPr>
            <w:r>
              <w:rPr>
                <w:b/>
              </w:rPr>
              <w:t>Law enforcement training, maintenance of police department, equipment and its support staff</w:t>
            </w:r>
          </w:p>
          <w:p w:rsidR="0006069B" w:rsidRDefault="0006069B" w:rsidP="0006069B">
            <w:pPr>
              <w:pStyle w:val="ListParagraph"/>
              <w:numPr>
                <w:ilvl w:val="0"/>
                <w:numId w:val="2"/>
              </w:numPr>
              <w:rPr>
                <w:b/>
              </w:rPr>
            </w:pPr>
            <w:r>
              <w:rPr>
                <w:b/>
              </w:rPr>
              <w:t>Prevention of crime through community development programs supported by tax payers money</w:t>
            </w:r>
          </w:p>
          <w:p w:rsidR="0006069B" w:rsidRDefault="0006069B" w:rsidP="0006069B">
            <w:pPr>
              <w:pStyle w:val="ListParagraph"/>
              <w:numPr>
                <w:ilvl w:val="0"/>
                <w:numId w:val="2"/>
              </w:numPr>
              <w:rPr>
                <w:b/>
              </w:rPr>
            </w:pPr>
            <w:r>
              <w:rPr>
                <w:b/>
              </w:rPr>
              <w:t xml:space="preserve">Prosecutors and all accompanying cost of operations </w:t>
            </w:r>
            <w:r w:rsidR="001472CB">
              <w:rPr>
                <w:b/>
              </w:rPr>
              <w:t>for employing lawyers, support staffs  and office building</w:t>
            </w:r>
          </w:p>
          <w:p w:rsidR="001472CB" w:rsidRDefault="001472CB" w:rsidP="0006069B">
            <w:pPr>
              <w:pStyle w:val="ListParagraph"/>
              <w:numPr>
                <w:ilvl w:val="0"/>
                <w:numId w:val="2"/>
              </w:numPr>
              <w:rPr>
                <w:b/>
              </w:rPr>
            </w:pPr>
            <w:r>
              <w:rPr>
                <w:b/>
              </w:rPr>
              <w:t>Hospitalization carry a significant overall cost to the society</w:t>
            </w:r>
          </w:p>
          <w:p w:rsidR="001472CB" w:rsidRPr="0006069B" w:rsidRDefault="001472CB" w:rsidP="0006069B">
            <w:pPr>
              <w:pStyle w:val="ListParagraph"/>
              <w:numPr>
                <w:ilvl w:val="0"/>
                <w:numId w:val="2"/>
              </w:numPr>
              <w:rPr>
                <w:b/>
              </w:rPr>
            </w:pPr>
            <w:r>
              <w:rPr>
                <w:b/>
              </w:rPr>
              <w:t>Courts: Operating and maintaining the legal system carries considerable cost for tax payers</w:t>
            </w:r>
          </w:p>
          <w:p w:rsidR="00CC2FB3" w:rsidRDefault="001472CB" w:rsidP="00A851DA">
            <w:pPr>
              <w:rPr>
                <w:b/>
              </w:rPr>
            </w:pPr>
            <w:r>
              <w:rPr>
                <w:b/>
              </w:rPr>
              <w:t xml:space="preserve">iii) Arson : According to the law arson is a malicious and intentional burning of another dwelling </w:t>
            </w:r>
          </w:p>
          <w:p w:rsidR="001472CB" w:rsidRDefault="001472CB" w:rsidP="00A851DA">
            <w:pPr>
              <w:rPr>
                <w:b/>
              </w:rPr>
            </w:pPr>
            <w:r>
              <w:rPr>
                <w:b/>
              </w:rPr>
              <w:t>iv) Money laundering is when business entities conceal gains from unlawful activities through various schemes and methods. Some activities that encompass money laundering are</w:t>
            </w:r>
          </w:p>
          <w:p w:rsidR="001472CB" w:rsidRDefault="001472CB" w:rsidP="001472CB">
            <w:pPr>
              <w:pStyle w:val="ListParagraph"/>
              <w:numPr>
                <w:ilvl w:val="0"/>
                <w:numId w:val="3"/>
              </w:numPr>
              <w:rPr>
                <w:b/>
              </w:rPr>
            </w:pPr>
            <w:r>
              <w:rPr>
                <w:b/>
              </w:rPr>
              <w:t>Transfer of money and other monetary instruments to and from overseas</w:t>
            </w:r>
          </w:p>
          <w:p w:rsidR="001472CB" w:rsidRDefault="001472CB" w:rsidP="001472CB">
            <w:pPr>
              <w:pStyle w:val="ListParagraph"/>
              <w:numPr>
                <w:ilvl w:val="0"/>
                <w:numId w:val="3"/>
              </w:numPr>
              <w:rPr>
                <w:b/>
              </w:rPr>
            </w:pPr>
            <w:r>
              <w:rPr>
                <w:b/>
              </w:rPr>
              <w:t>Buying various tangible and intangible properties with large amounts of cash</w:t>
            </w:r>
          </w:p>
          <w:p w:rsidR="001472CB" w:rsidRDefault="001472CB" w:rsidP="001472CB">
            <w:pPr>
              <w:pStyle w:val="ListParagraph"/>
              <w:numPr>
                <w:ilvl w:val="0"/>
                <w:numId w:val="3"/>
              </w:numPr>
              <w:rPr>
                <w:b/>
              </w:rPr>
            </w:pPr>
            <w:r>
              <w:rPr>
                <w:b/>
              </w:rPr>
              <w:t>Depositing large amounts of money into different financial organization</w:t>
            </w:r>
          </w:p>
          <w:p w:rsidR="001472CB" w:rsidRPr="001472CB" w:rsidRDefault="001472CB" w:rsidP="001472CB">
            <w:pPr>
              <w:pStyle w:val="ListParagraph"/>
              <w:numPr>
                <w:ilvl w:val="0"/>
                <w:numId w:val="3"/>
              </w:numPr>
              <w:rPr>
                <w:b/>
              </w:rPr>
            </w:pPr>
            <w:r>
              <w:rPr>
                <w:b/>
              </w:rPr>
              <w:t>Maintaining offshore bank accounts with huge balances</w:t>
            </w:r>
          </w:p>
          <w:p w:rsidR="00CC2FB3" w:rsidRDefault="00CC2FB3" w:rsidP="00A851DA">
            <w:pPr>
              <w:rPr>
                <w:b/>
              </w:rPr>
            </w:pPr>
          </w:p>
          <w:p w:rsidR="00643E96" w:rsidRDefault="00643E96" w:rsidP="00A851DA">
            <w:pPr>
              <w:rPr>
                <w:b/>
              </w:rPr>
            </w:pPr>
          </w:p>
          <w:p w:rsidR="00643E96" w:rsidRDefault="00643E96" w:rsidP="00A851DA">
            <w:pPr>
              <w:rPr>
                <w:b/>
              </w:rPr>
            </w:pPr>
          </w:p>
          <w:p w:rsidR="00643E96" w:rsidRDefault="00643E96" w:rsidP="00A851DA">
            <w:pPr>
              <w:rPr>
                <w:b/>
              </w:rPr>
            </w:pPr>
          </w:p>
          <w:p w:rsidR="00643E96" w:rsidRDefault="00643E96" w:rsidP="00A851DA">
            <w:pPr>
              <w:rPr>
                <w:b/>
              </w:rPr>
            </w:pPr>
            <w:r>
              <w:rPr>
                <w:b/>
              </w:rPr>
              <w:lastRenderedPageBreak/>
              <w:t>2) Embezzlement: This is the process</w:t>
            </w:r>
            <w:r w:rsidR="00A730A9">
              <w:rPr>
                <w:b/>
              </w:rPr>
              <w:t xml:space="preserve"> of diverting business income to one’s personal use by a member of staff.</w:t>
            </w:r>
          </w:p>
          <w:p w:rsidR="00A730A9" w:rsidRDefault="00A730A9" w:rsidP="00A851DA">
            <w:pPr>
              <w:rPr>
                <w:b/>
              </w:rPr>
            </w:pPr>
            <w:r>
              <w:rPr>
                <w:b/>
              </w:rPr>
              <w:t>Embezzlement is considered a financial crime because most embezzled money cannot be traced from business organization to the perpetrators even though this fraud can only be carried out by the owners and officers of a business enterprise.</w:t>
            </w:r>
          </w:p>
          <w:p w:rsidR="00A730A9" w:rsidRDefault="00B74D92" w:rsidP="00A851DA">
            <w:pPr>
              <w:rPr>
                <w:b/>
              </w:rPr>
            </w:pPr>
            <w:r>
              <w:rPr>
                <w:b/>
              </w:rPr>
              <w:t>3) Forgery: This is the deceitful making or material modification of any writing with the intention to deceive or harm another person’s rights</w:t>
            </w:r>
          </w:p>
          <w:p w:rsidR="00B74D92" w:rsidRDefault="00B74D92" w:rsidP="00A851DA">
            <w:pPr>
              <w:rPr>
                <w:b/>
              </w:rPr>
            </w:pPr>
            <w:r>
              <w:rPr>
                <w:b/>
              </w:rPr>
              <w:t xml:space="preserve"> Uttering is offering a forged instrument with the intent to deceive.</w:t>
            </w:r>
          </w:p>
          <w:p w:rsidR="00B74D92" w:rsidRDefault="00B74D92" w:rsidP="00A851DA">
            <w:pPr>
              <w:rPr>
                <w:b/>
              </w:rPr>
            </w:pPr>
            <w:r>
              <w:rPr>
                <w:b/>
              </w:rPr>
              <w:t xml:space="preserve">A major difference between Forgery and uttering </w:t>
            </w:r>
            <w:r w:rsidR="0054482F">
              <w:rPr>
                <w:b/>
              </w:rPr>
              <w:t>is:</w:t>
            </w:r>
            <w:r>
              <w:rPr>
                <w:b/>
              </w:rPr>
              <w:t xml:space="preserve"> Forgery has the features of the signature not made by the person whose signature is meant to be or someone made the signature illegally while uttering is presenting a forged document for benefit. </w:t>
            </w:r>
            <w:r w:rsidR="0054482F">
              <w:rPr>
                <w:b/>
              </w:rPr>
              <w:t>Forgery always</w:t>
            </w:r>
            <w:r>
              <w:rPr>
                <w:b/>
              </w:rPr>
              <w:t xml:space="preserve"> precede uttering.</w:t>
            </w:r>
          </w:p>
          <w:p w:rsidR="00B74D92" w:rsidRDefault="00B74D92" w:rsidP="00A851DA">
            <w:pPr>
              <w:rPr>
                <w:b/>
              </w:rPr>
            </w:pPr>
          </w:p>
          <w:p w:rsidR="00B74D92" w:rsidRDefault="00B74D92" w:rsidP="00A851DA">
            <w:pPr>
              <w:rPr>
                <w:b/>
              </w:rPr>
            </w:pPr>
            <w:r>
              <w:rPr>
                <w:b/>
              </w:rPr>
              <w:t xml:space="preserve">CASE STUDY </w:t>
            </w:r>
          </w:p>
          <w:p w:rsidR="00647588" w:rsidRDefault="00647588" w:rsidP="00A851DA">
            <w:pPr>
              <w:rPr>
                <w:b/>
              </w:rPr>
            </w:pPr>
            <w:r>
              <w:rPr>
                <w:b/>
              </w:rPr>
              <w:t>Based on the case above the forensic accountant would have assessed the following facts about the monies:</w:t>
            </w:r>
          </w:p>
          <w:p w:rsidR="00647588" w:rsidRDefault="00647588" w:rsidP="00647588">
            <w:pPr>
              <w:pStyle w:val="ListParagraph"/>
              <w:numPr>
                <w:ilvl w:val="0"/>
                <w:numId w:val="4"/>
              </w:numPr>
              <w:rPr>
                <w:b/>
              </w:rPr>
            </w:pPr>
            <w:r>
              <w:rPr>
                <w:b/>
              </w:rPr>
              <w:t>The source of income for the occupants of the house</w:t>
            </w:r>
          </w:p>
          <w:p w:rsidR="00647588" w:rsidRDefault="00647588" w:rsidP="00647588">
            <w:pPr>
              <w:pStyle w:val="ListParagraph"/>
              <w:numPr>
                <w:ilvl w:val="0"/>
                <w:numId w:val="4"/>
              </w:numPr>
              <w:rPr>
                <w:b/>
              </w:rPr>
            </w:pPr>
            <w:r>
              <w:rPr>
                <w:b/>
              </w:rPr>
              <w:t xml:space="preserve">How much the husband and wife receive monthly </w:t>
            </w:r>
          </w:p>
          <w:p w:rsidR="00647588" w:rsidRDefault="00647588" w:rsidP="00647588">
            <w:pPr>
              <w:pStyle w:val="ListParagraph"/>
              <w:numPr>
                <w:ilvl w:val="0"/>
                <w:numId w:val="4"/>
              </w:numPr>
              <w:rPr>
                <w:b/>
              </w:rPr>
            </w:pPr>
            <w:r>
              <w:rPr>
                <w:b/>
              </w:rPr>
              <w:t>If there were other source of legitimate income flowing in their bank accounts</w:t>
            </w:r>
          </w:p>
          <w:p w:rsidR="00647588" w:rsidRDefault="00647588" w:rsidP="00647588">
            <w:pPr>
              <w:pStyle w:val="ListParagraph"/>
              <w:numPr>
                <w:ilvl w:val="0"/>
                <w:numId w:val="4"/>
              </w:numPr>
              <w:rPr>
                <w:b/>
              </w:rPr>
            </w:pPr>
            <w:r>
              <w:rPr>
                <w:b/>
              </w:rPr>
              <w:t>Any suspicious income flow into the husband and wife account</w:t>
            </w:r>
          </w:p>
          <w:p w:rsidR="00647588" w:rsidRDefault="00647588" w:rsidP="00647588">
            <w:pPr>
              <w:pStyle w:val="ListParagraph"/>
              <w:numPr>
                <w:ilvl w:val="0"/>
                <w:numId w:val="4"/>
              </w:numPr>
              <w:rPr>
                <w:b/>
              </w:rPr>
            </w:pPr>
            <w:r>
              <w:rPr>
                <w:b/>
              </w:rPr>
              <w:t>Their bank statement to ascertain other deposits and withdrawals from that account</w:t>
            </w:r>
          </w:p>
          <w:p w:rsidR="00647588" w:rsidRDefault="00647588" w:rsidP="00647588">
            <w:pPr>
              <w:ind w:left="360"/>
              <w:rPr>
                <w:b/>
              </w:rPr>
            </w:pPr>
          </w:p>
          <w:p w:rsidR="00647588" w:rsidRPr="00647588" w:rsidRDefault="00647588" w:rsidP="00647588">
            <w:pPr>
              <w:rPr>
                <w:b/>
              </w:rPr>
            </w:pPr>
            <w:r>
              <w:rPr>
                <w:b/>
              </w:rPr>
              <w:t xml:space="preserve">The forensic accountant </w:t>
            </w:r>
            <w:r w:rsidR="0054482F">
              <w:rPr>
                <w:b/>
              </w:rPr>
              <w:t xml:space="preserve">was able to conclude </w:t>
            </w:r>
            <w:r>
              <w:rPr>
                <w:b/>
              </w:rPr>
              <w:t xml:space="preserve"> </w:t>
            </w:r>
            <w:r w:rsidR="0054482F">
              <w:rPr>
                <w:b/>
              </w:rPr>
              <w:t>that the husband and wife have unidentified sources of income  through  examination of the accounting transactions, records and all necessary data as regard’s the legitimate inflow of funds into the husband and wife account and their savings and any other unexplained deposits and withdrawals in the account</w:t>
            </w:r>
          </w:p>
          <w:p w:rsidR="00647588" w:rsidRPr="00647588" w:rsidRDefault="00647588" w:rsidP="00647588">
            <w:pPr>
              <w:pStyle w:val="ListParagraph"/>
              <w:rPr>
                <w:b/>
              </w:rPr>
            </w:pPr>
            <w:r>
              <w:rPr>
                <w:b/>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06069B" w:rsidTr="00CC2FB3">
        <w:tc>
          <w:tcPr>
            <w:tcW w:w="9242" w:type="dxa"/>
          </w:tcPr>
          <w:p w:rsidR="0006069B" w:rsidRPr="00CC2FB3" w:rsidRDefault="0006069B"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6"/>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4482F" w:rsidP="00A851DA">
            <w:pPr>
              <w:rPr>
                <w:rFonts w:cs="Bliss-Regular"/>
                <w:color w:val="000000"/>
              </w:rPr>
            </w:pPr>
            <w:r>
              <w:rPr>
                <w:rFonts w:cs="Bliss-Regular"/>
                <w:color w:val="000000"/>
              </w:rPr>
              <w:t>EDEBATU HENRY OGE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4482F" w:rsidP="00A851DA">
            <w:pPr>
              <w:rPr>
                <w:rFonts w:cs="Bliss-Regular"/>
                <w:color w:val="000000"/>
              </w:rPr>
            </w:pPr>
            <w:r>
              <w:rPr>
                <w:rFonts w:cs="Bliss-Regular"/>
                <w:color w:val="000000"/>
              </w:rPr>
              <w:t>13/04/2016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63F2" w:rsidRDefault="00DD63F2" w:rsidP="00CB4D0A">
      <w:pPr>
        <w:spacing w:after="0" w:line="240" w:lineRule="auto"/>
      </w:pPr>
      <w:r>
        <w:separator/>
      </w:r>
    </w:p>
  </w:endnote>
  <w:endnote w:type="continuationSeparator" w:id="0">
    <w:p w:rsidR="00DD63F2" w:rsidRDefault="00DD63F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63F2" w:rsidRDefault="00DD63F2" w:rsidP="00CB4D0A">
      <w:pPr>
        <w:spacing w:after="0" w:line="240" w:lineRule="auto"/>
      </w:pPr>
      <w:r>
        <w:separator/>
      </w:r>
    </w:p>
  </w:footnote>
  <w:footnote w:type="continuationSeparator" w:id="0">
    <w:p w:rsidR="00DD63F2" w:rsidRDefault="00DD63F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6741B9"/>
    <w:multiLevelType w:val="hybridMultilevel"/>
    <w:tmpl w:val="ED3CA28E"/>
    <w:lvl w:ilvl="0" w:tplc="DA2C750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032BFE"/>
    <w:multiLevelType w:val="hybridMultilevel"/>
    <w:tmpl w:val="94DE6C6C"/>
    <w:lvl w:ilvl="0" w:tplc="7250F9EC">
      <w:start w:val="1"/>
      <w:numFmt w:val="lowerLetter"/>
      <w:lvlText w:val="(%1)"/>
      <w:lvlJc w:val="left"/>
      <w:pPr>
        <w:ind w:left="615" w:hanging="360"/>
      </w:pPr>
      <w:rPr>
        <w:rFonts w:hint="default"/>
      </w:rPr>
    </w:lvl>
    <w:lvl w:ilvl="1" w:tplc="08090019" w:tentative="1">
      <w:start w:val="1"/>
      <w:numFmt w:val="lowerLetter"/>
      <w:lvlText w:val="%2."/>
      <w:lvlJc w:val="left"/>
      <w:pPr>
        <w:ind w:left="1335" w:hanging="360"/>
      </w:pPr>
    </w:lvl>
    <w:lvl w:ilvl="2" w:tplc="0809001B" w:tentative="1">
      <w:start w:val="1"/>
      <w:numFmt w:val="lowerRoman"/>
      <w:lvlText w:val="%3."/>
      <w:lvlJc w:val="right"/>
      <w:pPr>
        <w:ind w:left="2055" w:hanging="180"/>
      </w:pPr>
    </w:lvl>
    <w:lvl w:ilvl="3" w:tplc="0809000F" w:tentative="1">
      <w:start w:val="1"/>
      <w:numFmt w:val="decimal"/>
      <w:lvlText w:val="%4."/>
      <w:lvlJc w:val="left"/>
      <w:pPr>
        <w:ind w:left="2775" w:hanging="360"/>
      </w:pPr>
    </w:lvl>
    <w:lvl w:ilvl="4" w:tplc="08090019" w:tentative="1">
      <w:start w:val="1"/>
      <w:numFmt w:val="lowerLetter"/>
      <w:lvlText w:val="%5."/>
      <w:lvlJc w:val="left"/>
      <w:pPr>
        <w:ind w:left="3495" w:hanging="360"/>
      </w:pPr>
    </w:lvl>
    <w:lvl w:ilvl="5" w:tplc="0809001B" w:tentative="1">
      <w:start w:val="1"/>
      <w:numFmt w:val="lowerRoman"/>
      <w:lvlText w:val="%6."/>
      <w:lvlJc w:val="right"/>
      <w:pPr>
        <w:ind w:left="4215" w:hanging="180"/>
      </w:pPr>
    </w:lvl>
    <w:lvl w:ilvl="6" w:tplc="0809000F" w:tentative="1">
      <w:start w:val="1"/>
      <w:numFmt w:val="decimal"/>
      <w:lvlText w:val="%7."/>
      <w:lvlJc w:val="left"/>
      <w:pPr>
        <w:ind w:left="4935" w:hanging="360"/>
      </w:pPr>
    </w:lvl>
    <w:lvl w:ilvl="7" w:tplc="08090019" w:tentative="1">
      <w:start w:val="1"/>
      <w:numFmt w:val="lowerLetter"/>
      <w:lvlText w:val="%8."/>
      <w:lvlJc w:val="left"/>
      <w:pPr>
        <w:ind w:left="5655" w:hanging="360"/>
      </w:pPr>
    </w:lvl>
    <w:lvl w:ilvl="8" w:tplc="0809001B" w:tentative="1">
      <w:start w:val="1"/>
      <w:numFmt w:val="lowerRoman"/>
      <w:lvlText w:val="%9."/>
      <w:lvlJc w:val="right"/>
      <w:pPr>
        <w:ind w:left="6375" w:hanging="180"/>
      </w:pPr>
    </w:lvl>
  </w:abstractNum>
  <w:abstractNum w:abstractNumId="2">
    <w:nsid w:val="41FD3C5F"/>
    <w:multiLevelType w:val="hybridMultilevel"/>
    <w:tmpl w:val="17D219DE"/>
    <w:lvl w:ilvl="0" w:tplc="364C8EF6">
      <w:start w:val="1"/>
      <w:numFmt w:val="lowerLetter"/>
      <w:lvlText w:val="(%1)"/>
      <w:lvlJc w:val="left"/>
      <w:pPr>
        <w:ind w:left="765" w:hanging="360"/>
      </w:pPr>
      <w:rPr>
        <w:rFonts w:hint="default"/>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36A29"/>
    <w:rsid w:val="00040083"/>
    <w:rsid w:val="00055992"/>
    <w:rsid w:val="0006069B"/>
    <w:rsid w:val="000820E8"/>
    <w:rsid w:val="001175EE"/>
    <w:rsid w:val="001472CB"/>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3A66"/>
    <w:rsid w:val="00405895"/>
    <w:rsid w:val="004058DF"/>
    <w:rsid w:val="00443E6F"/>
    <w:rsid w:val="00486F1A"/>
    <w:rsid w:val="00490CB9"/>
    <w:rsid w:val="004A2CE2"/>
    <w:rsid w:val="004E3CDA"/>
    <w:rsid w:val="004F4B4D"/>
    <w:rsid w:val="0050216D"/>
    <w:rsid w:val="00503D7E"/>
    <w:rsid w:val="0050778F"/>
    <w:rsid w:val="00527C11"/>
    <w:rsid w:val="00535F31"/>
    <w:rsid w:val="0054482F"/>
    <w:rsid w:val="00574D64"/>
    <w:rsid w:val="00580B79"/>
    <w:rsid w:val="00591365"/>
    <w:rsid w:val="005B31E4"/>
    <w:rsid w:val="006034F6"/>
    <w:rsid w:val="00607874"/>
    <w:rsid w:val="00607E77"/>
    <w:rsid w:val="00617BB3"/>
    <w:rsid w:val="00643E96"/>
    <w:rsid w:val="00645CDD"/>
    <w:rsid w:val="00647588"/>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50FC5"/>
    <w:rsid w:val="00A65CF7"/>
    <w:rsid w:val="00A730A9"/>
    <w:rsid w:val="00A81AB4"/>
    <w:rsid w:val="00A851DA"/>
    <w:rsid w:val="00AC7D5B"/>
    <w:rsid w:val="00AE1481"/>
    <w:rsid w:val="00B0415E"/>
    <w:rsid w:val="00B04678"/>
    <w:rsid w:val="00B74D92"/>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D63F2"/>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9FA609B-DC5D-4646-AC98-A7867510D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4B1147-17FC-4367-9BF8-4AFDA0104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562</Words>
  <Characters>3209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EDOG HAVILAH GLOBAL</cp:lastModifiedBy>
  <cp:revision>4</cp:revision>
  <dcterms:created xsi:type="dcterms:W3CDTF">2016-04-13T07:59:00Z</dcterms:created>
  <dcterms:modified xsi:type="dcterms:W3CDTF">2016-04-13T08:36:00Z</dcterms:modified>
</cp:coreProperties>
</file>