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C971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17CEE50" wp14:editId="40CF51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FE4737" w14:textId="77777777" w:rsidR="00607874" w:rsidRDefault="00B524C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C670458" wp14:editId="471EA31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DBD29" w14:textId="77777777" w:rsidR="0058676A" w:rsidRDefault="0058676A"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58676A" w:rsidRDefault="0058676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97DBD29" w14:textId="77777777" w:rsidR="000A7964" w:rsidRDefault="000A796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A7964" w:rsidRDefault="000A7964"/>
                  </w:txbxContent>
                </v:textbox>
              </v:shape>
            </w:pict>
          </mc:Fallback>
        </mc:AlternateContent>
      </w:r>
    </w:p>
    <w:p w14:paraId="5AFF09C8" w14:textId="77777777" w:rsidR="00607874" w:rsidRDefault="00607874" w:rsidP="00A851DA">
      <w:pPr>
        <w:rPr>
          <w:lang w:val="en-US"/>
        </w:rPr>
      </w:pPr>
    </w:p>
    <w:p w14:paraId="052720B7" w14:textId="77777777" w:rsidR="00607874" w:rsidRDefault="00607874" w:rsidP="00A851DA">
      <w:pPr>
        <w:rPr>
          <w:lang w:val="en-US"/>
        </w:rPr>
      </w:pPr>
    </w:p>
    <w:p w14:paraId="491EC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5A10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A3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A37205" w14:textId="77777777" w:rsidR="00A851DA" w:rsidRPr="00D37A7D" w:rsidRDefault="00D37A7D">
            <w:pPr>
              <w:pStyle w:val="Default"/>
              <w:rPr>
                <w:rFonts w:ascii="Arial" w:hAnsi="Arial" w:cs="Arial"/>
              </w:rPr>
            </w:pPr>
            <w:r>
              <w:rPr>
                <w:rFonts w:ascii="Arial" w:hAnsi="Arial" w:cs="Arial"/>
              </w:rPr>
              <w:t xml:space="preserve">Patrice De La </w:t>
            </w:r>
            <w:proofErr w:type="spellStart"/>
            <w:r>
              <w:rPr>
                <w:rFonts w:ascii="Arial" w:hAnsi="Arial" w:cs="Arial"/>
              </w:rPr>
              <w:t>Sayette</w:t>
            </w:r>
            <w:proofErr w:type="spellEnd"/>
          </w:p>
        </w:tc>
      </w:tr>
      <w:tr w:rsidR="00A851DA" w:rsidRPr="00B0415E" w14:paraId="7D6D61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1F1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AED6A5" w14:textId="5570B0ED" w:rsidR="00A851DA" w:rsidRPr="00B0415E" w:rsidRDefault="0092766C">
            <w:pPr>
              <w:pStyle w:val="Default"/>
              <w:rPr>
                <w:rFonts w:asciiTheme="minorHAnsi" w:hAnsiTheme="minorHAnsi"/>
              </w:rPr>
            </w:pPr>
            <w:r>
              <w:rPr>
                <w:rFonts w:asciiTheme="minorHAnsi" w:hAnsiTheme="minorHAnsi"/>
              </w:rPr>
              <w:t>3575</w:t>
            </w:r>
          </w:p>
        </w:tc>
      </w:tr>
      <w:tr w:rsidR="00A851DA" w:rsidRPr="00B0415E" w14:paraId="155688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D1C8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B541D" w14:textId="5F4063F7" w:rsidR="00A851DA" w:rsidRPr="00B0415E" w:rsidRDefault="0092766C">
            <w:pPr>
              <w:pStyle w:val="Default"/>
              <w:rPr>
                <w:rFonts w:asciiTheme="minorHAnsi" w:hAnsiTheme="minorHAnsi"/>
              </w:rPr>
            </w:pPr>
            <w:r>
              <w:rPr>
                <w:rFonts w:asciiTheme="minorHAnsi" w:hAnsiTheme="minorHAnsi"/>
              </w:rPr>
              <w:t xml:space="preserve">Diploma in </w:t>
            </w:r>
            <w:r w:rsidR="00B524CA">
              <w:rPr>
                <w:rFonts w:asciiTheme="minorHAnsi" w:hAnsiTheme="minorHAnsi"/>
              </w:rPr>
              <w:t>Logistics and Supply Chain Management</w:t>
            </w:r>
          </w:p>
        </w:tc>
      </w:tr>
      <w:tr w:rsidR="00A851DA" w:rsidRPr="00B0415E" w14:paraId="6ABDBF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D41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30F45" w14:textId="3031640A" w:rsidR="00A851DA" w:rsidRPr="00B0415E" w:rsidRDefault="00D313E2">
            <w:r>
              <w:t>6</w:t>
            </w:r>
          </w:p>
        </w:tc>
      </w:tr>
    </w:tbl>
    <w:p w14:paraId="0C5C1DF5" w14:textId="77777777" w:rsidR="00CC2FB3" w:rsidRDefault="00CC2FB3" w:rsidP="00A851DA">
      <w:pPr>
        <w:rPr>
          <w:b/>
          <w:lang w:val="en-US"/>
        </w:rPr>
      </w:pPr>
    </w:p>
    <w:p w14:paraId="44F5F61A" w14:textId="77777777" w:rsidR="00443E6F" w:rsidRDefault="00527C11" w:rsidP="00A851DA">
      <w:pPr>
        <w:rPr>
          <w:b/>
          <w:sz w:val="28"/>
          <w:lang w:val="en-US"/>
        </w:rPr>
      </w:pPr>
      <w:r w:rsidRPr="00443E6F">
        <w:rPr>
          <w:b/>
          <w:sz w:val="28"/>
          <w:lang w:val="en-US"/>
        </w:rPr>
        <w:t>Marking Criteria:</w:t>
      </w:r>
    </w:p>
    <w:p w14:paraId="2AEF22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1801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326358C" w14:textId="77777777" w:rsidTr="00CC2FB3">
        <w:tc>
          <w:tcPr>
            <w:tcW w:w="9242" w:type="dxa"/>
          </w:tcPr>
          <w:p w14:paraId="3B030C1A" w14:textId="79ED08A7" w:rsidR="00CC2FB3" w:rsidRPr="00CF7076" w:rsidRDefault="00B524CA" w:rsidP="00A851DA">
            <w:pPr>
              <w:rPr>
                <w:rFonts w:ascii="Arial" w:hAnsi="Arial" w:cs="Arial"/>
                <w:b/>
                <w:sz w:val="24"/>
                <w:szCs w:val="24"/>
                <w:u w:val="single"/>
              </w:rPr>
            </w:pPr>
            <w:r w:rsidRPr="00CF7076">
              <w:rPr>
                <w:rFonts w:ascii="Arial" w:hAnsi="Arial" w:cs="Arial"/>
                <w:b/>
                <w:sz w:val="24"/>
                <w:szCs w:val="24"/>
                <w:u w:val="single"/>
              </w:rPr>
              <w:t xml:space="preserve">1.i </w:t>
            </w:r>
            <w:r w:rsidR="002D0B44">
              <w:rPr>
                <w:rFonts w:ascii="Arial" w:hAnsi="Arial" w:cs="Arial"/>
                <w:b/>
                <w:sz w:val="24"/>
                <w:szCs w:val="24"/>
                <w:u w:val="single"/>
              </w:rPr>
              <w:t>What is the “facility management” about</w:t>
            </w:r>
            <w:r w:rsidR="006B2FF2">
              <w:rPr>
                <w:rFonts w:ascii="Arial" w:hAnsi="Arial" w:cs="Arial"/>
                <w:b/>
                <w:sz w:val="24"/>
                <w:szCs w:val="24"/>
                <w:u w:val="single"/>
              </w:rPr>
              <w:t>?</w:t>
            </w:r>
          </w:p>
          <w:p w14:paraId="7EF40507" w14:textId="77777777" w:rsidR="00BD582D" w:rsidRDefault="00BD582D" w:rsidP="00A851DA">
            <w:pPr>
              <w:rPr>
                <w:rFonts w:ascii="Arial" w:hAnsi="Arial" w:cs="Arial"/>
                <w:sz w:val="24"/>
                <w:szCs w:val="24"/>
              </w:rPr>
            </w:pPr>
          </w:p>
          <w:p w14:paraId="2F0E917C" w14:textId="2B1B32AF" w:rsidR="0058788E" w:rsidRDefault="002D0B44" w:rsidP="00A851DA">
            <w:pPr>
              <w:rPr>
                <w:rFonts w:ascii="Arial" w:hAnsi="Arial" w:cs="Arial"/>
                <w:sz w:val="24"/>
                <w:szCs w:val="24"/>
              </w:rPr>
            </w:pPr>
            <w:r>
              <w:rPr>
                <w:rFonts w:ascii="Arial" w:hAnsi="Arial" w:cs="Arial"/>
                <w:sz w:val="24"/>
                <w:szCs w:val="24"/>
              </w:rPr>
              <w:t>Facility management is about getting the right facility to carry out in the best manner all operations which are related to the business – this is done by making decisions in three specific areas:</w:t>
            </w:r>
          </w:p>
          <w:p w14:paraId="4D742B6E" w14:textId="2589385B" w:rsidR="002D0B44" w:rsidRPr="002D0B44" w:rsidRDefault="002D0B44" w:rsidP="002D0B44">
            <w:pPr>
              <w:pStyle w:val="ListParagraph"/>
              <w:numPr>
                <w:ilvl w:val="0"/>
                <w:numId w:val="8"/>
              </w:numPr>
              <w:rPr>
                <w:rFonts w:ascii="Arial" w:hAnsi="Arial" w:cs="Arial"/>
                <w:sz w:val="24"/>
                <w:szCs w:val="24"/>
              </w:rPr>
            </w:pPr>
            <w:proofErr w:type="gramStart"/>
            <w:r w:rsidRPr="002D0B44">
              <w:rPr>
                <w:rFonts w:ascii="Arial" w:hAnsi="Arial" w:cs="Arial"/>
                <w:sz w:val="24"/>
                <w:szCs w:val="24"/>
              </w:rPr>
              <w:t>define</w:t>
            </w:r>
            <w:proofErr w:type="gramEnd"/>
            <w:r w:rsidRPr="002D0B44">
              <w:rPr>
                <w:rFonts w:ascii="Arial" w:hAnsi="Arial" w:cs="Arial"/>
                <w:sz w:val="24"/>
                <w:szCs w:val="24"/>
              </w:rPr>
              <w:t xml:space="preserve"> the role that will be played by each facility</w:t>
            </w:r>
          </w:p>
          <w:p w14:paraId="28400E15" w14:textId="77777777" w:rsidR="002D0B44" w:rsidRDefault="002D0B44" w:rsidP="002D0B44">
            <w:pPr>
              <w:pStyle w:val="ListParagraph"/>
              <w:numPr>
                <w:ilvl w:val="0"/>
                <w:numId w:val="8"/>
              </w:numPr>
              <w:rPr>
                <w:rFonts w:ascii="Arial" w:hAnsi="Arial" w:cs="Arial"/>
                <w:sz w:val="24"/>
                <w:szCs w:val="24"/>
              </w:rPr>
            </w:pPr>
            <w:proofErr w:type="gramStart"/>
            <w:r>
              <w:rPr>
                <w:rFonts w:ascii="Arial" w:hAnsi="Arial" w:cs="Arial"/>
                <w:sz w:val="24"/>
                <w:szCs w:val="24"/>
              </w:rPr>
              <w:t>define</w:t>
            </w:r>
            <w:proofErr w:type="gramEnd"/>
            <w:r>
              <w:rPr>
                <w:rFonts w:ascii="Arial" w:hAnsi="Arial" w:cs="Arial"/>
                <w:sz w:val="24"/>
                <w:szCs w:val="24"/>
              </w:rPr>
              <w:t xml:space="preserve"> how the capacity is allocated in each facility</w:t>
            </w:r>
          </w:p>
          <w:p w14:paraId="2B52809C" w14:textId="40E1CB28" w:rsidR="002D0B44" w:rsidRPr="002D0B44" w:rsidRDefault="002D0B44" w:rsidP="002D0B44">
            <w:pPr>
              <w:pStyle w:val="ListParagraph"/>
              <w:numPr>
                <w:ilvl w:val="0"/>
                <w:numId w:val="8"/>
              </w:numPr>
              <w:rPr>
                <w:rFonts w:ascii="Arial" w:hAnsi="Arial" w:cs="Arial"/>
                <w:sz w:val="24"/>
                <w:szCs w:val="24"/>
              </w:rPr>
            </w:pPr>
            <w:proofErr w:type="gramStart"/>
            <w:r>
              <w:rPr>
                <w:rFonts w:ascii="Arial" w:hAnsi="Arial" w:cs="Arial"/>
                <w:sz w:val="24"/>
                <w:szCs w:val="24"/>
              </w:rPr>
              <w:t>allocate</w:t>
            </w:r>
            <w:proofErr w:type="gramEnd"/>
            <w:r>
              <w:rPr>
                <w:rFonts w:ascii="Arial" w:hAnsi="Arial" w:cs="Arial"/>
                <w:sz w:val="24"/>
                <w:szCs w:val="24"/>
              </w:rPr>
              <w:t xml:space="preserve"> suppliers and markets to each facility</w:t>
            </w:r>
          </w:p>
          <w:p w14:paraId="7982C157" w14:textId="77777777" w:rsidR="002D0B44" w:rsidRDefault="002D0B44" w:rsidP="00A851DA">
            <w:pPr>
              <w:rPr>
                <w:rFonts w:ascii="Arial" w:hAnsi="Arial" w:cs="Arial"/>
                <w:sz w:val="24"/>
                <w:szCs w:val="24"/>
              </w:rPr>
            </w:pPr>
          </w:p>
          <w:p w14:paraId="35313160" w14:textId="39CD6E7F" w:rsidR="00D307FA" w:rsidRPr="00032E38" w:rsidRDefault="00EF3DA2" w:rsidP="00D46B70">
            <w:pPr>
              <w:rPr>
                <w:rFonts w:ascii="Arial" w:hAnsi="Arial" w:cs="Arial"/>
                <w:b/>
                <w:sz w:val="24"/>
                <w:szCs w:val="24"/>
                <w:u w:val="single"/>
              </w:rPr>
            </w:pPr>
            <w:r w:rsidRPr="00032E38">
              <w:rPr>
                <w:rFonts w:ascii="Arial" w:hAnsi="Arial" w:cs="Arial"/>
                <w:b/>
                <w:sz w:val="24"/>
                <w:szCs w:val="24"/>
                <w:u w:val="single"/>
              </w:rPr>
              <w:t xml:space="preserve">1.II </w:t>
            </w:r>
            <w:r w:rsidR="00B20C33">
              <w:rPr>
                <w:rFonts w:ascii="Arial" w:hAnsi="Arial" w:cs="Arial"/>
                <w:b/>
                <w:sz w:val="24"/>
                <w:szCs w:val="24"/>
                <w:u w:val="single"/>
              </w:rPr>
              <w:t>What is meant by the term “milk run delivery”?</w:t>
            </w:r>
          </w:p>
          <w:p w14:paraId="26CF4FFF" w14:textId="77777777" w:rsidR="00EF3DA2" w:rsidRDefault="00EF3DA2" w:rsidP="00D46B70">
            <w:pPr>
              <w:rPr>
                <w:rFonts w:ascii="Arial" w:hAnsi="Arial" w:cs="Arial"/>
                <w:sz w:val="24"/>
                <w:szCs w:val="24"/>
              </w:rPr>
            </w:pPr>
          </w:p>
          <w:p w14:paraId="459481A3" w14:textId="30EEF565" w:rsidR="00013198" w:rsidRDefault="00E87FBF" w:rsidP="001425EB">
            <w:pPr>
              <w:pStyle w:val="ListParagraph"/>
              <w:jc w:val="both"/>
              <w:rPr>
                <w:rFonts w:ascii="Arial" w:hAnsi="Arial" w:cs="Arial"/>
                <w:sz w:val="24"/>
                <w:szCs w:val="24"/>
              </w:rPr>
            </w:pPr>
            <w:r>
              <w:rPr>
                <w:rFonts w:ascii="Arial" w:hAnsi="Arial" w:cs="Arial"/>
                <w:sz w:val="24"/>
                <w:szCs w:val="24"/>
              </w:rPr>
              <w:t xml:space="preserve">It is when some goods are delivered from a location to several different locations. As it is said in the title, the </w:t>
            </w:r>
            <w:r w:rsidR="001E6931">
              <w:rPr>
                <w:rFonts w:ascii="Arial" w:hAnsi="Arial" w:cs="Arial"/>
                <w:sz w:val="24"/>
                <w:szCs w:val="24"/>
              </w:rPr>
              <w:t>milkman</w:t>
            </w:r>
            <w:r>
              <w:rPr>
                <w:rFonts w:ascii="Arial" w:hAnsi="Arial" w:cs="Arial"/>
                <w:sz w:val="24"/>
                <w:szCs w:val="24"/>
              </w:rPr>
              <w:t xml:space="preserve"> delivers from the milk factory (or warehouse) to all customers in several different streets, different homes.</w:t>
            </w:r>
          </w:p>
          <w:p w14:paraId="08A1C890" w14:textId="77777777" w:rsidR="00E87FBF" w:rsidRDefault="00E87FBF" w:rsidP="001425EB">
            <w:pPr>
              <w:pStyle w:val="ListParagraph"/>
              <w:jc w:val="both"/>
              <w:rPr>
                <w:rFonts w:ascii="Arial" w:hAnsi="Arial" w:cs="Arial"/>
                <w:sz w:val="24"/>
                <w:szCs w:val="24"/>
              </w:rPr>
            </w:pPr>
          </w:p>
          <w:p w14:paraId="7C9D6CA3" w14:textId="77777777" w:rsidR="00E87FBF" w:rsidRDefault="00E87FBF" w:rsidP="001425EB">
            <w:pPr>
              <w:pStyle w:val="ListParagraph"/>
              <w:jc w:val="both"/>
              <w:rPr>
                <w:rFonts w:ascii="Arial" w:hAnsi="Arial" w:cs="Arial"/>
                <w:sz w:val="24"/>
                <w:szCs w:val="24"/>
              </w:rPr>
            </w:pPr>
          </w:p>
          <w:p w14:paraId="520AC3AD" w14:textId="20025FF9" w:rsidR="00AF5F90" w:rsidRDefault="00D40AE8" w:rsidP="00EF3DA2">
            <w:pPr>
              <w:pStyle w:val="ListParagraph"/>
              <w:ind w:left="0"/>
              <w:jc w:val="both"/>
              <w:rPr>
                <w:rFonts w:ascii="Arial" w:hAnsi="Arial" w:cs="Arial"/>
                <w:b/>
                <w:sz w:val="24"/>
                <w:szCs w:val="24"/>
                <w:u w:val="single"/>
              </w:rPr>
            </w:pPr>
            <w:r>
              <w:rPr>
                <w:rFonts w:ascii="Arial" w:hAnsi="Arial" w:cs="Arial"/>
                <w:b/>
                <w:sz w:val="24"/>
                <w:szCs w:val="24"/>
                <w:u w:val="single"/>
              </w:rPr>
              <w:t>1.III</w:t>
            </w:r>
            <w:r w:rsidR="001E6931">
              <w:rPr>
                <w:rFonts w:ascii="Arial" w:hAnsi="Arial" w:cs="Arial"/>
                <w:b/>
                <w:sz w:val="24"/>
                <w:szCs w:val="24"/>
                <w:u w:val="single"/>
              </w:rPr>
              <w:t xml:space="preserve"> What is meant by the term “Reverse logistics3</w:t>
            </w:r>
            <w:r w:rsidR="00B8023A">
              <w:rPr>
                <w:rFonts w:ascii="Arial" w:hAnsi="Arial" w:cs="Arial"/>
                <w:b/>
                <w:sz w:val="24"/>
                <w:szCs w:val="24"/>
                <w:u w:val="single"/>
              </w:rPr>
              <w:t>?</w:t>
            </w:r>
          </w:p>
          <w:p w14:paraId="51C5B3C3" w14:textId="61B118B6" w:rsidR="00D40AE8" w:rsidRDefault="00D40AE8" w:rsidP="00EF3DA2">
            <w:pPr>
              <w:pStyle w:val="ListParagraph"/>
              <w:ind w:left="0"/>
              <w:jc w:val="both"/>
              <w:rPr>
                <w:rFonts w:ascii="Arial" w:hAnsi="Arial" w:cs="Arial"/>
                <w:b/>
                <w:sz w:val="24"/>
                <w:szCs w:val="24"/>
                <w:u w:val="single"/>
              </w:rPr>
            </w:pPr>
          </w:p>
          <w:p w14:paraId="035ACA71" w14:textId="6C6CF1BB" w:rsidR="004571D3" w:rsidRDefault="004571D3" w:rsidP="00EF3DA2">
            <w:pPr>
              <w:pStyle w:val="ListParagraph"/>
              <w:ind w:left="0"/>
              <w:jc w:val="both"/>
              <w:rPr>
                <w:rFonts w:ascii="Arial" w:hAnsi="Arial" w:cs="Arial"/>
                <w:sz w:val="24"/>
                <w:szCs w:val="24"/>
              </w:rPr>
            </w:pPr>
            <w:r>
              <w:rPr>
                <w:rFonts w:ascii="Arial" w:hAnsi="Arial" w:cs="Arial"/>
                <w:sz w:val="24"/>
                <w:szCs w:val="24"/>
              </w:rPr>
              <w:t>Goods are normally sent from producers towards customers / consumers. All the movements and activities involved between the two parties is what we know as logistics.</w:t>
            </w:r>
          </w:p>
          <w:p w14:paraId="2A827FE2" w14:textId="0C74D772" w:rsidR="004571D3" w:rsidRPr="004571D3" w:rsidRDefault="004571D3" w:rsidP="00EF3DA2">
            <w:pPr>
              <w:pStyle w:val="ListParagraph"/>
              <w:ind w:left="0"/>
              <w:jc w:val="both"/>
              <w:rPr>
                <w:rFonts w:ascii="Arial" w:hAnsi="Arial" w:cs="Arial"/>
                <w:sz w:val="24"/>
                <w:szCs w:val="24"/>
              </w:rPr>
            </w:pPr>
            <w:r>
              <w:rPr>
                <w:rFonts w:ascii="Arial" w:hAnsi="Arial" w:cs="Arial"/>
                <w:sz w:val="24"/>
                <w:szCs w:val="24"/>
              </w:rPr>
              <w:t>Reverse Logistics is the handling and movements of goods going in the other direction – from customer back to producer. This is often due to wrong products delivered, wrong quantities, broken items etc. Let’s say you buy a DVD player. You try it but it doesn’t work so you go back to the seller. The seller will send it back to the producer for repair etc. The logistics involved from the moment you send the goods back is called reverse logistics.</w:t>
            </w:r>
          </w:p>
          <w:p w14:paraId="505A9A0A" w14:textId="77777777" w:rsidR="00BC00BA" w:rsidRDefault="00BC00BA" w:rsidP="00EF3DA2">
            <w:pPr>
              <w:pStyle w:val="ListParagraph"/>
              <w:ind w:left="0"/>
              <w:jc w:val="both"/>
              <w:rPr>
                <w:rFonts w:ascii="Arial" w:hAnsi="Arial" w:cs="Arial"/>
                <w:b/>
                <w:sz w:val="24"/>
                <w:szCs w:val="24"/>
                <w:u w:val="single"/>
              </w:rPr>
            </w:pPr>
          </w:p>
          <w:p w14:paraId="3ED4506B" w14:textId="2EA66812" w:rsidR="00BC00BA" w:rsidRPr="007A12CA" w:rsidRDefault="00151E09" w:rsidP="00EF3DA2">
            <w:pPr>
              <w:pStyle w:val="ListParagraph"/>
              <w:ind w:left="0"/>
              <w:jc w:val="both"/>
              <w:rPr>
                <w:rFonts w:ascii="Arial" w:hAnsi="Arial" w:cs="Arial"/>
                <w:b/>
                <w:sz w:val="24"/>
                <w:szCs w:val="24"/>
                <w:u w:val="single"/>
              </w:rPr>
            </w:pPr>
            <w:r>
              <w:rPr>
                <w:rFonts w:ascii="Arial" w:hAnsi="Arial" w:cs="Arial"/>
                <w:b/>
                <w:sz w:val="24"/>
                <w:szCs w:val="24"/>
                <w:u w:val="single"/>
              </w:rPr>
              <w:t>1</w:t>
            </w:r>
            <w:r w:rsidR="00BC00BA">
              <w:rPr>
                <w:rFonts w:ascii="Arial" w:hAnsi="Arial" w:cs="Arial"/>
                <w:b/>
                <w:sz w:val="24"/>
                <w:szCs w:val="24"/>
                <w:u w:val="single"/>
              </w:rPr>
              <w:t>.</w:t>
            </w:r>
            <w:r>
              <w:rPr>
                <w:rFonts w:ascii="Arial" w:hAnsi="Arial" w:cs="Arial"/>
                <w:b/>
                <w:sz w:val="24"/>
                <w:szCs w:val="24"/>
                <w:u w:val="single"/>
              </w:rPr>
              <w:t>IV</w:t>
            </w:r>
            <w:r w:rsidR="00832C63">
              <w:rPr>
                <w:rFonts w:ascii="Arial" w:hAnsi="Arial" w:cs="Arial"/>
                <w:b/>
                <w:sz w:val="24"/>
                <w:szCs w:val="24"/>
                <w:u w:val="single"/>
              </w:rPr>
              <w:t>Deliveries can be mad to customers from two sources. What are these</w:t>
            </w:r>
            <w:r w:rsidR="002A2C70">
              <w:rPr>
                <w:rFonts w:ascii="Arial" w:hAnsi="Arial" w:cs="Arial"/>
                <w:b/>
                <w:sz w:val="24"/>
                <w:szCs w:val="24"/>
                <w:u w:val="single"/>
              </w:rPr>
              <w:t>?</w:t>
            </w:r>
          </w:p>
          <w:p w14:paraId="0201929A" w14:textId="77777777" w:rsidR="00AF5F90" w:rsidRDefault="00AF5F90" w:rsidP="00AF5F90">
            <w:pPr>
              <w:pStyle w:val="ListParagraph"/>
              <w:ind w:left="0"/>
              <w:jc w:val="both"/>
              <w:rPr>
                <w:rFonts w:ascii="Arial" w:hAnsi="Arial" w:cs="Arial"/>
                <w:sz w:val="24"/>
                <w:szCs w:val="24"/>
              </w:rPr>
            </w:pPr>
          </w:p>
          <w:p w14:paraId="3E3FDE25" w14:textId="77777777" w:rsidR="00DC7A7B" w:rsidRDefault="00864350" w:rsidP="00181B52">
            <w:pPr>
              <w:jc w:val="both"/>
              <w:rPr>
                <w:rFonts w:ascii="Arial" w:hAnsi="Arial" w:cs="Arial"/>
                <w:sz w:val="24"/>
                <w:szCs w:val="24"/>
              </w:rPr>
            </w:pPr>
            <w:r>
              <w:rPr>
                <w:rFonts w:ascii="Arial" w:hAnsi="Arial" w:cs="Arial"/>
                <w:sz w:val="24"/>
                <w:szCs w:val="24"/>
              </w:rPr>
              <w:t>The two sources we can find are Single Product Locations and Distribution Centers</w:t>
            </w:r>
          </w:p>
          <w:p w14:paraId="0947B00E" w14:textId="77777777" w:rsidR="00864350" w:rsidRDefault="00864350" w:rsidP="00181B52">
            <w:pPr>
              <w:jc w:val="both"/>
              <w:rPr>
                <w:rFonts w:ascii="Arial" w:hAnsi="Arial" w:cs="Arial"/>
                <w:sz w:val="24"/>
                <w:szCs w:val="24"/>
              </w:rPr>
            </w:pPr>
          </w:p>
          <w:p w14:paraId="26F85E03" w14:textId="3B896286" w:rsidR="00864350" w:rsidRDefault="00864350" w:rsidP="00181B52">
            <w:pPr>
              <w:jc w:val="both"/>
              <w:rPr>
                <w:rFonts w:ascii="Arial" w:hAnsi="Arial" w:cs="Arial"/>
                <w:sz w:val="24"/>
                <w:szCs w:val="24"/>
              </w:rPr>
            </w:pPr>
            <w:r>
              <w:rPr>
                <w:rFonts w:ascii="Arial" w:hAnsi="Arial" w:cs="Arial"/>
                <w:sz w:val="24"/>
                <w:szCs w:val="24"/>
              </w:rPr>
              <w:t>Single Product Locations: materials usually comes from a small number of suppliers (or locations), there are not so many references stored in a warehouse.</w:t>
            </w:r>
          </w:p>
          <w:p w14:paraId="0095478F" w14:textId="77777777" w:rsidR="00864350" w:rsidRDefault="00864350" w:rsidP="00181B52">
            <w:pPr>
              <w:jc w:val="both"/>
              <w:rPr>
                <w:rFonts w:ascii="Arial" w:hAnsi="Arial" w:cs="Arial"/>
                <w:sz w:val="24"/>
                <w:szCs w:val="24"/>
              </w:rPr>
            </w:pPr>
          </w:p>
          <w:p w14:paraId="2C02F805" w14:textId="21C8DD54" w:rsidR="00864350" w:rsidRDefault="00864350" w:rsidP="00181B52">
            <w:pPr>
              <w:jc w:val="both"/>
              <w:rPr>
                <w:rFonts w:ascii="Arial" w:hAnsi="Arial" w:cs="Arial"/>
                <w:sz w:val="24"/>
                <w:szCs w:val="24"/>
              </w:rPr>
            </w:pPr>
            <w:r>
              <w:rPr>
                <w:rFonts w:ascii="Arial" w:hAnsi="Arial" w:cs="Arial"/>
                <w:sz w:val="24"/>
                <w:szCs w:val="24"/>
              </w:rPr>
              <w:t>Distribution centers: materials come from multiple suppliers or locations.</w:t>
            </w:r>
          </w:p>
          <w:p w14:paraId="31DFAE57" w14:textId="77777777" w:rsidR="00864350" w:rsidRDefault="00864350" w:rsidP="00181B52">
            <w:pPr>
              <w:jc w:val="both"/>
              <w:rPr>
                <w:rFonts w:ascii="Arial" w:hAnsi="Arial" w:cs="Arial"/>
                <w:sz w:val="24"/>
                <w:szCs w:val="24"/>
              </w:rPr>
            </w:pPr>
          </w:p>
          <w:p w14:paraId="69CB7665" w14:textId="605864A6" w:rsidR="00864350" w:rsidRDefault="00864350" w:rsidP="00181B52">
            <w:pPr>
              <w:jc w:val="both"/>
              <w:rPr>
                <w:rFonts w:ascii="Arial" w:hAnsi="Arial" w:cs="Arial"/>
                <w:sz w:val="24"/>
                <w:szCs w:val="24"/>
              </w:rPr>
            </w:pPr>
            <w:r>
              <w:rPr>
                <w:rFonts w:ascii="Arial" w:hAnsi="Arial" w:cs="Arial"/>
                <w:sz w:val="24"/>
                <w:szCs w:val="24"/>
              </w:rPr>
              <w:t xml:space="preserve">Example: </w:t>
            </w:r>
            <w:r w:rsidR="00E279F9">
              <w:rPr>
                <w:rFonts w:ascii="Arial" w:hAnsi="Arial" w:cs="Arial"/>
                <w:sz w:val="24"/>
                <w:szCs w:val="24"/>
              </w:rPr>
              <w:t xml:space="preserve">a Distribution Center receives hundreds of parts from several suppliers – each and every item being part of a kitchen of bathroom. The outlets </w:t>
            </w:r>
            <w:r w:rsidR="00173308">
              <w:rPr>
                <w:rFonts w:ascii="Arial" w:hAnsi="Arial" w:cs="Arial"/>
                <w:sz w:val="24"/>
                <w:szCs w:val="24"/>
              </w:rPr>
              <w:t>send their orders to the DC for new kitchens or bathrooms. All the parts required for the kitchen on a MTO (Make-to-Order) basis are gathered in a single shipment and delivered to the outlet (or customer’s house).</w:t>
            </w:r>
          </w:p>
          <w:p w14:paraId="20957C28" w14:textId="77777777" w:rsidR="00864350" w:rsidRPr="00181B52" w:rsidRDefault="00864350" w:rsidP="00181B52">
            <w:pPr>
              <w:jc w:val="both"/>
              <w:rPr>
                <w:rFonts w:ascii="Arial" w:hAnsi="Arial" w:cs="Arial"/>
                <w:sz w:val="24"/>
                <w:szCs w:val="24"/>
              </w:rPr>
            </w:pPr>
          </w:p>
          <w:p w14:paraId="3457F7FA" w14:textId="4D1476FC" w:rsidR="00527632" w:rsidRPr="00F766EC" w:rsidRDefault="00181B52" w:rsidP="00F766EC">
            <w:pPr>
              <w:pStyle w:val="ListParagraph"/>
              <w:ind w:left="0"/>
              <w:jc w:val="both"/>
              <w:rPr>
                <w:rFonts w:ascii="Arial" w:hAnsi="Arial" w:cs="Arial"/>
                <w:b/>
                <w:sz w:val="24"/>
                <w:szCs w:val="24"/>
                <w:u w:val="single"/>
              </w:rPr>
            </w:pPr>
            <w:r w:rsidRPr="00F766EC">
              <w:rPr>
                <w:rFonts w:ascii="Arial" w:hAnsi="Arial" w:cs="Arial"/>
                <w:b/>
                <w:sz w:val="24"/>
                <w:szCs w:val="24"/>
                <w:u w:val="single"/>
              </w:rPr>
              <w:t xml:space="preserve">1.V </w:t>
            </w:r>
            <w:r w:rsidR="003C6173">
              <w:rPr>
                <w:rFonts w:ascii="Arial" w:hAnsi="Arial" w:cs="Arial"/>
                <w:b/>
                <w:sz w:val="24"/>
                <w:szCs w:val="24"/>
                <w:u w:val="single"/>
              </w:rPr>
              <w:t>Describe the procedures involved in production scheduling:</w:t>
            </w:r>
          </w:p>
          <w:p w14:paraId="62799182" w14:textId="77777777" w:rsidR="00181B52" w:rsidRDefault="00181B52" w:rsidP="00274A9B">
            <w:pPr>
              <w:pStyle w:val="ListParagraph"/>
              <w:jc w:val="both"/>
              <w:rPr>
                <w:rFonts w:ascii="Arial" w:hAnsi="Arial" w:cs="Arial"/>
                <w:sz w:val="24"/>
                <w:szCs w:val="24"/>
              </w:rPr>
            </w:pPr>
          </w:p>
          <w:p w14:paraId="57286047" w14:textId="77777777" w:rsidR="00217E20" w:rsidRPr="005E56C2" w:rsidRDefault="00217E20" w:rsidP="005E56C2">
            <w:pPr>
              <w:jc w:val="both"/>
              <w:rPr>
                <w:rFonts w:ascii="Arial" w:hAnsi="Arial" w:cs="Arial"/>
                <w:sz w:val="24"/>
                <w:szCs w:val="24"/>
              </w:rPr>
            </w:pPr>
          </w:p>
          <w:p w14:paraId="5A60AE7A" w14:textId="22F55ADF" w:rsidR="00AE2D77" w:rsidRDefault="00BF5596" w:rsidP="00274A9B">
            <w:pPr>
              <w:pStyle w:val="ListParagraph"/>
              <w:jc w:val="both"/>
              <w:rPr>
                <w:rFonts w:ascii="Arial" w:hAnsi="Arial" w:cs="Arial"/>
                <w:sz w:val="24"/>
                <w:szCs w:val="24"/>
              </w:rPr>
            </w:pPr>
            <w:r>
              <w:rPr>
                <w:rFonts w:ascii="Arial" w:hAnsi="Arial" w:cs="Arial"/>
                <w:sz w:val="24"/>
                <w:szCs w:val="24"/>
              </w:rPr>
              <w:t>The procedure depends on the objectives. There are 3 objectives and it is necessary to find the right balance between them all.</w:t>
            </w:r>
          </w:p>
          <w:p w14:paraId="21687D39" w14:textId="77777777" w:rsidR="006B3B2E" w:rsidRDefault="006B3B2E" w:rsidP="00274A9B">
            <w:pPr>
              <w:pStyle w:val="ListParagraph"/>
              <w:jc w:val="both"/>
              <w:rPr>
                <w:rFonts w:ascii="Arial" w:hAnsi="Arial" w:cs="Arial"/>
                <w:sz w:val="24"/>
                <w:szCs w:val="24"/>
              </w:rPr>
            </w:pPr>
          </w:p>
          <w:p w14:paraId="39ABEEFC" w14:textId="3A7C777F" w:rsidR="00BF5596" w:rsidRDefault="00BF5596" w:rsidP="00EE33CA">
            <w:pPr>
              <w:pStyle w:val="ListParagraph"/>
              <w:numPr>
                <w:ilvl w:val="0"/>
                <w:numId w:val="8"/>
              </w:numPr>
              <w:jc w:val="both"/>
              <w:rPr>
                <w:rFonts w:ascii="Arial" w:hAnsi="Arial" w:cs="Arial"/>
                <w:sz w:val="24"/>
                <w:szCs w:val="24"/>
              </w:rPr>
            </w:pPr>
            <w:proofErr w:type="gramStart"/>
            <w:r>
              <w:rPr>
                <w:rFonts w:ascii="Arial" w:hAnsi="Arial" w:cs="Arial"/>
                <w:sz w:val="24"/>
                <w:szCs w:val="24"/>
              </w:rPr>
              <w:t>high</w:t>
            </w:r>
            <w:proofErr w:type="gramEnd"/>
            <w:r>
              <w:rPr>
                <w:rFonts w:ascii="Arial" w:hAnsi="Arial" w:cs="Arial"/>
                <w:sz w:val="24"/>
                <w:szCs w:val="24"/>
              </w:rPr>
              <w:t xml:space="preserve"> utilization</w:t>
            </w:r>
            <w:r w:rsidR="00EE33CA">
              <w:rPr>
                <w:rFonts w:ascii="Arial" w:hAnsi="Arial" w:cs="Arial"/>
                <w:sz w:val="24"/>
                <w:szCs w:val="24"/>
              </w:rPr>
              <w:t xml:space="preserve"> rate = long production runs, centralized production, DCs</w:t>
            </w:r>
          </w:p>
          <w:p w14:paraId="42211796" w14:textId="473AB197" w:rsidR="00EE33CA" w:rsidRDefault="00EE33CA" w:rsidP="00EE33CA">
            <w:pPr>
              <w:pStyle w:val="ListParagraph"/>
              <w:numPr>
                <w:ilvl w:val="0"/>
                <w:numId w:val="8"/>
              </w:numPr>
              <w:jc w:val="both"/>
              <w:rPr>
                <w:rFonts w:ascii="Arial" w:hAnsi="Arial" w:cs="Arial"/>
                <w:sz w:val="24"/>
                <w:szCs w:val="24"/>
              </w:rPr>
            </w:pPr>
            <w:proofErr w:type="gramStart"/>
            <w:r>
              <w:rPr>
                <w:rFonts w:ascii="Arial" w:hAnsi="Arial" w:cs="Arial"/>
                <w:sz w:val="24"/>
                <w:szCs w:val="24"/>
              </w:rPr>
              <w:t>low</w:t>
            </w:r>
            <w:proofErr w:type="gramEnd"/>
            <w:r>
              <w:rPr>
                <w:rFonts w:ascii="Arial" w:hAnsi="Arial" w:cs="Arial"/>
                <w:sz w:val="24"/>
                <w:szCs w:val="24"/>
              </w:rPr>
              <w:t xml:space="preserve"> inventory level = short production runs, JIT deliveries</w:t>
            </w:r>
          </w:p>
          <w:p w14:paraId="31BBCDC4" w14:textId="06A8403B" w:rsidR="00EE33CA" w:rsidRDefault="00EE33CA" w:rsidP="00EE33CA">
            <w:pPr>
              <w:pStyle w:val="ListParagraph"/>
              <w:numPr>
                <w:ilvl w:val="0"/>
                <w:numId w:val="8"/>
              </w:numPr>
              <w:jc w:val="both"/>
              <w:rPr>
                <w:rFonts w:ascii="Arial" w:hAnsi="Arial" w:cs="Arial"/>
                <w:sz w:val="24"/>
                <w:szCs w:val="24"/>
              </w:rPr>
            </w:pPr>
            <w:proofErr w:type="gramStart"/>
            <w:r>
              <w:rPr>
                <w:rFonts w:ascii="Arial" w:hAnsi="Arial" w:cs="Arial"/>
                <w:sz w:val="24"/>
                <w:szCs w:val="24"/>
              </w:rPr>
              <w:t>high</w:t>
            </w:r>
            <w:proofErr w:type="gramEnd"/>
            <w:r>
              <w:rPr>
                <w:rFonts w:ascii="Arial" w:hAnsi="Arial" w:cs="Arial"/>
                <w:sz w:val="24"/>
                <w:szCs w:val="24"/>
              </w:rPr>
              <w:t xml:space="preserve"> levels of customer service = </w:t>
            </w:r>
            <w:r w:rsidR="00B34F17">
              <w:rPr>
                <w:rFonts w:ascii="Arial" w:hAnsi="Arial" w:cs="Arial"/>
                <w:sz w:val="24"/>
                <w:szCs w:val="24"/>
              </w:rPr>
              <w:t>high inventory levels, lots of short production runs</w:t>
            </w:r>
          </w:p>
          <w:p w14:paraId="0CD19EDD" w14:textId="77777777" w:rsidR="00EE33CA" w:rsidRPr="00EE33CA" w:rsidRDefault="00EE33CA" w:rsidP="00EE33CA">
            <w:pPr>
              <w:jc w:val="both"/>
              <w:rPr>
                <w:rFonts w:ascii="Arial" w:hAnsi="Arial" w:cs="Arial"/>
                <w:sz w:val="24"/>
                <w:szCs w:val="24"/>
              </w:rPr>
            </w:pPr>
          </w:p>
          <w:p w14:paraId="4A125B28" w14:textId="6E95E6F4" w:rsidR="00AE2D77" w:rsidRPr="00790F5D" w:rsidRDefault="00AE2D77" w:rsidP="00274A9B">
            <w:pPr>
              <w:pStyle w:val="ListParagraph"/>
              <w:jc w:val="both"/>
              <w:rPr>
                <w:rFonts w:ascii="Arial" w:hAnsi="Arial" w:cs="Arial"/>
                <w:b/>
                <w:sz w:val="24"/>
                <w:szCs w:val="24"/>
                <w:u w:val="single"/>
              </w:rPr>
            </w:pPr>
            <w:r w:rsidRPr="00790F5D">
              <w:rPr>
                <w:rFonts w:ascii="Arial" w:hAnsi="Arial" w:cs="Arial"/>
                <w:b/>
                <w:sz w:val="24"/>
                <w:szCs w:val="24"/>
                <w:u w:val="single"/>
              </w:rPr>
              <w:t xml:space="preserve">1.VI Outline the </w:t>
            </w:r>
            <w:r w:rsidR="002C62E9">
              <w:rPr>
                <w:rFonts w:ascii="Arial" w:hAnsi="Arial" w:cs="Arial"/>
                <w:b/>
                <w:sz w:val="24"/>
                <w:szCs w:val="24"/>
                <w:u w:val="single"/>
              </w:rPr>
              <w:t>proced</w:t>
            </w:r>
            <w:r w:rsidR="00F40958">
              <w:rPr>
                <w:rFonts w:ascii="Arial" w:hAnsi="Arial" w:cs="Arial"/>
                <w:b/>
                <w:sz w:val="24"/>
                <w:szCs w:val="24"/>
                <w:u w:val="single"/>
              </w:rPr>
              <w:t>ures for E</w:t>
            </w:r>
            <w:r w:rsidR="002C62E9">
              <w:rPr>
                <w:rFonts w:ascii="Arial" w:hAnsi="Arial" w:cs="Arial"/>
                <w:b/>
                <w:sz w:val="24"/>
                <w:szCs w:val="24"/>
                <w:u w:val="single"/>
              </w:rPr>
              <w:t>ffective Order Management</w:t>
            </w:r>
            <w:r w:rsidRPr="00790F5D">
              <w:rPr>
                <w:rFonts w:ascii="Arial" w:hAnsi="Arial" w:cs="Arial"/>
                <w:b/>
                <w:sz w:val="24"/>
                <w:szCs w:val="24"/>
                <w:u w:val="single"/>
              </w:rPr>
              <w:t>:</w:t>
            </w:r>
          </w:p>
          <w:p w14:paraId="3D3FE965" w14:textId="77777777" w:rsidR="00AE2D77" w:rsidRDefault="00AE2D77" w:rsidP="00274A9B">
            <w:pPr>
              <w:pStyle w:val="ListParagraph"/>
              <w:jc w:val="both"/>
              <w:rPr>
                <w:rFonts w:ascii="Arial" w:hAnsi="Arial" w:cs="Arial"/>
                <w:sz w:val="24"/>
                <w:szCs w:val="24"/>
              </w:rPr>
            </w:pPr>
          </w:p>
          <w:p w14:paraId="473E7C1D" w14:textId="30F28806" w:rsidR="00CD7072" w:rsidRDefault="00B80DF2" w:rsidP="00274A9B">
            <w:pPr>
              <w:pStyle w:val="ListParagraph"/>
              <w:jc w:val="both"/>
              <w:rPr>
                <w:rFonts w:ascii="Arial" w:hAnsi="Arial" w:cs="Arial"/>
                <w:sz w:val="24"/>
                <w:szCs w:val="24"/>
              </w:rPr>
            </w:pPr>
            <w:r>
              <w:rPr>
                <w:rFonts w:ascii="Arial" w:hAnsi="Arial" w:cs="Arial"/>
                <w:sz w:val="24"/>
                <w:szCs w:val="24"/>
              </w:rPr>
              <w:t>Fo</w:t>
            </w:r>
            <w:r w:rsidR="00F40958">
              <w:rPr>
                <w:rFonts w:ascii="Arial" w:hAnsi="Arial" w:cs="Arial"/>
                <w:sz w:val="24"/>
                <w:szCs w:val="24"/>
              </w:rPr>
              <w:t>r an Effective Order Management you need to:</w:t>
            </w:r>
          </w:p>
          <w:p w14:paraId="07CA0CA4" w14:textId="77777777" w:rsidR="00F40958" w:rsidRDefault="00F40958" w:rsidP="00274A9B">
            <w:pPr>
              <w:pStyle w:val="ListParagraph"/>
              <w:jc w:val="both"/>
              <w:rPr>
                <w:rFonts w:ascii="Arial" w:hAnsi="Arial" w:cs="Arial"/>
                <w:sz w:val="24"/>
                <w:szCs w:val="24"/>
              </w:rPr>
            </w:pPr>
          </w:p>
          <w:p w14:paraId="3A9DB909" w14:textId="71EC157D" w:rsidR="00F40958" w:rsidRDefault="00F40958" w:rsidP="005D7265">
            <w:pPr>
              <w:pStyle w:val="ListParagraph"/>
              <w:numPr>
                <w:ilvl w:val="0"/>
                <w:numId w:val="9"/>
              </w:numPr>
              <w:jc w:val="both"/>
              <w:rPr>
                <w:rFonts w:ascii="Arial" w:hAnsi="Arial" w:cs="Arial"/>
                <w:sz w:val="24"/>
                <w:szCs w:val="24"/>
              </w:rPr>
            </w:pPr>
            <w:r>
              <w:rPr>
                <w:rFonts w:ascii="Arial" w:hAnsi="Arial" w:cs="Arial"/>
                <w:sz w:val="24"/>
                <w:szCs w:val="24"/>
              </w:rPr>
              <w:t xml:space="preserve">Enter the order </w:t>
            </w:r>
            <w:proofErr w:type="gramStart"/>
            <w:r>
              <w:rPr>
                <w:rFonts w:ascii="Arial" w:hAnsi="Arial" w:cs="Arial"/>
                <w:sz w:val="24"/>
                <w:szCs w:val="24"/>
              </w:rPr>
              <w:t>Once</w:t>
            </w:r>
            <w:proofErr w:type="gramEnd"/>
            <w:r>
              <w:rPr>
                <w:rFonts w:ascii="Arial" w:hAnsi="Arial" w:cs="Arial"/>
                <w:sz w:val="24"/>
                <w:szCs w:val="24"/>
              </w:rPr>
              <w:t xml:space="preserve"> and Only Once</w:t>
            </w:r>
            <w:r w:rsidR="00B80DF2">
              <w:rPr>
                <w:rFonts w:ascii="Arial" w:hAnsi="Arial" w:cs="Arial"/>
                <w:sz w:val="24"/>
                <w:szCs w:val="24"/>
              </w:rPr>
              <w:t xml:space="preserve"> (</w:t>
            </w:r>
            <w:r w:rsidR="00047B62">
              <w:rPr>
                <w:rFonts w:ascii="Arial" w:hAnsi="Arial" w:cs="Arial"/>
                <w:sz w:val="24"/>
                <w:szCs w:val="24"/>
              </w:rPr>
              <w:t>order to be electronically entered in the system as close to the original source as possible</w:t>
            </w:r>
            <w:r w:rsidR="005D7265">
              <w:rPr>
                <w:rFonts w:ascii="Arial" w:hAnsi="Arial" w:cs="Arial"/>
                <w:sz w:val="24"/>
                <w:szCs w:val="24"/>
              </w:rPr>
              <w:t>)</w:t>
            </w:r>
            <w:r w:rsidR="00047B62">
              <w:rPr>
                <w:rFonts w:ascii="Arial" w:hAnsi="Arial" w:cs="Arial"/>
                <w:sz w:val="24"/>
                <w:szCs w:val="24"/>
              </w:rPr>
              <w:t>.</w:t>
            </w:r>
          </w:p>
          <w:p w14:paraId="5F0B9D8B" w14:textId="77777777" w:rsidR="005D7265" w:rsidRDefault="005D7265" w:rsidP="005D7265">
            <w:pPr>
              <w:pStyle w:val="ListParagraph"/>
              <w:numPr>
                <w:ilvl w:val="0"/>
                <w:numId w:val="9"/>
              </w:numPr>
              <w:jc w:val="both"/>
              <w:rPr>
                <w:rFonts w:ascii="Arial" w:hAnsi="Arial" w:cs="Arial"/>
                <w:sz w:val="24"/>
                <w:szCs w:val="24"/>
              </w:rPr>
            </w:pPr>
            <w:r>
              <w:rPr>
                <w:rFonts w:ascii="Arial" w:hAnsi="Arial" w:cs="Arial"/>
                <w:sz w:val="24"/>
                <w:szCs w:val="24"/>
              </w:rPr>
              <w:t>Automate Order Routine: automatically send orders to appropriate fulfillment locations.</w:t>
            </w:r>
          </w:p>
          <w:p w14:paraId="559151EE" w14:textId="09162736" w:rsidR="005D7265" w:rsidRDefault="005D7265" w:rsidP="005D7265">
            <w:pPr>
              <w:pStyle w:val="ListParagraph"/>
              <w:numPr>
                <w:ilvl w:val="0"/>
                <w:numId w:val="9"/>
              </w:numPr>
              <w:jc w:val="both"/>
              <w:rPr>
                <w:rFonts w:ascii="Arial" w:hAnsi="Arial" w:cs="Arial"/>
                <w:sz w:val="24"/>
                <w:szCs w:val="24"/>
              </w:rPr>
            </w:pPr>
            <w:r>
              <w:rPr>
                <w:rFonts w:ascii="Arial" w:hAnsi="Arial" w:cs="Arial"/>
                <w:sz w:val="24"/>
                <w:szCs w:val="24"/>
              </w:rPr>
              <w:t>Make Order Status visible (Order can be seen at any time by customers and service agents)</w:t>
            </w:r>
          </w:p>
          <w:p w14:paraId="6A3F60B5" w14:textId="172BE76C" w:rsidR="00820466" w:rsidRDefault="00820466" w:rsidP="005D7265">
            <w:pPr>
              <w:pStyle w:val="ListParagraph"/>
              <w:numPr>
                <w:ilvl w:val="0"/>
                <w:numId w:val="9"/>
              </w:numPr>
              <w:jc w:val="both"/>
              <w:rPr>
                <w:rFonts w:ascii="Arial" w:hAnsi="Arial" w:cs="Arial"/>
                <w:sz w:val="24"/>
                <w:szCs w:val="24"/>
              </w:rPr>
            </w:pPr>
            <w:r>
              <w:rPr>
                <w:rFonts w:ascii="Arial" w:hAnsi="Arial" w:cs="Arial"/>
                <w:sz w:val="24"/>
                <w:szCs w:val="24"/>
              </w:rPr>
              <w:t>Use integrated Order Management System</w:t>
            </w:r>
            <w:r w:rsidR="00A66284">
              <w:rPr>
                <w:rFonts w:ascii="Arial" w:hAnsi="Arial" w:cs="Arial"/>
                <w:sz w:val="24"/>
                <w:szCs w:val="24"/>
              </w:rPr>
              <w:t xml:space="preserve"> (connect systems electronically) </w:t>
            </w:r>
          </w:p>
          <w:p w14:paraId="4DC056A9" w14:textId="77777777" w:rsidR="00217E20" w:rsidRDefault="00217E20" w:rsidP="00274A9B">
            <w:pPr>
              <w:pStyle w:val="ListParagraph"/>
              <w:jc w:val="both"/>
              <w:rPr>
                <w:rFonts w:ascii="Arial" w:hAnsi="Arial" w:cs="Arial"/>
                <w:sz w:val="24"/>
                <w:szCs w:val="24"/>
              </w:rPr>
            </w:pPr>
          </w:p>
          <w:p w14:paraId="25565468" w14:textId="2396F1BD" w:rsidR="00AE299D" w:rsidRDefault="001B748F" w:rsidP="00274A9B">
            <w:pPr>
              <w:pStyle w:val="ListParagraph"/>
              <w:jc w:val="both"/>
              <w:rPr>
                <w:rFonts w:ascii="Arial" w:hAnsi="Arial" w:cs="Arial"/>
                <w:sz w:val="24"/>
                <w:szCs w:val="24"/>
              </w:rPr>
            </w:pPr>
            <w:r>
              <w:rPr>
                <w:rFonts w:ascii="Arial" w:hAnsi="Arial" w:cs="Arial"/>
                <w:sz w:val="24"/>
                <w:szCs w:val="24"/>
              </w:rPr>
              <w:t xml:space="preserve">Order management is the action of passing all information related to the PO between all concerned parties (seller/buyer, retailers/distributers </w:t>
            </w:r>
            <w:proofErr w:type="spellStart"/>
            <w:r>
              <w:rPr>
                <w:rFonts w:ascii="Arial" w:hAnsi="Arial" w:cs="Arial"/>
                <w:sz w:val="24"/>
                <w:szCs w:val="24"/>
              </w:rPr>
              <w:t>etc</w:t>
            </w:r>
            <w:proofErr w:type="spellEnd"/>
            <w:r>
              <w:rPr>
                <w:rFonts w:ascii="Arial" w:hAnsi="Arial" w:cs="Arial"/>
                <w:sz w:val="24"/>
                <w:szCs w:val="24"/>
              </w:rPr>
              <w:t>)</w:t>
            </w:r>
          </w:p>
          <w:p w14:paraId="7BF0E8E7" w14:textId="77777777" w:rsidR="00AE299D" w:rsidRDefault="00AE299D" w:rsidP="00274A9B">
            <w:pPr>
              <w:pStyle w:val="ListParagraph"/>
              <w:jc w:val="both"/>
              <w:rPr>
                <w:rFonts w:ascii="Arial" w:hAnsi="Arial" w:cs="Arial"/>
                <w:sz w:val="24"/>
                <w:szCs w:val="24"/>
              </w:rPr>
            </w:pPr>
          </w:p>
          <w:p w14:paraId="6538E9DF" w14:textId="51C2F987" w:rsidR="00B30F81" w:rsidRPr="00060099" w:rsidRDefault="00060099" w:rsidP="00274A9B">
            <w:pPr>
              <w:pStyle w:val="ListParagraph"/>
              <w:jc w:val="both"/>
              <w:rPr>
                <w:rFonts w:ascii="Arial" w:hAnsi="Arial" w:cs="Arial"/>
                <w:b/>
                <w:sz w:val="24"/>
                <w:szCs w:val="24"/>
                <w:u w:val="single"/>
              </w:rPr>
            </w:pPr>
            <w:r w:rsidRPr="00060099">
              <w:rPr>
                <w:rFonts w:ascii="Arial" w:hAnsi="Arial" w:cs="Arial"/>
                <w:b/>
                <w:sz w:val="24"/>
                <w:szCs w:val="24"/>
                <w:u w:val="single"/>
              </w:rPr>
              <w:t xml:space="preserve">1.VII </w:t>
            </w:r>
            <w:r w:rsidR="008A3651">
              <w:rPr>
                <w:rFonts w:ascii="Arial" w:hAnsi="Arial" w:cs="Arial"/>
                <w:b/>
                <w:sz w:val="24"/>
                <w:szCs w:val="24"/>
                <w:u w:val="single"/>
              </w:rPr>
              <w:t>Outline the benefits of outsourcing supply chain operations</w:t>
            </w:r>
            <w:r w:rsidR="004A74C0" w:rsidRPr="00060099">
              <w:rPr>
                <w:rFonts w:ascii="Arial" w:hAnsi="Arial" w:cs="Arial"/>
                <w:b/>
                <w:sz w:val="24"/>
                <w:szCs w:val="24"/>
                <w:u w:val="single"/>
              </w:rPr>
              <w:t>:</w:t>
            </w:r>
          </w:p>
          <w:p w14:paraId="459A01D7" w14:textId="77777777" w:rsidR="004A74C0" w:rsidRDefault="004A74C0" w:rsidP="00274A9B">
            <w:pPr>
              <w:pStyle w:val="ListParagraph"/>
              <w:jc w:val="both"/>
              <w:rPr>
                <w:rFonts w:ascii="Arial" w:hAnsi="Arial" w:cs="Arial"/>
                <w:sz w:val="24"/>
                <w:szCs w:val="24"/>
              </w:rPr>
            </w:pPr>
          </w:p>
          <w:p w14:paraId="21EFE58A" w14:textId="3A495395" w:rsidR="00E10893" w:rsidRPr="00241ADB" w:rsidRDefault="00241ADB" w:rsidP="00241ADB">
            <w:pPr>
              <w:pStyle w:val="ListParagraph"/>
              <w:numPr>
                <w:ilvl w:val="0"/>
                <w:numId w:val="8"/>
              </w:numPr>
              <w:jc w:val="both"/>
              <w:rPr>
                <w:rFonts w:ascii="Arial" w:hAnsi="Arial" w:cs="Arial"/>
                <w:sz w:val="24"/>
                <w:szCs w:val="24"/>
              </w:rPr>
            </w:pPr>
            <w:proofErr w:type="gramStart"/>
            <w:r w:rsidRPr="00241ADB">
              <w:rPr>
                <w:rFonts w:ascii="Arial" w:hAnsi="Arial" w:cs="Arial"/>
                <w:sz w:val="24"/>
                <w:szCs w:val="24"/>
              </w:rPr>
              <w:t>can</w:t>
            </w:r>
            <w:proofErr w:type="gramEnd"/>
            <w:r w:rsidRPr="00241ADB">
              <w:rPr>
                <w:rFonts w:ascii="Arial" w:hAnsi="Arial" w:cs="Arial"/>
                <w:sz w:val="24"/>
                <w:szCs w:val="24"/>
              </w:rPr>
              <w:t xml:space="preserve"> costs less than if work is done in-house</w:t>
            </w:r>
          </w:p>
          <w:p w14:paraId="1EA56580" w14:textId="69AE69AD" w:rsidR="00241ADB" w:rsidRDefault="00241ADB" w:rsidP="00241ADB">
            <w:pPr>
              <w:pStyle w:val="ListParagraph"/>
              <w:numPr>
                <w:ilvl w:val="0"/>
                <w:numId w:val="8"/>
              </w:numPr>
              <w:jc w:val="both"/>
              <w:rPr>
                <w:rFonts w:ascii="Arial" w:hAnsi="Arial" w:cs="Arial"/>
                <w:sz w:val="24"/>
                <w:szCs w:val="24"/>
              </w:rPr>
            </w:pPr>
            <w:proofErr w:type="gramStart"/>
            <w:r>
              <w:rPr>
                <w:rFonts w:ascii="Arial" w:hAnsi="Arial" w:cs="Arial"/>
                <w:sz w:val="24"/>
                <w:szCs w:val="24"/>
              </w:rPr>
              <w:t>organiza</w:t>
            </w:r>
            <w:r w:rsidR="00372A01">
              <w:rPr>
                <w:rFonts w:ascii="Arial" w:hAnsi="Arial" w:cs="Arial"/>
                <w:sz w:val="24"/>
                <w:szCs w:val="24"/>
              </w:rPr>
              <w:t>tion</w:t>
            </w:r>
            <w:proofErr w:type="gramEnd"/>
            <w:r w:rsidR="00372A01">
              <w:rPr>
                <w:rFonts w:ascii="Arial" w:hAnsi="Arial" w:cs="Arial"/>
                <w:sz w:val="24"/>
                <w:szCs w:val="24"/>
              </w:rPr>
              <w:t xml:space="preserve"> can keep up with market sophistication</w:t>
            </w:r>
          </w:p>
          <w:p w14:paraId="631906BC" w14:textId="7763B16D" w:rsidR="00372A01" w:rsidRDefault="00C202BD" w:rsidP="00241ADB">
            <w:pPr>
              <w:pStyle w:val="ListParagraph"/>
              <w:numPr>
                <w:ilvl w:val="0"/>
                <w:numId w:val="8"/>
              </w:numPr>
              <w:jc w:val="both"/>
              <w:rPr>
                <w:rFonts w:ascii="Arial" w:hAnsi="Arial" w:cs="Arial"/>
                <w:sz w:val="24"/>
                <w:szCs w:val="24"/>
              </w:rPr>
            </w:pPr>
            <w:proofErr w:type="gramStart"/>
            <w:r>
              <w:rPr>
                <w:rFonts w:ascii="Arial" w:hAnsi="Arial" w:cs="Arial"/>
                <w:sz w:val="24"/>
                <w:szCs w:val="24"/>
              </w:rPr>
              <w:t>an</w:t>
            </w:r>
            <w:proofErr w:type="gramEnd"/>
            <w:r>
              <w:rPr>
                <w:rFonts w:ascii="Arial" w:hAnsi="Arial" w:cs="Arial"/>
                <w:sz w:val="24"/>
                <w:szCs w:val="24"/>
              </w:rPr>
              <w:t xml:space="preserve"> organization can carry out operations even if she hasn’t the resources (staff &amp; </w:t>
            </w:r>
            <w:proofErr w:type="spellStart"/>
            <w:r>
              <w:rPr>
                <w:rFonts w:ascii="Arial" w:hAnsi="Arial" w:cs="Arial"/>
                <w:sz w:val="24"/>
                <w:szCs w:val="24"/>
              </w:rPr>
              <w:t>equipement</w:t>
            </w:r>
            <w:proofErr w:type="spellEnd"/>
            <w:r>
              <w:rPr>
                <w:rFonts w:ascii="Arial" w:hAnsi="Arial" w:cs="Arial"/>
                <w:sz w:val="24"/>
                <w:szCs w:val="24"/>
              </w:rPr>
              <w:t>)</w:t>
            </w:r>
          </w:p>
          <w:p w14:paraId="0A6F9413" w14:textId="77777777" w:rsidR="00C202BD" w:rsidRDefault="00C202BD" w:rsidP="00C202BD">
            <w:pPr>
              <w:pStyle w:val="ListParagraph"/>
              <w:jc w:val="both"/>
              <w:rPr>
                <w:rFonts w:ascii="Arial" w:hAnsi="Arial" w:cs="Arial"/>
                <w:sz w:val="24"/>
                <w:szCs w:val="24"/>
              </w:rPr>
            </w:pPr>
          </w:p>
          <w:p w14:paraId="469A8CEC" w14:textId="377C79E6" w:rsidR="00C202BD" w:rsidRPr="00241ADB" w:rsidRDefault="00C202BD" w:rsidP="00C202BD">
            <w:pPr>
              <w:pStyle w:val="ListParagraph"/>
              <w:jc w:val="both"/>
              <w:rPr>
                <w:rFonts w:ascii="Arial" w:hAnsi="Arial" w:cs="Arial"/>
                <w:sz w:val="24"/>
                <w:szCs w:val="24"/>
              </w:rPr>
            </w:pPr>
            <w:r>
              <w:rPr>
                <w:rFonts w:ascii="Arial" w:hAnsi="Arial" w:cs="Arial"/>
                <w:sz w:val="24"/>
                <w:szCs w:val="24"/>
              </w:rPr>
              <w:lastRenderedPageBreak/>
              <w:t xml:space="preserve">Outsourcing can take some of the pressure off the business but also can allow </w:t>
            </w:r>
            <w:bookmarkStart w:id="0" w:name="_GoBack"/>
            <w:bookmarkEnd w:id="0"/>
            <w:r w:rsidR="009F045F">
              <w:rPr>
                <w:rFonts w:ascii="Arial" w:hAnsi="Arial" w:cs="Arial"/>
                <w:sz w:val="24"/>
                <w:szCs w:val="24"/>
              </w:rPr>
              <w:t>focusing</w:t>
            </w:r>
            <w:r>
              <w:rPr>
                <w:rFonts w:ascii="Arial" w:hAnsi="Arial" w:cs="Arial"/>
                <w:sz w:val="24"/>
                <w:szCs w:val="24"/>
              </w:rPr>
              <w:t xml:space="preserve"> on other strategic areas. </w:t>
            </w:r>
          </w:p>
          <w:p w14:paraId="1C2892C3" w14:textId="77777777" w:rsidR="00EA3AF2" w:rsidRDefault="00EA3AF2" w:rsidP="00CE2DCD">
            <w:pPr>
              <w:jc w:val="both"/>
              <w:rPr>
                <w:rFonts w:ascii="Arial" w:hAnsi="Arial" w:cs="Arial"/>
                <w:sz w:val="24"/>
                <w:szCs w:val="24"/>
              </w:rPr>
            </w:pPr>
          </w:p>
          <w:p w14:paraId="687A917F" w14:textId="75EA7B99" w:rsidR="00AF5ACF" w:rsidRPr="00796726" w:rsidRDefault="00D97D75" w:rsidP="00CE2DCD">
            <w:pPr>
              <w:jc w:val="both"/>
              <w:rPr>
                <w:rFonts w:ascii="Arial" w:hAnsi="Arial" w:cs="Arial"/>
                <w:b/>
                <w:sz w:val="24"/>
                <w:szCs w:val="24"/>
                <w:u w:val="single"/>
              </w:rPr>
            </w:pPr>
            <w:r>
              <w:rPr>
                <w:rFonts w:ascii="Arial" w:hAnsi="Arial" w:cs="Arial"/>
                <w:b/>
                <w:sz w:val="24"/>
                <w:szCs w:val="24"/>
                <w:u w:val="single"/>
              </w:rPr>
              <w:t>2</w:t>
            </w:r>
            <w:r w:rsidR="00AF5ACF" w:rsidRPr="00796726">
              <w:rPr>
                <w:rFonts w:ascii="Arial" w:hAnsi="Arial" w:cs="Arial"/>
                <w:b/>
                <w:sz w:val="24"/>
                <w:szCs w:val="24"/>
                <w:u w:val="single"/>
              </w:rPr>
              <w:t xml:space="preserve">. </w:t>
            </w:r>
            <w:r w:rsidR="00EA3CE7">
              <w:rPr>
                <w:rFonts w:ascii="Arial" w:hAnsi="Arial" w:cs="Arial"/>
                <w:b/>
                <w:sz w:val="24"/>
                <w:szCs w:val="24"/>
                <w:u w:val="single"/>
              </w:rPr>
              <w:t>“The more flexible, responsive, and cost effective the supply chain is, the more likely the product will be to succeed</w:t>
            </w:r>
            <w:r w:rsidR="00FE3238">
              <w:rPr>
                <w:rFonts w:ascii="Arial" w:hAnsi="Arial" w:cs="Arial"/>
                <w:b/>
                <w:sz w:val="24"/>
                <w:szCs w:val="24"/>
                <w:u w:val="single"/>
              </w:rPr>
              <w:t xml:space="preserve"> in its market”</w:t>
            </w:r>
            <w:r w:rsidR="00AF5ACF" w:rsidRPr="00796726">
              <w:rPr>
                <w:rFonts w:ascii="Arial" w:hAnsi="Arial" w:cs="Arial"/>
                <w:b/>
                <w:sz w:val="24"/>
                <w:szCs w:val="24"/>
                <w:u w:val="single"/>
              </w:rPr>
              <w:t>:</w:t>
            </w:r>
          </w:p>
          <w:p w14:paraId="412CB5A4" w14:textId="77777777" w:rsidR="00AF5ACF" w:rsidRDefault="00AF5ACF" w:rsidP="00CE2DCD">
            <w:pPr>
              <w:jc w:val="both"/>
              <w:rPr>
                <w:rFonts w:ascii="Arial" w:hAnsi="Arial" w:cs="Arial"/>
                <w:sz w:val="24"/>
                <w:szCs w:val="24"/>
              </w:rPr>
            </w:pPr>
          </w:p>
          <w:p w14:paraId="0ECF331F" w14:textId="183943E5" w:rsidR="00B1568C" w:rsidRDefault="00F8003C" w:rsidP="00B1568C">
            <w:pPr>
              <w:jc w:val="both"/>
              <w:rPr>
                <w:rFonts w:ascii="Arial" w:hAnsi="Arial" w:cs="Arial"/>
                <w:sz w:val="24"/>
                <w:szCs w:val="24"/>
              </w:rPr>
            </w:pPr>
            <w:r>
              <w:rPr>
                <w:rFonts w:ascii="Arial" w:hAnsi="Arial" w:cs="Arial"/>
                <w:sz w:val="24"/>
                <w:szCs w:val="24"/>
              </w:rPr>
              <w:t>First let’s discuss the benefits of being flexible, responsive and cost effective.</w:t>
            </w:r>
          </w:p>
          <w:p w14:paraId="67EE651B" w14:textId="77777777" w:rsidR="00F8003C" w:rsidRDefault="00F8003C" w:rsidP="00B1568C">
            <w:pPr>
              <w:jc w:val="both"/>
              <w:rPr>
                <w:rFonts w:ascii="Arial" w:hAnsi="Arial" w:cs="Arial"/>
                <w:sz w:val="24"/>
                <w:szCs w:val="24"/>
              </w:rPr>
            </w:pPr>
          </w:p>
          <w:p w14:paraId="6BE4E35B" w14:textId="63482FE2" w:rsidR="00F8003C" w:rsidRDefault="00F8003C" w:rsidP="00B1568C">
            <w:pPr>
              <w:jc w:val="both"/>
              <w:rPr>
                <w:rFonts w:ascii="Arial" w:hAnsi="Arial" w:cs="Arial"/>
                <w:sz w:val="24"/>
                <w:szCs w:val="24"/>
              </w:rPr>
            </w:pPr>
            <w:r>
              <w:rPr>
                <w:rFonts w:ascii="Arial" w:hAnsi="Arial" w:cs="Arial"/>
                <w:sz w:val="24"/>
                <w:szCs w:val="24"/>
              </w:rPr>
              <w:t>Nowadays almost all markets are very competitive, unless it is a “niche” market.</w:t>
            </w:r>
          </w:p>
          <w:p w14:paraId="3230CA8A" w14:textId="46D3D51A" w:rsidR="00F8003C" w:rsidRDefault="00F8003C" w:rsidP="00B1568C">
            <w:pPr>
              <w:jc w:val="both"/>
              <w:rPr>
                <w:rFonts w:ascii="Arial" w:hAnsi="Arial" w:cs="Arial"/>
                <w:sz w:val="24"/>
                <w:szCs w:val="24"/>
              </w:rPr>
            </w:pPr>
            <w:r>
              <w:rPr>
                <w:rFonts w:ascii="Arial" w:hAnsi="Arial" w:cs="Arial"/>
                <w:sz w:val="24"/>
                <w:szCs w:val="24"/>
              </w:rPr>
              <w:t>It means that to be able to keep up with the competition any supply chain has to adapt itself to external constraints. These external factors to take into consideration are the customer’s requirements, the location, the economy etc.</w:t>
            </w:r>
          </w:p>
          <w:p w14:paraId="115ED02F" w14:textId="1AB638C1" w:rsidR="00F8003C" w:rsidRDefault="00EA2876" w:rsidP="00B1568C">
            <w:pPr>
              <w:jc w:val="both"/>
              <w:rPr>
                <w:rFonts w:ascii="Arial" w:hAnsi="Arial" w:cs="Arial"/>
                <w:sz w:val="24"/>
                <w:szCs w:val="24"/>
              </w:rPr>
            </w:pPr>
            <w:r>
              <w:rPr>
                <w:rFonts w:ascii="Arial" w:hAnsi="Arial" w:cs="Arial"/>
                <w:sz w:val="24"/>
                <w:szCs w:val="24"/>
              </w:rPr>
              <w:t>A good SC is a SC who is able to deliver the right produc</w:t>
            </w:r>
            <w:r w:rsidR="0048230E">
              <w:rPr>
                <w:rFonts w:ascii="Arial" w:hAnsi="Arial" w:cs="Arial"/>
                <w:sz w:val="24"/>
                <w:szCs w:val="24"/>
              </w:rPr>
              <w:t>t</w:t>
            </w:r>
            <w:r>
              <w:rPr>
                <w:rFonts w:ascii="Arial" w:hAnsi="Arial" w:cs="Arial"/>
                <w:sz w:val="24"/>
                <w:szCs w:val="24"/>
              </w:rPr>
              <w:t xml:space="preserve">s, at the </w:t>
            </w:r>
            <w:r w:rsidR="0048230E">
              <w:rPr>
                <w:rFonts w:ascii="Arial" w:hAnsi="Arial" w:cs="Arial"/>
                <w:sz w:val="24"/>
                <w:szCs w:val="24"/>
              </w:rPr>
              <w:t>right place, at the right time in a cost effective manner. If one of these points is not met, then the SC is not likely to succeed in the market, considering the competitors might do better.</w:t>
            </w:r>
          </w:p>
          <w:p w14:paraId="5BAC0899" w14:textId="77777777" w:rsidR="0048230E" w:rsidRDefault="0048230E" w:rsidP="00B1568C">
            <w:pPr>
              <w:jc w:val="both"/>
              <w:rPr>
                <w:rFonts w:ascii="Arial" w:hAnsi="Arial" w:cs="Arial"/>
                <w:sz w:val="24"/>
                <w:szCs w:val="24"/>
              </w:rPr>
            </w:pPr>
          </w:p>
          <w:p w14:paraId="3C768ECD" w14:textId="77777777" w:rsidR="0048230E" w:rsidRDefault="0048230E" w:rsidP="00B1568C">
            <w:pPr>
              <w:jc w:val="both"/>
              <w:rPr>
                <w:rFonts w:ascii="Arial" w:hAnsi="Arial" w:cs="Arial"/>
                <w:sz w:val="24"/>
                <w:szCs w:val="24"/>
              </w:rPr>
            </w:pPr>
            <w:r>
              <w:rPr>
                <w:rFonts w:ascii="Arial" w:hAnsi="Arial" w:cs="Arial"/>
                <w:sz w:val="24"/>
                <w:szCs w:val="24"/>
              </w:rPr>
              <w:t xml:space="preserve">Example: </w:t>
            </w:r>
          </w:p>
          <w:p w14:paraId="2B5115BB" w14:textId="73CB89C3" w:rsidR="0048230E" w:rsidRDefault="0048230E" w:rsidP="00B1568C">
            <w:pPr>
              <w:jc w:val="both"/>
              <w:rPr>
                <w:rFonts w:ascii="Arial" w:hAnsi="Arial" w:cs="Arial"/>
                <w:sz w:val="24"/>
                <w:szCs w:val="24"/>
              </w:rPr>
            </w:pPr>
            <w:r>
              <w:rPr>
                <w:rFonts w:ascii="Arial" w:hAnsi="Arial" w:cs="Arial"/>
                <w:sz w:val="24"/>
                <w:szCs w:val="24"/>
              </w:rPr>
              <w:t xml:space="preserve">Our SC has to deliver </w:t>
            </w:r>
            <w:r w:rsidR="00C85D33">
              <w:rPr>
                <w:rFonts w:ascii="Arial" w:hAnsi="Arial" w:cs="Arial"/>
                <w:sz w:val="24"/>
                <w:szCs w:val="24"/>
              </w:rPr>
              <w:t xml:space="preserve">FMCG items to our supermarkets. Supermarkets management decides to plan the sales earlier than what was planed. So the suppliers are contacted to supply more items in a specific time frame. </w:t>
            </w:r>
            <w:r w:rsidR="004E06EB">
              <w:rPr>
                <w:rFonts w:ascii="Arial" w:hAnsi="Arial" w:cs="Arial"/>
                <w:sz w:val="24"/>
                <w:szCs w:val="24"/>
              </w:rPr>
              <w:t>The suppliers tell us that they can’t provide the required quantities at such short notice</w:t>
            </w:r>
            <w:r w:rsidR="006B1266">
              <w:rPr>
                <w:rFonts w:ascii="Arial" w:hAnsi="Arial" w:cs="Arial"/>
                <w:sz w:val="24"/>
                <w:szCs w:val="24"/>
              </w:rPr>
              <w:t>.</w:t>
            </w:r>
            <w:r w:rsidR="003B78A0">
              <w:rPr>
                <w:rFonts w:ascii="Arial" w:hAnsi="Arial" w:cs="Arial"/>
                <w:sz w:val="24"/>
                <w:szCs w:val="24"/>
              </w:rPr>
              <w:t xml:space="preserve"> </w:t>
            </w:r>
          </w:p>
          <w:p w14:paraId="67196189" w14:textId="7481C11E" w:rsidR="003B78A0" w:rsidRDefault="003B78A0" w:rsidP="00B1568C">
            <w:pPr>
              <w:jc w:val="both"/>
              <w:rPr>
                <w:rFonts w:ascii="Arial" w:hAnsi="Arial" w:cs="Arial"/>
                <w:sz w:val="24"/>
                <w:szCs w:val="24"/>
              </w:rPr>
            </w:pPr>
            <w:r>
              <w:rPr>
                <w:rFonts w:ascii="Arial" w:hAnsi="Arial" w:cs="Arial"/>
                <w:sz w:val="24"/>
                <w:szCs w:val="24"/>
              </w:rPr>
              <w:t xml:space="preserve">The result is that our SC is not responsive enough – cannot adapt to market requirements. So our SC is unlikely to compete </w:t>
            </w:r>
            <w:proofErr w:type="spellStart"/>
            <w:r>
              <w:rPr>
                <w:rFonts w:ascii="Arial" w:hAnsi="Arial" w:cs="Arial"/>
                <w:sz w:val="24"/>
                <w:szCs w:val="24"/>
              </w:rPr>
              <w:t>i.e</w:t>
            </w:r>
            <w:proofErr w:type="spellEnd"/>
            <w:r>
              <w:rPr>
                <w:rFonts w:ascii="Arial" w:hAnsi="Arial" w:cs="Arial"/>
                <w:sz w:val="24"/>
                <w:szCs w:val="24"/>
              </w:rPr>
              <w:t xml:space="preserve"> to succeed in its market.</w:t>
            </w:r>
          </w:p>
          <w:p w14:paraId="30DAA518" w14:textId="77777777" w:rsidR="003B78A0" w:rsidRDefault="003B78A0" w:rsidP="00B1568C">
            <w:pPr>
              <w:jc w:val="both"/>
              <w:rPr>
                <w:rFonts w:ascii="Arial" w:hAnsi="Arial" w:cs="Arial"/>
                <w:sz w:val="24"/>
                <w:szCs w:val="24"/>
              </w:rPr>
            </w:pPr>
          </w:p>
          <w:p w14:paraId="36394E27" w14:textId="77777777" w:rsidR="00F8003C" w:rsidRDefault="00F8003C" w:rsidP="00B1568C">
            <w:pPr>
              <w:jc w:val="both"/>
              <w:rPr>
                <w:rFonts w:ascii="Arial" w:hAnsi="Arial" w:cs="Arial"/>
                <w:sz w:val="24"/>
                <w:szCs w:val="24"/>
              </w:rPr>
            </w:pPr>
          </w:p>
          <w:p w14:paraId="37C41330" w14:textId="77777777" w:rsidR="00601FC6" w:rsidRDefault="00601FC6" w:rsidP="00B1568C">
            <w:pPr>
              <w:jc w:val="both"/>
              <w:rPr>
                <w:rFonts w:ascii="Arial" w:hAnsi="Arial" w:cs="Arial"/>
                <w:sz w:val="24"/>
                <w:szCs w:val="24"/>
              </w:rPr>
            </w:pPr>
          </w:p>
          <w:p w14:paraId="7820D7AD" w14:textId="77777777" w:rsidR="00601FC6" w:rsidRDefault="00601FC6" w:rsidP="00B1568C">
            <w:pPr>
              <w:jc w:val="both"/>
              <w:rPr>
                <w:rFonts w:ascii="Arial" w:hAnsi="Arial" w:cs="Arial"/>
                <w:sz w:val="24"/>
                <w:szCs w:val="24"/>
              </w:rPr>
            </w:pPr>
          </w:p>
          <w:p w14:paraId="1EFEED61" w14:textId="77777777" w:rsidR="00601FC6" w:rsidRDefault="00601FC6" w:rsidP="00B1568C">
            <w:pPr>
              <w:jc w:val="both"/>
              <w:rPr>
                <w:rFonts w:ascii="Arial" w:hAnsi="Arial" w:cs="Arial"/>
                <w:sz w:val="24"/>
                <w:szCs w:val="24"/>
              </w:rPr>
            </w:pPr>
          </w:p>
          <w:p w14:paraId="34E55A83" w14:textId="340B2830" w:rsidR="00601FC6" w:rsidRPr="0003188B" w:rsidRDefault="004F1687" w:rsidP="00B1568C">
            <w:pPr>
              <w:jc w:val="both"/>
              <w:rPr>
                <w:rFonts w:ascii="Arial" w:hAnsi="Arial" w:cs="Arial"/>
                <w:b/>
                <w:sz w:val="24"/>
                <w:szCs w:val="24"/>
                <w:u w:val="single"/>
              </w:rPr>
            </w:pPr>
            <w:r w:rsidRPr="0003188B">
              <w:rPr>
                <w:rFonts w:ascii="Arial" w:hAnsi="Arial" w:cs="Arial"/>
                <w:b/>
                <w:sz w:val="24"/>
                <w:szCs w:val="24"/>
                <w:u w:val="single"/>
              </w:rPr>
              <w:t xml:space="preserve">3. </w:t>
            </w:r>
            <w:r w:rsidR="00E14F8E">
              <w:rPr>
                <w:rFonts w:ascii="Arial" w:hAnsi="Arial" w:cs="Arial"/>
                <w:b/>
                <w:sz w:val="24"/>
                <w:szCs w:val="24"/>
                <w:u w:val="single"/>
              </w:rPr>
              <w:t>Project</w:t>
            </w:r>
            <w:r w:rsidRPr="0003188B">
              <w:rPr>
                <w:rFonts w:ascii="Arial" w:hAnsi="Arial" w:cs="Arial"/>
                <w:b/>
                <w:sz w:val="24"/>
                <w:szCs w:val="24"/>
                <w:u w:val="single"/>
              </w:rPr>
              <w:t>:</w:t>
            </w:r>
          </w:p>
          <w:p w14:paraId="446D58DC" w14:textId="77777777" w:rsidR="002E4EC1" w:rsidRDefault="002E4EC1" w:rsidP="00E65704">
            <w:pPr>
              <w:jc w:val="both"/>
              <w:rPr>
                <w:rFonts w:ascii="Arial" w:hAnsi="Arial" w:cs="Arial"/>
                <w:sz w:val="24"/>
                <w:szCs w:val="24"/>
              </w:rPr>
            </w:pPr>
          </w:p>
          <w:p w14:paraId="662532CD" w14:textId="792BFDF9" w:rsidR="002E4EC1" w:rsidRDefault="002E4EC1" w:rsidP="00E65704">
            <w:pPr>
              <w:jc w:val="both"/>
              <w:rPr>
                <w:rFonts w:ascii="Arial" w:hAnsi="Arial" w:cs="Arial"/>
                <w:sz w:val="24"/>
                <w:szCs w:val="24"/>
              </w:rPr>
            </w:pPr>
            <w:r>
              <w:rPr>
                <w:rFonts w:ascii="Arial" w:hAnsi="Arial" w:cs="Arial"/>
                <w:sz w:val="24"/>
                <w:szCs w:val="24"/>
              </w:rPr>
              <w:t xml:space="preserve">Let’s take the example of an </w:t>
            </w:r>
            <w:proofErr w:type="spellStart"/>
            <w:r>
              <w:rPr>
                <w:rFonts w:ascii="Arial" w:hAnsi="Arial" w:cs="Arial"/>
                <w:sz w:val="24"/>
                <w:szCs w:val="24"/>
              </w:rPr>
              <w:t>Oil&amp;Gas</w:t>
            </w:r>
            <w:proofErr w:type="spellEnd"/>
            <w:r>
              <w:rPr>
                <w:rFonts w:ascii="Arial" w:hAnsi="Arial" w:cs="Arial"/>
                <w:sz w:val="24"/>
                <w:szCs w:val="24"/>
              </w:rPr>
              <w:t xml:space="preserve"> EPC project (Engineering, Procurement, Construction). 2 platforms are to be built in </w:t>
            </w:r>
            <w:r w:rsidR="00A80BEB">
              <w:rPr>
                <w:rFonts w:ascii="Arial" w:hAnsi="Arial" w:cs="Arial"/>
                <w:sz w:val="24"/>
                <w:szCs w:val="24"/>
              </w:rPr>
              <w:t>China;</w:t>
            </w:r>
            <w:r>
              <w:rPr>
                <w:rFonts w:ascii="Arial" w:hAnsi="Arial" w:cs="Arial"/>
                <w:sz w:val="24"/>
                <w:szCs w:val="24"/>
              </w:rPr>
              <w:t xml:space="preserve"> </w:t>
            </w:r>
            <w:r w:rsidR="00A80BEB">
              <w:rPr>
                <w:rFonts w:ascii="Arial" w:hAnsi="Arial" w:cs="Arial"/>
                <w:sz w:val="24"/>
                <w:szCs w:val="24"/>
              </w:rPr>
              <w:t xml:space="preserve">the </w:t>
            </w:r>
            <w:r>
              <w:rPr>
                <w:rFonts w:ascii="Arial" w:hAnsi="Arial" w:cs="Arial"/>
                <w:sz w:val="24"/>
                <w:szCs w:val="24"/>
              </w:rPr>
              <w:t>materials required for the platforms constructions are sourced and shipped from worldwide countries.</w:t>
            </w:r>
          </w:p>
          <w:p w14:paraId="229FA82A" w14:textId="77777777" w:rsidR="002E4EC1" w:rsidRDefault="002E4EC1" w:rsidP="00E65704">
            <w:pPr>
              <w:jc w:val="both"/>
              <w:rPr>
                <w:rFonts w:ascii="Arial" w:hAnsi="Arial" w:cs="Arial"/>
                <w:sz w:val="24"/>
                <w:szCs w:val="24"/>
              </w:rPr>
            </w:pPr>
          </w:p>
          <w:p w14:paraId="6203211B" w14:textId="56BB04B9" w:rsidR="002E4EC1" w:rsidRDefault="002E4EC1" w:rsidP="00E65704">
            <w:pPr>
              <w:jc w:val="both"/>
              <w:rPr>
                <w:rFonts w:ascii="Arial" w:hAnsi="Arial" w:cs="Arial"/>
                <w:sz w:val="24"/>
                <w:szCs w:val="24"/>
              </w:rPr>
            </w:pPr>
            <w:r>
              <w:rPr>
                <w:rFonts w:ascii="Arial" w:hAnsi="Arial" w:cs="Arial"/>
                <w:sz w:val="24"/>
                <w:szCs w:val="24"/>
              </w:rPr>
              <w:t>Constraint</w:t>
            </w:r>
            <w:r w:rsidR="00A80BEB">
              <w:rPr>
                <w:rFonts w:ascii="Arial" w:hAnsi="Arial" w:cs="Arial"/>
                <w:sz w:val="24"/>
                <w:szCs w:val="24"/>
              </w:rPr>
              <w:t>s</w:t>
            </w:r>
            <w:r>
              <w:rPr>
                <w:rFonts w:ascii="Arial" w:hAnsi="Arial" w:cs="Arial"/>
                <w:sz w:val="24"/>
                <w:szCs w:val="24"/>
              </w:rPr>
              <w:t xml:space="preserve">: </w:t>
            </w:r>
          </w:p>
          <w:p w14:paraId="695AC812" w14:textId="2603620D" w:rsidR="002E4EC1" w:rsidRDefault="00A80BEB" w:rsidP="00E65704">
            <w:pPr>
              <w:jc w:val="both"/>
              <w:rPr>
                <w:rFonts w:ascii="Arial" w:hAnsi="Arial" w:cs="Arial"/>
                <w:sz w:val="24"/>
                <w:szCs w:val="24"/>
              </w:rPr>
            </w:pPr>
            <w:r>
              <w:rPr>
                <w:rFonts w:ascii="Arial" w:hAnsi="Arial" w:cs="Arial"/>
                <w:sz w:val="24"/>
                <w:szCs w:val="24"/>
              </w:rPr>
              <w:t>The</w:t>
            </w:r>
            <w:r w:rsidR="002E4EC1">
              <w:rPr>
                <w:rFonts w:ascii="Arial" w:hAnsi="Arial" w:cs="Arial"/>
                <w:sz w:val="24"/>
                <w:szCs w:val="24"/>
              </w:rPr>
              <w:t xml:space="preserve"> materials have to arrive on the constr</w:t>
            </w:r>
            <w:r>
              <w:rPr>
                <w:rFonts w:ascii="Arial" w:hAnsi="Arial" w:cs="Arial"/>
                <w:sz w:val="24"/>
                <w:szCs w:val="24"/>
              </w:rPr>
              <w:t>uction site in a specific order and according to a strict calendar.</w:t>
            </w:r>
          </w:p>
          <w:p w14:paraId="59433BFF" w14:textId="77777777" w:rsidR="002E4EC1" w:rsidRDefault="002E4EC1" w:rsidP="00E65704">
            <w:pPr>
              <w:jc w:val="both"/>
              <w:rPr>
                <w:rFonts w:ascii="Arial" w:hAnsi="Arial" w:cs="Arial"/>
                <w:sz w:val="24"/>
                <w:szCs w:val="24"/>
              </w:rPr>
            </w:pPr>
          </w:p>
          <w:p w14:paraId="036184A6" w14:textId="77777777" w:rsidR="002E4EC1" w:rsidRDefault="002E4EC1" w:rsidP="00E65704">
            <w:pPr>
              <w:jc w:val="both"/>
              <w:rPr>
                <w:rFonts w:ascii="Arial" w:hAnsi="Arial" w:cs="Arial"/>
                <w:sz w:val="24"/>
                <w:szCs w:val="24"/>
              </w:rPr>
            </w:pPr>
            <w:r>
              <w:rPr>
                <w:rFonts w:ascii="Arial" w:hAnsi="Arial" w:cs="Arial"/>
                <w:sz w:val="24"/>
                <w:szCs w:val="24"/>
              </w:rPr>
              <w:t>Facts:</w:t>
            </w:r>
          </w:p>
          <w:p w14:paraId="4F2A9411" w14:textId="700129D7" w:rsidR="002E4EC1" w:rsidRDefault="00843667" w:rsidP="00E65704">
            <w:pPr>
              <w:jc w:val="both"/>
              <w:rPr>
                <w:rFonts w:ascii="Arial" w:hAnsi="Arial" w:cs="Arial"/>
                <w:sz w:val="24"/>
                <w:szCs w:val="24"/>
              </w:rPr>
            </w:pPr>
            <w:r>
              <w:rPr>
                <w:rFonts w:ascii="Arial" w:hAnsi="Arial" w:cs="Arial"/>
                <w:sz w:val="24"/>
                <w:szCs w:val="24"/>
              </w:rPr>
              <w:t xml:space="preserve">Some electrical cables in the form of drums are planed to be shipped at a set date – by sea. For some reasons the vessel is missed and the drums can only be shipped by </w:t>
            </w:r>
            <w:r w:rsidR="00535796">
              <w:rPr>
                <w:rFonts w:ascii="Arial" w:hAnsi="Arial" w:cs="Arial"/>
                <w:sz w:val="24"/>
                <w:szCs w:val="24"/>
              </w:rPr>
              <w:t>air.</w:t>
            </w:r>
          </w:p>
          <w:p w14:paraId="56DA0028" w14:textId="77777777" w:rsidR="00535796" w:rsidRDefault="00535796" w:rsidP="00E65704">
            <w:pPr>
              <w:jc w:val="both"/>
              <w:rPr>
                <w:rFonts w:ascii="Arial" w:hAnsi="Arial" w:cs="Arial"/>
                <w:sz w:val="24"/>
                <w:szCs w:val="24"/>
              </w:rPr>
            </w:pPr>
          </w:p>
          <w:p w14:paraId="114E34F1" w14:textId="77777777" w:rsidR="000D4259" w:rsidRDefault="000D4259" w:rsidP="00E65704">
            <w:pPr>
              <w:jc w:val="both"/>
              <w:rPr>
                <w:rFonts w:ascii="Arial" w:hAnsi="Arial" w:cs="Arial"/>
                <w:sz w:val="24"/>
                <w:szCs w:val="24"/>
              </w:rPr>
            </w:pPr>
            <w:r>
              <w:rPr>
                <w:rFonts w:ascii="Arial" w:hAnsi="Arial" w:cs="Arial"/>
                <w:sz w:val="24"/>
                <w:szCs w:val="24"/>
              </w:rPr>
              <w:t>Consequences:</w:t>
            </w:r>
          </w:p>
          <w:p w14:paraId="0051CB22" w14:textId="77777777" w:rsidR="000D4259" w:rsidRDefault="000D4259" w:rsidP="00E65704">
            <w:pPr>
              <w:jc w:val="both"/>
              <w:rPr>
                <w:rFonts w:ascii="Arial" w:hAnsi="Arial" w:cs="Arial"/>
                <w:sz w:val="24"/>
                <w:szCs w:val="24"/>
              </w:rPr>
            </w:pPr>
            <w:r>
              <w:rPr>
                <w:rFonts w:ascii="Arial" w:hAnsi="Arial" w:cs="Arial"/>
                <w:sz w:val="24"/>
                <w:szCs w:val="24"/>
              </w:rPr>
              <w:t>Delays in the project with potential fines to vendor, additional huge extra costs (air freight being a lot more expensive).</w:t>
            </w:r>
          </w:p>
          <w:p w14:paraId="2EFEE01E" w14:textId="77777777" w:rsidR="000D4259" w:rsidRDefault="000D4259" w:rsidP="00E65704">
            <w:pPr>
              <w:jc w:val="both"/>
              <w:rPr>
                <w:rFonts w:ascii="Arial" w:hAnsi="Arial" w:cs="Arial"/>
                <w:sz w:val="24"/>
                <w:szCs w:val="24"/>
              </w:rPr>
            </w:pPr>
          </w:p>
          <w:p w14:paraId="624FAD9C" w14:textId="05AC116F" w:rsidR="00535796" w:rsidRDefault="002C024E" w:rsidP="00E65704">
            <w:pPr>
              <w:jc w:val="both"/>
              <w:rPr>
                <w:rFonts w:ascii="Arial" w:hAnsi="Arial" w:cs="Arial"/>
                <w:sz w:val="24"/>
                <w:szCs w:val="24"/>
              </w:rPr>
            </w:pPr>
            <w:r>
              <w:rPr>
                <w:rFonts w:ascii="Arial" w:hAnsi="Arial" w:cs="Arial"/>
                <w:sz w:val="24"/>
                <w:szCs w:val="24"/>
              </w:rPr>
              <w:t xml:space="preserve">To improve the situation it is important to check </w:t>
            </w:r>
            <w:r w:rsidR="009957D3">
              <w:rPr>
                <w:rFonts w:ascii="Arial" w:hAnsi="Arial" w:cs="Arial"/>
                <w:sz w:val="24"/>
                <w:szCs w:val="24"/>
              </w:rPr>
              <w:t xml:space="preserve">the </w:t>
            </w:r>
            <w:r w:rsidR="000D4259">
              <w:rPr>
                <w:rFonts w:ascii="Arial" w:hAnsi="Arial" w:cs="Arial"/>
                <w:sz w:val="24"/>
                <w:szCs w:val="24"/>
              </w:rPr>
              <w:t>procedures, which</w:t>
            </w:r>
            <w:r w:rsidR="009957D3">
              <w:rPr>
                <w:rFonts w:ascii="Arial" w:hAnsi="Arial" w:cs="Arial"/>
                <w:sz w:val="24"/>
                <w:szCs w:val="24"/>
              </w:rPr>
              <w:t xml:space="preserve"> were followed to ship the drums. It may appear that there was a bad communication between the </w:t>
            </w:r>
            <w:r w:rsidR="00E36D9F">
              <w:rPr>
                <w:rFonts w:ascii="Arial" w:hAnsi="Arial" w:cs="Arial"/>
                <w:sz w:val="24"/>
                <w:szCs w:val="24"/>
              </w:rPr>
              <w:t xml:space="preserve">logistics department and the Freight Forwarder, or maybe the packing list or the BL </w:t>
            </w:r>
            <w:r w:rsidR="00E36D9F">
              <w:rPr>
                <w:rFonts w:ascii="Arial" w:hAnsi="Arial" w:cs="Arial"/>
                <w:sz w:val="24"/>
                <w:szCs w:val="24"/>
              </w:rPr>
              <w:lastRenderedPageBreak/>
              <w:t>was incorrect – hence the drums could not be custom cleared in time.</w:t>
            </w:r>
          </w:p>
          <w:p w14:paraId="51789B33" w14:textId="77777777" w:rsidR="00AC45DF" w:rsidRDefault="00AC45DF" w:rsidP="00E65704">
            <w:pPr>
              <w:jc w:val="both"/>
              <w:rPr>
                <w:rFonts w:ascii="Arial" w:hAnsi="Arial" w:cs="Arial"/>
                <w:sz w:val="24"/>
                <w:szCs w:val="24"/>
              </w:rPr>
            </w:pPr>
          </w:p>
          <w:p w14:paraId="1AE6DC0E" w14:textId="77777777" w:rsidR="00AC45DF" w:rsidRDefault="00AC45DF" w:rsidP="00E65704">
            <w:pPr>
              <w:jc w:val="both"/>
              <w:rPr>
                <w:rFonts w:ascii="Arial" w:hAnsi="Arial" w:cs="Arial"/>
                <w:sz w:val="24"/>
                <w:szCs w:val="24"/>
              </w:rPr>
            </w:pPr>
            <w:r>
              <w:rPr>
                <w:rFonts w:ascii="Arial" w:hAnsi="Arial" w:cs="Arial"/>
                <w:sz w:val="24"/>
                <w:szCs w:val="24"/>
              </w:rPr>
              <w:t>To improve the situation it is maybe necessary to review the internal SOPs, check the communication flow.</w:t>
            </w:r>
          </w:p>
          <w:p w14:paraId="2594C779" w14:textId="77777777" w:rsidR="00AC45DF" w:rsidRDefault="00AC45DF" w:rsidP="00E65704">
            <w:pPr>
              <w:jc w:val="both"/>
              <w:rPr>
                <w:rFonts w:ascii="Arial" w:hAnsi="Arial" w:cs="Arial"/>
                <w:sz w:val="24"/>
                <w:szCs w:val="24"/>
              </w:rPr>
            </w:pPr>
            <w:r>
              <w:rPr>
                <w:rFonts w:ascii="Arial" w:hAnsi="Arial" w:cs="Arial"/>
                <w:sz w:val="24"/>
                <w:szCs w:val="24"/>
              </w:rPr>
              <w:t xml:space="preserve">Most of the time, and from experience problems are linked to communication issues. </w:t>
            </w:r>
          </w:p>
          <w:p w14:paraId="7F8DFD6A" w14:textId="1571F17F" w:rsidR="008313CB" w:rsidRDefault="008313CB" w:rsidP="00E65704">
            <w:pPr>
              <w:jc w:val="both"/>
              <w:rPr>
                <w:rFonts w:ascii="Arial" w:hAnsi="Arial" w:cs="Arial"/>
                <w:sz w:val="24"/>
                <w:szCs w:val="24"/>
              </w:rPr>
            </w:pPr>
            <w:r>
              <w:rPr>
                <w:rFonts w:ascii="Arial" w:hAnsi="Arial" w:cs="Arial"/>
                <w:sz w:val="24"/>
                <w:szCs w:val="24"/>
              </w:rPr>
              <w:t>It also would be beneficial to have back up plans in case there are some problems.</w:t>
            </w:r>
          </w:p>
          <w:p w14:paraId="053FC173" w14:textId="77777777" w:rsidR="008313CB" w:rsidRDefault="008313CB" w:rsidP="00E65704">
            <w:pPr>
              <w:jc w:val="both"/>
              <w:rPr>
                <w:rFonts w:ascii="Arial" w:hAnsi="Arial" w:cs="Arial"/>
                <w:sz w:val="24"/>
                <w:szCs w:val="24"/>
              </w:rPr>
            </w:pPr>
          </w:p>
          <w:p w14:paraId="4F4A4E4E" w14:textId="0A38C2F7" w:rsidR="008313CB" w:rsidRDefault="008313CB" w:rsidP="00E65704">
            <w:pPr>
              <w:jc w:val="both"/>
              <w:rPr>
                <w:rFonts w:ascii="Arial" w:hAnsi="Arial" w:cs="Arial"/>
                <w:sz w:val="24"/>
                <w:szCs w:val="24"/>
              </w:rPr>
            </w:pPr>
            <w:r>
              <w:rPr>
                <w:rFonts w:ascii="Arial" w:hAnsi="Arial" w:cs="Arial"/>
                <w:sz w:val="24"/>
                <w:szCs w:val="24"/>
              </w:rPr>
              <w:t>It is important to “learn from experience” hence once the root cause if found it should recorded so the SOPs can eventually be amended.</w:t>
            </w:r>
          </w:p>
          <w:p w14:paraId="6008162D" w14:textId="77777777" w:rsidR="00AC45DF" w:rsidRDefault="00AC45DF" w:rsidP="00E65704">
            <w:pPr>
              <w:jc w:val="both"/>
              <w:rPr>
                <w:rFonts w:ascii="Arial" w:hAnsi="Arial" w:cs="Arial"/>
                <w:sz w:val="24"/>
                <w:szCs w:val="24"/>
              </w:rPr>
            </w:pPr>
          </w:p>
          <w:p w14:paraId="559860C7" w14:textId="77777777" w:rsidR="00E36D9F" w:rsidRDefault="00E36D9F" w:rsidP="00E65704">
            <w:pPr>
              <w:jc w:val="both"/>
              <w:rPr>
                <w:rFonts w:ascii="Arial" w:hAnsi="Arial" w:cs="Arial"/>
                <w:sz w:val="24"/>
                <w:szCs w:val="24"/>
              </w:rPr>
            </w:pPr>
          </w:p>
          <w:p w14:paraId="260A7E95" w14:textId="77777777" w:rsidR="00E36D9F" w:rsidRDefault="00E36D9F" w:rsidP="00E65704">
            <w:pPr>
              <w:jc w:val="both"/>
              <w:rPr>
                <w:rFonts w:ascii="Arial" w:hAnsi="Arial" w:cs="Arial"/>
                <w:sz w:val="24"/>
                <w:szCs w:val="24"/>
              </w:rPr>
            </w:pPr>
          </w:p>
          <w:p w14:paraId="5DCE16E0" w14:textId="77777777" w:rsidR="00601FC6" w:rsidRPr="00B1568C" w:rsidRDefault="00601FC6" w:rsidP="00B1568C">
            <w:pPr>
              <w:jc w:val="both"/>
              <w:rPr>
                <w:rFonts w:ascii="Arial" w:hAnsi="Arial" w:cs="Arial"/>
                <w:sz w:val="24"/>
                <w:szCs w:val="24"/>
              </w:rPr>
            </w:pPr>
          </w:p>
          <w:p w14:paraId="36764AF4" w14:textId="77777777" w:rsidR="00CC2FB3" w:rsidRDefault="00CC2FB3" w:rsidP="00677CA3">
            <w:pPr>
              <w:pStyle w:val="ListParagraph"/>
              <w:jc w:val="both"/>
              <w:rPr>
                <w:b/>
              </w:rPr>
            </w:pPr>
          </w:p>
        </w:tc>
      </w:tr>
      <w:tr w:rsidR="00193607" w14:paraId="17864001" w14:textId="77777777" w:rsidTr="00CC2FB3">
        <w:tc>
          <w:tcPr>
            <w:tcW w:w="9242" w:type="dxa"/>
          </w:tcPr>
          <w:p w14:paraId="620C9392" w14:textId="77777777" w:rsidR="00193607" w:rsidRPr="00CF7076" w:rsidRDefault="00193607" w:rsidP="00A851DA">
            <w:pPr>
              <w:rPr>
                <w:rFonts w:ascii="Arial" w:hAnsi="Arial" w:cs="Arial"/>
                <w:b/>
                <w:sz w:val="24"/>
                <w:szCs w:val="24"/>
                <w:u w:val="single"/>
              </w:rPr>
            </w:pPr>
          </w:p>
        </w:tc>
      </w:tr>
    </w:tbl>
    <w:p w14:paraId="1BE143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201BF1" w14:textId="77777777" w:rsidR="00110350" w:rsidRDefault="00110350" w:rsidP="00A851DA">
      <w:pPr>
        <w:autoSpaceDE w:val="0"/>
        <w:autoSpaceDN w:val="0"/>
        <w:adjustRightInd w:val="0"/>
        <w:spacing w:after="0" w:line="240" w:lineRule="auto"/>
        <w:rPr>
          <w:rFonts w:cs="CalvertMT-Bold"/>
          <w:b/>
          <w:bCs/>
          <w:color w:val="002060"/>
          <w:sz w:val="28"/>
          <w:lang w:val="en-US"/>
        </w:rPr>
      </w:pPr>
    </w:p>
    <w:p w14:paraId="2BF7D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D5F3F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FCCD3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591D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CDC0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71B60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BD4C20" w14:textId="77777777" w:rsidTr="00405895">
        <w:tc>
          <w:tcPr>
            <w:tcW w:w="2310" w:type="dxa"/>
            <w:shd w:val="clear" w:color="auto" w:fill="D9D9D9" w:themeFill="background1" w:themeFillShade="D9"/>
          </w:tcPr>
          <w:p w14:paraId="0660F7A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094B42" w14:textId="60668BB6" w:rsidR="00405895" w:rsidRPr="00B0415E" w:rsidRDefault="00F04612" w:rsidP="00A851DA">
            <w:pPr>
              <w:rPr>
                <w:rFonts w:cs="Bliss-Regular"/>
                <w:color w:val="000000"/>
              </w:rPr>
            </w:pPr>
            <w:r>
              <w:rPr>
                <w:rFonts w:cs="Bliss-Regular"/>
                <w:color w:val="000000"/>
              </w:rPr>
              <w:t xml:space="preserve">Patrice De La </w:t>
            </w:r>
            <w:proofErr w:type="spellStart"/>
            <w:r>
              <w:rPr>
                <w:rFonts w:cs="Bliss-Regular"/>
                <w:color w:val="000000"/>
              </w:rPr>
              <w:t>Sayette</w:t>
            </w:r>
            <w:proofErr w:type="spellEnd"/>
          </w:p>
        </w:tc>
        <w:tc>
          <w:tcPr>
            <w:tcW w:w="1276" w:type="dxa"/>
            <w:shd w:val="clear" w:color="auto" w:fill="D9D9D9" w:themeFill="background1" w:themeFillShade="D9"/>
          </w:tcPr>
          <w:p w14:paraId="6C9906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979F0B" w14:textId="79C51106" w:rsidR="00405895" w:rsidRPr="00B0415E" w:rsidRDefault="00D313E2" w:rsidP="00A851DA">
            <w:pPr>
              <w:rPr>
                <w:rFonts w:cs="Bliss-Regular"/>
                <w:color w:val="000000"/>
              </w:rPr>
            </w:pPr>
            <w:r>
              <w:rPr>
                <w:rFonts w:cs="Bliss-Regular"/>
                <w:color w:val="000000"/>
              </w:rPr>
              <w:t>21</w:t>
            </w:r>
            <w:r w:rsidR="00DA09B6">
              <w:rPr>
                <w:rFonts w:cs="Bliss-Regular"/>
                <w:color w:val="000000"/>
              </w:rPr>
              <w:t xml:space="preserve"> December 2016</w:t>
            </w:r>
          </w:p>
        </w:tc>
      </w:tr>
    </w:tbl>
    <w:p w14:paraId="4D1E4D61" w14:textId="77777777" w:rsidR="00A851DA" w:rsidRPr="00B0415E" w:rsidRDefault="00A851DA" w:rsidP="00A851DA">
      <w:pPr>
        <w:rPr>
          <w:rFonts w:cs="Bliss-Regular"/>
          <w:color w:val="000000"/>
          <w:lang w:val="en-US"/>
        </w:rPr>
      </w:pPr>
    </w:p>
    <w:p w14:paraId="1E8B4F58" w14:textId="77777777" w:rsidR="00A851DA" w:rsidRPr="00B0415E" w:rsidRDefault="00A851DA" w:rsidP="00A851DA">
      <w:pPr>
        <w:rPr>
          <w:rFonts w:cs="Bliss-Regular"/>
          <w:color w:val="000000"/>
          <w:lang w:val="en-US"/>
        </w:rPr>
      </w:pPr>
    </w:p>
    <w:p w14:paraId="616F92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D7824C" w14:textId="77777777" w:rsidTr="00B0415E">
        <w:trPr>
          <w:trHeight w:val="249"/>
        </w:trPr>
        <w:tc>
          <w:tcPr>
            <w:tcW w:w="4621" w:type="dxa"/>
            <w:shd w:val="clear" w:color="auto" w:fill="D9D9D9" w:themeFill="background1" w:themeFillShade="D9"/>
          </w:tcPr>
          <w:p w14:paraId="10644B2B" w14:textId="77777777" w:rsidR="00503D7E" w:rsidRPr="00B0415E" w:rsidRDefault="00503D7E" w:rsidP="00503D7E">
            <w:pPr>
              <w:rPr>
                <w:b/>
                <w:color w:val="002060"/>
              </w:rPr>
            </w:pPr>
            <w:r w:rsidRPr="00B0415E">
              <w:rPr>
                <w:b/>
                <w:color w:val="002060"/>
              </w:rPr>
              <w:t>Total Marks</w:t>
            </w:r>
          </w:p>
        </w:tc>
        <w:tc>
          <w:tcPr>
            <w:tcW w:w="4621" w:type="dxa"/>
          </w:tcPr>
          <w:p w14:paraId="72A46585" w14:textId="77777777" w:rsidR="00503D7E" w:rsidRPr="00B0415E" w:rsidRDefault="00503D7E" w:rsidP="00503D7E">
            <w:pPr>
              <w:rPr>
                <w:rFonts w:cs="Times New Roman"/>
                <w:szCs w:val="32"/>
              </w:rPr>
            </w:pPr>
          </w:p>
        </w:tc>
      </w:tr>
      <w:tr w:rsidR="00503D7E" w:rsidRPr="00B0415E" w14:paraId="30A67C03" w14:textId="77777777" w:rsidTr="00B0415E">
        <w:tc>
          <w:tcPr>
            <w:tcW w:w="4621" w:type="dxa"/>
            <w:shd w:val="clear" w:color="auto" w:fill="D9D9D9" w:themeFill="background1" w:themeFillShade="D9"/>
          </w:tcPr>
          <w:p w14:paraId="11AE7581" w14:textId="77777777" w:rsidR="00503D7E" w:rsidRPr="00B0415E" w:rsidRDefault="00503D7E" w:rsidP="00503D7E">
            <w:pPr>
              <w:rPr>
                <w:b/>
                <w:color w:val="002060"/>
              </w:rPr>
            </w:pPr>
            <w:r w:rsidRPr="00B0415E">
              <w:rPr>
                <w:b/>
                <w:color w:val="002060"/>
              </w:rPr>
              <w:t>Marks Obtained</w:t>
            </w:r>
          </w:p>
        </w:tc>
        <w:tc>
          <w:tcPr>
            <w:tcW w:w="4621" w:type="dxa"/>
          </w:tcPr>
          <w:p w14:paraId="6CDE8BCF" w14:textId="77777777" w:rsidR="00503D7E" w:rsidRPr="00B0415E" w:rsidRDefault="00503D7E" w:rsidP="00503D7E">
            <w:pPr>
              <w:rPr>
                <w:rFonts w:cs="Times New Roman"/>
                <w:szCs w:val="32"/>
              </w:rPr>
            </w:pPr>
          </w:p>
        </w:tc>
      </w:tr>
      <w:tr w:rsidR="00503D7E" w:rsidRPr="00B0415E" w14:paraId="52A69CF1" w14:textId="77777777" w:rsidTr="00B0415E">
        <w:tc>
          <w:tcPr>
            <w:tcW w:w="4621" w:type="dxa"/>
            <w:shd w:val="clear" w:color="auto" w:fill="D9D9D9" w:themeFill="background1" w:themeFillShade="D9"/>
          </w:tcPr>
          <w:p w14:paraId="7DF043A5" w14:textId="77777777" w:rsidR="00503D7E" w:rsidRPr="00B0415E" w:rsidRDefault="00B0415E" w:rsidP="00503D7E">
            <w:pPr>
              <w:rPr>
                <w:b/>
                <w:color w:val="002060"/>
              </w:rPr>
            </w:pPr>
            <w:r w:rsidRPr="00B0415E">
              <w:rPr>
                <w:b/>
                <w:color w:val="002060"/>
              </w:rPr>
              <w:t>Percentage / Grade</w:t>
            </w:r>
          </w:p>
        </w:tc>
        <w:tc>
          <w:tcPr>
            <w:tcW w:w="4621" w:type="dxa"/>
          </w:tcPr>
          <w:p w14:paraId="056018DE" w14:textId="77777777" w:rsidR="00503D7E" w:rsidRPr="00B0415E" w:rsidRDefault="00503D7E" w:rsidP="00503D7E">
            <w:pPr>
              <w:rPr>
                <w:rFonts w:cs="Times New Roman"/>
                <w:szCs w:val="32"/>
              </w:rPr>
            </w:pPr>
          </w:p>
        </w:tc>
      </w:tr>
    </w:tbl>
    <w:p w14:paraId="5CDFAE67" w14:textId="77777777" w:rsidR="00A851DA" w:rsidRDefault="00A851DA" w:rsidP="00503D7E">
      <w:pPr>
        <w:rPr>
          <w:rFonts w:cs="Times New Roman"/>
          <w:sz w:val="24"/>
          <w:szCs w:val="32"/>
        </w:rPr>
      </w:pPr>
    </w:p>
    <w:p w14:paraId="0C3291FE" w14:textId="77777777" w:rsidR="00607874" w:rsidRDefault="00607874" w:rsidP="00503D7E">
      <w:pPr>
        <w:rPr>
          <w:rFonts w:cs="Times New Roman"/>
          <w:sz w:val="24"/>
          <w:szCs w:val="32"/>
        </w:rPr>
      </w:pPr>
    </w:p>
    <w:p w14:paraId="0B177852" w14:textId="77777777" w:rsidR="00607874" w:rsidRDefault="00607874" w:rsidP="00503D7E">
      <w:pPr>
        <w:rPr>
          <w:rFonts w:cs="Times New Roman"/>
          <w:sz w:val="24"/>
          <w:szCs w:val="32"/>
        </w:rPr>
      </w:pPr>
    </w:p>
    <w:p w14:paraId="1E6F9A5D" w14:textId="77777777" w:rsidR="00607874" w:rsidRDefault="00607874" w:rsidP="00503D7E">
      <w:pPr>
        <w:rPr>
          <w:rFonts w:cs="Times New Roman"/>
          <w:sz w:val="24"/>
          <w:szCs w:val="32"/>
        </w:rPr>
      </w:pPr>
    </w:p>
    <w:p w14:paraId="3A819A95" w14:textId="77777777" w:rsidR="00607874" w:rsidRDefault="00607874" w:rsidP="00503D7E">
      <w:pPr>
        <w:rPr>
          <w:rFonts w:cs="Times New Roman"/>
          <w:sz w:val="24"/>
          <w:szCs w:val="32"/>
        </w:rPr>
      </w:pPr>
    </w:p>
    <w:p w14:paraId="191413D5" w14:textId="77777777" w:rsidR="00607874" w:rsidRDefault="00607874" w:rsidP="00503D7E">
      <w:pPr>
        <w:rPr>
          <w:rFonts w:cs="Times New Roman"/>
          <w:sz w:val="24"/>
          <w:szCs w:val="32"/>
        </w:rPr>
      </w:pPr>
    </w:p>
    <w:p w14:paraId="324993B8" w14:textId="77777777" w:rsidR="00607874" w:rsidRDefault="00607874" w:rsidP="00503D7E">
      <w:pPr>
        <w:rPr>
          <w:rFonts w:cs="Times New Roman"/>
          <w:sz w:val="24"/>
          <w:szCs w:val="32"/>
        </w:rPr>
      </w:pPr>
    </w:p>
    <w:p w14:paraId="4BB4BC4E" w14:textId="77777777" w:rsidR="00607874" w:rsidRDefault="00607874" w:rsidP="00503D7E">
      <w:pPr>
        <w:rPr>
          <w:rFonts w:cs="Times New Roman"/>
          <w:sz w:val="24"/>
          <w:szCs w:val="32"/>
        </w:rPr>
      </w:pPr>
    </w:p>
    <w:p w14:paraId="6FA8DA98" w14:textId="77777777" w:rsidR="00EA30AB" w:rsidRDefault="00EA30AB" w:rsidP="00503D7E">
      <w:pPr>
        <w:rPr>
          <w:rFonts w:cs="Times New Roman"/>
          <w:sz w:val="24"/>
          <w:szCs w:val="32"/>
        </w:rPr>
      </w:pPr>
    </w:p>
    <w:p w14:paraId="3BD6E664" w14:textId="77777777" w:rsidR="00EA30AB" w:rsidRDefault="00EA30AB" w:rsidP="00503D7E">
      <w:pPr>
        <w:rPr>
          <w:rFonts w:cs="Times New Roman"/>
          <w:sz w:val="24"/>
          <w:szCs w:val="32"/>
        </w:rPr>
      </w:pPr>
    </w:p>
    <w:p w14:paraId="3E5156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B706C" w14:textId="77777777" w:rsidR="0058676A" w:rsidRDefault="0058676A" w:rsidP="00CB4D0A">
      <w:pPr>
        <w:spacing w:after="0" w:line="240" w:lineRule="auto"/>
      </w:pPr>
      <w:r>
        <w:separator/>
      </w:r>
    </w:p>
  </w:endnote>
  <w:endnote w:type="continuationSeparator" w:id="0">
    <w:p w14:paraId="26568440" w14:textId="77777777" w:rsidR="0058676A" w:rsidRDefault="005867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4BF8A" w14:textId="77777777" w:rsidR="0058676A" w:rsidRDefault="0058676A" w:rsidP="00CB4D0A">
      <w:pPr>
        <w:spacing w:after="0" w:line="240" w:lineRule="auto"/>
      </w:pPr>
      <w:r>
        <w:separator/>
      </w:r>
    </w:p>
  </w:footnote>
  <w:footnote w:type="continuationSeparator" w:id="0">
    <w:p w14:paraId="4A66D783" w14:textId="77777777" w:rsidR="0058676A" w:rsidRDefault="0058676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50D"/>
    <w:multiLevelType w:val="hybridMultilevel"/>
    <w:tmpl w:val="F308FAFC"/>
    <w:lvl w:ilvl="0" w:tplc="91329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436DA7"/>
    <w:multiLevelType w:val="hybridMultilevel"/>
    <w:tmpl w:val="57E8D3F8"/>
    <w:lvl w:ilvl="0" w:tplc="751E7F5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3A0F0A"/>
    <w:multiLevelType w:val="hybridMultilevel"/>
    <w:tmpl w:val="5C8E2C18"/>
    <w:lvl w:ilvl="0" w:tplc="52FA910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CD436A"/>
    <w:multiLevelType w:val="hybridMultilevel"/>
    <w:tmpl w:val="9E98D470"/>
    <w:lvl w:ilvl="0" w:tplc="178EF99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615286"/>
    <w:multiLevelType w:val="hybridMultilevel"/>
    <w:tmpl w:val="7EF870D6"/>
    <w:lvl w:ilvl="0" w:tplc="99D4C96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E50FD6"/>
    <w:multiLevelType w:val="hybridMultilevel"/>
    <w:tmpl w:val="45286686"/>
    <w:lvl w:ilvl="0" w:tplc="A2DC8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6B0B44"/>
    <w:multiLevelType w:val="hybridMultilevel"/>
    <w:tmpl w:val="6B60A05A"/>
    <w:lvl w:ilvl="0" w:tplc="B48045B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6245FF"/>
    <w:multiLevelType w:val="hybridMultilevel"/>
    <w:tmpl w:val="655841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7"/>
  </w:num>
  <w:num w:numId="4">
    <w:abstractNumId w:val="2"/>
  </w:num>
  <w:num w:numId="5">
    <w:abstractNumId w:val="8"/>
  </w:num>
  <w:num w:numId="6">
    <w:abstractNumId w:val="0"/>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198"/>
    <w:rsid w:val="00014F8A"/>
    <w:rsid w:val="000158F9"/>
    <w:rsid w:val="0003188B"/>
    <w:rsid w:val="00032E38"/>
    <w:rsid w:val="00035CDD"/>
    <w:rsid w:val="00040083"/>
    <w:rsid w:val="00044BF1"/>
    <w:rsid w:val="00047B62"/>
    <w:rsid w:val="00051185"/>
    <w:rsid w:val="00055992"/>
    <w:rsid w:val="00057191"/>
    <w:rsid w:val="00060099"/>
    <w:rsid w:val="00061C74"/>
    <w:rsid w:val="00073B07"/>
    <w:rsid w:val="000820E8"/>
    <w:rsid w:val="00092DB0"/>
    <w:rsid w:val="000A7964"/>
    <w:rsid w:val="000B1151"/>
    <w:rsid w:val="000C6130"/>
    <w:rsid w:val="000D0451"/>
    <w:rsid w:val="000D4259"/>
    <w:rsid w:val="000E320C"/>
    <w:rsid w:val="000E5D30"/>
    <w:rsid w:val="000F0D09"/>
    <w:rsid w:val="000F20BB"/>
    <w:rsid w:val="00103867"/>
    <w:rsid w:val="00110350"/>
    <w:rsid w:val="00114AFA"/>
    <w:rsid w:val="001175EE"/>
    <w:rsid w:val="00123F99"/>
    <w:rsid w:val="00130999"/>
    <w:rsid w:val="0013240C"/>
    <w:rsid w:val="00134688"/>
    <w:rsid w:val="00136410"/>
    <w:rsid w:val="001425EB"/>
    <w:rsid w:val="00151E09"/>
    <w:rsid w:val="00157CF6"/>
    <w:rsid w:val="00173308"/>
    <w:rsid w:val="00175B58"/>
    <w:rsid w:val="00181B52"/>
    <w:rsid w:val="00182416"/>
    <w:rsid w:val="00187E3E"/>
    <w:rsid w:val="00187EB4"/>
    <w:rsid w:val="0019325D"/>
    <w:rsid w:val="00193607"/>
    <w:rsid w:val="00194B27"/>
    <w:rsid w:val="001B198C"/>
    <w:rsid w:val="001B748F"/>
    <w:rsid w:val="001C153F"/>
    <w:rsid w:val="001C2627"/>
    <w:rsid w:val="001C4FD8"/>
    <w:rsid w:val="001C5615"/>
    <w:rsid w:val="001D18DA"/>
    <w:rsid w:val="001D1B18"/>
    <w:rsid w:val="001E6931"/>
    <w:rsid w:val="001F0481"/>
    <w:rsid w:val="001F7F4D"/>
    <w:rsid w:val="00200C92"/>
    <w:rsid w:val="002024C8"/>
    <w:rsid w:val="0020451E"/>
    <w:rsid w:val="00206B9D"/>
    <w:rsid w:val="00217E20"/>
    <w:rsid w:val="00221E43"/>
    <w:rsid w:val="002233DC"/>
    <w:rsid w:val="00227AA2"/>
    <w:rsid w:val="0023259C"/>
    <w:rsid w:val="00241ADB"/>
    <w:rsid w:val="00247A32"/>
    <w:rsid w:val="002638C9"/>
    <w:rsid w:val="00273B60"/>
    <w:rsid w:val="00274A9B"/>
    <w:rsid w:val="002905E9"/>
    <w:rsid w:val="00292362"/>
    <w:rsid w:val="002A2C70"/>
    <w:rsid w:val="002B0BD7"/>
    <w:rsid w:val="002B573D"/>
    <w:rsid w:val="002B5B40"/>
    <w:rsid w:val="002C024E"/>
    <w:rsid w:val="002C5CB2"/>
    <w:rsid w:val="002C62E9"/>
    <w:rsid w:val="002C786C"/>
    <w:rsid w:val="002D0B44"/>
    <w:rsid w:val="002D0DA7"/>
    <w:rsid w:val="002D5293"/>
    <w:rsid w:val="002E4EC1"/>
    <w:rsid w:val="002E6A3C"/>
    <w:rsid w:val="002F172B"/>
    <w:rsid w:val="002F3B9D"/>
    <w:rsid w:val="002F779F"/>
    <w:rsid w:val="00303BEE"/>
    <w:rsid w:val="00305D92"/>
    <w:rsid w:val="00310099"/>
    <w:rsid w:val="00311F95"/>
    <w:rsid w:val="00323E01"/>
    <w:rsid w:val="0033623E"/>
    <w:rsid w:val="00371885"/>
    <w:rsid w:val="00372A01"/>
    <w:rsid w:val="003A456A"/>
    <w:rsid w:val="003B78A0"/>
    <w:rsid w:val="003C6173"/>
    <w:rsid w:val="003D080C"/>
    <w:rsid w:val="003E2B87"/>
    <w:rsid w:val="003E53CC"/>
    <w:rsid w:val="003F6F30"/>
    <w:rsid w:val="003F7126"/>
    <w:rsid w:val="00401B77"/>
    <w:rsid w:val="00402786"/>
    <w:rsid w:val="00405895"/>
    <w:rsid w:val="004058DF"/>
    <w:rsid w:val="00410118"/>
    <w:rsid w:val="00420407"/>
    <w:rsid w:val="004377DE"/>
    <w:rsid w:val="00443D98"/>
    <w:rsid w:val="00443E6F"/>
    <w:rsid w:val="004571D3"/>
    <w:rsid w:val="00463A64"/>
    <w:rsid w:val="00473EF2"/>
    <w:rsid w:val="0048230E"/>
    <w:rsid w:val="00486F1A"/>
    <w:rsid w:val="00490CB9"/>
    <w:rsid w:val="00497F0A"/>
    <w:rsid w:val="004A2CE2"/>
    <w:rsid w:val="004A3F99"/>
    <w:rsid w:val="004A4F1B"/>
    <w:rsid w:val="004A74C0"/>
    <w:rsid w:val="004A7A7D"/>
    <w:rsid w:val="004B6B8A"/>
    <w:rsid w:val="004D38E0"/>
    <w:rsid w:val="004D49EA"/>
    <w:rsid w:val="004D64AE"/>
    <w:rsid w:val="004E06EB"/>
    <w:rsid w:val="004E0DE2"/>
    <w:rsid w:val="004E3CDA"/>
    <w:rsid w:val="004F1687"/>
    <w:rsid w:val="004F36C9"/>
    <w:rsid w:val="004F4B4D"/>
    <w:rsid w:val="004F5403"/>
    <w:rsid w:val="004F70FF"/>
    <w:rsid w:val="004F7429"/>
    <w:rsid w:val="0050216D"/>
    <w:rsid w:val="00503D7E"/>
    <w:rsid w:val="0050778F"/>
    <w:rsid w:val="00526B60"/>
    <w:rsid w:val="00527632"/>
    <w:rsid w:val="00527C11"/>
    <w:rsid w:val="00530BE4"/>
    <w:rsid w:val="00535796"/>
    <w:rsid w:val="00535F31"/>
    <w:rsid w:val="00544C60"/>
    <w:rsid w:val="005514D7"/>
    <w:rsid w:val="005521D2"/>
    <w:rsid w:val="00565936"/>
    <w:rsid w:val="00570936"/>
    <w:rsid w:val="00574D64"/>
    <w:rsid w:val="0058676A"/>
    <w:rsid w:val="00586942"/>
    <w:rsid w:val="0058788E"/>
    <w:rsid w:val="00591365"/>
    <w:rsid w:val="005A2BAB"/>
    <w:rsid w:val="005B31E4"/>
    <w:rsid w:val="005C1475"/>
    <w:rsid w:val="005D5EF1"/>
    <w:rsid w:val="005D7265"/>
    <w:rsid w:val="005E56C2"/>
    <w:rsid w:val="005F0097"/>
    <w:rsid w:val="005F474B"/>
    <w:rsid w:val="005F74F1"/>
    <w:rsid w:val="00601FC6"/>
    <w:rsid w:val="006034F6"/>
    <w:rsid w:val="0060762A"/>
    <w:rsid w:val="00607874"/>
    <w:rsid w:val="00607E77"/>
    <w:rsid w:val="00617BB3"/>
    <w:rsid w:val="00627E6E"/>
    <w:rsid w:val="00632A84"/>
    <w:rsid w:val="00637DA8"/>
    <w:rsid w:val="00645399"/>
    <w:rsid w:val="00645CDD"/>
    <w:rsid w:val="00647E4F"/>
    <w:rsid w:val="00666B9E"/>
    <w:rsid w:val="006771F9"/>
    <w:rsid w:val="00677CA3"/>
    <w:rsid w:val="006823A7"/>
    <w:rsid w:val="00682E6E"/>
    <w:rsid w:val="00687EE8"/>
    <w:rsid w:val="006A5FDC"/>
    <w:rsid w:val="006B1266"/>
    <w:rsid w:val="006B2FF2"/>
    <w:rsid w:val="006B3B2E"/>
    <w:rsid w:val="006C27A9"/>
    <w:rsid w:val="006F0085"/>
    <w:rsid w:val="006F23CF"/>
    <w:rsid w:val="0070047A"/>
    <w:rsid w:val="0070347F"/>
    <w:rsid w:val="0070678E"/>
    <w:rsid w:val="00720E8F"/>
    <w:rsid w:val="00724AD3"/>
    <w:rsid w:val="00730EDD"/>
    <w:rsid w:val="00731A12"/>
    <w:rsid w:val="007553CB"/>
    <w:rsid w:val="00755FFB"/>
    <w:rsid w:val="00781669"/>
    <w:rsid w:val="0078270E"/>
    <w:rsid w:val="00790F5D"/>
    <w:rsid w:val="00796525"/>
    <w:rsid w:val="00796726"/>
    <w:rsid w:val="007A12CA"/>
    <w:rsid w:val="007C418B"/>
    <w:rsid w:val="007D2BEE"/>
    <w:rsid w:val="007F45AB"/>
    <w:rsid w:val="007F4B19"/>
    <w:rsid w:val="007F5B23"/>
    <w:rsid w:val="008045B3"/>
    <w:rsid w:val="00820466"/>
    <w:rsid w:val="008215C0"/>
    <w:rsid w:val="008313CB"/>
    <w:rsid w:val="00831C11"/>
    <w:rsid w:val="00832C63"/>
    <w:rsid w:val="0083666A"/>
    <w:rsid w:val="00843667"/>
    <w:rsid w:val="00843FD7"/>
    <w:rsid w:val="00850DA1"/>
    <w:rsid w:val="00863A55"/>
    <w:rsid w:val="00864350"/>
    <w:rsid w:val="008733E1"/>
    <w:rsid w:val="00874388"/>
    <w:rsid w:val="00890422"/>
    <w:rsid w:val="00896ED4"/>
    <w:rsid w:val="008A08FB"/>
    <w:rsid w:val="008A3651"/>
    <w:rsid w:val="008A49B2"/>
    <w:rsid w:val="008A60B4"/>
    <w:rsid w:val="008A7625"/>
    <w:rsid w:val="008B0B0E"/>
    <w:rsid w:val="008B3C31"/>
    <w:rsid w:val="008B64FE"/>
    <w:rsid w:val="008C2FE0"/>
    <w:rsid w:val="008D3FD6"/>
    <w:rsid w:val="008D5593"/>
    <w:rsid w:val="008E19CA"/>
    <w:rsid w:val="008F4604"/>
    <w:rsid w:val="00900F66"/>
    <w:rsid w:val="00900FF5"/>
    <w:rsid w:val="0091263A"/>
    <w:rsid w:val="00915FA5"/>
    <w:rsid w:val="00922C47"/>
    <w:rsid w:val="0092766C"/>
    <w:rsid w:val="00935BF7"/>
    <w:rsid w:val="0095442C"/>
    <w:rsid w:val="00983942"/>
    <w:rsid w:val="009921C4"/>
    <w:rsid w:val="009957D3"/>
    <w:rsid w:val="009B06C8"/>
    <w:rsid w:val="009C37E0"/>
    <w:rsid w:val="009E41F4"/>
    <w:rsid w:val="009F045F"/>
    <w:rsid w:val="009F1B9E"/>
    <w:rsid w:val="009F6FF3"/>
    <w:rsid w:val="00A10EED"/>
    <w:rsid w:val="00A116B7"/>
    <w:rsid w:val="00A14B66"/>
    <w:rsid w:val="00A31D5B"/>
    <w:rsid w:val="00A37227"/>
    <w:rsid w:val="00A45BB2"/>
    <w:rsid w:val="00A51C61"/>
    <w:rsid w:val="00A53B3E"/>
    <w:rsid w:val="00A54A74"/>
    <w:rsid w:val="00A57E27"/>
    <w:rsid w:val="00A65CF7"/>
    <w:rsid w:val="00A66284"/>
    <w:rsid w:val="00A80BEB"/>
    <w:rsid w:val="00A81AB4"/>
    <w:rsid w:val="00A851DA"/>
    <w:rsid w:val="00A921A3"/>
    <w:rsid w:val="00A94C31"/>
    <w:rsid w:val="00AA45DC"/>
    <w:rsid w:val="00AC21D4"/>
    <w:rsid w:val="00AC45DF"/>
    <w:rsid w:val="00AC4F2C"/>
    <w:rsid w:val="00AC5093"/>
    <w:rsid w:val="00AC7D5B"/>
    <w:rsid w:val="00AD4560"/>
    <w:rsid w:val="00AD50F8"/>
    <w:rsid w:val="00AE1481"/>
    <w:rsid w:val="00AE299D"/>
    <w:rsid w:val="00AE2D77"/>
    <w:rsid w:val="00AF5ACF"/>
    <w:rsid w:val="00AF5F90"/>
    <w:rsid w:val="00B037F5"/>
    <w:rsid w:val="00B0415E"/>
    <w:rsid w:val="00B043EF"/>
    <w:rsid w:val="00B04678"/>
    <w:rsid w:val="00B054C0"/>
    <w:rsid w:val="00B1568C"/>
    <w:rsid w:val="00B20C33"/>
    <w:rsid w:val="00B30F81"/>
    <w:rsid w:val="00B34F17"/>
    <w:rsid w:val="00B47260"/>
    <w:rsid w:val="00B524CA"/>
    <w:rsid w:val="00B632EF"/>
    <w:rsid w:val="00B666D6"/>
    <w:rsid w:val="00B70DB9"/>
    <w:rsid w:val="00B72FDF"/>
    <w:rsid w:val="00B8023A"/>
    <w:rsid w:val="00B80DF2"/>
    <w:rsid w:val="00BA5F8E"/>
    <w:rsid w:val="00BB1CB2"/>
    <w:rsid w:val="00BB3BA8"/>
    <w:rsid w:val="00BC00BA"/>
    <w:rsid w:val="00BC3B27"/>
    <w:rsid w:val="00BC46DF"/>
    <w:rsid w:val="00BC6F06"/>
    <w:rsid w:val="00BD582D"/>
    <w:rsid w:val="00BD61FA"/>
    <w:rsid w:val="00BE2756"/>
    <w:rsid w:val="00BF059A"/>
    <w:rsid w:val="00BF5596"/>
    <w:rsid w:val="00C03577"/>
    <w:rsid w:val="00C202BD"/>
    <w:rsid w:val="00C2550C"/>
    <w:rsid w:val="00C31638"/>
    <w:rsid w:val="00C32F9E"/>
    <w:rsid w:val="00C341F7"/>
    <w:rsid w:val="00C46992"/>
    <w:rsid w:val="00C5275F"/>
    <w:rsid w:val="00C53029"/>
    <w:rsid w:val="00C5796F"/>
    <w:rsid w:val="00C65FEA"/>
    <w:rsid w:val="00C85D33"/>
    <w:rsid w:val="00C92054"/>
    <w:rsid w:val="00CA0AC2"/>
    <w:rsid w:val="00CB02D1"/>
    <w:rsid w:val="00CB4D0A"/>
    <w:rsid w:val="00CB599A"/>
    <w:rsid w:val="00CC2FB3"/>
    <w:rsid w:val="00CC575A"/>
    <w:rsid w:val="00CC7EAA"/>
    <w:rsid w:val="00CD67E3"/>
    <w:rsid w:val="00CD6F65"/>
    <w:rsid w:val="00CD7072"/>
    <w:rsid w:val="00CE2DCD"/>
    <w:rsid w:val="00CF123B"/>
    <w:rsid w:val="00CF2AA0"/>
    <w:rsid w:val="00CF4116"/>
    <w:rsid w:val="00CF7076"/>
    <w:rsid w:val="00D039AC"/>
    <w:rsid w:val="00D15BE0"/>
    <w:rsid w:val="00D307FA"/>
    <w:rsid w:val="00D313E2"/>
    <w:rsid w:val="00D3303B"/>
    <w:rsid w:val="00D33846"/>
    <w:rsid w:val="00D37A7D"/>
    <w:rsid w:val="00D40AE8"/>
    <w:rsid w:val="00D427DE"/>
    <w:rsid w:val="00D46B70"/>
    <w:rsid w:val="00D519FB"/>
    <w:rsid w:val="00D52A77"/>
    <w:rsid w:val="00D5587D"/>
    <w:rsid w:val="00D707CC"/>
    <w:rsid w:val="00D821FE"/>
    <w:rsid w:val="00D97D75"/>
    <w:rsid w:val="00DA09B6"/>
    <w:rsid w:val="00DA38E2"/>
    <w:rsid w:val="00DB04A6"/>
    <w:rsid w:val="00DB0793"/>
    <w:rsid w:val="00DC7A7B"/>
    <w:rsid w:val="00DE0C56"/>
    <w:rsid w:val="00DE16E3"/>
    <w:rsid w:val="00DF746D"/>
    <w:rsid w:val="00E00139"/>
    <w:rsid w:val="00E0056F"/>
    <w:rsid w:val="00E00821"/>
    <w:rsid w:val="00E04DB4"/>
    <w:rsid w:val="00E07B3F"/>
    <w:rsid w:val="00E10893"/>
    <w:rsid w:val="00E10FEB"/>
    <w:rsid w:val="00E116FD"/>
    <w:rsid w:val="00E14F8E"/>
    <w:rsid w:val="00E16F44"/>
    <w:rsid w:val="00E279F9"/>
    <w:rsid w:val="00E30679"/>
    <w:rsid w:val="00E36D9F"/>
    <w:rsid w:val="00E4597D"/>
    <w:rsid w:val="00E54832"/>
    <w:rsid w:val="00E56A90"/>
    <w:rsid w:val="00E6242D"/>
    <w:rsid w:val="00E62A1C"/>
    <w:rsid w:val="00E641CC"/>
    <w:rsid w:val="00E65704"/>
    <w:rsid w:val="00E865B9"/>
    <w:rsid w:val="00E87FBF"/>
    <w:rsid w:val="00E96435"/>
    <w:rsid w:val="00EA2876"/>
    <w:rsid w:val="00EA30AB"/>
    <w:rsid w:val="00EA3AF2"/>
    <w:rsid w:val="00EA3CE7"/>
    <w:rsid w:val="00EB3925"/>
    <w:rsid w:val="00ED7A71"/>
    <w:rsid w:val="00EE33CA"/>
    <w:rsid w:val="00EF3DA2"/>
    <w:rsid w:val="00F04612"/>
    <w:rsid w:val="00F0622F"/>
    <w:rsid w:val="00F151AA"/>
    <w:rsid w:val="00F17750"/>
    <w:rsid w:val="00F3781B"/>
    <w:rsid w:val="00F40958"/>
    <w:rsid w:val="00F45399"/>
    <w:rsid w:val="00F4781E"/>
    <w:rsid w:val="00F51F19"/>
    <w:rsid w:val="00F54ACB"/>
    <w:rsid w:val="00F55A69"/>
    <w:rsid w:val="00F64DD9"/>
    <w:rsid w:val="00F676E3"/>
    <w:rsid w:val="00F703C0"/>
    <w:rsid w:val="00F742E5"/>
    <w:rsid w:val="00F766EC"/>
    <w:rsid w:val="00F8003C"/>
    <w:rsid w:val="00F8642F"/>
    <w:rsid w:val="00F96EB3"/>
    <w:rsid w:val="00FB37F2"/>
    <w:rsid w:val="00FB3E3D"/>
    <w:rsid w:val="00FB756F"/>
    <w:rsid w:val="00FC5F45"/>
    <w:rsid w:val="00FD2D98"/>
    <w:rsid w:val="00FE3238"/>
    <w:rsid w:val="00FE45E2"/>
    <w:rsid w:val="00FF15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B97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24205-CFDD-6E4E-BD3F-293D1A92A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5</Pages>
  <Words>1046</Words>
  <Characters>5968</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Molyneux Florence</cp:lastModifiedBy>
  <cp:revision>56</cp:revision>
  <dcterms:created xsi:type="dcterms:W3CDTF">2016-12-19T12:29:00Z</dcterms:created>
  <dcterms:modified xsi:type="dcterms:W3CDTF">2016-12-21T11:35:00Z</dcterms:modified>
</cp:coreProperties>
</file>