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7445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425"/>
        <w:gridCol w:w="6591"/>
      </w:tblGrid>
      <w:tr w:rsidR="00A851DA" w:rsidRPr="00B1091D"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1091D" w:rsidRDefault="00A851DA">
            <w:pPr>
              <w:rPr>
                <w:b/>
                <w:color w:val="002060"/>
                <w:sz w:val="24"/>
                <w:szCs w:val="24"/>
              </w:rPr>
            </w:pPr>
            <w:r w:rsidRPr="00B1091D">
              <w:rPr>
                <w:b/>
                <w:color w:val="002060"/>
                <w:sz w:val="24"/>
                <w:szCs w:val="24"/>
              </w:rPr>
              <w:t>Student Name:</w:t>
            </w:r>
          </w:p>
        </w:tc>
        <w:tc>
          <w:tcPr>
            <w:tcW w:w="6591" w:type="dxa"/>
            <w:tcBorders>
              <w:top w:val="single" w:sz="4" w:space="0" w:color="auto"/>
              <w:left w:val="single" w:sz="4" w:space="0" w:color="auto"/>
              <w:bottom w:val="single" w:sz="4" w:space="0" w:color="auto"/>
              <w:right w:val="single" w:sz="4" w:space="0" w:color="auto"/>
            </w:tcBorders>
            <w:hideMark/>
          </w:tcPr>
          <w:p w:rsidR="00A851DA" w:rsidRPr="00B1091D" w:rsidRDefault="00F74459">
            <w:pPr>
              <w:pStyle w:val="Default"/>
              <w:rPr>
                <w:rFonts w:asciiTheme="minorHAnsi" w:hAnsiTheme="minorHAnsi"/>
              </w:rPr>
            </w:pPr>
            <w:r w:rsidRPr="00B1091D">
              <w:rPr>
                <w:rFonts w:asciiTheme="minorHAnsi" w:hAnsiTheme="minorHAnsi"/>
              </w:rPr>
              <w:t>Jerry Cruzada</w:t>
            </w:r>
          </w:p>
        </w:tc>
      </w:tr>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591" w:type="dxa"/>
            <w:tcBorders>
              <w:top w:val="single" w:sz="4" w:space="0" w:color="auto"/>
              <w:left w:val="single" w:sz="4" w:space="0" w:color="auto"/>
              <w:bottom w:val="single" w:sz="4" w:space="0" w:color="auto"/>
              <w:right w:val="single" w:sz="4" w:space="0" w:color="auto"/>
            </w:tcBorders>
          </w:tcPr>
          <w:p w:rsidR="00A851DA" w:rsidRPr="00B0415E" w:rsidRDefault="00F74459">
            <w:pPr>
              <w:pStyle w:val="Default"/>
              <w:rPr>
                <w:rFonts w:asciiTheme="minorHAnsi" w:hAnsiTheme="minorHAnsi"/>
              </w:rPr>
            </w:pPr>
            <w:r>
              <w:rPr>
                <w:rFonts w:asciiTheme="minorHAnsi" w:hAnsiTheme="minorHAnsi"/>
              </w:rPr>
              <w:t>2527</w:t>
            </w:r>
          </w:p>
        </w:tc>
      </w:tr>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591" w:type="dxa"/>
            <w:tcBorders>
              <w:top w:val="single" w:sz="4" w:space="0" w:color="auto"/>
              <w:left w:val="single" w:sz="4" w:space="0" w:color="auto"/>
              <w:bottom w:val="single" w:sz="4" w:space="0" w:color="auto"/>
              <w:right w:val="single" w:sz="4" w:space="0" w:color="auto"/>
            </w:tcBorders>
            <w:hideMark/>
          </w:tcPr>
          <w:p w:rsidR="00A851DA" w:rsidRPr="00B0415E" w:rsidRDefault="00F74459">
            <w:pPr>
              <w:pStyle w:val="Default"/>
              <w:rPr>
                <w:rFonts w:asciiTheme="minorHAnsi" w:hAnsiTheme="minorHAnsi"/>
              </w:rPr>
            </w:pPr>
            <w:r>
              <w:rPr>
                <w:rFonts w:asciiTheme="minorHAnsi" w:hAnsiTheme="minorHAnsi"/>
              </w:rPr>
              <w:t>Supply Chain Management</w:t>
            </w:r>
          </w:p>
        </w:tc>
      </w:tr>
      <w:tr w:rsidR="00A851DA" w:rsidRPr="00B0415E" w:rsidTr="008C561D">
        <w:tc>
          <w:tcPr>
            <w:tcW w:w="2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591" w:type="dxa"/>
            <w:tcBorders>
              <w:top w:val="single" w:sz="4" w:space="0" w:color="auto"/>
              <w:left w:val="single" w:sz="4" w:space="0" w:color="auto"/>
              <w:bottom w:val="single" w:sz="4" w:space="0" w:color="auto"/>
              <w:right w:val="single" w:sz="4" w:space="0" w:color="auto"/>
            </w:tcBorders>
            <w:hideMark/>
          </w:tcPr>
          <w:p w:rsidR="00A851DA" w:rsidRPr="00B0415E" w:rsidRDefault="00FD592B">
            <w:r>
              <w:t>4</w:t>
            </w:r>
          </w:p>
        </w:tc>
      </w:tr>
    </w:tbl>
    <w:p w:rsidR="00CC2FB3" w:rsidRDefault="00CC2FB3" w:rsidP="00A851DA">
      <w:pPr>
        <w:rPr>
          <w:b/>
          <w:lang w:val="en-US"/>
        </w:rPr>
      </w:pPr>
    </w:p>
    <w:p w:rsidR="00443E6F" w:rsidRPr="00B1091D" w:rsidRDefault="00527C11" w:rsidP="00A851DA">
      <w:pPr>
        <w:rPr>
          <w:rFonts w:ascii="Arial" w:hAnsi="Arial" w:cs="Arial"/>
          <w:b/>
          <w:sz w:val="28"/>
          <w:lang w:val="en-US"/>
        </w:rPr>
      </w:pPr>
      <w:r w:rsidRPr="00B1091D">
        <w:rPr>
          <w:rFonts w:ascii="Arial" w:hAnsi="Arial" w:cs="Arial"/>
          <w:b/>
          <w:sz w:val="28"/>
          <w:lang w:val="en-US"/>
        </w:rPr>
        <w:t>Marking Criteria:</w:t>
      </w:r>
    </w:p>
    <w:p w:rsidR="00443E6F" w:rsidRPr="00B1091D" w:rsidRDefault="00527C11" w:rsidP="00A851DA">
      <w:pPr>
        <w:rPr>
          <w:rFonts w:ascii="Arial" w:hAnsi="Arial" w:cs="Arial"/>
          <w:sz w:val="24"/>
          <w:szCs w:val="24"/>
          <w:lang w:val="en-US"/>
        </w:rPr>
      </w:pPr>
      <w:r w:rsidRPr="00B1091D">
        <w:rPr>
          <w:rFonts w:ascii="Arial" w:hAnsi="Arial" w:cs="Arial"/>
          <w:b/>
          <w:lang w:val="en-US"/>
        </w:rPr>
        <w:t xml:space="preserve"> </w:t>
      </w:r>
      <w:r w:rsidRPr="00B1091D">
        <w:rPr>
          <w:rFonts w:ascii="Arial" w:hAnsi="Arial" w:cs="Arial"/>
          <w:sz w:val="24"/>
          <w:szCs w:val="24"/>
          <w:lang w:val="en-US"/>
        </w:rPr>
        <w:t>We expect the learner</w:t>
      </w:r>
      <w:r w:rsidR="00443E6F" w:rsidRPr="00B1091D">
        <w:rPr>
          <w:rFonts w:ascii="Arial" w:hAnsi="Arial" w:cs="Arial"/>
          <w:sz w:val="24"/>
          <w:szCs w:val="24"/>
          <w:lang w:val="en-US"/>
        </w:rPr>
        <w:t>s</w:t>
      </w:r>
      <w:r w:rsidRPr="00B1091D">
        <w:rPr>
          <w:rFonts w:ascii="Arial" w:hAnsi="Arial" w:cs="Arial"/>
          <w:sz w:val="24"/>
          <w:szCs w:val="24"/>
          <w:lang w:val="en-US"/>
        </w:rPr>
        <w:t xml:space="preserve"> to write minimum one well expressed point in</w:t>
      </w:r>
      <w:r w:rsidR="00443E6F" w:rsidRPr="00B1091D">
        <w:rPr>
          <w:rFonts w:ascii="Arial" w:hAnsi="Arial" w:cs="Arial"/>
          <w:sz w:val="24"/>
          <w:szCs w:val="24"/>
          <w:lang w:val="en-US"/>
        </w:rPr>
        <w:t xml:space="preserve"> </w:t>
      </w:r>
      <w:r w:rsidRPr="00B1091D">
        <w:rPr>
          <w:rFonts w:ascii="Arial" w:hAnsi="Arial" w:cs="Arial"/>
          <w:sz w:val="24"/>
          <w:szCs w:val="24"/>
          <w:lang w:val="en-US"/>
        </w:rPr>
        <w:t>three lines</w:t>
      </w:r>
      <w:r w:rsidR="00443E6F" w:rsidRPr="00B1091D">
        <w:rPr>
          <w:rFonts w:ascii="Arial" w:hAnsi="Arial" w:cs="Arial"/>
          <w:sz w:val="24"/>
          <w:szCs w:val="24"/>
          <w:lang w:val="en-US"/>
        </w:rPr>
        <w:t xml:space="preserve"> against each allocated mark. This means one need</w:t>
      </w:r>
      <w:r w:rsidR="009E41F4" w:rsidRPr="00B1091D">
        <w:rPr>
          <w:rFonts w:ascii="Arial" w:hAnsi="Arial" w:cs="Arial"/>
          <w:sz w:val="24"/>
          <w:szCs w:val="24"/>
          <w:lang w:val="en-US"/>
        </w:rPr>
        <w:t>s</w:t>
      </w:r>
      <w:r w:rsidR="00443E6F" w:rsidRPr="00B1091D">
        <w:rPr>
          <w:rFonts w:ascii="Arial" w:hAnsi="Arial" w:cs="Arial"/>
          <w:sz w:val="24"/>
          <w:szCs w:val="24"/>
          <w:lang w:val="en-US"/>
        </w:rPr>
        <w:t xml:space="preserve"> to write 15 lines with </w:t>
      </w:r>
      <w:r w:rsidR="00402786" w:rsidRPr="00B1091D">
        <w:rPr>
          <w:rFonts w:ascii="Arial" w:hAnsi="Arial" w:cs="Arial"/>
          <w:sz w:val="24"/>
          <w:szCs w:val="24"/>
          <w:lang w:val="en-US"/>
        </w:rPr>
        <w:t>5 well expressed</w:t>
      </w:r>
      <w:r w:rsidR="00443E6F" w:rsidRPr="00B1091D">
        <w:rPr>
          <w:rFonts w:ascii="Arial" w:hAnsi="Arial" w:cs="Arial"/>
          <w:sz w:val="24"/>
          <w:szCs w:val="24"/>
          <w:lang w:val="en-US"/>
        </w:rPr>
        <w:t xml:space="preserve"> points to get high grades for a 5 marks question.</w:t>
      </w:r>
    </w:p>
    <w:p w:rsidR="00527C11" w:rsidRPr="00B1091D" w:rsidRDefault="00687EE8" w:rsidP="00A851DA">
      <w:pPr>
        <w:rPr>
          <w:rFonts w:ascii="Arial" w:hAnsi="Arial" w:cs="Arial"/>
          <w:sz w:val="24"/>
          <w:szCs w:val="24"/>
          <w:lang w:val="en-US"/>
        </w:rPr>
      </w:pPr>
      <w:r w:rsidRPr="00B1091D">
        <w:rPr>
          <w:rFonts w:ascii="Arial" w:hAnsi="Arial" w:cs="Arial"/>
          <w:sz w:val="24"/>
          <w:szCs w:val="24"/>
          <w:lang w:val="en-US"/>
        </w:rPr>
        <w:t xml:space="preserve">For high grades use </w:t>
      </w:r>
      <w:r w:rsidR="00527C11" w:rsidRPr="00B1091D">
        <w:rPr>
          <w:rFonts w:ascii="Arial" w:hAnsi="Arial" w:cs="Arial"/>
          <w:sz w:val="24"/>
          <w:szCs w:val="24"/>
          <w:lang w:val="en-US"/>
        </w:rPr>
        <w:t xml:space="preserve">examples and illustrations </w:t>
      </w:r>
      <w:r w:rsidR="00443E6F" w:rsidRPr="00B1091D">
        <w:rPr>
          <w:rFonts w:ascii="Arial" w:hAnsi="Arial" w:cs="Arial"/>
          <w:sz w:val="24"/>
          <w:szCs w:val="24"/>
          <w:lang w:val="en-US"/>
        </w:rPr>
        <w:t>where appropriate</w:t>
      </w:r>
      <w:r w:rsidRPr="00B1091D">
        <w:rPr>
          <w:rFonts w:ascii="Arial" w:hAnsi="Arial" w:cs="Arial"/>
          <w:sz w:val="24"/>
          <w:szCs w:val="24"/>
          <w:lang w:val="en-US"/>
        </w:rPr>
        <w:t>.</w:t>
      </w:r>
      <w:r w:rsidR="00443E6F" w:rsidRPr="00B1091D">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D52314" w:rsidTr="00D52314">
        <w:tc>
          <w:tcPr>
            <w:tcW w:w="9242" w:type="dxa"/>
          </w:tcPr>
          <w:p w:rsidR="00FD592B" w:rsidRPr="00FD592B" w:rsidRDefault="00FD592B" w:rsidP="00D52314">
            <w:pPr>
              <w:autoSpaceDE w:val="0"/>
              <w:autoSpaceDN w:val="0"/>
              <w:adjustRightInd w:val="0"/>
              <w:spacing w:after="58" w:line="360" w:lineRule="auto"/>
              <w:rPr>
                <w:rFonts w:ascii="Arial" w:hAnsi="Arial" w:cs="Arial"/>
                <w:color w:val="000000"/>
                <w:sz w:val="24"/>
                <w:szCs w:val="24"/>
              </w:rPr>
            </w:pPr>
            <w:r w:rsidRPr="00FD592B">
              <w:rPr>
                <w:rFonts w:ascii="Arial" w:hAnsi="Arial" w:cs="Arial"/>
                <w:color w:val="000000"/>
                <w:sz w:val="24"/>
                <w:szCs w:val="24"/>
              </w:rPr>
              <w:t xml:space="preserve">1. Give brief answers for the followings questions: (15) </w:t>
            </w:r>
          </w:p>
          <w:p w:rsidR="00FD592B" w:rsidRPr="00FD592B" w:rsidRDefault="00FD592B" w:rsidP="00D52314">
            <w:pPr>
              <w:autoSpaceDE w:val="0"/>
              <w:autoSpaceDN w:val="0"/>
              <w:adjustRightInd w:val="0"/>
              <w:spacing w:after="58" w:line="360" w:lineRule="auto"/>
              <w:ind w:left="720"/>
              <w:rPr>
                <w:rFonts w:ascii="Arial" w:hAnsi="Arial" w:cs="Arial"/>
                <w:color w:val="000000"/>
                <w:sz w:val="24"/>
                <w:szCs w:val="24"/>
              </w:rPr>
            </w:pPr>
            <w:r w:rsidRPr="00FD592B">
              <w:rPr>
                <w:rFonts w:ascii="Arial" w:hAnsi="Arial" w:cs="Arial"/>
                <w:color w:val="000000"/>
                <w:sz w:val="24"/>
                <w:szCs w:val="24"/>
              </w:rPr>
              <w:t xml:space="preserve">I. Time series method used for forecasts in supply chains is based on the assumption that; </w:t>
            </w:r>
          </w:p>
          <w:p w:rsidR="00FD592B" w:rsidRPr="00D52314" w:rsidRDefault="00FD592B" w:rsidP="00D52314">
            <w:pPr>
              <w:autoSpaceDE w:val="0"/>
              <w:autoSpaceDN w:val="0"/>
              <w:adjustRightInd w:val="0"/>
              <w:spacing w:after="58" w:line="360" w:lineRule="auto"/>
              <w:ind w:left="1440"/>
              <w:rPr>
                <w:rFonts w:ascii="Arial" w:hAnsi="Arial" w:cs="Arial"/>
                <w:color w:val="000000"/>
                <w:sz w:val="24"/>
                <w:szCs w:val="24"/>
              </w:rPr>
            </w:pPr>
            <w:r w:rsidRPr="00FD592B">
              <w:rPr>
                <w:rFonts w:ascii="Arial" w:hAnsi="Arial" w:cs="Arial"/>
                <w:color w:val="000000"/>
                <w:sz w:val="24"/>
                <w:szCs w:val="24"/>
              </w:rPr>
              <w:t xml:space="preserve">a) Demand is strongly related to particular environmental factors. </w:t>
            </w:r>
          </w:p>
          <w:p w:rsidR="00FD592B" w:rsidRPr="00D52314" w:rsidRDefault="00FD592B" w:rsidP="00D52314">
            <w:pPr>
              <w:autoSpaceDE w:val="0"/>
              <w:autoSpaceDN w:val="0"/>
              <w:adjustRightInd w:val="0"/>
              <w:spacing w:line="360" w:lineRule="auto"/>
              <w:ind w:left="1440"/>
              <w:jc w:val="both"/>
              <w:rPr>
                <w:rFonts w:ascii="Arial" w:hAnsi="Arial" w:cs="Arial"/>
                <w:sz w:val="24"/>
                <w:szCs w:val="24"/>
              </w:rPr>
            </w:pPr>
            <w:r w:rsidRPr="00D52314">
              <w:rPr>
                <w:rFonts w:ascii="Arial" w:hAnsi="Arial" w:cs="Arial"/>
                <w:sz w:val="24"/>
                <w:szCs w:val="24"/>
              </w:rPr>
              <w:t xml:space="preserve">For </w:t>
            </w:r>
            <w:r w:rsidR="00340A50" w:rsidRPr="00D52314">
              <w:rPr>
                <w:rFonts w:ascii="Arial" w:hAnsi="Arial" w:cs="Arial"/>
                <w:sz w:val="24"/>
                <w:szCs w:val="24"/>
              </w:rPr>
              <w:t>example</w:t>
            </w:r>
            <w:r w:rsidRPr="00D52314">
              <w:rPr>
                <w:rFonts w:ascii="Arial" w:hAnsi="Arial" w:cs="Arial"/>
                <w:sz w:val="24"/>
                <w:szCs w:val="24"/>
              </w:rPr>
              <w:t>, demand for commercial loans is often closely associated</w:t>
            </w:r>
            <w:r w:rsidR="00340A50" w:rsidRPr="00D52314">
              <w:rPr>
                <w:rFonts w:ascii="Arial" w:hAnsi="Arial" w:cs="Arial"/>
                <w:sz w:val="24"/>
                <w:szCs w:val="24"/>
              </w:rPr>
              <w:t xml:space="preserve"> </w:t>
            </w:r>
            <w:r w:rsidRPr="00D52314">
              <w:rPr>
                <w:rFonts w:ascii="Arial" w:hAnsi="Arial" w:cs="Arial"/>
                <w:sz w:val="24"/>
                <w:szCs w:val="24"/>
              </w:rPr>
              <w:t>with interest rates. So if interest rate cuts are expected in the next period of time, then loan forecasts</w:t>
            </w:r>
            <w:r w:rsidR="00340A50" w:rsidRPr="00D52314">
              <w:rPr>
                <w:rFonts w:ascii="Arial" w:hAnsi="Arial" w:cs="Arial"/>
                <w:sz w:val="24"/>
                <w:szCs w:val="24"/>
              </w:rPr>
              <w:t xml:space="preserve"> </w:t>
            </w:r>
            <w:r w:rsidRPr="00D52314">
              <w:rPr>
                <w:rFonts w:ascii="Arial" w:hAnsi="Arial" w:cs="Arial"/>
                <w:sz w:val="24"/>
                <w:szCs w:val="24"/>
              </w:rPr>
              <w:t>can be derived using a causal relationship with interest rates. Another strong fundamental relationship is</w:t>
            </w:r>
            <w:r w:rsidR="00340A50" w:rsidRPr="00D52314">
              <w:rPr>
                <w:rFonts w:ascii="Arial" w:hAnsi="Arial" w:cs="Arial"/>
                <w:sz w:val="24"/>
                <w:szCs w:val="24"/>
              </w:rPr>
              <w:t xml:space="preserve"> </w:t>
            </w:r>
            <w:r w:rsidRPr="00D52314">
              <w:rPr>
                <w:rFonts w:ascii="Arial" w:hAnsi="Arial" w:cs="Arial"/>
                <w:sz w:val="24"/>
                <w:szCs w:val="24"/>
              </w:rPr>
              <w:t>present between price and demand. If prices are</w:t>
            </w:r>
            <w:r w:rsidR="00340A50" w:rsidRPr="00D52314">
              <w:rPr>
                <w:rFonts w:ascii="Arial" w:hAnsi="Arial" w:cs="Arial"/>
                <w:sz w:val="24"/>
                <w:szCs w:val="24"/>
              </w:rPr>
              <w:t xml:space="preserve"> If prices are lowered, demand can be expected to increase and if prices are raised, demand can be expected to fall.</w:t>
            </w:r>
          </w:p>
          <w:p w:rsidR="00340A50" w:rsidRPr="00D52314" w:rsidRDefault="00340A50" w:rsidP="00D52314">
            <w:pPr>
              <w:autoSpaceDE w:val="0"/>
              <w:autoSpaceDN w:val="0"/>
              <w:adjustRightInd w:val="0"/>
              <w:spacing w:line="360" w:lineRule="auto"/>
              <w:ind w:left="1440"/>
              <w:jc w:val="both"/>
              <w:rPr>
                <w:rFonts w:ascii="Arial" w:hAnsi="Arial" w:cs="Arial"/>
                <w:color w:val="000000"/>
                <w:sz w:val="24"/>
                <w:szCs w:val="24"/>
              </w:rPr>
            </w:pPr>
          </w:p>
          <w:p w:rsidR="00FD592B" w:rsidRPr="00D52314" w:rsidRDefault="00FD592B" w:rsidP="00D52314">
            <w:pPr>
              <w:autoSpaceDE w:val="0"/>
              <w:autoSpaceDN w:val="0"/>
              <w:adjustRightInd w:val="0"/>
              <w:spacing w:after="58" w:line="360" w:lineRule="auto"/>
              <w:ind w:left="1440"/>
              <w:rPr>
                <w:rFonts w:ascii="Arial" w:hAnsi="Arial" w:cs="Arial"/>
                <w:color w:val="000000"/>
                <w:sz w:val="24"/>
                <w:szCs w:val="24"/>
              </w:rPr>
            </w:pPr>
            <w:r w:rsidRPr="00FD592B">
              <w:rPr>
                <w:rFonts w:ascii="Arial" w:hAnsi="Arial" w:cs="Arial"/>
                <w:color w:val="000000"/>
                <w:sz w:val="24"/>
                <w:szCs w:val="24"/>
              </w:rPr>
              <w:t xml:space="preserve">b) Historical patterns of demand are a good indicator of future demand. </w:t>
            </w:r>
          </w:p>
          <w:p w:rsidR="00340A50" w:rsidRPr="00D52314" w:rsidRDefault="00340A50" w:rsidP="00D52314">
            <w:pPr>
              <w:autoSpaceDE w:val="0"/>
              <w:autoSpaceDN w:val="0"/>
              <w:adjustRightInd w:val="0"/>
              <w:spacing w:line="360" w:lineRule="auto"/>
              <w:ind w:left="1440"/>
              <w:jc w:val="both"/>
              <w:rPr>
                <w:rFonts w:ascii="Arial" w:hAnsi="Arial" w:cs="Arial"/>
                <w:sz w:val="24"/>
                <w:szCs w:val="24"/>
              </w:rPr>
            </w:pPr>
            <w:r w:rsidRPr="00D52314">
              <w:rPr>
                <w:rFonts w:ascii="Arial" w:hAnsi="Arial" w:cs="Arial"/>
                <w:sz w:val="24"/>
                <w:szCs w:val="24"/>
              </w:rPr>
              <w:t xml:space="preserve">Demand means the overall market demand for a collection of related products or services. Is the market going upward or declining? If so, what is the annual or periodical rate of expansion or decline? Or </w:t>
            </w:r>
            <w:r w:rsidRPr="00D52314">
              <w:rPr>
                <w:rFonts w:ascii="Arial" w:hAnsi="Arial" w:cs="Arial"/>
                <w:sz w:val="24"/>
                <w:szCs w:val="24"/>
              </w:rPr>
              <w:lastRenderedPageBreak/>
              <w:t>perhaps, the market is comparatively mature and demand is stable at a level that has been expected for some period of years. Also, a lot of products have a seasonal demand model. For instance, snow skis and heating oil are in greater demand in the winter season while tennis rackets and sun screen have more</w:t>
            </w:r>
            <w:r w:rsidR="00D52314">
              <w:rPr>
                <w:rFonts w:ascii="Arial" w:hAnsi="Arial" w:cs="Arial"/>
                <w:sz w:val="24"/>
                <w:szCs w:val="24"/>
              </w:rPr>
              <w:t xml:space="preserve"> </w:t>
            </w:r>
            <w:r w:rsidRPr="00D52314">
              <w:rPr>
                <w:rFonts w:ascii="Arial" w:hAnsi="Arial" w:cs="Arial"/>
                <w:sz w:val="24"/>
                <w:szCs w:val="24"/>
              </w:rPr>
              <w:t>demand in the season of summer. Maybe the market is a developing market—the products or services are innovative and there is not much chronological data on demand or the demand changes widely since new customers are just being introduced to the products. Markets where there is small historical data</w:t>
            </w:r>
            <w:r w:rsidR="00D52314" w:rsidRPr="00D52314">
              <w:rPr>
                <w:rFonts w:ascii="Arial" w:hAnsi="Arial" w:cs="Arial"/>
                <w:sz w:val="24"/>
                <w:szCs w:val="24"/>
              </w:rPr>
              <w:t xml:space="preserve"> </w:t>
            </w:r>
            <w:r w:rsidRPr="00D52314">
              <w:rPr>
                <w:rFonts w:ascii="Arial" w:hAnsi="Arial" w:cs="Arial"/>
                <w:sz w:val="24"/>
                <w:szCs w:val="24"/>
              </w:rPr>
              <w:t>and lots of unpredictability are the most hard when it comes to demand predictions.</w:t>
            </w:r>
          </w:p>
          <w:p w:rsidR="00D52314" w:rsidRDefault="00D52314" w:rsidP="00D52314">
            <w:pPr>
              <w:autoSpaceDE w:val="0"/>
              <w:autoSpaceDN w:val="0"/>
              <w:adjustRightInd w:val="0"/>
              <w:spacing w:after="58" w:line="360" w:lineRule="auto"/>
              <w:rPr>
                <w:rFonts w:ascii="Arial" w:hAnsi="Arial" w:cs="Arial"/>
                <w:color w:val="000000"/>
                <w:sz w:val="24"/>
                <w:szCs w:val="24"/>
              </w:rPr>
            </w:pPr>
          </w:p>
          <w:p w:rsidR="00FD592B" w:rsidRDefault="00FD592B" w:rsidP="00D52314">
            <w:pPr>
              <w:autoSpaceDE w:val="0"/>
              <w:autoSpaceDN w:val="0"/>
              <w:adjustRightInd w:val="0"/>
              <w:spacing w:after="58" w:line="360" w:lineRule="auto"/>
              <w:ind w:left="1440"/>
              <w:rPr>
                <w:rFonts w:ascii="Arial" w:hAnsi="Arial" w:cs="Arial"/>
                <w:color w:val="000000"/>
                <w:sz w:val="24"/>
                <w:szCs w:val="24"/>
              </w:rPr>
            </w:pPr>
            <w:r w:rsidRPr="00FD592B">
              <w:rPr>
                <w:rFonts w:ascii="Arial" w:hAnsi="Arial" w:cs="Arial"/>
                <w:color w:val="000000"/>
                <w:sz w:val="24"/>
                <w:szCs w:val="24"/>
              </w:rPr>
              <w:t xml:space="preserve">c) What will happen if a competitor opens a new store nearby? </w:t>
            </w:r>
          </w:p>
          <w:p w:rsidR="00D52314" w:rsidRPr="00E010A5" w:rsidRDefault="007A4EF7" w:rsidP="00E010A5">
            <w:pPr>
              <w:autoSpaceDE w:val="0"/>
              <w:autoSpaceDN w:val="0"/>
              <w:adjustRightInd w:val="0"/>
              <w:spacing w:line="360" w:lineRule="auto"/>
              <w:ind w:left="1440"/>
              <w:jc w:val="both"/>
              <w:rPr>
                <w:rFonts w:ascii="Arial" w:hAnsi="Arial" w:cs="Arial"/>
                <w:color w:val="000000"/>
                <w:sz w:val="24"/>
                <w:szCs w:val="24"/>
              </w:rPr>
            </w:pPr>
            <w:r w:rsidRPr="00E010A5">
              <w:rPr>
                <w:rFonts w:ascii="Arial" w:hAnsi="Arial" w:cs="Arial"/>
                <w:sz w:val="24"/>
                <w:szCs w:val="24"/>
              </w:rPr>
              <w:t>Simulation Methods utilize combinations of fundamental and time series means to replicate the behavior of customers under diverse circumstances. This technique can be employed to answer questions like what will happen to proceeds if prices on a line of products are decreased or what will occur to market share if a competitor introduces a challenging product or opens a store in close proximity.</w:t>
            </w:r>
          </w:p>
          <w:p w:rsidR="00FD592B" w:rsidRPr="00FD592B" w:rsidRDefault="00E010A5" w:rsidP="00E010A5">
            <w:pPr>
              <w:tabs>
                <w:tab w:val="left" w:pos="1830"/>
              </w:tabs>
              <w:autoSpaceDE w:val="0"/>
              <w:autoSpaceDN w:val="0"/>
              <w:adjustRightInd w:val="0"/>
              <w:spacing w:line="360" w:lineRule="auto"/>
              <w:rPr>
                <w:rFonts w:ascii="Arial" w:hAnsi="Arial" w:cs="Arial"/>
                <w:sz w:val="24"/>
                <w:szCs w:val="24"/>
              </w:rPr>
            </w:pPr>
            <w:r>
              <w:rPr>
                <w:rFonts w:ascii="Arial" w:hAnsi="Arial" w:cs="Arial"/>
                <w:sz w:val="24"/>
                <w:szCs w:val="24"/>
              </w:rPr>
              <w:tab/>
            </w:r>
          </w:p>
          <w:p w:rsidR="00E010A5" w:rsidRDefault="00FD592B" w:rsidP="00E010A5">
            <w:pPr>
              <w:autoSpaceDE w:val="0"/>
              <w:autoSpaceDN w:val="0"/>
              <w:adjustRightInd w:val="0"/>
              <w:spacing w:line="360" w:lineRule="auto"/>
              <w:ind w:left="1440"/>
              <w:rPr>
                <w:rFonts w:ascii="Arial" w:hAnsi="Arial" w:cs="Arial"/>
                <w:sz w:val="24"/>
                <w:szCs w:val="24"/>
              </w:rPr>
            </w:pPr>
            <w:r w:rsidRPr="00D52314">
              <w:rPr>
                <w:rFonts w:ascii="Arial" w:hAnsi="Arial" w:cs="Arial"/>
                <w:sz w:val="24"/>
                <w:szCs w:val="24"/>
              </w:rPr>
              <w:t xml:space="preserve">II. Explain the four variables of supply chain forecasts. </w:t>
            </w:r>
          </w:p>
          <w:p w:rsidR="00E010A5" w:rsidRDefault="00E010A5" w:rsidP="00E010A5">
            <w:pPr>
              <w:pStyle w:val="ListParagraph"/>
              <w:numPr>
                <w:ilvl w:val="0"/>
                <w:numId w:val="17"/>
              </w:numPr>
              <w:autoSpaceDE w:val="0"/>
              <w:autoSpaceDN w:val="0"/>
              <w:adjustRightInd w:val="0"/>
              <w:spacing w:line="360" w:lineRule="auto"/>
              <w:rPr>
                <w:rFonts w:ascii="Arial" w:hAnsi="Arial" w:cs="Arial"/>
                <w:sz w:val="24"/>
                <w:szCs w:val="24"/>
              </w:rPr>
            </w:pPr>
            <w:r>
              <w:rPr>
                <w:rFonts w:ascii="Arial" w:hAnsi="Arial" w:cs="Arial"/>
                <w:sz w:val="24"/>
                <w:szCs w:val="24"/>
              </w:rPr>
              <w:t>S</w:t>
            </w:r>
            <w:r w:rsidR="009D6686">
              <w:rPr>
                <w:rFonts w:ascii="Arial" w:hAnsi="Arial" w:cs="Arial"/>
                <w:sz w:val="24"/>
                <w:szCs w:val="24"/>
              </w:rPr>
              <w:t>upply</w:t>
            </w:r>
          </w:p>
          <w:p w:rsidR="009D6686" w:rsidRDefault="009D6686" w:rsidP="009D6686">
            <w:pPr>
              <w:autoSpaceDE w:val="0"/>
              <w:autoSpaceDN w:val="0"/>
              <w:adjustRightInd w:val="0"/>
              <w:spacing w:line="360" w:lineRule="auto"/>
              <w:ind w:left="1440"/>
              <w:jc w:val="both"/>
              <w:rPr>
                <w:rFonts w:ascii="Arial" w:hAnsi="Arial" w:cs="Arial"/>
                <w:sz w:val="24"/>
                <w:szCs w:val="24"/>
              </w:rPr>
            </w:pPr>
            <w:r w:rsidRPr="009D6686">
              <w:rPr>
                <w:rFonts w:ascii="Arial" w:hAnsi="Arial" w:cs="Arial"/>
                <w:sz w:val="24"/>
                <w:szCs w:val="24"/>
              </w:rPr>
              <w:t>Supply is calculated by the number of manufacturers of a product and by the lead times that are linked with a product. The more manufacturers there are of a product and the shorter the lead times, the more expected this variable is. When there are just a few suppliers or when lead times are longer, there is more possibility of ambiguity in a market. Like variability in demand, ambiguity in supply makes predicting trickier. Also, longer lead times linked with a product need a longer time prospect over which</w:t>
            </w:r>
            <w:r>
              <w:rPr>
                <w:rFonts w:ascii="Arial" w:hAnsi="Arial" w:cs="Arial"/>
                <w:sz w:val="24"/>
                <w:szCs w:val="24"/>
              </w:rPr>
              <w:t xml:space="preserve"> </w:t>
            </w:r>
            <w:r w:rsidRPr="009D6686">
              <w:rPr>
                <w:rFonts w:ascii="Arial" w:hAnsi="Arial" w:cs="Arial"/>
                <w:sz w:val="24"/>
                <w:szCs w:val="24"/>
              </w:rPr>
              <w:t>forecasts must be completed. Supply chain forecasts must cover a time period that encompasses the mutual lead times of all the components that go into the formation of a final product.</w:t>
            </w:r>
          </w:p>
          <w:p w:rsidR="009D6686" w:rsidRPr="009D6686" w:rsidRDefault="009D6686" w:rsidP="009D6686">
            <w:pPr>
              <w:autoSpaceDE w:val="0"/>
              <w:autoSpaceDN w:val="0"/>
              <w:adjustRightInd w:val="0"/>
              <w:spacing w:line="360" w:lineRule="auto"/>
              <w:ind w:left="1440"/>
              <w:jc w:val="both"/>
              <w:rPr>
                <w:rFonts w:ascii="Arial" w:hAnsi="Arial" w:cs="Arial"/>
                <w:sz w:val="24"/>
                <w:szCs w:val="24"/>
              </w:rPr>
            </w:pPr>
          </w:p>
          <w:p w:rsidR="00E010A5" w:rsidRDefault="00E010A5" w:rsidP="00E010A5">
            <w:pPr>
              <w:pStyle w:val="ListParagraph"/>
              <w:numPr>
                <w:ilvl w:val="0"/>
                <w:numId w:val="17"/>
              </w:numPr>
              <w:autoSpaceDE w:val="0"/>
              <w:autoSpaceDN w:val="0"/>
              <w:adjustRightInd w:val="0"/>
              <w:spacing w:line="360" w:lineRule="auto"/>
              <w:rPr>
                <w:rFonts w:ascii="Arial" w:hAnsi="Arial" w:cs="Arial"/>
                <w:sz w:val="24"/>
                <w:szCs w:val="24"/>
              </w:rPr>
            </w:pPr>
            <w:r>
              <w:rPr>
                <w:rFonts w:ascii="Arial" w:hAnsi="Arial" w:cs="Arial"/>
                <w:sz w:val="24"/>
                <w:szCs w:val="24"/>
              </w:rPr>
              <w:t>D</w:t>
            </w:r>
            <w:r w:rsidR="009D6686">
              <w:rPr>
                <w:rFonts w:ascii="Arial" w:hAnsi="Arial" w:cs="Arial"/>
                <w:sz w:val="24"/>
                <w:szCs w:val="24"/>
              </w:rPr>
              <w:t>emand</w:t>
            </w:r>
          </w:p>
          <w:p w:rsidR="009D6686" w:rsidRPr="009D6686" w:rsidRDefault="009D6686" w:rsidP="009D6686">
            <w:pPr>
              <w:autoSpaceDE w:val="0"/>
              <w:autoSpaceDN w:val="0"/>
              <w:adjustRightInd w:val="0"/>
              <w:spacing w:line="360" w:lineRule="auto"/>
              <w:ind w:left="1440"/>
              <w:jc w:val="both"/>
              <w:rPr>
                <w:rFonts w:ascii="Arial" w:hAnsi="Arial" w:cs="Arial"/>
                <w:sz w:val="24"/>
                <w:szCs w:val="24"/>
              </w:rPr>
            </w:pPr>
            <w:r w:rsidRPr="009D6686">
              <w:rPr>
                <w:rFonts w:ascii="Arial" w:hAnsi="Arial" w:cs="Arial"/>
                <w:sz w:val="24"/>
                <w:szCs w:val="24"/>
              </w:rPr>
              <w:t>Demand means the overall market demand for a collection of related products or services. Is the market going upward or declining? If so, what is the annual or periodical rate of expansion or decline? Or perhaps, the market is comparatively mature and demand is stable at a level that has been expected for some period of years. Also, a lot of products have a seasonal demand model. For instance, snow skis and heating oil are in greater demand in the winter season while tennis rackets and sun screen have more demand in the season of summer. Maybe the market is a developing market—the products or services are innovative and there is not much chronological data on demand or the demand changes widely since new customers are just being introduced to the products. Markets where there is small historical data and lots of unpredictability are the most hard when it comes to demand predictions.</w:t>
            </w:r>
          </w:p>
          <w:p w:rsidR="009D6686" w:rsidRPr="009D6686" w:rsidRDefault="009D6686" w:rsidP="009D6686">
            <w:pPr>
              <w:tabs>
                <w:tab w:val="left" w:pos="1890"/>
              </w:tabs>
              <w:autoSpaceDE w:val="0"/>
              <w:autoSpaceDN w:val="0"/>
              <w:adjustRightInd w:val="0"/>
              <w:spacing w:line="360" w:lineRule="auto"/>
              <w:rPr>
                <w:rFonts w:ascii="Arial" w:hAnsi="Arial" w:cs="Arial"/>
                <w:sz w:val="24"/>
                <w:szCs w:val="24"/>
              </w:rPr>
            </w:pPr>
            <w:r>
              <w:rPr>
                <w:rFonts w:ascii="Arial" w:hAnsi="Arial" w:cs="Arial"/>
                <w:sz w:val="24"/>
                <w:szCs w:val="24"/>
              </w:rPr>
              <w:tab/>
            </w:r>
          </w:p>
          <w:p w:rsidR="009D6686" w:rsidRDefault="009D6686" w:rsidP="00E010A5">
            <w:pPr>
              <w:pStyle w:val="ListParagraph"/>
              <w:numPr>
                <w:ilvl w:val="0"/>
                <w:numId w:val="17"/>
              </w:numPr>
              <w:autoSpaceDE w:val="0"/>
              <w:autoSpaceDN w:val="0"/>
              <w:adjustRightInd w:val="0"/>
              <w:spacing w:line="360" w:lineRule="auto"/>
              <w:rPr>
                <w:rFonts w:ascii="Arial" w:hAnsi="Arial" w:cs="Arial"/>
                <w:sz w:val="24"/>
                <w:szCs w:val="24"/>
              </w:rPr>
            </w:pPr>
            <w:r>
              <w:rPr>
                <w:rFonts w:ascii="Arial" w:hAnsi="Arial" w:cs="Arial"/>
                <w:sz w:val="24"/>
                <w:szCs w:val="24"/>
              </w:rPr>
              <w:t>Product Characteristics</w:t>
            </w:r>
          </w:p>
          <w:p w:rsidR="009D6686" w:rsidRPr="00415EE7" w:rsidRDefault="00415EE7" w:rsidP="00415EE7">
            <w:pPr>
              <w:autoSpaceDE w:val="0"/>
              <w:autoSpaceDN w:val="0"/>
              <w:adjustRightInd w:val="0"/>
              <w:spacing w:line="360" w:lineRule="auto"/>
              <w:ind w:left="1440"/>
              <w:jc w:val="both"/>
              <w:rPr>
                <w:rFonts w:ascii="Arial" w:hAnsi="Arial" w:cs="Arial"/>
                <w:sz w:val="24"/>
                <w:szCs w:val="24"/>
              </w:rPr>
            </w:pPr>
            <w:r w:rsidRPr="00415EE7">
              <w:rPr>
                <w:rFonts w:ascii="Arial" w:hAnsi="Arial" w:cs="Arial"/>
                <w:sz w:val="24"/>
                <w:szCs w:val="24"/>
              </w:rPr>
              <w:t>Product features include the characteristics of a product that affect consumer demand for the product. Is the product innovative and developing fast like a lot of electronic products or is the product grown-up and changing gradually or not at all, as is the case with numerous commodity products? Forecasts for grown-up products can be of longer timeframes than forecasts for products that develop rapidly. It is also significant to know whether manufactured goods will steal demand away from a different product.</w:t>
            </w:r>
            <w:r>
              <w:rPr>
                <w:rFonts w:ascii="Arial" w:hAnsi="Arial" w:cs="Arial"/>
                <w:sz w:val="24"/>
                <w:szCs w:val="24"/>
              </w:rPr>
              <w:t xml:space="preserve"> </w:t>
            </w:r>
            <w:r w:rsidRPr="00415EE7">
              <w:rPr>
                <w:rFonts w:ascii="Arial" w:hAnsi="Arial" w:cs="Arial"/>
                <w:sz w:val="24"/>
                <w:szCs w:val="24"/>
              </w:rPr>
              <w:t>Can it be used as an alternative for another product? Or will the utilization of a product drive the matching use of an associated product? Products that either struggle with or balance each other should be predicted together.</w:t>
            </w:r>
          </w:p>
          <w:p w:rsidR="009D6686" w:rsidRDefault="009D6686" w:rsidP="009D6686">
            <w:pPr>
              <w:pStyle w:val="ListParagraph"/>
              <w:autoSpaceDE w:val="0"/>
              <w:autoSpaceDN w:val="0"/>
              <w:adjustRightInd w:val="0"/>
              <w:spacing w:line="360" w:lineRule="auto"/>
              <w:ind w:left="1800"/>
              <w:rPr>
                <w:rFonts w:ascii="Arial" w:hAnsi="Arial" w:cs="Arial"/>
                <w:sz w:val="24"/>
                <w:szCs w:val="24"/>
              </w:rPr>
            </w:pPr>
          </w:p>
          <w:p w:rsidR="00E010A5" w:rsidRDefault="009D6686" w:rsidP="009D6686">
            <w:pPr>
              <w:pStyle w:val="ListParagraph"/>
              <w:numPr>
                <w:ilvl w:val="0"/>
                <w:numId w:val="17"/>
              </w:numPr>
              <w:autoSpaceDE w:val="0"/>
              <w:autoSpaceDN w:val="0"/>
              <w:adjustRightInd w:val="0"/>
              <w:spacing w:line="360" w:lineRule="auto"/>
              <w:rPr>
                <w:rFonts w:ascii="Arial" w:hAnsi="Arial" w:cs="Arial"/>
                <w:sz w:val="24"/>
                <w:szCs w:val="24"/>
              </w:rPr>
            </w:pPr>
            <w:r w:rsidRPr="009D6686">
              <w:rPr>
                <w:rFonts w:ascii="Arial" w:hAnsi="Arial" w:cs="Arial"/>
                <w:sz w:val="24"/>
                <w:szCs w:val="24"/>
              </w:rPr>
              <w:t>Competitive Environment</w:t>
            </w:r>
          </w:p>
          <w:p w:rsidR="00415EE7" w:rsidRPr="00415EE7" w:rsidRDefault="00415EE7" w:rsidP="00415EE7">
            <w:pPr>
              <w:autoSpaceDE w:val="0"/>
              <w:autoSpaceDN w:val="0"/>
              <w:adjustRightInd w:val="0"/>
              <w:spacing w:line="360" w:lineRule="auto"/>
              <w:ind w:left="1440"/>
              <w:jc w:val="both"/>
              <w:rPr>
                <w:rFonts w:ascii="Arial" w:hAnsi="Arial" w:cs="Arial"/>
                <w:sz w:val="24"/>
                <w:szCs w:val="24"/>
              </w:rPr>
            </w:pPr>
            <w:r w:rsidRPr="00415EE7">
              <w:rPr>
                <w:rFonts w:ascii="Arial" w:hAnsi="Arial" w:cs="Arial"/>
                <w:sz w:val="24"/>
                <w:szCs w:val="24"/>
              </w:rPr>
              <w:t xml:space="preserve">Competitive environment stands for the activities of a corporation and its competitors. What is the market share of a business? In spite of </w:t>
            </w:r>
            <w:r w:rsidRPr="00415EE7">
              <w:rPr>
                <w:rFonts w:ascii="Arial" w:hAnsi="Arial" w:cs="Arial"/>
                <w:sz w:val="24"/>
                <w:szCs w:val="24"/>
              </w:rPr>
              <w:lastRenderedPageBreak/>
              <w:t>whether the total size of a market is increasing or shrinking, what is the movement in an individual company’s market share? Is it rising or declining?</w:t>
            </w:r>
          </w:p>
          <w:p w:rsidR="00E010A5" w:rsidRDefault="00E010A5" w:rsidP="00E010A5">
            <w:pPr>
              <w:autoSpaceDE w:val="0"/>
              <w:autoSpaceDN w:val="0"/>
              <w:adjustRightInd w:val="0"/>
              <w:spacing w:line="360" w:lineRule="auto"/>
              <w:ind w:left="1440"/>
              <w:rPr>
                <w:rFonts w:ascii="Arial" w:hAnsi="Arial" w:cs="Arial"/>
                <w:sz w:val="24"/>
                <w:szCs w:val="24"/>
              </w:rPr>
            </w:pPr>
          </w:p>
          <w:p w:rsidR="00E010A5" w:rsidRDefault="00FD592B" w:rsidP="00E010A5">
            <w:pPr>
              <w:autoSpaceDE w:val="0"/>
              <w:autoSpaceDN w:val="0"/>
              <w:adjustRightInd w:val="0"/>
              <w:spacing w:line="360" w:lineRule="auto"/>
              <w:ind w:left="1440"/>
              <w:rPr>
                <w:rFonts w:ascii="Arial" w:hAnsi="Arial" w:cs="Arial"/>
                <w:sz w:val="24"/>
                <w:szCs w:val="24"/>
              </w:rPr>
            </w:pPr>
            <w:r w:rsidRPr="00D52314">
              <w:rPr>
                <w:rFonts w:ascii="Arial" w:hAnsi="Arial" w:cs="Arial"/>
                <w:sz w:val="24"/>
                <w:szCs w:val="24"/>
              </w:rPr>
              <w:t xml:space="preserve">III. What is a qualitative forecasting method in supply chain forecasts? </w:t>
            </w:r>
          </w:p>
          <w:p w:rsidR="00E010A5" w:rsidRPr="000F27DD" w:rsidRDefault="000F27DD" w:rsidP="000F27DD">
            <w:pPr>
              <w:autoSpaceDE w:val="0"/>
              <w:autoSpaceDN w:val="0"/>
              <w:adjustRightInd w:val="0"/>
              <w:spacing w:line="360" w:lineRule="auto"/>
              <w:ind w:left="1440"/>
              <w:jc w:val="both"/>
              <w:rPr>
                <w:rFonts w:ascii="Arial" w:hAnsi="Arial" w:cs="Arial"/>
                <w:sz w:val="24"/>
                <w:szCs w:val="24"/>
              </w:rPr>
            </w:pPr>
            <w:r w:rsidRPr="000F27DD">
              <w:rPr>
                <w:rFonts w:ascii="Arial" w:hAnsi="Arial" w:cs="Arial"/>
                <w:sz w:val="24"/>
                <w:szCs w:val="24"/>
              </w:rPr>
              <w:t>Qualitative Methods depend upon a person’s perception or subjective views about a market. These methods are most suitable when there is little past data available to work with. When a new line of products is launched, people can formulate forecasts on the basis of comparisons with other products or conditions that they consider alike. Using production adoption curves people can predict what will occur in the market.</w:t>
            </w:r>
          </w:p>
          <w:p w:rsidR="000F27DD" w:rsidRDefault="000F27DD" w:rsidP="000F27DD">
            <w:pPr>
              <w:autoSpaceDE w:val="0"/>
              <w:autoSpaceDN w:val="0"/>
              <w:adjustRightInd w:val="0"/>
              <w:rPr>
                <w:rFonts w:ascii="Arial" w:hAnsi="Arial" w:cs="Arial"/>
                <w:sz w:val="24"/>
                <w:szCs w:val="24"/>
              </w:rPr>
            </w:pPr>
          </w:p>
          <w:p w:rsidR="00E010A5" w:rsidRDefault="00FD592B" w:rsidP="00E010A5">
            <w:pPr>
              <w:autoSpaceDE w:val="0"/>
              <w:autoSpaceDN w:val="0"/>
              <w:adjustRightInd w:val="0"/>
              <w:spacing w:line="360" w:lineRule="auto"/>
              <w:ind w:left="1440"/>
              <w:rPr>
                <w:rFonts w:ascii="Arial" w:hAnsi="Arial" w:cs="Arial"/>
                <w:sz w:val="24"/>
                <w:szCs w:val="24"/>
              </w:rPr>
            </w:pPr>
            <w:r w:rsidRPr="00D52314">
              <w:rPr>
                <w:rFonts w:ascii="Arial" w:hAnsi="Arial" w:cs="Arial"/>
                <w:sz w:val="24"/>
                <w:szCs w:val="24"/>
              </w:rPr>
              <w:t xml:space="preserve">IV. Outline the different ways used for managing credit risk. </w:t>
            </w:r>
          </w:p>
          <w:p w:rsidR="00E010A5" w:rsidRDefault="000F27DD" w:rsidP="000F27DD">
            <w:pPr>
              <w:autoSpaceDE w:val="0"/>
              <w:autoSpaceDN w:val="0"/>
              <w:adjustRightInd w:val="0"/>
              <w:spacing w:line="360" w:lineRule="auto"/>
              <w:ind w:left="1440"/>
              <w:jc w:val="both"/>
              <w:rPr>
                <w:rFonts w:ascii="Arial" w:hAnsi="Arial" w:cs="Arial"/>
                <w:sz w:val="24"/>
                <w:szCs w:val="24"/>
              </w:rPr>
            </w:pPr>
            <w:r w:rsidRPr="000F27DD">
              <w:rPr>
                <w:rFonts w:ascii="Arial" w:hAnsi="Arial" w:cs="Arial"/>
                <w:sz w:val="24"/>
                <w:szCs w:val="24"/>
              </w:rPr>
              <w:t>The credit function works to aid the company take intelligent risks that maintain its business plan. What may be an awful credit decision from one viewpoint might be a good business decision from some another perspective. If a business wants to expand market share in a definite area it might make credit decisions that assist it to do so. Credit people work with other people in the company to find new ways to lower the danger of selling to new types of customers. Payment terms that are good-looking to consumers in these market segments can be devised. Credit risks can be decreased by the use of credit insurance, liens on consumer assets, and government loan guarantees for exports.</w:t>
            </w:r>
          </w:p>
          <w:p w:rsidR="000F27DD" w:rsidRPr="000F27DD" w:rsidRDefault="000F27DD" w:rsidP="000F27DD">
            <w:pPr>
              <w:autoSpaceDE w:val="0"/>
              <w:autoSpaceDN w:val="0"/>
              <w:adjustRightInd w:val="0"/>
              <w:spacing w:line="360" w:lineRule="auto"/>
              <w:ind w:left="1440"/>
              <w:jc w:val="both"/>
              <w:rPr>
                <w:rFonts w:ascii="Arial" w:hAnsi="Arial" w:cs="Arial"/>
                <w:sz w:val="24"/>
                <w:szCs w:val="24"/>
              </w:rPr>
            </w:pPr>
          </w:p>
          <w:p w:rsidR="00FD592B" w:rsidRDefault="00FD592B" w:rsidP="00E010A5">
            <w:pPr>
              <w:autoSpaceDE w:val="0"/>
              <w:autoSpaceDN w:val="0"/>
              <w:adjustRightInd w:val="0"/>
              <w:spacing w:line="360" w:lineRule="auto"/>
              <w:ind w:left="1440"/>
              <w:rPr>
                <w:rFonts w:ascii="Arial" w:hAnsi="Arial" w:cs="Arial"/>
                <w:sz w:val="24"/>
                <w:szCs w:val="24"/>
              </w:rPr>
            </w:pPr>
            <w:r w:rsidRPr="00D52314">
              <w:rPr>
                <w:rFonts w:ascii="Arial" w:hAnsi="Arial" w:cs="Arial"/>
                <w:sz w:val="24"/>
                <w:szCs w:val="24"/>
              </w:rPr>
              <w:t>V. What is ‘Aggregate Planning’? Outline the approaches used in</w:t>
            </w:r>
            <w:r w:rsidR="000F27DD">
              <w:rPr>
                <w:rFonts w:ascii="Arial" w:hAnsi="Arial" w:cs="Arial"/>
                <w:sz w:val="24"/>
                <w:szCs w:val="24"/>
              </w:rPr>
              <w:t xml:space="preserve"> aggregate planning.</w:t>
            </w:r>
          </w:p>
          <w:p w:rsidR="000F27DD" w:rsidRPr="009F5B8F" w:rsidRDefault="000F27DD" w:rsidP="009F5B8F">
            <w:pPr>
              <w:autoSpaceDE w:val="0"/>
              <w:autoSpaceDN w:val="0"/>
              <w:adjustRightInd w:val="0"/>
              <w:spacing w:line="360" w:lineRule="auto"/>
              <w:ind w:left="1440"/>
              <w:jc w:val="both"/>
              <w:rPr>
                <w:rFonts w:ascii="Arial" w:hAnsi="Arial" w:cs="Arial"/>
                <w:sz w:val="24"/>
                <w:szCs w:val="24"/>
              </w:rPr>
            </w:pPr>
            <w:r w:rsidRPr="009F5B8F">
              <w:rPr>
                <w:rFonts w:ascii="Arial" w:hAnsi="Arial" w:cs="Arial"/>
                <w:sz w:val="24"/>
                <w:szCs w:val="24"/>
              </w:rPr>
              <w:t xml:space="preserve">Once demand forecasts have been formed, the next stage is to generate a plan for the business to meet the predictable demand. This is termed as aggregate planning and its function is to assure demand in a way that can maximizes revenue for the corporation. The planning is done at the collective level and not at the level of individual stock </w:t>
            </w:r>
            <w:r w:rsidRPr="009F5B8F">
              <w:rPr>
                <w:rFonts w:ascii="Arial" w:hAnsi="Arial" w:cs="Arial"/>
                <w:sz w:val="24"/>
                <w:szCs w:val="24"/>
              </w:rPr>
              <w:lastRenderedPageBreak/>
              <w:t>keeping units (SKUs). It sets the best levels of production and stock that will be implemented over the next 3 - to - 18 months.</w:t>
            </w:r>
          </w:p>
          <w:p w:rsidR="000F27DD" w:rsidRDefault="000F27DD" w:rsidP="009F5B8F">
            <w:pPr>
              <w:autoSpaceDE w:val="0"/>
              <w:autoSpaceDN w:val="0"/>
              <w:adjustRightInd w:val="0"/>
              <w:spacing w:line="360" w:lineRule="auto"/>
              <w:ind w:left="1440"/>
              <w:jc w:val="both"/>
              <w:rPr>
                <w:rFonts w:ascii="Arial" w:hAnsi="Arial" w:cs="Arial"/>
                <w:sz w:val="24"/>
                <w:szCs w:val="24"/>
              </w:rPr>
            </w:pPr>
            <w:r w:rsidRPr="009F5B8F">
              <w:rPr>
                <w:rFonts w:ascii="Arial" w:hAnsi="Arial" w:cs="Arial"/>
                <w:sz w:val="24"/>
                <w:szCs w:val="24"/>
              </w:rPr>
              <w:t>The aggregate plan is the frame within which short-term decisions are taken about production, stock,</w:t>
            </w:r>
            <w:r w:rsidR="009F5B8F" w:rsidRPr="009F5B8F">
              <w:rPr>
                <w:rFonts w:ascii="Arial" w:hAnsi="Arial" w:cs="Arial"/>
                <w:sz w:val="24"/>
                <w:szCs w:val="24"/>
              </w:rPr>
              <w:t xml:space="preserve"> </w:t>
            </w:r>
            <w:r w:rsidRPr="009F5B8F">
              <w:rPr>
                <w:rFonts w:ascii="Arial" w:hAnsi="Arial" w:cs="Arial"/>
                <w:sz w:val="24"/>
                <w:szCs w:val="24"/>
              </w:rPr>
              <w:t>and distribution. Production decisions engage setting parameters like the rate of manufacturing and the</w:t>
            </w:r>
            <w:r w:rsidR="009F5B8F" w:rsidRPr="009F5B8F">
              <w:rPr>
                <w:rFonts w:ascii="Arial" w:hAnsi="Arial" w:cs="Arial"/>
                <w:sz w:val="24"/>
                <w:szCs w:val="24"/>
              </w:rPr>
              <w:t xml:space="preserve"> </w:t>
            </w:r>
            <w:r w:rsidRPr="009F5B8F">
              <w:rPr>
                <w:rFonts w:ascii="Arial" w:hAnsi="Arial" w:cs="Arial"/>
                <w:sz w:val="24"/>
                <w:szCs w:val="24"/>
              </w:rPr>
              <w:t>amount of production capability to use, the volume of the workforce, and how much subcontracting and</w:t>
            </w:r>
            <w:r w:rsidR="009F5B8F" w:rsidRPr="009F5B8F">
              <w:rPr>
                <w:rFonts w:ascii="Arial" w:hAnsi="Arial" w:cs="Arial"/>
                <w:sz w:val="24"/>
                <w:szCs w:val="24"/>
              </w:rPr>
              <w:t xml:space="preserve"> </w:t>
            </w:r>
            <w:r w:rsidRPr="009F5B8F">
              <w:rPr>
                <w:rFonts w:ascii="Arial" w:hAnsi="Arial" w:cs="Arial"/>
                <w:sz w:val="24"/>
                <w:szCs w:val="24"/>
              </w:rPr>
              <w:t>overtime to use. Inventory decisions can be how much demand will be served right away by stock on</w:t>
            </w:r>
            <w:r w:rsidR="009F5B8F" w:rsidRPr="009F5B8F">
              <w:rPr>
                <w:rFonts w:ascii="Arial" w:hAnsi="Arial" w:cs="Arial"/>
                <w:sz w:val="24"/>
                <w:szCs w:val="24"/>
              </w:rPr>
              <w:t xml:space="preserve"> </w:t>
            </w:r>
            <w:r w:rsidRPr="009F5B8F">
              <w:rPr>
                <w:rFonts w:ascii="Arial" w:hAnsi="Arial" w:cs="Arial"/>
                <w:sz w:val="24"/>
                <w:szCs w:val="24"/>
              </w:rPr>
              <w:t>hand and how much demand can be met later and turned into backlogged orders. Distribution decisions</w:t>
            </w:r>
            <w:r w:rsidR="009F5B8F">
              <w:rPr>
                <w:rFonts w:ascii="Arial" w:hAnsi="Arial" w:cs="Arial"/>
                <w:sz w:val="24"/>
                <w:szCs w:val="24"/>
              </w:rPr>
              <w:t xml:space="preserve"> </w:t>
            </w:r>
            <w:r w:rsidRPr="009F5B8F">
              <w:rPr>
                <w:rFonts w:ascii="Arial" w:hAnsi="Arial" w:cs="Arial"/>
                <w:sz w:val="24"/>
                <w:szCs w:val="24"/>
              </w:rPr>
              <w:t>describe how and when product will be shifted from the place of production to the site where it will be</w:t>
            </w:r>
            <w:r w:rsidR="009F5B8F" w:rsidRPr="009F5B8F">
              <w:rPr>
                <w:rFonts w:ascii="Arial" w:hAnsi="Arial" w:cs="Arial"/>
                <w:sz w:val="24"/>
                <w:szCs w:val="24"/>
              </w:rPr>
              <w:t xml:space="preserve"> </w:t>
            </w:r>
            <w:r w:rsidRPr="009F5B8F">
              <w:rPr>
                <w:rFonts w:ascii="Arial" w:hAnsi="Arial" w:cs="Arial"/>
                <w:sz w:val="24"/>
                <w:szCs w:val="24"/>
              </w:rPr>
              <w:t>used or acquired by customers. There are three fundamental approaches to take in creating the</w:t>
            </w:r>
            <w:r w:rsidR="009F5B8F" w:rsidRPr="009F5B8F">
              <w:rPr>
                <w:rFonts w:ascii="Arial" w:hAnsi="Arial" w:cs="Arial"/>
                <w:sz w:val="24"/>
                <w:szCs w:val="24"/>
              </w:rPr>
              <w:t xml:space="preserve"> </w:t>
            </w:r>
            <w:r w:rsidRPr="009F5B8F">
              <w:rPr>
                <w:rFonts w:ascii="Arial" w:hAnsi="Arial" w:cs="Arial"/>
                <w:sz w:val="24"/>
                <w:szCs w:val="24"/>
              </w:rPr>
              <w:t>collective plan.</w:t>
            </w:r>
          </w:p>
          <w:p w:rsidR="009F5B8F" w:rsidRPr="009F5B8F" w:rsidRDefault="009F5B8F" w:rsidP="009F5B8F">
            <w:pPr>
              <w:pStyle w:val="ListParagraph"/>
              <w:numPr>
                <w:ilvl w:val="0"/>
                <w:numId w:val="19"/>
              </w:numPr>
              <w:autoSpaceDE w:val="0"/>
              <w:autoSpaceDN w:val="0"/>
              <w:adjustRightInd w:val="0"/>
              <w:spacing w:line="360" w:lineRule="auto"/>
              <w:jc w:val="both"/>
              <w:rPr>
                <w:rFonts w:ascii="Arial" w:hAnsi="Arial" w:cs="Arial"/>
                <w:b/>
                <w:bCs/>
                <w:sz w:val="24"/>
                <w:szCs w:val="24"/>
              </w:rPr>
            </w:pPr>
            <w:r w:rsidRPr="009F5B8F">
              <w:rPr>
                <w:rFonts w:ascii="Arial" w:hAnsi="Arial" w:cs="Arial"/>
                <w:sz w:val="24"/>
                <w:szCs w:val="24"/>
              </w:rPr>
              <w:t>Use Production Capacity to Match Demand.</w:t>
            </w:r>
          </w:p>
          <w:p w:rsidR="009F5B8F" w:rsidRPr="009F5B8F" w:rsidRDefault="009F5B8F" w:rsidP="009F5B8F">
            <w:pPr>
              <w:pStyle w:val="ListParagraph"/>
              <w:numPr>
                <w:ilvl w:val="0"/>
                <w:numId w:val="19"/>
              </w:numPr>
              <w:autoSpaceDE w:val="0"/>
              <w:autoSpaceDN w:val="0"/>
              <w:adjustRightInd w:val="0"/>
              <w:spacing w:line="360" w:lineRule="auto"/>
              <w:jc w:val="both"/>
              <w:rPr>
                <w:rFonts w:ascii="Arial" w:hAnsi="Arial" w:cs="Arial"/>
                <w:b/>
                <w:bCs/>
                <w:sz w:val="24"/>
                <w:szCs w:val="24"/>
              </w:rPr>
            </w:pPr>
            <w:r w:rsidRPr="009F5B8F">
              <w:rPr>
                <w:rFonts w:ascii="Arial" w:hAnsi="Arial" w:cs="Arial"/>
                <w:sz w:val="24"/>
                <w:szCs w:val="24"/>
              </w:rPr>
              <w:t>Utilize Varying Levels of Total Capacity to Match Demand.</w:t>
            </w:r>
          </w:p>
          <w:p w:rsidR="009F5B8F" w:rsidRPr="009F5B8F" w:rsidRDefault="009F5B8F" w:rsidP="009F5B8F">
            <w:pPr>
              <w:pStyle w:val="ListParagraph"/>
              <w:numPr>
                <w:ilvl w:val="0"/>
                <w:numId w:val="19"/>
              </w:numPr>
              <w:autoSpaceDE w:val="0"/>
              <w:autoSpaceDN w:val="0"/>
              <w:adjustRightInd w:val="0"/>
              <w:spacing w:line="360" w:lineRule="auto"/>
              <w:jc w:val="both"/>
              <w:rPr>
                <w:rFonts w:ascii="Arial" w:hAnsi="Arial" w:cs="Arial"/>
                <w:b/>
                <w:bCs/>
                <w:color w:val="C00000"/>
                <w:sz w:val="24"/>
                <w:szCs w:val="24"/>
              </w:rPr>
            </w:pPr>
            <w:r w:rsidRPr="009F5B8F">
              <w:rPr>
                <w:rFonts w:ascii="Arial" w:hAnsi="Arial" w:cs="Arial"/>
                <w:sz w:val="24"/>
                <w:szCs w:val="24"/>
              </w:rPr>
              <w:t>Use Inventory and Backlogs to Match Demand.</w:t>
            </w:r>
          </w:p>
          <w:p w:rsidR="00FD592B" w:rsidRPr="00D52314" w:rsidRDefault="00FD592B" w:rsidP="00D52314">
            <w:pPr>
              <w:autoSpaceDE w:val="0"/>
              <w:autoSpaceDN w:val="0"/>
              <w:adjustRightInd w:val="0"/>
              <w:spacing w:line="360" w:lineRule="auto"/>
              <w:rPr>
                <w:rFonts w:ascii="Arial" w:hAnsi="Arial" w:cs="Arial"/>
                <w:b/>
                <w:bCs/>
                <w:color w:val="C00000"/>
                <w:sz w:val="24"/>
                <w:szCs w:val="24"/>
              </w:rPr>
            </w:pPr>
          </w:p>
          <w:p w:rsidR="00E010A5" w:rsidRDefault="00E010A5" w:rsidP="00E010A5">
            <w:pPr>
              <w:autoSpaceDE w:val="0"/>
              <w:autoSpaceDN w:val="0"/>
              <w:adjustRightInd w:val="0"/>
              <w:spacing w:after="58" w:line="360" w:lineRule="auto"/>
              <w:rPr>
                <w:rFonts w:ascii="Arial" w:hAnsi="Arial" w:cs="Arial"/>
                <w:color w:val="000000"/>
                <w:sz w:val="24"/>
                <w:szCs w:val="24"/>
              </w:rPr>
            </w:pPr>
            <w:r w:rsidRPr="00FD592B">
              <w:rPr>
                <w:rFonts w:ascii="Arial" w:hAnsi="Arial" w:cs="Arial"/>
                <w:color w:val="000000"/>
                <w:sz w:val="24"/>
                <w:szCs w:val="24"/>
              </w:rPr>
              <w:t xml:space="preserve">2. What is procurement? Discuss the main categories of procurement. (8) </w:t>
            </w:r>
          </w:p>
          <w:p w:rsidR="00CA229B" w:rsidRPr="00CA229B" w:rsidRDefault="00CA229B" w:rsidP="00CA229B">
            <w:pPr>
              <w:autoSpaceDE w:val="0"/>
              <w:autoSpaceDN w:val="0"/>
              <w:adjustRightInd w:val="0"/>
              <w:spacing w:line="360" w:lineRule="auto"/>
              <w:ind w:left="1440"/>
              <w:jc w:val="both"/>
              <w:rPr>
                <w:rFonts w:ascii="Arial" w:hAnsi="Arial" w:cs="Arial"/>
                <w:color w:val="000000"/>
                <w:sz w:val="24"/>
                <w:szCs w:val="24"/>
              </w:rPr>
            </w:pPr>
            <w:r w:rsidRPr="00CA229B">
              <w:rPr>
                <w:rFonts w:ascii="Arial" w:hAnsi="Arial" w:cs="Arial"/>
                <w:color w:val="000000"/>
                <w:sz w:val="24"/>
                <w:szCs w:val="24"/>
              </w:rPr>
              <w:t>Usually, the major activities of a procurement executive were to beat up possible suppliers on price and</w:t>
            </w:r>
            <w:r w:rsidRPr="00CA229B">
              <w:rPr>
                <w:rFonts w:ascii="Arial" w:hAnsi="Arial" w:cs="Arial"/>
                <w:color w:val="000000"/>
                <w:sz w:val="24"/>
                <w:szCs w:val="24"/>
              </w:rPr>
              <w:t xml:space="preserve"> </w:t>
            </w:r>
            <w:r w:rsidRPr="00CA229B">
              <w:rPr>
                <w:rFonts w:ascii="Arial" w:hAnsi="Arial" w:cs="Arial"/>
                <w:color w:val="000000"/>
                <w:sz w:val="24"/>
                <w:szCs w:val="24"/>
              </w:rPr>
              <w:t>then purchase products from the lowest cost supplier that was available. That is still a significant activity,</w:t>
            </w:r>
            <w:r w:rsidRPr="00CA229B">
              <w:rPr>
                <w:rFonts w:ascii="Arial" w:hAnsi="Arial" w:cs="Arial"/>
                <w:color w:val="000000"/>
                <w:sz w:val="24"/>
                <w:szCs w:val="24"/>
              </w:rPr>
              <w:t xml:space="preserve"> </w:t>
            </w:r>
            <w:r w:rsidRPr="00CA229B">
              <w:rPr>
                <w:rFonts w:ascii="Arial" w:hAnsi="Arial" w:cs="Arial"/>
                <w:color w:val="000000"/>
                <w:sz w:val="24"/>
                <w:szCs w:val="24"/>
              </w:rPr>
              <w:t>but there are other activities that are becoming equally important. Because of this, the purchasing</w:t>
            </w:r>
            <w:r w:rsidRPr="00CA229B">
              <w:rPr>
                <w:rFonts w:ascii="Arial" w:hAnsi="Arial" w:cs="Arial"/>
                <w:color w:val="000000"/>
                <w:sz w:val="24"/>
                <w:szCs w:val="24"/>
              </w:rPr>
              <w:t xml:space="preserve"> </w:t>
            </w:r>
            <w:r w:rsidRPr="00CA229B">
              <w:rPr>
                <w:rFonts w:ascii="Arial" w:hAnsi="Arial" w:cs="Arial"/>
                <w:color w:val="000000"/>
                <w:sz w:val="24"/>
                <w:szCs w:val="24"/>
              </w:rPr>
              <w:t>activity is now taken as part of a broader task called procurement.</w:t>
            </w:r>
          </w:p>
          <w:p w:rsidR="00CA229B" w:rsidRPr="00CA229B" w:rsidRDefault="00CA229B" w:rsidP="00CA229B">
            <w:pPr>
              <w:autoSpaceDE w:val="0"/>
              <w:autoSpaceDN w:val="0"/>
              <w:adjustRightInd w:val="0"/>
              <w:spacing w:line="360" w:lineRule="auto"/>
              <w:ind w:left="1440"/>
              <w:jc w:val="both"/>
              <w:rPr>
                <w:rFonts w:ascii="Arial" w:hAnsi="Arial" w:cs="Arial"/>
                <w:color w:val="000000"/>
                <w:sz w:val="24"/>
                <w:szCs w:val="24"/>
              </w:rPr>
            </w:pPr>
            <w:r w:rsidRPr="00CA229B">
              <w:rPr>
                <w:rFonts w:ascii="Arial" w:hAnsi="Arial" w:cs="Arial"/>
                <w:color w:val="000000"/>
                <w:sz w:val="24"/>
                <w:szCs w:val="24"/>
              </w:rPr>
              <w:t>The Procurement Function can be divided into five major activity categories:</w:t>
            </w:r>
          </w:p>
          <w:p w:rsidR="00CA229B" w:rsidRPr="00CA229B" w:rsidRDefault="00CA229B" w:rsidP="00CA229B">
            <w:pPr>
              <w:pStyle w:val="ListParagraph"/>
              <w:numPr>
                <w:ilvl w:val="0"/>
                <w:numId w:val="20"/>
              </w:numPr>
              <w:autoSpaceDE w:val="0"/>
              <w:autoSpaceDN w:val="0"/>
              <w:adjustRightInd w:val="0"/>
              <w:spacing w:line="360" w:lineRule="auto"/>
              <w:jc w:val="both"/>
              <w:rPr>
                <w:rFonts w:ascii="Arial" w:hAnsi="Arial" w:cs="Arial"/>
                <w:color w:val="000000" w:themeColor="text1"/>
                <w:sz w:val="24"/>
                <w:szCs w:val="24"/>
              </w:rPr>
            </w:pPr>
            <w:r w:rsidRPr="00CA229B">
              <w:rPr>
                <w:rFonts w:ascii="Arial" w:hAnsi="Arial" w:cs="Arial"/>
                <w:color w:val="000000" w:themeColor="text1"/>
                <w:sz w:val="24"/>
                <w:szCs w:val="24"/>
              </w:rPr>
              <w:t>Purchasing</w:t>
            </w:r>
          </w:p>
          <w:p w:rsidR="00CA229B" w:rsidRPr="00FB0FB6" w:rsidRDefault="00CA229B" w:rsidP="00FB0FB6">
            <w:pPr>
              <w:autoSpaceDE w:val="0"/>
              <w:autoSpaceDN w:val="0"/>
              <w:adjustRightInd w:val="0"/>
              <w:spacing w:line="360" w:lineRule="auto"/>
              <w:ind w:left="1800"/>
              <w:jc w:val="both"/>
              <w:rPr>
                <w:rFonts w:ascii="Arial" w:hAnsi="Arial" w:cs="Arial"/>
                <w:color w:val="000000" w:themeColor="text1"/>
                <w:sz w:val="24"/>
                <w:szCs w:val="24"/>
              </w:rPr>
            </w:pPr>
            <w:r w:rsidRPr="00FB0FB6">
              <w:rPr>
                <w:rFonts w:ascii="Arial" w:hAnsi="Arial" w:cs="Arial"/>
                <w:color w:val="000000"/>
                <w:sz w:val="24"/>
                <w:szCs w:val="24"/>
              </w:rPr>
              <w:t>These activities are the normal activities linked to issuing purchase orders for required products. There</w:t>
            </w:r>
            <w:r w:rsidRPr="00FB0FB6">
              <w:rPr>
                <w:rFonts w:ascii="Arial" w:hAnsi="Arial" w:cs="Arial"/>
                <w:color w:val="000000"/>
                <w:sz w:val="24"/>
                <w:szCs w:val="24"/>
              </w:rPr>
              <w:t xml:space="preserve"> </w:t>
            </w:r>
            <w:r w:rsidRPr="00FB0FB6">
              <w:rPr>
                <w:rFonts w:ascii="Arial" w:hAnsi="Arial" w:cs="Arial"/>
                <w:color w:val="000000"/>
                <w:sz w:val="24"/>
                <w:szCs w:val="24"/>
              </w:rPr>
              <w:t>are two kinds of products that a company buys: (1) direct or planned materials that are required to make</w:t>
            </w:r>
            <w:r w:rsidRPr="00FB0FB6">
              <w:rPr>
                <w:rFonts w:ascii="Arial" w:hAnsi="Arial" w:cs="Arial"/>
                <w:color w:val="000000"/>
                <w:sz w:val="24"/>
                <w:szCs w:val="24"/>
              </w:rPr>
              <w:t xml:space="preserve"> the </w:t>
            </w:r>
            <w:r w:rsidRPr="00FB0FB6">
              <w:rPr>
                <w:rFonts w:ascii="Arial" w:hAnsi="Arial" w:cs="Arial"/>
                <w:color w:val="000000"/>
                <w:sz w:val="24"/>
                <w:szCs w:val="24"/>
              </w:rPr>
              <w:t>products that the business sells to its consumers; and (2) indirect or MRO (Maintenance, Repair,</w:t>
            </w:r>
            <w:r w:rsidRPr="00FB0FB6">
              <w:rPr>
                <w:rFonts w:ascii="Arial" w:hAnsi="Arial" w:cs="Arial"/>
                <w:color w:val="000000"/>
                <w:sz w:val="24"/>
                <w:szCs w:val="24"/>
              </w:rPr>
              <w:t xml:space="preserve"> </w:t>
            </w:r>
            <w:r w:rsidRPr="00FB0FB6">
              <w:rPr>
                <w:rFonts w:ascii="Arial" w:hAnsi="Arial" w:cs="Arial"/>
                <w:color w:val="000000"/>
                <w:sz w:val="24"/>
                <w:szCs w:val="24"/>
              </w:rPr>
              <w:t xml:space="preserve">and Operations) products that a business uses as part of everyday operations. The </w:t>
            </w:r>
            <w:r w:rsidRPr="00FB0FB6">
              <w:rPr>
                <w:rFonts w:ascii="Arial" w:hAnsi="Arial" w:cs="Arial"/>
                <w:color w:val="000000"/>
                <w:sz w:val="24"/>
                <w:szCs w:val="24"/>
              </w:rPr>
              <w:lastRenderedPageBreak/>
              <w:t>mechanics of buying</w:t>
            </w:r>
            <w:r w:rsidRPr="00FB0FB6">
              <w:rPr>
                <w:rFonts w:ascii="Arial" w:hAnsi="Arial" w:cs="Arial"/>
                <w:color w:val="000000"/>
                <w:sz w:val="24"/>
                <w:szCs w:val="24"/>
              </w:rPr>
              <w:t xml:space="preserve"> </w:t>
            </w:r>
            <w:r w:rsidRPr="00FB0FB6">
              <w:rPr>
                <w:rFonts w:ascii="Arial" w:hAnsi="Arial" w:cs="Arial"/>
                <w:color w:val="000000"/>
                <w:sz w:val="24"/>
                <w:szCs w:val="24"/>
              </w:rPr>
              <w:t>both types of products are mainly the same. Purchasing decisions are taken, purchase orders are places,</w:t>
            </w:r>
            <w:r w:rsidRPr="00FB0FB6">
              <w:rPr>
                <w:rFonts w:ascii="Arial" w:hAnsi="Arial" w:cs="Arial"/>
                <w:color w:val="000000"/>
                <w:sz w:val="24"/>
                <w:szCs w:val="24"/>
              </w:rPr>
              <w:t xml:space="preserve"> </w:t>
            </w:r>
            <w:r w:rsidRPr="00FB0FB6">
              <w:rPr>
                <w:rFonts w:ascii="Arial" w:hAnsi="Arial" w:cs="Arial"/>
                <w:color w:val="000000"/>
                <w:sz w:val="24"/>
                <w:szCs w:val="24"/>
              </w:rPr>
              <w:t>vendors are contacted, and orders are delivered. There is a lot of data exchanged in this procedure</w:t>
            </w:r>
            <w:r w:rsidR="00FB0FB6" w:rsidRPr="00FB0FB6">
              <w:rPr>
                <w:rFonts w:ascii="Arial" w:hAnsi="Arial" w:cs="Arial"/>
                <w:color w:val="000000"/>
                <w:sz w:val="24"/>
                <w:szCs w:val="24"/>
              </w:rPr>
              <w:t xml:space="preserve"> </w:t>
            </w:r>
            <w:r w:rsidRPr="00FB0FB6">
              <w:rPr>
                <w:rFonts w:ascii="Arial" w:hAnsi="Arial" w:cs="Arial"/>
                <w:color w:val="000000"/>
                <w:sz w:val="24"/>
                <w:szCs w:val="24"/>
              </w:rPr>
              <w:t>between the purchaser and the supplier— prices, items and quantities ordered, delivery dates, delivery</w:t>
            </w:r>
            <w:r w:rsidRPr="00FB0FB6">
              <w:rPr>
                <w:rFonts w:ascii="Arial" w:hAnsi="Arial" w:cs="Arial"/>
                <w:color w:val="000000"/>
                <w:sz w:val="24"/>
                <w:szCs w:val="24"/>
              </w:rPr>
              <w:t xml:space="preserve"> </w:t>
            </w:r>
            <w:r w:rsidRPr="00FB0FB6">
              <w:rPr>
                <w:rFonts w:ascii="Arial" w:hAnsi="Arial" w:cs="Arial"/>
                <w:color w:val="000000"/>
                <w:sz w:val="24"/>
                <w:szCs w:val="24"/>
              </w:rPr>
              <w:t>addresses, billing addresses, and payment terms.</w:t>
            </w:r>
            <w:r w:rsidRPr="00FB0FB6">
              <w:rPr>
                <w:rFonts w:ascii="Arial" w:hAnsi="Arial" w:cs="Arial"/>
                <w:color w:val="000000"/>
                <w:sz w:val="24"/>
                <w:szCs w:val="24"/>
              </w:rPr>
              <w:t xml:space="preserve"> </w:t>
            </w:r>
            <w:r w:rsidRPr="00FB0FB6">
              <w:rPr>
                <w:rFonts w:ascii="Arial" w:hAnsi="Arial" w:cs="Arial"/>
                <w:color w:val="000000"/>
                <w:sz w:val="24"/>
                <w:szCs w:val="24"/>
              </w:rPr>
              <w:t>One of the biggest challenges of the buying activity is to see whether this data communication is</w:t>
            </w:r>
            <w:r w:rsidRPr="00FB0FB6">
              <w:rPr>
                <w:rFonts w:ascii="Arial" w:hAnsi="Arial" w:cs="Arial"/>
                <w:color w:val="000000"/>
                <w:sz w:val="24"/>
                <w:szCs w:val="24"/>
              </w:rPr>
              <w:t xml:space="preserve"> </w:t>
            </w:r>
            <w:r w:rsidRPr="00FB0FB6">
              <w:rPr>
                <w:rFonts w:ascii="Arial" w:hAnsi="Arial" w:cs="Arial"/>
                <w:color w:val="000000"/>
                <w:sz w:val="24"/>
                <w:szCs w:val="24"/>
              </w:rPr>
              <w:t>happening in a timely way and</w:t>
            </w:r>
            <w:r w:rsidRPr="00FB0FB6">
              <w:rPr>
                <w:rFonts w:ascii="Arial" w:hAnsi="Arial" w:cs="Arial"/>
                <w:color w:val="000000"/>
                <w:sz w:val="24"/>
                <w:szCs w:val="24"/>
              </w:rPr>
              <w:t xml:space="preserve"> without fault. </w:t>
            </w:r>
            <w:r w:rsidRPr="00FB0FB6">
              <w:rPr>
                <w:rFonts w:ascii="Arial" w:hAnsi="Arial" w:cs="Arial"/>
                <w:sz w:val="24"/>
                <w:szCs w:val="24"/>
              </w:rPr>
              <w:t>Much of this activity is quite unsurprising and follows</w:t>
            </w:r>
            <w:r w:rsidRPr="00FB0FB6">
              <w:rPr>
                <w:rFonts w:ascii="Arial" w:hAnsi="Arial" w:cs="Arial"/>
                <w:sz w:val="24"/>
                <w:szCs w:val="24"/>
              </w:rPr>
              <w:t xml:space="preserve"> </w:t>
            </w:r>
            <w:r w:rsidR="00FB0FB6" w:rsidRPr="00FB0FB6">
              <w:rPr>
                <w:rFonts w:ascii="Arial" w:hAnsi="Arial" w:cs="Arial"/>
                <w:sz w:val="24"/>
                <w:szCs w:val="24"/>
              </w:rPr>
              <w:t>distinct routines.</w:t>
            </w:r>
          </w:p>
          <w:p w:rsidR="00CA229B" w:rsidRPr="00FB0FB6" w:rsidRDefault="00CA229B" w:rsidP="00FB0FB6">
            <w:pPr>
              <w:pStyle w:val="ListParagraph"/>
              <w:numPr>
                <w:ilvl w:val="0"/>
                <w:numId w:val="20"/>
              </w:numPr>
              <w:autoSpaceDE w:val="0"/>
              <w:autoSpaceDN w:val="0"/>
              <w:adjustRightInd w:val="0"/>
              <w:spacing w:line="360" w:lineRule="auto"/>
              <w:jc w:val="both"/>
              <w:rPr>
                <w:rFonts w:ascii="Arial" w:hAnsi="Arial" w:cs="Arial"/>
                <w:color w:val="000000" w:themeColor="text1"/>
                <w:sz w:val="24"/>
                <w:szCs w:val="24"/>
              </w:rPr>
            </w:pPr>
            <w:r w:rsidRPr="00FB0FB6">
              <w:rPr>
                <w:rFonts w:ascii="Arial" w:hAnsi="Arial" w:cs="Arial"/>
                <w:color w:val="000000" w:themeColor="text1"/>
                <w:sz w:val="24"/>
                <w:szCs w:val="24"/>
              </w:rPr>
              <w:t>Consumption Management</w:t>
            </w:r>
          </w:p>
          <w:p w:rsidR="00FB0FB6" w:rsidRPr="00FB0FB6" w:rsidRDefault="00FB0FB6" w:rsidP="00FB0FB6">
            <w:pPr>
              <w:autoSpaceDE w:val="0"/>
              <w:autoSpaceDN w:val="0"/>
              <w:adjustRightInd w:val="0"/>
              <w:spacing w:line="360" w:lineRule="auto"/>
              <w:ind w:left="1800"/>
              <w:jc w:val="both"/>
              <w:rPr>
                <w:rFonts w:ascii="Arial" w:hAnsi="Arial" w:cs="Arial"/>
                <w:color w:val="000000" w:themeColor="text1"/>
                <w:sz w:val="24"/>
                <w:szCs w:val="24"/>
              </w:rPr>
            </w:pPr>
            <w:r w:rsidRPr="00FB0FB6">
              <w:rPr>
                <w:rFonts w:ascii="Arial" w:hAnsi="Arial" w:cs="Arial"/>
                <w:sz w:val="24"/>
                <w:szCs w:val="24"/>
              </w:rPr>
              <w:t>Effective procurement starts with a thought of how much of what classifications of products are being</w:t>
            </w:r>
            <w:r w:rsidRPr="00FB0FB6">
              <w:rPr>
                <w:rFonts w:ascii="Arial" w:hAnsi="Arial" w:cs="Arial"/>
                <w:sz w:val="24"/>
                <w:szCs w:val="24"/>
              </w:rPr>
              <w:t xml:space="preserve"> </w:t>
            </w:r>
            <w:r w:rsidRPr="00FB0FB6">
              <w:rPr>
                <w:rFonts w:ascii="Arial" w:hAnsi="Arial" w:cs="Arial"/>
                <w:sz w:val="24"/>
                <w:szCs w:val="24"/>
              </w:rPr>
              <w:t>bought across the whole company as well as by every operating unit. There must be an understanding of</w:t>
            </w:r>
            <w:r w:rsidRPr="00FB0FB6">
              <w:rPr>
                <w:rFonts w:ascii="Arial" w:hAnsi="Arial" w:cs="Arial"/>
                <w:sz w:val="24"/>
                <w:szCs w:val="24"/>
              </w:rPr>
              <w:t xml:space="preserve"> </w:t>
            </w:r>
            <w:r w:rsidRPr="00FB0FB6">
              <w:rPr>
                <w:rFonts w:ascii="Arial" w:hAnsi="Arial" w:cs="Arial"/>
                <w:sz w:val="24"/>
                <w:szCs w:val="24"/>
              </w:rPr>
              <w:t>how much of what types of products are purchased from whom and at what prices.</w:t>
            </w:r>
            <w:r w:rsidRPr="00FB0FB6">
              <w:rPr>
                <w:rFonts w:ascii="Arial" w:hAnsi="Arial" w:cs="Arial"/>
                <w:sz w:val="24"/>
                <w:szCs w:val="24"/>
              </w:rPr>
              <w:t xml:space="preserve"> </w:t>
            </w:r>
            <w:r w:rsidRPr="00FB0FB6">
              <w:rPr>
                <w:rFonts w:ascii="Arial" w:hAnsi="Arial" w:cs="Arial"/>
                <w:sz w:val="24"/>
                <w:szCs w:val="24"/>
              </w:rPr>
              <w:t>Anticipated levels of expenditure for diverse products at the different locations of a business should be</w:t>
            </w:r>
            <w:r w:rsidRPr="00FB0FB6">
              <w:rPr>
                <w:rFonts w:ascii="Arial" w:hAnsi="Arial" w:cs="Arial"/>
                <w:sz w:val="24"/>
                <w:szCs w:val="24"/>
              </w:rPr>
              <w:t xml:space="preserve"> </w:t>
            </w:r>
            <w:r w:rsidRPr="00FB0FB6">
              <w:rPr>
                <w:rFonts w:ascii="Arial" w:hAnsi="Arial" w:cs="Arial"/>
                <w:sz w:val="24"/>
                <w:szCs w:val="24"/>
              </w:rPr>
              <w:t>placed and then compared against real consumption on a usual basis. When consumption is considerably</w:t>
            </w:r>
            <w:r w:rsidRPr="00FB0FB6">
              <w:rPr>
                <w:rFonts w:ascii="Arial" w:hAnsi="Arial" w:cs="Arial"/>
                <w:sz w:val="24"/>
                <w:szCs w:val="24"/>
              </w:rPr>
              <w:t xml:space="preserve"> </w:t>
            </w:r>
            <w:r w:rsidRPr="00FB0FB6">
              <w:rPr>
                <w:rFonts w:ascii="Arial" w:hAnsi="Arial" w:cs="Arial"/>
                <w:sz w:val="24"/>
                <w:szCs w:val="24"/>
              </w:rPr>
              <w:t>above or under expectations, this should be taken to the attention of the suitable parties so probable</w:t>
            </w:r>
            <w:r>
              <w:rPr>
                <w:rFonts w:ascii="Arial" w:hAnsi="Arial" w:cs="Arial"/>
                <w:sz w:val="24"/>
                <w:szCs w:val="24"/>
              </w:rPr>
              <w:t xml:space="preserve"> </w:t>
            </w:r>
            <w:r w:rsidRPr="00FB0FB6">
              <w:rPr>
                <w:rFonts w:ascii="Arial" w:hAnsi="Arial" w:cs="Arial"/>
                <w:sz w:val="24"/>
                <w:szCs w:val="24"/>
              </w:rPr>
              <w:t>causes can be examined and correct actions taken. Consumption above expectations is either a problem</w:t>
            </w:r>
            <w:r w:rsidRPr="00FB0FB6">
              <w:rPr>
                <w:rFonts w:ascii="Arial" w:hAnsi="Arial" w:cs="Arial"/>
                <w:sz w:val="24"/>
                <w:szCs w:val="24"/>
              </w:rPr>
              <w:t xml:space="preserve"> </w:t>
            </w:r>
            <w:r w:rsidRPr="00FB0FB6">
              <w:rPr>
                <w:rFonts w:ascii="Arial" w:hAnsi="Arial" w:cs="Arial"/>
                <w:sz w:val="24"/>
                <w:szCs w:val="24"/>
              </w:rPr>
              <w:t>to be rectified or it reflects wrong expectations that are required to be reset. Expenditure below</w:t>
            </w:r>
            <w:r w:rsidRPr="00FB0FB6">
              <w:rPr>
                <w:rFonts w:ascii="Arial" w:hAnsi="Arial" w:cs="Arial"/>
                <w:sz w:val="24"/>
                <w:szCs w:val="24"/>
              </w:rPr>
              <w:t xml:space="preserve"> </w:t>
            </w:r>
            <w:r w:rsidRPr="00FB0FB6">
              <w:rPr>
                <w:rFonts w:ascii="Arial" w:hAnsi="Arial" w:cs="Arial"/>
                <w:sz w:val="24"/>
                <w:szCs w:val="24"/>
              </w:rPr>
              <w:t>expectations might point to</w:t>
            </w:r>
            <w:r w:rsidRPr="00FB0FB6">
              <w:rPr>
                <w:rFonts w:ascii="Arial" w:hAnsi="Arial" w:cs="Arial"/>
                <w:sz w:val="24"/>
                <w:szCs w:val="24"/>
              </w:rPr>
              <w:t xml:space="preserve"> </w:t>
            </w:r>
            <w:r w:rsidRPr="00FB0FB6">
              <w:rPr>
                <w:rFonts w:ascii="Arial" w:hAnsi="Arial" w:cs="Arial"/>
                <w:sz w:val="24"/>
                <w:szCs w:val="24"/>
              </w:rPr>
              <w:t>a chance that should be exploited or it also might simply reveal incorrect</w:t>
            </w:r>
            <w:r w:rsidRPr="00FB0FB6">
              <w:rPr>
                <w:rFonts w:ascii="Arial" w:hAnsi="Arial" w:cs="Arial"/>
                <w:sz w:val="24"/>
                <w:szCs w:val="24"/>
              </w:rPr>
              <w:t xml:space="preserve"> </w:t>
            </w:r>
            <w:r w:rsidRPr="00FB0FB6">
              <w:rPr>
                <w:rFonts w:ascii="Arial" w:hAnsi="Arial" w:cs="Arial"/>
                <w:sz w:val="24"/>
                <w:szCs w:val="24"/>
              </w:rPr>
              <w:t>expectations to start with.</w:t>
            </w:r>
          </w:p>
          <w:p w:rsidR="00CA229B" w:rsidRPr="00FB0FB6" w:rsidRDefault="00CA229B" w:rsidP="00FB0FB6">
            <w:pPr>
              <w:pStyle w:val="ListParagraph"/>
              <w:numPr>
                <w:ilvl w:val="0"/>
                <w:numId w:val="20"/>
              </w:numPr>
              <w:autoSpaceDE w:val="0"/>
              <w:autoSpaceDN w:val="0"/>
              <w:adjustRightInd w:val="0"/>
              <w:spacing w:line="360" w:lineRule="auto"/>
              <w:jc w:val="both"/>
              <w:rPr>
                <w:rFonts w:ascii="Arial" w:hAnsi="Arial" w:cs="Arial"/>
                <w:color w:val="000000" w:themeColor="text1"/>
                <w:sz w:val="24"/>
                <w:szCs w:val="24"/>
              </w:rPr>
            </w:pPr>
            <w:r w:rsidRPr="00FB0FB6">
              <w:rPr>
                <w:rFonts w:ascii="Arial" w:hAnsi="Arial" w:cs="Arial"/>
                <w:color w:val="000000" w:themeColor="text1"/>
                <w:sz w:val="24"/>
                <w:szCs w:val="24"/>
              </w:rPr>
              <w:t>Vendor Selection</w:t>
            </w:r>
            <w:r w:rsidR="00FB0FB6" w:rsidRPr="00FB0FB6">
              <w:rPr>
                <w:rFonts w:ascii="Arial" w:hAnsi="Arial" w:cs="Arial"/>
                <w:color w:val="000000" w:themeColor="text1"/>
                <w:sz w:val="24"/>
                <w:szCs w:val="24"/>
              </w:rPr>
              <w:t xml:space="preserve"> </w:t>
            </w:r>
          </w:p>
          <w:p w:rsidR="00FB0FB6" w:rsidRPr="00FB0FB6" w:rsidRDefault="00FB0FB6" w:rsidP="00FB0FB6">
            <w:pPr>
              <w:autoSpaceDE w:val="0"/>
              <w:autoSpaceDN w:val="0"/>
              <w:adjustRightInd w:val="0"/>
              <w:spacing w:line="360" w:lineRule="auto"/>
              <w:ind w:left="1800"/>
              <w:jc w:val="both"/>
              <w:rPr>
                <w:rFonts w:ascii="Arial" w:hAnsi="Arial" w:cs="Arial"/>
                <w:color w:val="000000" w:themeColor="text1"/>
                <w:sz w:val="24"/>
                <w:szCs w:val="24"/>
              </w:rPr>
            </w:pPr>
            <w:r w:rsidRPr="00FB0FB6">
              <w:rPr>
                <w:rFonts w:ascii="Arial" w:hAnsi="Arial" w:cs="Arial"/>
                <w:color w:val="000000"/>
                <w:sz w:val="24"/>
                <w:szCs w:val="24"/>
              </w:rPr>
              <w:t>There must be a continuous procedure to explain the procurement capabilities required to support the</w:t>
            </w:r>
            <w:r w:rsidRPr="00FB0FB6">
              <w:rPr>
                <w:rFonts w:ascii="Arial" w:hAnsi="Arial" w:cs="Arial"/>
                <w:color w:val="000000"/>
                <w:sz w:val="24"/>
                <w:szCs w:val="24"/>
              </w:rPr>
              <w:t xml:space="preserve"> </w:t>
            </w:r>
            <w:r w:rsidRPr="00FB0FB6">
              <w:rPr>
                <w:rFonts w:ascii="Arial" w:hAnsi="Arial" w:cs="Arial"/>
                <w:color w:val="000000"/>
                <w:sz w:val="24"/>
                <w:szCs w:val="24"/>
              </w:rPr>
              <w:t>company’s business strategy and its operating structure. This definition will give insight into the</w:t>
            </w:r>
            <w:r w:rsidRPr="00FB0FB6">
              <w:rPr>
                <w:rFonts w:ascii="Arial" w:hAnsi="Arial" w:cs="Arial"/>
                <w:color w:val="000000"/>
                <w:sz w:val="24"/>
                <w:szCs w:val="24"/>
              </w:rPr>
              <w:t xml:space="preserve"> </w:t>
            </w:r>
            <w:r w:rsidRPr="00FB0FB6">
              <w:rPr>
                <w:rFonts w:ascii="Arial" w:hAnsi="Arial" w:cs="Arial"/>
                <w:color w:val="000000"/>
                <w:sz w:val="24"/>
                <w:szCs w:val="24"/>
              </w:rPr>
              <w:t>comparative significance of supplier’s capabilities. In addition to the price of a vendor’s product the</w:t>
            </w:r>
            <w:r w:rsidRPr="00FB0FB6">
              <w:rPr>
                <w:rFonts w:ascii="Arial" w:hAnsi="Arial" w:cs="Arial"/>
                <w:color w:val="000000"/>
                <w:sz w:val="24"/>
                <w:szCs w:val="24"/>
              </w:rPr>
              <w:t xml:space="preserve"> </w:t>
            </w:r>
            <w:r w:rsidRPr="00FB0FB6">
              <w:rPr>
                <w:rFonts w:ascii="Arial" w:hAnsi="Arial" w:cs="Arial"/>
                <w:color w:val="000000"/>
                <w:sz w:val="24"/>
                <w:szCs w:val="24"/>
              </w:rPr>
              <w:t xml:space="preserve">value of these capabilities has to be measured as well. The value of product class, service levels, </w:t>
            </w:r>
            <w:r w:rsidRPr="00FB0FB6">
              <w:rPr>
                <w:rFonts w:ascii="Arial" w:hAnsi="Arial" w:cs="Arial"/>
                <w:color w:val="000000"/>
                <w:sz w:val="24"/>
                <w:szCs w:val="24"/>
              </w:rPr>
              <w:lastRenderedPageBreak/>
              <w:t>just in</w:t>
            </w:r>
            <w:r w:rsidRPr="00FB0FB6">
              <w:rPr>
                <w:rFonts w:ascii="Arial" w:hAnsi="Arial" w:cs="Arial"/>
                <w:color w:val="000000"/>
                <w:sz w:val="24"/>
                <w:szCs w:val="24"/>
              </w:rPr>
              <w:t xml:space="preserve"> </w:t>
            </w:r>
            <w:r w:rsidRPr="00FB0FB6">
              <w:rPr>
                <w:rFonts w:ascii="Arial" w:hAnsi="Arial" w:cs="Arial"/>
                <w:color w:val="000000"/>
                <w:sz w:val="24"/>
                <w:szCs w:val="24"/>
              </w:rPr>
              <w:t>time delivery, and mechanical support can simply be estimated in light of business plan and the</w:t>
            </w:r>
            <w:r w:rsidRPr="00FB0FB6">
              <w:rPr>
                <w:rFonts w:ascii="Arial" w:hAnsi="Arial" w:cs="Arial"/>
                <w:color w:val="000000"/>
                <w:sz w:val="24"/>
                <w:szCs w:val="24"/>
              </w:rPr>
              <w:t xml:space="preserve"> </w:t>
            </w:r>
            <w:r w:rsidRPr="00FB0FB6">
              <w:rPr>
                <w:rFonts w:ascii="Arial" w:hAnsi="Arial" w:cs="Arial"/>
                <w:color w:val="000000"/>
                <w:sz w:val="24"/>
                <w:szCs w:val="24"/>
              </w:rPr>
              <w:t>company’s operating model.</w:t>
            </w:r>
          </w:p>
          <w:p w:rsidR="00CA229B" w:rsidRPr="00FB0FB6" w:rsidRDefault="00CA229B" w:rsidP="00FB0FB6">
            <w:pPr>
              <w:pStyle w:val="ListParagraph"/>
              <w:numPr>
                <w:ilvl w:val="0"/>
                <w:numId w:val="20"/>
              </w:numPr>
              <w:autoSpaceDE w:val="0"/>
              <w:autoSpaceDN w:val="0"/>
              <w:adjustRightInd w:val="0"/>
              <w:spacing w:line="360" w:lineRule="auto"/>
              <w:jc w:val="both"/>
              <w:rPr>
                <w:rFonts w:ascii="Arial" w:hAnsi="Arial" w:cs="Arial"/>
                <w:color w:val="000000" w:themeColor="text1"/>
                <w:sz w:val="24"/>
                <w:szCs w:val="24"/>
              </w:rPr>
            </w:pPr>
            <w:r w:rsidRPr="00FB0FB6">
              <w:rPr>
                <w:rFonts w:ascii="Arial" w:hAnsi="Arial" w:cs="Arial"/>
                <w:color w:val="000000" w:themeColor="text1"/>
                <w:sz w:val="24"/>
                <w:szCs w:val="24"/>
              </w:rPr>
              <w:t>Contract Negotiation</w:t>
            </w:r>
          </w:p>
          <w:p w:rsidR="00495674" w:rsidRPr="00495674" w:rsidRDefault="00FB0FB6" w:rsidP="00495674">
            <w:pPr>
              <w:autoSpaceDE w:val="0"/>
              <w:autoSpaceDN w:val="0"/>
              <w:adjustRightInd w:val="0"/>
              <w:spacing w:line="360" w:lineRule="auto"/>
              <w:ind w:left="1800"/>
              <w:jc w:val="both"/>
              <w:rPr>
                <w:rFonts w:ascii="Arial" w:hAnsi="Arial" w:cs="Arial"/>
                <w:sz w:val="24"/>
                <w:szCs w:val="24"/>
              </w:rPr>
            </w:pPr>
            <w:r w:rsidRPr="00495674">
              <w:rPr>
                <w:rFonts w:ascii="Arial" w:hAnsi="Arial" w:cs="Arial"/>
                <w:sz w:val="24"/>
                <w:szCs w:val="24"/>
              </w:rPr>
              <w:t>As a specific need for a business arises, contracts must be discussed with individual suppliers on the</w:t>
            </w:r>
            <w:r w:rsidRPr="00495674">
              <w:rPr>
                <w:rFonts w:ascii="Arial" w:hAnsi="Arial" w:cs="Arial"/>
                <w:sz w:val="24"/>
                <w:szCs w:val="24"/>
              </w:rPr>
              <w:t xml:space="preserve"> </w:t>
            </w:r>
            <w:r w:rsidRPr="00495674">
              <w:rPr>
                <w:rFonts w:ascii="Arial" w:hAnsi="Arial" w:cs="Arial"/>
                <w:sz w:val="24"/>
                <w:szCs w:val="24"/>
              </w:rPr>
              <w:t>chosen vendor list. This is where the particular items, prices, and service levels are carried out. The</w:t>
            </w:r>
            <w:r w:rsidRPr="00495674">
              <w:rPr>
                <w:rFonts w:ascii="Arial" w:hAnsi="Arial" w:cs="Arial"/>
                <w:sz w:val="24"/>
                <w:szCs w:val="24"/>
              </w:rPr>
              <w:t xml:space="preserve"> </w:t>
            </w:r>
            <w:r w:rsidRPr="00495674">
              <w:rPr>
                <w:rFonts w:ascii="Arial" w:hAnsi="Arial" w:cs="Arial"/>
                <w:sz w:val="24"/>
                <w:szCs w:val="24"/>
              </w:rPr>
              <w:t>simplest negotiations are those agreements where vendors are selected</w:t>
            </w:r>
            <w:r w:rsidR="00495674" w:rsidRPr="00495674">
              <w:rPr>
                <w:rFonts w:ascii="Arial" w:hAnsi="Arial" w:cs="Arial"/>
                <w:sz w:val="24"/>
                <w:szCs w:val="24"/>
              </w:rPr>
              <w:t xml:space="preserve"> </w:t>
            </w:r>
            <w:r w:rsidRPr="00495674">
              <w:rPr>
                <w:rFonts w:ascii="Arial" w:hAnsi="Arial" w:cs="Arial"/>
                <w:sz w:val="24"/>
                <w:szCs w:val="24"/>
              </w:rPr>
              <w:t>on the basis of lowest prices.</w:t>
            </w:r>
            <w:r w:rsidR="00495674" w:rsidRPr="00495674">
              <w:rPr>
                <w:rFonts w:ascii="Arial" w:hAnsi="Arial" w:cs="Arial"/>
                <w:sz w:val="24"/>
                <w:szCs w:val="24"/>
              </w:rPr>
              <w:t xml:space="preserve"> </w:t>
            </w:r>
            <w:r w:rsidRPr="00495674">
              <w:rPr>
                <w:rFonts w:ascii="Arial" w:hAnsi="Arial" w:cs="Arial"/>
                <w:sz w:val="24"/>
                <w:szCs w:val="24"/>
              </w:rPr>
              <w:t>The most multifaceted negotiations are for agreements to buy direct materials that must gather exacting</w:t>
            </w:r>
            <w:r w:rsidR="00495674" w:rsidRPr="00495674">
              <w:rPr>
                <w:rFonts w:ascii="Arial" w:hAnsi="Arial" w:cs="Arial"/>
                <w:sz w:val="24"/>
                <w:szCs w:val="24"/>
              </w:rPr>
              <w:t xml:space="preserve"> </w:t>
            </w:r>
            <w:r w:rsidRPr="00495674">
              <w:rPr>
                <w:rFonts w:ascii="Arial" w:hAnsi="Arial" w:cs="Arial"/>
                <w:sz w:val="24"/>
                <w:szCs w:val="24"/>
              </w:rPr>
              <w:t>quality essentials and where high service levels and mechanical support are required.</w:t>
            </w:r>
            <w:r w:rsidR="00495674" w:rsidRPr="00495674">
              <w:rPr>
                <w:rFonts w:ascii="Arial" w:hAnsi="Arial" w:cs="Arial"/>
                <w:sz w:val="24"/>
                <w:szCs w:val="24"/>
              </w:rPr>
              <w:t xml:space="preserve"> </w:t>
            </w:r>
          </w:p>
          <w:p w:rsidR="00495674" w:rsidRPr="00495674" w:rsidRDefault="00FB0FB6" w:rsidP="00495674">
            <w:pPr>
              <w:autoSpaceDE w:val="0"/>
              <w:autoSpaceDN w:val="0"/>
              <w:adjustRightInd w:val="0"/>
              <w:spacing w:line="360" w:lineRule="auto"/>
              <w:ind w:left="1800"/>
              <w:jc w:val="both"/>
              <w:rPr>
                <w:rFonts w:ascii="Arial" w:hAnsi="Arial" w:cs="Arial"/>
                <w:sz w:val="24"/>
                <w:szCs w:val="24"/>
              </w:rPr>
            </w:pPr>
            <w:r w:rsidRPr="00495674">
              <w:rPr>
                <w:rFonts w:ascii="Arial" w:hAnsi="Arial" w:cs="Arial"/>
                <w:sz w:val="24"/>
                <w:szCs w:val="24"/>
              </w:rPr>
              <w:t>Suppliers of both direct and indirect materials require a regular set of capabilities. Gaining more</w:t>
            </w:r>
            <w:r w:rsidR="00495674" w:rsidRPr="00495674">
              <w:rPr>
                <w:rFonts w:ascii="Arial" w:hAnsi="Arial" w:cs="Arial"/>
                <w:sz w:val="24"/>
                <w:szCs w:val="24"/>
              </w:rPr>
              <w:t xml:space="preserve"> </w:t>
            </w:r>
            <w:r w:rsidRPr="00495674">
              <w:rPr>
                <w:rFonts w:ascii="Arial" w:hAnsi="Arial" w:cs="Arial"/>
                <w:sz w:val="24"/>
                <w:szCs w:val="24"/>
              </w:rPr>
              <w:t>purchasing efficiencies needs that suppliers of these products have the abilities to set up electronic links</w:t>
            </w:r>
            <w:r w:rsidR="00495674" w:rsidRPr="00495674">
              <w:rPr>
                <w:rFonts w:ascii="Arial" w:hAnsi="Arial" w:cs="Arial"/>
                <w:sz w:val="24"/>
                <w:szCs w:val="24"/>
              </w:rPr>
              <w:t xml:space="preserve"> </w:t>
            </w:r>
            <w:r w:rsidR="00495674" w:rsidRPr="00495674">
              <w:rPr>
                <w:rFonts w:ascii="Arial" w:hAnsi="Arial" w:cs="Arial"/>
                <w:sz w:val="24"/>
                <w:szCs w:val="24"/>
              </w:rPr>
              <w:t>for purposes of getting orders, conveying delivery notifications, sending invoices, and getting payments.</w:t>
            </w:r>
            <w:r w:rsidR="00495674" w:rsidRPr="00495674">
              <w:rPr>
                <w:rFonts w:ascii="Arial" w:hAnsi="Arial" w:cs="Arial"/>
                <w:sz w:val="24"/>
                <w:szCs w:val="24"/>
              </w:rPr>
              <w:t xml:space="preserve"> </w:t>
            </w:r>
            <w:r w:rsidR="00495674" w:rsidRPr="00495674">
              <w:rPr>
                <w:rFonts w:ascii="Arial" w:hAnsi="Arial" w:cs="Arial"/>
                <w:sz w:val="24"/>
                <w:szCs w:val="24"/>
              </w:rPr>
              <w:t>Better inventory management wants that inventory levels be lowered down, which often means</w:t>
            </w:r>
            <w:r w:rsidR="00495674" w:rsidRPr="00495674">
              <w:rPr>
                <w:rFonts w:ascii="Arial" w:hAnsi="Arial" w:cs="Arial"/>
                <w:sz w:val="24"/>
                <w:szCs w:val="24"/>
              </w:rPr>
              <w:t xml:space="preserve"> </w:t>
            </w:r>
            <w:r w:rsidR="00495674" w:rsidRPr="00495674">
              <w:rPr>
                <w:rFonts w:ascii="Arial" w:hAnsi="Arial" w:cs="Arial"/>
                <w:sz w:val="24"/>
                <w:szCs w:val="24"/>
              </w:rPr>
              <w:t>suppliers require making more recurrent and smaller deliveries and orders must be places accurately and</w:t>
            </w:r>
            <w:r w:rsidR="00495674" w:rsidRPr="00495674">
              <w:rPr>
                <w:rFonts w:ascii="Arial" w:hAnsi="Arial" w:cs="Arial"/>
                <w:sz w:val="24"/>
                <w:szCs w:val="24"/>
              </w:rPr>
              <w:t xml:space="preserve"> </w:t>
            </w:r>
            <w:r w:rsidR="00495674" w:rsidRPr="00495674">
              <w:rPr>
                <w:rFonts w:ascii="Arial" w:hAnsi="Arial" w:cs="Arial"/>
                <w:sz w:val="24"/>
                <w:szCs w:val="24"/>
              </w:rPr>
              <w:t>absolutely.</w:t>
            </w:r>
          </w:p>
          <w:p w:rsidR="00FB0FB6" w:rsidRPr="00495674" w:rsidRDefault="00495674" w:rsidP="00495674">
            <w:pPr>
              <w:autoSpaceDE w:val="0"/>
              <w:autoSpaceDN w:val="0"/>
              <w:adjustRightInd w:val="0"/>
              <w:spacing w:line="360" w:lineRule="auto"/>
              <w:ind w:left="1800"/>
              <w:jc w:val="both"/>
              <w:rPr>
                <w:rFonts w:ascii="Arial" w:hAnsi="Arial" w:cs="Arial"/>
                <w:color w:val="000000" w:themeColor="text1"/>
                <w:sz w:val="24"/>
                <w:szCs w:val="24"/>
              </w:rPr>
            </w:pPr>
            <w:r w:rsidRPr="00495674">
              <w:rPr>
                <w:rFonts w:ascii="Arial" w:hAnsi="Arial" w:cs="Arial"/>
                <w:sz w:val="24"/>
                <w:szCs w:val="24"/>
              </w:rPr>
              <w:t>All these necessities need to be discussed in addition to the fundamental issues of products and prices.</w:t>
            </w:r>
            <w:r w:rsidRPr="00495674">
              <w:rPr>
                <w:rFonts w:ascii="Arial" w:hAnsi="Arial" w:cs="Arial"/>
                <w:sz w:val="24"/>
                <w:szCs w:val="24"/>
              </w:rPr>
              <w:t xml:space="preserve"> </w:t>
            </w:r>
            <w:r w:rsidRPr="00495674">
              <w:rPr>
                <w:rFonts w:ascii="Arial" w:hAnsi="Arial" w:cs="Arial"/>
                <w:sz w:val="24"/>
                <w:szCs w:val="24"/>
              </w:rPr>
              <w:t>The discussions must make tradeoffs between the unit price of a product and all the other value added</w:t>
            </w:r>
            <w:r w:rsidRPr="00495674">
              <w:rPr>
                <w:rFonts w:ascii="Arial" w:hAnsi="Arial" w:cs="Arial"/>
                <w:sz w:val="24"/>
                <w:szCs w:val="24"/>
              </w:rPr>
              <w:t xml:space="preserve"> </w:t>
            </w:r>
            <w:r w:rsidRPr="00495674">
              <w:rPr>
                <w:rFonts w:ascii="Arial" w:hAnsi="Arial" w:cs="Arial"/>
                <w:sz w:val="24"/>
                <w:szCs w:val="24"/>
              </w:rPr>
              <w:t>services that are necessary. These other services can either be paid for by a higher margin in the unit</w:t>
            </w:r>
            <w:r w:rsidRPr="00495674">
              <w:rPr>
                <w:rFonts w:ascii="Arial" w:hAnsi="Arial" w:cs="Arial"/>
                <w:sz w:val="24"/>
                <w:szCs w:val="24"/>
              </w:rPr>
              <w:t xml:space="preserve"> </w:t>
            </w:r>
            <w:r w:rsidRPr="00495674">
              <w:rPr>
                <w:rFonts w:ascii="Arial" w:hAnsi="Arial" w:cs="Arial"/>
                <w:sz w:val="24"/>
                <w:szCs w:val="24"/>
              </w:rPr>
              <w:t>price, or by separate payments, or by some blend of the two. Performance targets, penalties and other</w:t>
            </w:r>
            <w:r w:rsidRPr="00495674">
              <w:rPr>
                <w:rFonts w:ascii="Arial" w:hAnsi="Arial" w:cs="Arial"/>
                <w:sz w:val="24"/>
                <w:szCs w:val="24"/>
              </w:rPr>
              <w:t xml:space="preserve"> </w:t>
            </w:r>
            <w:r w:rsidRPr="00495674">
              <w:rPr>
                <w:rFonts w:ascii="Arial" w:hAnsi="Arial" w:cs="Arial"/>
                <w:sz w:val="24"/>
                <w:szCs w:val="24"/>
              </w:rPr>
              <w:t>fees must be defined when these targets are not met.</w:t>
            </w:r>
          </w:p>
          <w:p w:rsidR="00E010A5" w:rsidRPr="00495674" w:rsidRDefault="00CA229B" w:rsidP="00495674">
            <w:pPr>
              <w:pStyle w:val="ListParagraph"/>
              <w:numPr>
                <w:ilvl w:val="0"/>
                <w:numId w:val="20"/>
              </w:numPr>
              <w:autoSpaceDE w:val="0"/>
              <w:autoSpaceDN w:val="0"/>
              <w:adjustRightInd w:val="0"/>
              <w:spacing w:after="58" w:line="360" w:lineRule="auto"/>
              <w:jc w:val="both"/>
              <w:rPr>
                <w:rFonts w:ascii="Arial" w:hAnsi="Arial" w:cs="Arial"/>
                <w:color w:val="000000" w:themeColor="text1"/>
                <w:sz w:val="24"/>
                <w:szCs w:val="24"/>
              </w:rPr>
            </w:pPr>
            <w:r w:rsidRPr="00495674">
              <w:rPr>
                <w:rFonts w:ascii="Arial" w:hAnsi="Arial" w:cs="Arial"/>
                <w:color w:val="000000" w:themeColor="text1"/>
                <w:sz w:val="24"/>
                <w:szCs w:val="24"/>
              </w:rPr>
              <w:t>Contract Management</w:t>
            </w:r>
            <w:r w:rsidR="00B1091D">
              <w:rPr>
                <w:rFonts w:ascii="Arial" w:hAnsi="Arial" w:cs="Arial"/>
                <w:color w:val="000000" w:themeColor="text1"/>
                <w:sz w:val="24"/>
                <w:szCs w:val="24"/>
              </w:rPr>
              <w:t xml:space="preserve"> </w:t>
            </w:r>
            <w:bookmarkStart w:id="0" w:name="_GoBack"/>
            <w:bookmarkEnd w:id="0"/>
            <w:r w:rsidR="00E010A5" w:rsidRPr="00495674">
              <w:rPr>
                <w:rFonts w:ascii="Arial" w:hAnsi="Arial" w:cs="Arial"/>
                <w:color w:val="000000" w:themeColor="text1"/>
                <w:sz w:val="24"/>
                <w:szCs w:val="24"/>
              </w:rPr>
              <w:t>Procurement is the purchase of materials and services.</w:t>
            </w:r>
          </w:p>
          <w:p w:rsidR="00495674" w:rsidRPr="00495674" w:rsidRDefault="00495674" w:rsidP="00495674">
            <w:pPr>
              <w:autoSpaceDE w:val="0"/>
              <w:autoSpaceDN w:val="0"/>
              <w:adjustRightInd w:val="0"/>
              <w:spacing w:line="360" w:lineRule="auto"/>
              <w:ind w:left="1800"/>
              <w:jc w:val="both"/>
              <w:rPr>
                <w:rFonts w:ascii="Arial" w:hAnsi="Arial" w:cs="Arial"/>
                <w:color w:val="000000"/>
                <w:sz w:val="24"/>
                <w:szCs w:val="24"/>
              </w:rPr>
            </w:pPr>
            <w:r w:rsidRPr="00495674">
              <w:rPr>
                <w:rFonts w:ascii="Arial" w:hAnsi="Arial" w:cs="Arial"/>
                <w:color w:val="000000"/>
                <w:sz w:val="24"/>
                <w:szCs w:val="24"/>
              </w:rPr>
              <w:t>Once contracts are placed into action, supplier performance against these contracts should be measured</w:t>
            </w:r>
            <w:r w:rsidRPr="00495674">
              <w:rPr>
                <w:rFonts w:ascii="Arial" w:hAnsi="Arial" w:cs="Arial"/>
                <w:color w:val="000000"/>
                <w:sz w:val="24"/>
                <w:szCs w:val="24"/>
              </w:rPr>
              <w:t xml:space="preserve"> </w:t>
            </w:r>
            <w:r w:rsidRPr="00495674">
              <w:rPr>
                <w:rFonts w:ascii="Arial" w:hAnsi="Arial" w:cs="Arial"/>
                <w:color w:val="000000"/>
                <w:sz w:val="24"/>
                <w:szCs w:val="24"/>
              </w:rPr>
              <w:t xml:space="preserve">and administered. </w:t>
            </w:r>
            <w:r w:rsidRPr="00495674">
              <w:rPr>
                <w:rFonts w:ascii="Arial" w:hAnsi="Arial" w:cs="Arial"/>
                <w:color w:val="000000"/>
                <w:sz w:val="24"/>
                <w:szCs w:val="24"/>
              </w:rPr>
              <w:lastRenderedPageBreak/>
              <w:t>Because businesses are shortening their suppliers’ base, the performance of every</w:t>
            </w:r>
            <w:r w:rsidRPr="00495674">
              <w:rPr>
                <w:rFonts w:ascii="Arial" w:hAnsi="Arial" w:cs="Arial"/>
                <w:color w:val="000000"/>
                <w:sz w:val="24"/>
                <w:szCs w:val="24"/>
              </w:rPr>
              <w:t xml:space="preserve"> </w:t>
            </w:r>
            <w:r w:rsidRPr="00495674">
              <w:rPr>
                <w:rFonts w:ascii="Arial" w:hAnsi="Arial" w:cs="Arial"/>
                <w:color w:val="000000"/>
                <w:sz w:val="24"/>
                <w:szCs w:val="24"/>
              </w:rPr>
              <w:t>supplier that is selected becomes more important. A particular contractor might be the only source of an</w:t>
            </w:r>
            <w:r w:rsidRPr="00495674">
              <w:rPr>
                <w:rFonts w:ascii="Arial" w:hAnsi="Arial" w:cs="Arial"/>
                <w:color w:val="000000"/>
                <w:sz w:val="24"/>
                <w:szCs w:val="24"/>
              </w:rPr>
              <w:t xml:space="preserve"> </w:t>
            </w:r>
            <w:r w:rsidRPr="00495674">
              <w:rPr>
                <w:rFonts w:ascii="Arial" w:hAnsi="Arial" w:cs="Arial"/>
                <w:color w:val="000000"/>
                <w:sz w:val="24"/>
                <w:szCs w:val="24"/>
              </w:rPr>
              <w:t>entire group of products that a business wants and if the supplier not meeting its contractual obligations,</w:t>
            </w:r>
            <w:r w:rsidRPr="00495674">
              <w:rPr>
                <w:rFonts w:ascii="Arial" w:hAnsi="Arial" w:cs="Arial"/>
                <w:color w:val="000000"/>
                <w:sz w:val="24"/>
                <w:szCs w:val="24"/>
              </w:rPr>
              <w:t xml:space="preserve"> </w:t>
            </w:r>
            <w:r w:rsidRPr="00495674">
              <w:rPr>
                <w:rFonts w:ascii="Arial" w:hAnsi="Arial" w:cs="Arial"/>
                <w:color w:val="000000"/>
                <w:sz w:val="24"/>
                <w:szCs w:val="24"/>
              </w:rPr>
              <w:t>the activities that depend on those products will be negatively suffered.</w:t>
            </w:r>
          </w:p>
          <w:p w:rsidR="00495674" w:rsidRPr="00495674" w:rsidRDefault="00495674" w:rsidP="00495674">
            <w:pPr>
              <w:autoSpaceDE w:val="0"/>
              <w:autoSpaceDN w:val="0"/>
              <w:adjustRightInd w:val="0"/>
              <w:spacing w:line="360" w:lineRule="auto"/>
              <w:ind w:left="1800"/>
              <w:jc w:val="both"/>
              <w:rPr>
                <w:rFonts w:ascii="Arial" w:hAnsi="Arial" w:cs="Arial"/>
                <w:color w:val="000000"/>
                <w:sz w:val="24"/>
                <w:szCs w:val="24"/>
              </w:rPr>
            </w:pPr>
            <w:r w:rsidRPr="00495674">
              <w:rPr>
                <w:rFonts w:ascii="Arial" w:hAnsi="Arial" w:cs="Arial"/>
                <w:color w:val="000000"/>
                <w:sz w:val="24"/>
                <w:szCs w:val="24"/>
              </w:rPr>
              <w:t>A company needs the skill to follow the performance of its suppliers and hold them responsible to meet</w:t>
            </w:r>
            <w:r w:rsidRPr="00495674">
              <w:rPr>
                <w:rFonts w:ascii="Arial" w:hAnsi="Arial" w:cs="Arial"/>
                <w:color w:val="000000"/>
                <w:sz w:val="24"/>
                <w:szCs w:val="24"/>
              </w:rPr>
              <w:t xml:space="preserve"> </w:t>
            </w:r>
            <w:r w:rsidRPr="00495674">
              <w:rPr>
                <w:rFonts w:ascii="Arial" w:hAnsi="Arial" w:cs="Arial"/>
                <w:color w:val="000000"/>
                <w:sz w:val="24"/>
                <w:szCs w:val="24"/>
              </w:rPr>
              <w:t>the service levels as agreed in the contract. Just as with consumption management, people in a business</w:t>
            </w:r>
            <w:r w:rsidRPr="00495674">
              <w:rPr>
                <w:rFonts w:ascii="Arial" w:hAnsi="Arial" w:cs="Arial"/>
                <w:color w:val="000000"/>
                <w:sz w:val="24"/>
                <w:szCs w:val="24"/>
              </w:rPr>
              <w:t xml:space="preserve"> </w:t>
            </w:r>
            <w:r w:rsidRPr="00495674">
              <w:rPr>
                <w:rFonts w:ascii="Arial" w:hAnsi="Arial" w:cs="Arial"/>
                <w:color w:val="000000"/>
                <w:sz w:val="24"/>
                <w:szCs w:val="24"/>
              </w:rPr>
              <w:t>need to regularly gather data regarding performance of suppliers. Any supplier that constantly falls</w:t>
            </w:r>
            <w:r w:rsidRPr="00495674">
              <w:rPr>
                <w:rFonts w:ascii="Arial" w:hAnsi="Arial" w:cs="Arial"/>
                <w:color w:val="000000"/>
                <w:sz w:val="24"/>
                <w:szCs w:val="24"/>
              </w:rPr>
              <w:t xml:space="preserve"> </w:t>
            </w:r>
            <w:r w:rsidRPr="00495674">
              <w:rPr>
                <w:rFonts w:ascii="Arial" w:hAnsi="Arial" w:cs="Arial"/>
                <w:color w:val="000000"/>
                <w:sz w:val="24"/>
                <w:szCs w:val="24"/>
              </w:rPr>
              <w:t>below standards should be made conscious of their shortcomings and asked to make them right.</w:t>
            </w:r>
          </w:p>
          <w:p w:rsidR="00495674" w:rsidRPr="00495674" w:rsidRDefault="00495674" w:rsidP="00495674">
            <w:pPr>
              <w:autoSpaceDE w:val="0"/>
              <w:autoSpaceDN w:val="0"/>
              <w:adjustRightInd w:val="0"/>
              <w:rPr>
                <w:rFonts w:ascii="Arial" w:hAnsi="Arial" w:cs="Arial"/>
                <w:color w:val="000000" w:themeColor="text1"/>
                <w:sz w:val="24"/>
                <w:szCs w:val="24"/>
              </w:rPr>
            </w:pPr>
          </w:p>
          <w:p w:rsidR="00FD592B" w:rsidRPr="00D52314" w:rsidRDefault="00E010A5" w:rsidP="00E010A5">
            <w:pPr>
              <w:autoSpaceDE w:val="0"/>
              <w:autoSpaceDN w:val="0"/>
              <w:adjustRightInd w:val="0"/>
              <w:spacing w:line="360" w:lineRule="auto"/>
              <w:rPr>
                <w:rFonts w:ascii="Arial" w:hAnsi="Arial" w:cs="Arial"/>
                <w:b/>
                <w:bCs/>
                <w:color w:val="C00000"/>
                <w:sz w:val="24"/>
                <w:szCs w:val="24"/>
              </w:rPr>
            </w:pPr>
            <w:r w:rsidRPr="00FD592B">
              <w:rPr>
                <w:rFonts w:ascii="Arial" w:hAnsi="Arial" w:cs="Arial"/>
                <w:color w:val="000000"/>
                <w:sz w:val="24"/>
                <w:szCs w:val="24"/>
              </w:rPr>
              <w:t xml:space="preserve">3. Discuss inventory management plan. (7) </w:t>
            </w:r>
            <w:r>
              <w:rPr>
                <w:rFonts w:ascii="Arial" w:hAnsi="Arial" w:cs="Arial"/>
                <w:color w:val="000000"/>
                <w:sz w:val="24"/>
                <w:szCs w:val="24"/>
              </w:rPr>
              <w:tab/>
            </w:r>
          </w:p>
          <w:p w:rsidR="00495674" w:rsidRPr="006F77C2" w:rsidRDefault="00495674" w:rsidP="006F77C2">
            <w:pPr>
              <w:autoSpaceDE w:val="0"/>
              <w:autoSpaceDN w:val="0"/>
              <w:adjustRightInd w:val="0"/>
              <w:spacing w:line="360" w:lineRule="auto"/>
              <w:ind w:left="720"/>
              <w:jc w:val="both"/>
              <w:rPr>
                <w:rFonts w:ascii="Arial" w:hAnsi="Arial" w:cs="Arial"/>
                <w:color w:val="000000" w:themeColor="text1"/>
                <w:sz w:val="24"/>
                <w:szCs w:val="24"/>
              </w:rPr>
            </w:pPr>
            <w:r w:rsidRPr="006F77C2">
              <w:rPr>
                <w:rFonts w:ascii="Arial" w:hAnsi="Arial" w:cs="Arial"/>
                <w:color w:val="000000" w:themeColor="text1"/>
                <w:sz w:val="24"/>
                <w:szCs w:val="24"/>
              </w:rPr>
              <w:t>Inventory Management is a collection of techniques that are applied to supervise the inventory levels</w:t>
            </w:r>
            <w:r w:rsidRPr="006F77C2">
              <w:rPr>
                <w:rFonts w:ascii="Arial" w:hAnsi="Arial" w:cs="Arial"/>
                <w:color w:val="000000" w:themeColor="text1"/>
                <w:sz w:val="24"/>
                <w:szCs w:val="24"/>
              </w:rPr>
              <w:t xml:space="preserve"> </w:t>
            </w:r>
            <w:r w:rsidRPr="006F77C2">
              <w:rPr>
                <w:rFonts w:ascii="Arial" w:hAnsi="Arial" w:cs="Arial"/>
                <w:color w:val="000000" w:themeColor="text1"/>
                <w:sz w:val="24"/>
                <w:szCs w:val="24"/>
              </w:rPr>
              <w:t>within dissimilar companies in a supply chain. The objective is to decrease the cost of stock as much as</w:t>
            </w:r>
            <w:r w:rsidRPr="006F77C2">
              <w:rPr>
                <w:rFonts w:ascii="Arial" w:hAnsi="Arial" w:cs="Arial"/>
                <w:color w:val="000000" w:themeColor="text1"/>
                <w:sz w:val="24"/>
                <w:szCs w:val="24"/>
              </w:rPr>
              <w:t xml:space="preserve"> </w:t>
            </w:r>
            <w:r w:rsidRPr="006F77C2">
              <w:rPr>
                <w:rFonts w:ascii="Arial" w:hAnsi="Arial" w:cs="Arial"/>
                <w:color w:val="000000" w:themeColor="text1"/>
                <w:sz w:val="24"/>
                <w:szCs w:val="24"/>
              </w:rPr>
              <w:t>possible while still maintaining the levels of service that customers need. Inventory management takes</w:t>
            </w:r>
            <w:r w:rsidRPr="006F77C2">
              <w:rPr>
                <w:rFonts w:ascii="Arial" w:hAnsi="Arial" w:cs="Arial"/>
                <w:color w:val="000000" w:themeColor="text1"/>
                <w:sz w:val="24"/>
                <w:szCs w:val="24"/>
              </w:rPr>
              <w:t xml:space="preserve"> </w:t>
            </w:r>
            <w:r w:rsidRPr="006F77C2">
              <w:rPr>
                <w:rFonts w:ascii="Arial" w:hAnsi="Arial" w:cs="Arial"/>
                <w:color w:val="000000" w:themeColor="text1"/>
                <w:sz w:val="24"/>
                <w:szCs w:val="24"/>
              </w:rPr>
              <w:t>its main inputs from the demand predictions for products and the prices of products. With these two</w:t>
            </w:r>
            <w:r w:rsidRPr="006F77C2">
              <w:rPr>
                <w:rFonts w:ascii="Arial" w:hAnsi="Arial" w:cs="Arial"/>
                <w:color w:val="000000" w:themeColor="text1"/>
                <w:sz w:val="24"/>
                <w:szCs w:val="24"/>
              </w:rPr>
              <w:t xml:space="preserve"> </w:t>
            </w:r>
            <w:r w:rsidRPr="006F77C2">
              <w:rPr>
                <w:rFonts w:ascii="Arial" w:hAnsi="Arial" w:cs="Arial"/>
                <w:color w:val="000000" w:themeColor="text1"/>
                <w:sz w:val="24"/>
                <w:szCs w:val="24"/>
              </w:rPr>
              <w:t>inputs, stock management is a constant procedure of balancing product inventory levels to serve</w:t>
            </w:r>
            <w:r w:rsidR="006F77C2" w:rsidRPr="006F77C2">
              <w:rPr>
                <w:rFonts w:ascii="Arial" w:hAnsi="Arial" w:cs="Arial"/>
                <w:color w:val="000000" w:themeColor="text1"/>
                <w:sz w:val="24"/>
                <w:szCs w:val="24"/>
              </w:rPr>
              <w:t xml:space="preserve"> </w:t>
            </w:r>
            <w:r w:rsidRPr="006F77C2">
              <w:rPr>
                <w:rFonts w:ascii="Arial" w:hAnsi="Arial" w:cs="Arial"/>
                <w:color w:val="000000" w:themeColor="text1"/>
                <w:sz w:val="24"/>
                <w:szCs w:val="24"/>
              </w:rPr>
              <w:t>demand and gaining economies of scale to get the best product prices.</w:t>
            </w:r>
          </w:p>
          <w:p w:rsidR="00495674" w:rsidRPr="006F77C2" w:rsidRDefault="00495674" w:rsidP="006F77C2">
            <w:pPr>
              <w:autoSpaceDE w:val="0"/>
              <w:autoSpaceDN w:val="0"/>
              <w:adjustRightInd w:val="0"/>
              <w:spacing w:line="360" w:lineRule="auto"/>
              <w:ind w:left="720"/>
              <w:jc w:val="both"/>
              <w:rPr>
                <w:rFonts w:ascii="Arial" w:hAnsi="Arial" w:cs="Arial"/>
                <w:color w:val="000000" w:themeColor="text1"/>
                <w:sz w:val="24"/>
                <w:szCs w:val="24"/>
              </w:rPr>
            </w:pPr>
            <w:r w:rsidRPr="006F77C2">
              <w:rPr>
                <w:rFonts w:ascii="Arial" w:hAnsi="Arial" w:cs="Arial"/>
                <w:color w:val="000000" w:themeColor="text1"/>
                <w:sz w:val="24"/>
                <w:szCs w:val="24"/>
              </w:rPr>
              <w:t>As discussed previously there are three types of inventory:</w:t>
            </w:r>
          </w:p>
          <w:p w:rsidR="00495674" w:rsidRPr="006F77C2" w:rsidRDefault="006F77C2" w:rsidP="006F77C2">
            <w:pPr>
              <w:autoSpaceDE w:val="0"/>
              <w:autoSpaceDN w:val="0"/>
              <w:adjustRightInd w:val="0"/>
              <w:spacing w:line="360" w:lineRule="auto"/>
              <w:ind w:left="720"/>
              <w:jc w:val="both"/>
              <w:rPr>
                <w:rFonts w:ascii="Arial" w:hAnsi="Arial" w:cs="Arial"/>
                <w:color w:val="000000" w:themeColor="text1"/>
                <w:sz w:val="24"/>
                <w:szCs w:val="24"/>
              </w:rPr>
            </w:pPr>
            <w:r w:rsidRPr="006F77C2">
              <w:rPr>
                <w:rFonts w:ascii="Arial" w:hAnsi="Arial" w:cs="Arial"/>
                <w:b/>
                <w:bCs/>
                <w:color w:val="000000" w:themeColor="text1"/>
                <w:sz w:val="24"/>
                <w:szCs w:val="24"/>
              </w:rPr>
              <w:t xml:space="preserve">1. </w:t>
            </w:r>
            <w:r w:rsidR="00495674" w:rsidRPr="006F77C2">
              <w:rPr>
                <w:rFonts w:ascii="Arial" w:hAnsi="Arial" w:cs="Arial"/>
                <w:color w:val="000000" w:themeColor="text1"/>
                <w:sz w:val="24"/>
                <w:szCs w:val="24"/>
              </w:rPr>
              <w:t>Cycle inventory</w:t>
            </w:r>
          </w:p>
          <w:p w:rsidR="00495674" w:rsidRPr="006F77C2" w:rsidRDefault="006F77C2" w:rsidP="006F77C2">
            <w:pPr>
              <w:autoSpaceDE w:val="0"/>
              <w:autoSpaceDN w:val="0"/>
              <w:adjustRightInd w:val="0"/>
              <w:spacing w:line="360" w:lineRule="auto"/>
              <w:ind w:left="720"/>
              <w:jc w:val="both"/>
              <w:rPr>
                <w:rFonts w:ascii="Arial" w:hAnsi="Arial" w:cs="Arial"/>
                <w:color w:val="000000" w:themeColor="text1"/>
                <w:sz w:val="24"/>
                <w:szCs w:val="24"/>
              </w:rPr>
            </w:pPr>
            <w:r w:rsidRPr="006F77C2">
              <w:rPr>
                <w:rFonts w:ascii="Arial" w:hAnsi="Arial" w:cs="Arial"/>
                <w:b/>
                <w:bCs/>
                <w:color w:val="000000" w:themeColor="text1"/>
                <w:sz w:val="24"/>
                <w:szCs w:val="24"/>
              </w:rPr>
              <w:t xml:space="preserve">2.  </w:t>
            </w:r>
            <w:r w:rsidR="00495674" w:rsidRPr="006F77C2">
              <w:rPr>
                <w:rFonts w:ascii="Arial" w:hAnsi="Arial" w:cs="Arial"/>
                <w:color w:val="000000" w:themeColor="text1"/>
                <w:sz w:val="24"/>
                <w:szCs w:val="24"/>
              </w:rPr>
              <w:t>Seasonal inventory</w:t>
            </w:r>
          </w:p>
          <w:p w:rsidR="00495674" w:rsidRPr="006F77C2" w:rsidRDefault="006F77C2" w:rsidP="006F77C2">
            <w:pPr>
              <w:autoSpaceDE w:val="0"/>
              <w:autoSpaceDN w:val="0"/>
              <w:adjustRightInd w:val="0"/>
              <w:spacing w:line="360" w:lineRule="auto"/>
              <w:ind w:left="720"/>
              <w:jc w:val="both"/>
              <w:rPr>
                <w:rFonts w:ascii="Arial" w:hAnsi="Arial" w:cs="Arial"/>
                <w:color w:val="000000" w:themeColor="text1"/>
                <w:sz w:val="24"/>
                <w:szCs w:val="24"/>
              </w:rPr>
            </w:pPr>
            <w:r w:rsidRPr="006F77C2">
              <w:rPr>
                <w:rFonts w:ascii="Arial" w:hAnsi="Arial" w:cs="Arial"/>
                <w:b/>
                <w:bCs/>
                <w:color w:val="000000" w:themeColor="text1"/>
                <w:sz w:val="24"/>
                <w:szCs w:val="24"/>
              </w:rPr>
              <w:t xml:space="preserve">3.  </w:t>
            </w:r>
            <w:r w:rsidR="00495674" w:rsidRPr="006F77C2">
              <w:rPr>
                <w:rFonts w:ascii="Arial" w:hAnsi="Arial" w:cs="Arial"/>
                <w:color w:val="000000" w:themeColor="text1"/>
                <w:sz w:val="24"/>
                <w:szCs w:val="24"/>
              </w:rPr>
              <w:t>Safety inventory</w:t>
            </w:r>
          </w:p>
          <w:p w:rsidR="00FD592B" w:rsidRPr="006F77C2" w:rsidRDefault="00495674" w:rsidP="006F77C2">
            <w:pPr>
              <w:autoSpaceDE w:val="0"/>
              <w:autoSpaceDN w:val="0"/>
              <w:adjustRightInd w:val="0"/>
              <w:spacing w:line="360" w:lineRule="auto"/>
              <w:ind w:left="720"/>
              <w:jc w:val="both"/>
              <w:rPr>
                <w:rFonts w:ascii="Arial" w:hAnsi="Arial" w:cs="Arial"/>
                <w:b/>
                <w:bCs/>
                <w:color w:val="000000" w:themeColor="text1"/>
                <w:sz w:val="24"/>
                <w:szCs w:val="24"/>
              </w:rPr>
            </w:pPr>
            <w:r w:rsidRPr="006F77C2">
              <w:rPr>
                <w:rFonts w:ascii="Arial" w:hAnsi="Arial" w:cs="Arial"/>
                <w:color w:val="000000" w:themeColor="text1"/>
                <w:sz w:val="24"/>
                <w:szCs w:val="24"/>
              </w:rPr>
              <w:t>Both Cycle Inventory and Seasonal Inventory are affected by economy of scale concerns. Thecost</w:t>
            </w:r>
            <w:r w:rsidRPr="006F77C2">
              <w:rPr>
                <w:rFonts w:ascii="Arial" w:hAnsi="Arial" w:cs="Arial"/>
                <w:color w:val="000000" w:themeColor="text1"/>
                <w:sz w:val="24"/>
                <w:szCs w:val="24"/>
              </w:rPr>
              <w:t xml:space="preserve"> </w:t>
            </w:r>
            <w:r w:rsidRPr="006F77C2">
              <w:rPr>
                <w:rFonts w:ascii="Arial" w:hAnsi="Arial" w:cs="Arial"/>
                <w:color w:val="000000" w:themeColor="text1"/>
                <w:sz w:val="24"/>
                <w:szCs w:val="24"/>
              </w:rPr>
              <w:t>structure of the businesses in any supply chain will propose certain levels of stock on the basis of</w:t>
            </w:r>
            <w:r w:rsidRPr="006F77C2">
              <w:rPr>
                <w:rFonts w:ascii="Arial" w:hAnsi="Arial" w:cs="Arial"/>
                <w:color w:val="000000" w:themeColor="text1"/>
                <w:sz w:val="24"/>
                <w:szCs w:val="24"/>
              </w:rPr>
              <w:t xml:space="preserve"> </w:t>
            </w:r>
            <w:r w:rsidRPr="006F77C2">
              <w:rPr>
                <w:rFonts w:ascii="Arial" w:hAnsi="Arial" w:cs="Arial"/>
                <w:color w:val="000000" w:themeColor="text1"/>
                <w:sz w:val="24"/>
                <w:szCs w:val="24"/>
              </w:rPr>
              <w:t>production costs and stock carrying cost. Safety Inventory is affected by the certainty of product</w:t>
            </w:r>
            <w:r w:rsidRPr="006F77C2">
              <w:rPr>
                <w:rFonts w:ascii="Arial" w:hAnsi="Arial" w:cs="Arial"/>
                <w:color w:val="000000" w:themeColor="text1"/>
                <w:sz w:val="24"/>
                <w:szCs w:val="24"/>
              </w:rPr>
              <w:t xml:space="preserve"> </w:t>
            </w:r>
            <w:r w:rsidRPr="006F77C2">
              <w:rPr>
                <w:rFonts w:ascii="Arial" w:hAnsi="Arial" w:cs="Arial"/>
                <w:color w:val="000000" w:themeColor="text1"/>
                <w:sz w:val="24"/>
                <w:szCs w:val="24"/>
              </w:rPr>
              <w:t>demand. The less expected product demand is the superior the level of Safety Inventory is necessary to</w:t>
            </w:r>
            <w:r w:rsidRPr="006F77C2">
              <w:rPr>
                <w:rFonts w:ascii="Arial" w:hAnsi="Arial" w:cs="Arial"/>
                <w:color w:val="000000" w:themeColor="text1"/>
                <w:sz w:val="24"/>
                <w:szCs w:val="24"/>
              </w:rPr>
              <w:t xml:space="preserve"> </w:t>
            </w:r>
            <w:r w:rsidRPr="006F77C2">
              <w:rPr>
                <w:rFonts w:ascii="Arial" w:hAnsi="Arial" w:cs="Arial"/>
                <w:color w:val="000000" w:themeColor="text1"/>
                <w:sz w:val="24"/>
                <w:szCs w:val="24"/>
              </w:rPr>
              <w:t>cover unanticipated changes in demand. The Inventory Management Operation in a business or a</w:t>
            </w:r>
            <w:r w:rsidRPr="006F77C2">
              <w:rPr>
                <w:rFonts w:ascii="Arial" w:hAnsi="Arial" w:cs="Arial"/>
                <w:color w:val="000000" w:themeColor="text1"/>
                <w:sz w:val="24"/>
                <w:szCs w:val="24"/>
              </w:rPr>
              <w:t xml:space="preserve"> </w:t>
            </w:r>
            <w:r w:rsidRPr="006F77C2">
              <w:rPr>
                <w:rFonts w:ascii="Arial" w:hAnsi="Arial" w:cs="Arial"/>
                <w:color w:val="000000" w:themeColor="text1"/>
                <w:sz w:val="24"/>
                <w:szCs w:val="24"/>
              </w:rPr>
              <w:t xml:space="preserve">complete supply chain </w:t>
            </w:r>
            <w:r w:rsidRPr="006F77C2">
              <w:rPr>
                <w:rFonts w:ascii="Arial" w:hAnsi="Arial" w:cs="Arial"/>
                <w:color w:val="000000" w:themeColor="text1"/>
                <w:sz w:val="24"/>
                <w:szCs w:val="24"/>
              </w:rPr>
              <w:lastRenderedPageBreak/>
              <w:t>consists of a mix of activities related to running the three diverse kinds of</w:t>
            </w:r>
            <w:r w:rsidRPr="006F77C2">
              <w:rPr>
                <w:rFonts w:ascii="Arial" w:hAnsi="Arial" w:cs="Arial"/>
                <w:color w:val="000000" w:themeColor="text1"/>
                <w:sz w:val="24"/>
                <w:szCs w:val="24"/>
              </w:rPr>
              <w:t xml:space="preserve"> </w:t>
            </w:r>
            <w:r w:rsidRPr="006F77C2">
              <w:rPr>
                <w:rFonts w:ascii="Arial" w:hAnsi="Arial" w:cs="Arial"/>
                <w:color w:val="000000" w:themeColor="text1"/>
                <w:sz w:val="24"/>
                <w:szCs w:val="24"/>
              </w:rPr>
              <w:t>inventory. Every type of inventory has its own detailed challenges and the combination of these</w:t>
            </w:r>
            <w:r w:rsidRPr="006F77C2">
              <w:rPr>
                <w:rFonts w:ascii="Arial" w:hAnsi="Arial" w:cs="Arial"/>
                <w:color w:val="000000" w:themeColor="text1"/>
                <w:sz w:val="24"/>
                <w:szCs w:val="24"/>
              </w:rPr>
              <w:t xml:space="preserve"> </w:t>
            </w:r>
            <w:r w:rsidRPr="006F77C2">
              <w:rPr>
                <w:rFonts w:ascii="Arial" w:hAnsi="Arial" w:cs="Arial"/>
                <w:color w:val="000000" w:themeColor="text1"/>
                <w:sz w:val="24"/>
                <w:szCs w:val="24"/>
              </w:rPr>
              <w:t>challenges will differ from one business to another and from one supply chain to another.</w:t>
            </w:r>
          </w:p>
          <w:p w:rsidR="001E4419" w:rsidRPr="00D52314" w:rsidRDefault="001E4419" w:rsidP="00D52314">
            <w:pPr>
              <w:autoSpaceDE w:val="0"/>
              <w:autoSpaceDN w:val="0"/>
              <w:adjustRightInd w:val="0"/>
              <w:spacing w:line="360" w:lineRule="auto"/>
              <w:jc w:val="both"/>
              <w:rPr>
                <w:rFonts w:ascii="Arial" w:hAnsi="Arial" w:cs="Arial"/>
                <w:sz w:val="24"/>
                <w:szCs w:val="24"/>
              </w:rPr>
            </w:pPr>
          </w:p>
          <w:p w:rsidR="00024913" w:rsidRPr="00D52314" w:rsidRDefault="00024913" w:rsidP="00D52314">
            <w:pPr>
              <w:spacing w:line="360" w:lineRule="auto"/>
              <w:rPr>
                <w:rFonts w:ascii="Arial" w:hAnsi="Arial" w:cs="Arial"/>
                <w:sz w:val="24"/>
                <w:szCs w:val="24"/>
              </w:rPr>
            </w:pPr>
          </w:p>
          <w:p w:rsidR="001E4419" w:rsidRPr="00D52314" w:rsidRDefault="001E4419" w:rsidP="00D52314">
            <w:pPr>
              <w:spacing w:line="360" w:lineRule="auto"/>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7"/>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E4419" w:rsidP="00A851DA">
            <w:pPr>
              <w:rPr>
                <w:rFonts w:cs="Bliss-Regular"/>
                <w:color w:val="000000"/>
              </w:rPr>
            </w:pPr>
            <w:r>
              <w:rPr>
                <w:rFonts w:cs="Bliss-Regular"/>
                <w:color w:val="000000"/>
              </w:rPr>
              <w:t>Jerry Cruzada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B0FB6" w:rsidP="00A851DA">
            <w:pPr>
              <w:rPr>
                <w:rFonts w:cs="Bliss-Regular"/>
                <w:color w:val="000000"/>
              </w:rPr>
            </w:pPr>
            <w:r>
              <w:rPr>
                <w:rFonts w:cs="Bliss-Regular"/>
                <w:color w:val="000000"/>
              </w:rPr>
              <w:t>21 Jan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6D6" w:rsidRDefault="00BC76D6" w:rsidP="00CB4D0A">
      <w:pPr>
        <w:spacing w:after="0" w:line="240" w:lineRule="auto"/>
      </w:pPr>
      <w:r>
        <w:separator/>
      </w:r>
    </w:p>
  </w:endnote>
  <w:endnote w:type="continuationSeparator" w:id="0">
    <w:p w:rsidR="00BC76D6" w:rsidRDefault="00BC76D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6D6" w:rsidRDefault="00BC76D6" w:rsidP="00CB4D0A">
      <w:pPr>
        <w:spacing w:after="0" w:line="240" w:lineRule="auto"/>
      </w:pPr>
      <w:r>
        <w:separator/>
      </w:r>
    </w:p>
  </w:footnote>
  <w:footnote w:type="continuationSeparator" w:id="0">
    <w:p w:rsidR="00BC76D6" w:rsidRDefault="00BC76D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630F2"/>
    <w:multiLevelType w:val="hybridMultilevel"/>
    <w:tmpl w:val="F8963F9A"/>
    <w:lvl w:ilvl="0" w:tplc="6F5EEE9C">
      <w:start w:val="1"/>
      <w:numFmt w:val="decimal"/>
      <w:lvlText w:val="%1."/>
      <w:lvlJc w:val="left"/>
      <w:pPr>
        <w:ind w:left="720" w:hanging="360"/>
      </w:pPr>
      <w:rPr>
        <w:rFonts w:ascii="Arial" w:eastAsiaTheme="minorHAnsi" w:hAnsi="Arial" w:cs="Arial"/>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B13657"/>
    <w:multiLevelType w:val="hybridMultilevel"/>
    <w:tmpl w:val="B26A0F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D91C88"/>
    <w:multiLevelType w:val="hybridMultilevel"/>
    <w:tmpl w:val="9BFA60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8D563AE"/>
    <w:multiLevelType w:val="hybridMultilevel"/>
    <w:tmpl w:val="26A87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857CE3"/>
    <w:multiLevelType w:val="hybridMultilevel"/>
    <w:tmpl w:val="DF14A1D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71F017B"/>
    <w:multiLevelType w:val="hybridMultilevel"/>
    <w:tmpl w:val="EF4CE4B8"/>
    <w:lvl w:ilvl="0" w:tplc="10E6A882">
      <w:start w:val="1"/>
      <w:numFmt w:val="lowerLetter"/>
      <w:lvlText w:val="%1."/>
      <w:lvlJc w:val="left"/>
      <w:pPr>
        <w:ind w:left="1800" w:hanging="360"/>
      </w:pPr>
      <w:rPr>
        <w:rFonts w:hint="default"/>
        <w:b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F923B79"/>
    <w:multiLevelType w:val="hybridMultilevel"/>
    <w:tmpl w:val="FE00D6F4"/>
    <w:lvl w:ilvl="0" w:tplc="6070114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0C64978"/>
    <w:multiLevelType w:val="hybridMultilevel"/>
    <w:tmpl w:val="98F8D1B6"/>
    <w:lvl w:ilvl="0" w:tplc="537E6CC8">
      <w:start w:val="1"/>
      <w:numFmt w:val="decimal"/>
      <w:lvlText w:val="%1."/>
      <w:lvlJc w:val="left"/>
      <w:pPr>
        <w:ind w:left="450" w:hanging="360"/>
      </w:pPr>
      <w:rPr>
        <w:rFonts w:ascii="Calibri,Bold" w:hAnsi="Calibri,Bold" w:cs="Calibri,Bold" w:hint="default"/>
        <w:b/>
        <w:color w:val="C0000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34613DE9"/>
    <w:multiLevelType w:val="hybridMultilevel"/>
    <w:tmpl w:val="97785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7775A1"/>
    <w:multiLevelType w:val="hybridMultilevel"/>
    <w:tmpl w:val="02B680D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04D03F2"/>
    <w:multiLevelType w:val="hybridMultilevel"/>
    <w:tmpl w:val="D69E2D3E"/>
    <w:lvl w:ilvl="0" w:tplc="AA8E83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D96B65"/>
    <w:multiLevelType w:val="hybridMultilevel"/>
    <w:tmpl w:val="785A9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4A1025"/>
    <w:multiLevelType w:val="hybridMultilevel"/>
    <w:tmpl w:val="215AF3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7E2420F"/>
    <w:multiLevelType w:val="hybridMultilevel"/>
    <w:tmpl w:val="9F6447A2"/>
    <w:lvl w:ilvl="0" w:tplc="0409000F">
      <w:start w:val="1"/>
      <w:numFmt w:val="decimal"/>
      <w:lvlText w:val="%1."/>
      <w:lvlJc w:val="left"/>
      <w:pPr>
        <w:ind w:left="720" w:hanging="360"/>
      </w:pPr>
      <w:rPr>
        <w:rFonts w:hint="default"/>
      </w:rPr>
    </w:lvl>
    <w:lvl w:ilvl="1" w:tplc="83D03960">
      <w:start w:val="1"/>
      <w:numFmt w:val="lowerLetter"/>
      <w:lvlText w:val="%2."/>
      <w:lvlJc w:val="left"/>
      <w:pPr>
        <w:ind w:left="1440" w:hanging="360"/>
      </w:pPr>
      <w:rPr>
        <w:rFonts w:hint="default"/>
        <w:color w:val="00000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A5694F"/>
    <w:multiLevelType w:val="hybridMultilevel"/>
    <w:tmpl w:val="A130160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593B6CD9"/>
    <w:multiLevelType w:val="hybridMultilevel"/>
    <w:tmpl w:val="27007B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4165E98"/>
    <w:multiLevelType w:val="hybridMultilevel"/>
    <w:tmpl w:val="FE00D6F4"/>
    <w:lvl w:ilvl="0" w:tplc="6070114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5A87B11"/>
    <w:multiLevelType w:val="hybridMultilevel"/>
    <w:tmpl w:val="A198E29E"/>
    <w:lvl w:ilvl="0" w:tplc="EC7E3DC8">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C0B06F1"/>
    <w:multiLevelType w:val="hybridMultilevel"/>
    <w:tmpl w:val="F79CD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10"/>
  </w:num>
  <w:num w:numId="4">
    <w:abstractNumId w:val="0"/>
  </w:num>
  <w:num w:numId="5">
    <w:abstractNumId w:val="14"/>
  </w:num>
  <w:num w:numId="6">
    <w:abstractNumId w:val="3"/>
  </w:num>
  <w:num w:numId="7">
    <w:abstractNumId w:val="1"/>
  </w:num>
  <w:num w:numId="8">
    <w:abstractNumId w:val="19"/>
  </w:num>
  <w:num w:numId="9">
    <w:abstractNumId w:val="9"/>
  </w:num>
  <w:num w:numId="10">
    <w:abstractNumId w:val="12"/>
  </w:num>
  <w:num w:numId="11">
    <w:abstractNumId w:val="16"/>
  </w:num>
  <w:num w:numId="12">
    <w:abstractNumId w:val="4"/>
  </w:num>
  <w:num w:numId="13">
    <w:abstractNumId w:val="15"/>
  </w:num>
  <w:num w:numId="14">
    <w:abstractNumId w:val="13"/>
  </w:num>
  <w:num w:numId="15">
    <w:abstractNumId w:val="2"/>
  </w:num>
  <w:num w:numId="16">
    <w:abstractNumId w:val="8"/>
  </w:num>
  <w:num w:numId="17">
    <w:abstractNumId w:val="17"/>
  </w:num>
  <w:num w:numId="18">
    <w:abstractNumId w:val="6"/>
  </w:num>
  <w:num w:numId="19">
    <w:abstractNumId w:val="5"/>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79E1"/>
    <w:rsid w:val="00024913"/>
    <w:rsid w:val="00035CDD"/>
    <w:rsid w:val="00040083"/>
    <w:rsid w:val="00055992"/>
    <w:rsid w:val="000820E8"/>
    <w:rsid w:val="000923CF"/>
    <w:rsid w:val="000A0DC9"/>
    <w:rsid w:val="000F27DD"/>
    <w:rsid w:val="001175EE"/>
    <w:rsid w:val="00156100"/>
    <w:rsid w:val="00157CF6"/>
    <w:rsid w:val="00182416"/>
    <w:rsid w:val="00187EB4"/>
    <w:rsid w:val="00193D13"/>
    <w:rsid w:val="001A61FD"/>
    <w:rsid w:val="001D3213"/>
    <w:rsid w:val="001E4419"/>
    <w:rsid w:val="001F0481"/>
    <w:rsid w:val="00200C92"/>
    <w:rsid w:val="0020451E"/>
    <w:rsid w:val="00206B9D"/>
    <w:rsid w:val="0023259C"/>
    <w:rsid w:val="002508AC"/>
    <w:rsid w:val="002B0BD7"/>
    <w:rsid w:val="002B573D"/>
    <w:rsid w:val="002C5CB2"/>
    <w:rsid w:val="002F779F"/>
    <w:rsid w:val="00333C53"/>
    <w:rsid w:val="00340A50"/>
    <w:rsid w:val="00371885"/>
    <w:rsid w:val="00390B19"/>
    <w:rsid w:val="003E2B87"/>
    <w:rsid w:val="00402786"/>
    <w:rsid w:val="00405895"/>
    <w:rsid w:val="004058DF"/>
    <w:rsid w:val="00415EE7"/>
    <w:rsid w:val="00443E6F"/>
    <w:rsid w:val="00446ED3"/>
    <w:rsid w:val="00476D0F"/>
    <w:rsid w:val="00486F1A"/>
    <w:rsid w:val="00490CB9"/>
    <w:rsid w:val="00495674"/>
    <w:rsid w:val="004A2CE2"/>
    <w:rsid w:val="004C4542"/>
    <w:rsid w:val="004D1083"/>
    <w:rsid w:val="004D3E2A"/>
    <w:rsid w:val="004E3CDA"/>
    <w:rsid w:val="004F4B4D"/>
    <w:rsid w:val="0050216D"/>
    <w:rsid w:val="00503D7E"/>
    <w:rsid w:val="0050778F"/>
    <w:rsid w:val="005224C5"/>
    <w:rsid w:val="00527C11"/>
    <w:rsid w:val="00535F31"/>
    <w:rsid w:val="00542599"/>
    <w:rsid w:val="00574D64"/>
    <w:rsid w:val="00584488"/>
    <w:rsid w:val="00591365"/>
    <w:rsid w:val="005916D3"/>
    <w:rsid w:val="005B31E4"/>
    <w:rsid w:val="005C413B"/>
    <w:rsid w:val="006034F6"/>
    <w:rsid w:val="00607874"/>
    <w:rsid w:val="00607E77"/>
    <w:rsid w:val="00617BB3"/>
    <w:rsid w:val="00645CDD"/>
    <w:rsid w:val="006823A7"/>
    <w:rsid w:val="00687EE8"/>
    <w:rsid w:val="006F77C2"/>
    <w:rsid w:val="0070347F"/>
    <w:rsid w:val="0070678E"/>
    <w:rsid w:val="00751CA3"/>
    <w:rsid w:val="0077746B"/>
    <w:rsid w:val="007835F9"/>
    <w:rsid w:val="00795C94"/>
    <w:rsid w:val="007A4EF7"/>
    <w:rsid w:val="00831C11"/>
    <w:rsid w:val="0086144F"/>
    <w:rsid w:val="008A60B4"/>
    <w:rsid w:val="008B3C31"/>
    <w:rsid w:val="008B64FE"/>
    <w:rsid w:val="008C561D"/>
    <w:rsid w:val="008C5E9E"/>
    <w:rsid w:val="009132A2"/>
    <w:rsid w:val="00935BF7"/>
    <w:rsid w:val="00936A73"/>
    <w:rsid w:val="0095442C"/>
    <w:rsid w:val="00983942"/>
    <w:rsid w:val="009B46C2"/>
    <w:rsid w:val="009C37E0"/>
    <w:rsid w:val="009D6686"/>
    <w:rsid w:val="009E41F4"/>
    <w:rsid w:val="009F5B8F"/>
    <w:rsid w:val="00A14B66"/>
    <w:rsid w:val="00A513F1"/>
    <w:rsid w:val="00A65CF7"/>
    <w:rsid w:val="00A81AB4"/>
    <w:rsid w:val="00A851DA"/>
    <w:rsid w:val="00A95DE9"/>
    <w:rsid w:val="00AA3393"/>
    <w:rsid w:val="00AC7D5B"/>
    <w:rsid w:val="00AE1481"/>
    <w:rsid w:val="00B0415E"/>
    <w:rsid w:val="00B04678"/>
    <w:rsid w:val="00B1091D"/>
    <w:rsid w:val="00B23A8D"/>
    <w:rsid w:val="00B93D82"/>
    <w:rsid w:val="00BC46DF"/>
    <w:rsid w:val="00BC76D6"/>
    <w:rsid w:val="00C03577"/>
    <w:rsid w:val="00C12212"/>
    <w:rsid w:val="00C23421"/>
    <w:rsid w:val="00C31B1D"/>
    <w:rsid w:val="00C53029"/>
    <w:rsid w:val="00C65FEA"/>
    <w:rsid w:val="00CA0AC2"/>
    <w:rsid w:val="00CA229B"/>
    <w:rsid w:val="00CB4D0A"/>
    <w:rsid w:val="00CC2FB3"/>
    <w:rsid w:val="00CC575A"/>
    <w:rsid w:val="00CF123B"/>
    <w:rsid w:val="00CF2B35"/>
    <w:rsid w:val="00D039AC"/>
    <w:rsid w:val="00D078DE"/>
    <w:rsid w:val="00D15D59"/>
    <w:rsid w:val="00D24175"/>
    <w:rsid w:val="00D427DE"/>
    <w:rsid w:val="00D52314"/>
    <w:rsid w:val="00D5587D"/>
    <w:rsid w:val="00D707CC"/>
    <w:rsid w:val="00D73327"/>
    <w:rsid w:val="00D821FE"/>
    <w:rsid w:val="00DB0793"/>
    <w:rsid w:val="00DB2EAB"/>
    <w:rsid w:val="00E00821"/>
    <w:rsid w:val="00E010A5"/>
    <w:rsid w:val="00E032CE"/>
    <w:rsid w:val="00E04DB4"/>
    <w:rsid w:val="00E30679"/>
    <w:rsid w:val="00E4597D"/>
    <w:rsid w:val="00E54832"/>
    <w:rsid w:val="00E56A90"/>
    <w:rsid w:val="00E641CC"/>
    <w:rsid w:val="00E65A87"/>
    <w:rsid w:val="00E70E24"/>
    <w:rsid w:val="00EA30AB"/>
    <w:rsid w:val="00EB3925"/>
    <w:rsid w:val="00ED2BC2"/>
    <w:rsid w:val="00EF5578"/>
    <w:rsid w:val="00F36236"/>
    <w:rsid w:val="00F74459"/>
    <w:rsid w:val="00F8460E"/>
    <w:rsid w:val="00F96EB3"/>
    <w:rsid w:val="00FB0FB6"/>
    <w:rsid w:val="00FC6983"/>
    <w:rsid w:val="00FD592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696998"/>
  <w15:docId w15:val="{06B4275D-A7D7-4BE1-8025-F591F5BDF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15D59"/>
  </w:style>
  <w:style w:type="character" w:styleId="Hyperlink">
    <w:name w:val="Hyperlink"/>
    <w:basedOn w:val="DefaultParagraphFont"/>
    <w:uiPriority w:val="99"/>
    <w:unhideWhenUsed/>
    <w:rsid w:val="00D15D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08F6B-B218-4B13-BAA3-F06281110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9</Pages>
  <Words>2278</Words>
  <Characters>12988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user</cp:lastModifiedBy>
  <cp:revision>7</cp:revision>
  <dcterms:created xsi:type="dcterms:W3CDTF">2017-01-14T17:59:00Z</dcterms:created>
  <dcterms:modified xsi:type="dcterms:W3CDTF">2017-01-21T18:06:00Z</dcterms:modified>
</cp:coreProperties>
</file>