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1BBD7D"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1CCC84C2" wp14:editId="6D0DC68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8412167" w14:textId="77777777" w:rsidR="00607874" w:rsidRDefault="00FE73DC" w:rsidP="00A851DA">
      <w:pPr>
        <w:rPr>
          <w:lang w:val="en-US"/>
        </w:rPr>
      </w:pPr>
      <w:r>
        <w:rPr>
          <w:noProof/>
          <w:lang w:val="en-US" w:eastAsia="zh-TW"/>
        </w:rPr>
        <w:pict w14:anchorId="44868196">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3D9DCF6B" w14:textId="77777777" w:rsidR="00205E6F" w:rsidRDefault="00205E6F" w:rsidP="00405895">
                  <w:pPr>
                    <w:jc w:val="center"/>
                    <w:rPr>
                      <w:b/>
                      <w:bCs/>
                      <w:color w:val="002060"/>
                      <w:sz w:val="44"/>
                      <w:szCs w:val="40"/>
                    </w:rPr>
                  </w:pPr>
                  <w:r>
                    <w:rPr>
                      <w:sz w:val="24"/>
                    </w:rPr>
                    <w:t xml:space="preserve">   </w:t>
                  </w:r>
                  <w:r>
                    <w:rPr>
                      <w:b/>
                      <w:bCs/>
                      <w:color w:val="002060"/>
                      <w:sz w:val="44"/>
                      <w:szCs w:val="40"/>
                    </w:rPr>
                    <w:t>Assignment Cover Sheet</w:t>
                  </w:r>
                </w:p>
                <w:p w14:paraId="6A2B15A2" w14:textId="77777777" w:rsidR="00205E6F" w:rsidRDefault="00205E6F"/>
              </w:txbxContent>
            </v:textbox>
          </v:shape>
        </w:pict>
      </w:r>
    </w:p>
    <w:p w14:paraId="65AB40B6" w14:textId="77777777" w:rsidR="00607874" w:rsidRDefault="00607874" w:rsidP="00A851DA">
      <w:pPr>
        <w:rPr>
          <w:lang w:val="en-US"/>
        </w:rPr>
      </w:pPr>
    </w:p>
    <w:p w14:paraId="75DE6D37" w14:textId="77777777" w:rsidR="00607874" w:rsidRDefault="00607874" w:rsidP="00A851DA">
      <w:pPr>
        <w:rPr>
          <w:lang w:val="en-US"/>
        </w:rPr>
      </w:pPr>
    </w:p>
    <w:p w14:paraId="7110D4C8"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81A6AC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BFFBF6"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931D739" w14:textId="77777777" w:rsidR="00A851DA" w:rsidRPr="00B0415E" w:rsidRDefault="00E656C6">
            <w:pPr>
              <w:pStyle w:val="Default"/>
              <w:rPr>
                <w:rFonts w:asciiTheme="minorHAnsi" w:hAnsiTheme="minorHAnsi"/>
              </w:rPr>
            </w:pPr>
            <w:r>
              <w:rPr>
                <w:rFonts w:asciiTheme="minorHAnsi" w:hAnsiTheme="minorHAnsi"/>
              </w:rPr>
              <w:t>Renelia Gomez Espulgar</w:t>
            </w:r>
          </w:p>
        </w:tc>
      </w:tr>
      <w:tr w:rsidR="00A851DA" w:rsidRPr="00B0415E" w14:paraId="1128512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7FB35B"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6107A16" w14:textId="77777777" w:rsidR="00A851DA" w:rsidRPr="00B0415E" w:rsidRDefault="00E656C6">
            <w:pPr>
              <w:pStyle w:val="Default"/>
              <w:rPr>
                <w:rFonts w:asciiTheme="minorHAnsi" w:hAnsiTheme="minorHAnsi"/>
              </w:rPr>
            </w:pPr>
            <w:r>
              <w:rPr>
                <w:rFonts w:asciiTheme="minorHAnsi" w:hAnsiTheme="minorHAnsi"/>
              </w:rPr>
              <w:t>6216</w:t>
            </w:r>
          </w:p>
        </w:tc>
      </w:tr>
      <w:tr w:rsidR="00A851DA" w:rsidRPr="00B0415E" w14:paraId="6453522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2BEBAC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A107487" w14:textId="77777777" w:rsidR="00A851DA" w:rsidRPr="00B0415E" w:rsidRDefault="0098392D">
            <w:pPr>
              <w:pStyle w:val="Default"/>
              <w:rPr>
                <w:rFonts w:asciiTheme="minorHAnsi" w:hAnsiTheme="minorHAnsi"/>
              </w:rPr>
            </w:pPr>
            <w:r>
              <w:rPr>
                <w:rFonts w:asciiTheme="minorHAnsi" w:hAnsiTheme="minorHAnsi"/>
              </w:rPr>
              <w:t>Diploma in Business Administration</w:t>
            </w:r>
          </w:p>
        </w:tc>
      </w:tr>
      <w:tr w:rsidR="00A851DA" w:rsidRPr="00B0415E" w14:paraId="21F97C8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82BC30"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17A757A" w14:textId="05B1C2F6" w:rsidR="00A851DA" w:rsidRPr="00B0415E" w:rsidRDefault="00B47C63" w:rsidP="00C21369">
            <w:r>
              <w:t xml:space="preserve">Unit </w:t>
            </w:r>
            <w:r w:rsidR="00C21369">
              <w:t>5</w:t>
            </w:r>
            <w:r w:rsidR="00BB3D23">
              <w:t xml:space="preserve"> – </w:t>
            </w:r>
            <w:r w:rsidR="00C21369">
              <w:t>Managing Finance</w:t>
            </w:r>
          </w:p>
        </w:tc>
      </w:tr>
    </w:tbl>
    <w:p w14:paraId="7B29F04C" w14:textId="77777777" w:rsidR="00CC2FB3" w:rsidRDefault="00CC2FB3" w:rsidP="00A851DA">
      <w:pPr>
        <w:rPr>
          <w:b/>
          <w:lang w:val="en-US"/>
        </w:rPr>
      </w:pPr>
    </w:p>
    <w:p w14:paraId="12F47D7C" w14:textId="77777777" w:rsidR="00443E6F" w:rsidRDefault="00527C11" w:rsidP="00A851DA">
      <w:pPr>
        <w:rPr>
          <w:b/>
          <w:sz w:val="28"/>
          <w:lang w:val="en-US"/>
        </w:rPr>
      </w:pPr>
      <w:r w:rsidRPr="00443E6F">
        <w:rPr>
          <w:b/>
          <w:sz w:val="28"/>
          <w:lang w:val="en-US"/>
        </w:rPr>
        <w:t>Marking Criteria:</w:t>
      </w:r>
    </w:p>
    <w:p w14:paraId="487ECAD9"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338C7A4"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4DC04650" w14:textId="77777777" w:rsidTr="00CC2FB3">
        <w:tc>
          <w:tcPr>
            <w:tcW w:w="9242" w:type="dxa"/>
          </w:tcPr>
          <w:p w14:paraId="744FAC20"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2F8B47C1" w14:textId="77777777" w:rsidR="00CC2FB3" w:rsidRDefault="00CC2FB3" w:rsidP="00A851DA">
            <w:pPr>
              <w:rPr>
                <w:b/>
              </w:rPr>
            </w:pPr>
          </w:p>
          <w:p w14:paraId="0D4C81F8" w14:textId="77777777" w:rsidR="00CC2FB3" w:rsidRDefault="00CD3C2C" w:rsidP="00A851DA">
            <w:pPr>
              <w:rPr>
                <w:b/>
              </w:rPr>
            </w:pPr>
            <w:r w:rsidRPr="00CD3C2C">
              <w:rPr>
                <w:b/>
                <w:u w:val="single"/>
              </w:rPr>
              <w:t>Note:</w:t>
            </w:r>
            <w:r>
              <w:rPr>
                <w:b/>
              </w:rPr>
              <w:t xml:space="preserve">  Separate MS Word file cannot be attached on this section.  Thus, my completed assignment can be found on the succeeding pages of this file. </w:t>
            </w:r>
          </w:p>
          <w:p w14:paraId="4B22CC2D" w14:textId="77777777" w:rsidR="00CC2FB3" w:rsidRDefault="00CC2FB3" w:rsidP="00A851DA">
            <w:pPr>
              <w:rPr>
                <w:b/>
              </w:rPr>
            </w:pPr>
          </w:p>
          <w:p w14:paraId="10FFC653" w14:textId="77777777" w:rsidR="00CC2FB3" w:rsidRDefault="00CC2FB3" w:rsidP="00A851DA">
            <w:pPr>
              <w:rPr>
                <w:b/>
              </w:rPr>
            </w:pPr>
          </w:p>
          <w:p w14:paraId="3F6807D0" w14:textId="77777777" w:rsidR="00CC2FB3" w:rsidRDefault="00CC2FB3" w:rsidP="00A851DA">
            <w:pPr>
              <w:rPr>
                <w:b/>
              </w:rPr>
            </w:pPr>
          </w:p>
          <w:p w14:paraId="1500901B" w14:textId="77777777" w:rsidR="00CC2FB3" w:rsidRDefault="00CC2FB3" w:rsidP="00A851DA">
            <w:pPr>
              <w:rPr>
                <w:b/>
              </w:rPr>
            </w:pPr>
          </w:p>
          <w:p w14:paraId="51A5119B" w14:textId="77777777" w:rsidR="00CC2FB3" w:rsidRDefault="00CC2FB3" w:rsidP="00A851DA">
            <w:pPr>
              <w:rPr>
                <w:b/>
              </w:rPr>
            </w:pPr>
          </w:p>
          <w:p w14:paraId="44A1512F" w14:textId="77777777" w:rsidR="00CC2FB3" w:rsidRDefault="00CC2FB3" w:rsidP="00A851DA">
            <w:pPr>
              <w:rPr>
                <w:b/>
              </w:rPr>
            </w:pPr>
          </w:p>
          <w:p w14:paraId="7BB444CC" w14:textId="77777777" w:rsidR="00CC2FB3" w:rsidRDefault="00CC2FB3" w:rsidP="00A851DA">
            <w:pPr>
              <w:rPr>
                <w:b/>
              </w:rPr>
            </w:pPr>
          </w:p>
        </w:tc>
      </w:tr>
    </w:tbl>
    <w:p w14:paraId="64563CC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B67B18E"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413850E"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BE43636"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D00A47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CB1290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305188E7" w14:textId="77777777" w:rsidTr="00405895">
        <w:tc>
          <w:tcPr>
            <w:tcW w:w="2310" w:type="dxa"/>
            <w:shd w:val="clear" w:color="auto" w:fill="D9D9D9" w:themeFill="background1" w:themeFillShade="D9"/>
          </w:tcPr>
          <w:p w14:paraId="038041FF"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A70938C" w14:textId="77777777" w:rsidR="00405895" w:rsidRPr="00B0415E" w:rsidRDefault="00D02E2F" w:rsidP="00A851DA">
            <w:pPr>
              <w:rPr>
                <w:rFonts w:cs="Bliss-Regular"/>
                <w:color w:val="000000"/>
              </w:rPr>
            </w:pPr>
            <w:r>
              <w:rPr>
                <w:rFonts w:cs="Bliss-Regular"/>
                <w:color w:val="000000"/>
              </w:rPr>
              <w:t>Renelia Gomez Espulgar</w:t>
            </w:r>
          </w:p>
        </w:tc>
        <w:tc>
          <w:tcPr>
            <w:tcW w:w="1276" w:type="dxa"/>
            <w:shd w:val="clear" w:color="auto" w:fill="D9D9D9" w:themeFill="background1" w:themeFillShade="D9"/>
          </w:tcPr>
          <w:p w14:paraId="7BD95FBC"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D3AB57E" w14:textId="4B4716B2" w:rsidR="00405895" w:rsidRPr="00B0415E" w:rsidRDefault="00F35325" w:rsidP="00F35325">
            <w:pPr>
              <w:rPr>
                <w:rFonts w:cs="Bliss-Regular"/>
                <w:color w:val="000000"/>
              </w:rPr>
            </w:pPr>
            <w:r>
              <w:rPr>
                <w:rFonts w:cs="Bliss-Regular"/>
                <w:color w:val="000000"/>
              </w:rPr>
              <w:t>2</w:t>
            </w:r>
            <w:r w:rsidR="009D5CE4">
              <w:rPr>
                <w:rFonts w:cs="Bliss-Regular"/>
                <w:color w:val="000000"/>
              </w:rPr>
              <w:t xml:space="preserve"> </w:t>
            </w:r>
            <w:r>
              <w:rPr>
                <w:rFonts w:cs="Bliss-Regular"/>
                <w:color w:val="000000"/>
              </w:rPr>
              <w:t>Mar</w:t>
            </w:r>
            <w:r w:rsidR="00D02E2F">
              <w:rPr>
                <w:rFonts w:cs="Bliss-Regular"/>
                <w:color w:val="000000"/>
              </w:rPr>
              <w:t xml:space="preserve"> 2017</w:t>
            </w:r>
          </w:p>
        </w:tc>
      </w:tr>
    </w:tbl>
    <w:p w14:paraId="42FDCF7F" w14:textId="77777777" w:rsidR="00A851DA" w:rsidRPr="00B0415E" w:rsidRDefault="00A851DA" w:rsidP="00A851DA">
      <w:pPr>
        <w:rPr>
          <w:rFonts w:cs="Bliss-Regular"/>
          <w:color w:val="000000"/>
          <w:lang w:val="en-US"/>
        </w:rPr>
      </w:pPr>
    </w:p>
    <w:p w14:paraId="1E0E233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61887B02" w14:textId="77777777" w:rsidTr="00B0415E">
        <w:trPr>
          <w:trHeight w:val="249"/>
        </w:trPr>
        <w:tc>
          <w:tcPr>
            <w:tcW w:w="4621" w:type="dxa"/>
            <w:shd w:val="clear" w:color="auto" w:fill="D9D9D9" w:themeFill="background1" w:themeFillShade="D9"/>
          </w:tcPr>
          <w:p w14:paraId="1F69B3EC" w14:textId="77777777" w:rsidR="00503D7E" w:rsidRPr="00B0415E" w:rsidRDefault="00503D7E" w:rsidP="00503D7E">
            <w:pPr>
              <w:rPr>
                <w:b/>
                <w:color w:val="002060"/>
              </w:rPr>
            </w:pPr>
            <w:r w:rsidRPr="00B0415E">
              <w:rPr>
                <w:b/>
                <w:color w:val="002060"/>
              </w:rPr>
              <w:t>Total Marks</w:t>
            </w:r>
          </w:p>
        </w:tc>
        <w:tc>
          <w:tcPr>
            <w:tcW w:w="4621" w:type="dxa"/>
          </w:tcPr>
          <w:p w14:paraId="35282E64" w14:textId="77777777" w:rsidR="00503D7E" w:rsidRPr="00B0415E" w:rsidRDefault="00503D7E" w:rsidP="00503D7E">
            <w:pPr>
              <w:rPr>
                <w:rFonts w:cs="Times New Roman"/>
                <w:szCs w:val="32"/>
              </w:rPr>
            </w:pPr>
          </w:p>
        </w:tc>
      </w:tr>
      <w:tr w:rsidR="00503D7E" w:rsidRPr="00B0415E" w14:paraId="0386D203" w14:textId="77777777" w:rsidTr="00B0415E">
        <w:tc>
          <w:tcPr>
            <w:tcW w:w="4621" w:type="dxa"/>
            <w:shd w:val="clear" w:color="auto" w:fill="D9D9D9" w:themeFill="background1" w:themeFillShade="D9"/>
          </w:tcPr>
          <w:p w14:paraId="4BE3DCE8" w14:textId="77777777" w:rsidR="00503D7E" w:rsidRPr="00B0415E" w:rsidRDefault="00503D7E" w:rsidP="00503D7E">
            <w:pPr>
              <w:rPr>
                <w:b/>
                <w:color w:val="002060"/>
              </w:rPr>
            </w:pPr>
            <w:r w:rsidRPr="00B0415E">
              <w:rPr>
                <w:b/>
                <w:color w:val="002060"/>
              </w:rPr>
              <w:t>Marks Obtained</w:t>
            </w:r>
          </w:p>
        </w:tc>
        <w:tc>
          <w:tcPr>
            <w:tcW w:w="4621" w:type="dxa"/>
          </w:tcPr>
          <w:p w14:paraId="7F9EA0AC" w14:textId="77777777" w:rsidR="00503D7E" w:rsidRPr="00B0415E" w:rsidRDefault="00503D7E" w:rsidP="00503D7E">
            <w:pPr>
              <w:rPr>
                <w:rFonts w:cs="Times New Roman"/>
                <w:szCs w:val="32"/>
              </w:rPr>
            </w:pPr>
          </w:p>
        </w:tc>
      </w:tr>
      <w:tr w:rsidR="00503D7E" w:rsidRPr="00B0415E" w14:paraId="0F192EF8" w14:textId="77777777" w:rsidTr="00B0415E">
        <w:tc>
          <w:tcPr>
            <w:tcW w:w="4621" w:type="dxa"/>
            <w:shd w:val="clear" w:color="auto" w:fill="D9D9D9" w:themeFill="background1" w:themeFillShade="D9"/>
          </w:tcPr>
          <w:p w14:paraId="66336360" w14:textId="77777777" w:rsidR="00503D7E" w:rsidRPr="00B0415E" w:rsidRDefault="00B0415E" w:rsidP="00503D7E">
            <w:pPr>
              <w:rPr>
                <w:b/>
                <w:color w:val="002060"/>
              </w:rPr>
            </w:pPr>
            <w:r w:rsidRPr="00B0415E">
              <w:rPr>
                <w:b/>
                <w:color w:val="002060"/>
              </w:rPr>
              <w:t>Percentage / Grade</w:t>
            </w:r>
          </w:p>
        </w:tc>
        <w:tc>
          <w:tcPr>
            <w:tcW w:w="4621" w:type="dxa"/>
          </w:tcPr>
          <w:p w14:paraId="5C78531C" w14:textId="77777777" w:rsidR="00503D7E" w:rsidRPr="00B0415E" w:rsidRDefault="00503D7E" w:rsidP="00503D7E">
            <w:pPr>
              <w:rPr>
                <w:rFonts w:cs="Times New Roman"/>
                <w:szCs w:val="32"/>
              </w:rPr>
            </w:pPr>
          </w:p>
        </w:tc>
      </w:tr>
    </w:tbl>
    <w:p w14:paraId="542B92BF" w14:textId="77777777" w:rsidR="00EA30AB" w:rsidRDefault="00EA30AB" w:rsidP="00503D7E">
      <w:pPr>
        <w:rPr>
          <w:rFonts w:cs="Times New Roman"/>
          <w:sz w:val="24"/>
          <w:szCs w:val="32"/>
        </w:rPr>
      </w:pPr>
    </w:p>
    <w:p w14:paraId="26A97B23" w14:textId="575CAFCD" w:rsidR="00F85FEC" w:rsidRPr="00614648" w:rsidRDefault="00C352C9" w:rsidP="00503D7E">
      <w:pPr>
        <w:rPr>
          <w:rFonts w:ascii="Arial" w:hAnsi="Arial" w:cs="Arial"/>
          <w:sz w:val="24"/>
          <w:szCs w:val="32"/>
          <w:u w:val="single"/>
        </w:rPr>
      </w:pPr>
      <w:r>
        <w:rPr>
          <w:rFonts w:ascii="Arial" w:hAnsi="Arial" w:cs="Arial"/>
          <w:sz w:val="24"/>
          <w:szCs w:val="32"/>
          <w:u w:val="single"/>
        </w:rPr>
        <w:lastRenderedPageBreak/>
        <w:t xml:space="preserve">Answers to Assessment </w:t>
      </w:r>
      <w:r w:rsidR="00F35325">
        <w:rPr>
          <w:rFonts w:ascii="Arial" w:hAnsi="Arial" w:cs="Arial"/>
          <w:sz w:val="24"/>
          <w:szCs w:val="32"/>
          <w:u w:val="single"/>
        </w:rPr>
        <w:t>5</w:t>
      </w:r>
    </w:p>
    <w:tbl>
      <w:tblPr>
        <w:tblStyle w:val="TableGrid"/>
        <w:tblW w:w="6660" w:type="dxa"/>
        <w:tblInd w:w="30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3"/>
        <w:gridCol w:w="296"/>
        <w:gridCol w:w="4241"/>
      </w:tblGrid>
      <w:tr w:rsidR="00F85FEC" w:rsidRPr="003A39A3" w14:paraId="0CE9EB34" w14:textId="77777777" w:rsidTr="0086607B">
        <w:trPr>
          <w:trHeight w:val="360"/>
          <w:tblHeader/>
        </w:trPr>
        <w:tc>
          <w:tcPr>
            <w:tcW w:w="2123" w:type="dxa"/>
            <w:vAlign w:val="center"/>
          </w:tcPr>
          <w:p w14:paraId="4EE5A7B5" w14:textId="77777777" w:rsidR="00F85FEC" w:rsidRPr="006517B7" w:rsidRDefault="00F85FEC" w:rsidP="00F85FEC">
            <w:pPr>
              <w:rPr>
                <w:rFonts w:ascii="Arial" w:hAnsi="Arial" w:cs="Arial"/>
                <w:b/>
                <w:sz w:val="24"/>
                <w:szCs w:val="32"/>
              </w:rPr>
            </w:pPr>
            <w:r w:rsidRPr="006517B7">
              <w:rPr>
                <w:rFonts w:ascii="Arial" w:hAnsi="Arial" w:cs="Arial"/>
                <w:b/>
                <w:sz w:val="24"/>
                <w:szCs w:val="32"/>
              </w:rPr>
              <w:t>Name</w:t>
            </w:r>
          </w:p>
        </w:tc>
        <w:tc>
          <w:tcPr>
            <w:tcW w:w="296" w:type="dxa"/>
            <w:vAlign w:val="center"/>
          </w:tcPr>
          <w:p w14:paraId="5B5FBB38" w14:textId="77777777" w:rsidR="00F85FEC" w:rsidRPr="006517B7" w:rsidRDefault="006A7A99" w:rsidP="00F85FEC">
            <w:pPr>
              <w:rPr>
                <w:rFonts w:ascii="Arial" w:hAnsi="Arial" w:cs="Arial"/>
                <w:b/>
                <w:sz w:val="24"/>
                <w:szCs w:val="32"/>
              </w:rPr>
            </w:pPr>
            <w:r w:rsidRPr="006517B7">
              <w:rPr>
                <w:rFonts w:ascii="Arial" w:hAnsi="Arial" w:cs="Arial"/>
                <w:b/>
                <w:sz w:val="24"/>
                <w:szCs w:val="32"/>
              </w:rPr>
              <w:t>:</w:t>
            </w:r>
          </w:p>
        </w:tc>
        <w:tc>
          <w:tcPr>
            <w:tcW w:w="4241" w:type="dxa"/>
            <w:vAlign w:val="center"/>
          </w:tcPr>
          <w:p w14:paraId="029E45D7" w14:textId="77777777" w:rsidR="00F85FEC" w:rsidRPr="006517B7" w:rsidRDefault="00F85FEC" w:rsidP="00F85FEC">
            <w:pPr>
              <w:rPr>
                <w:rFonts w:ascii="Arial" w:hAnsi="Arial" w:cs="Arial"/>
                <w:b/>
                <w:sz w:val="24"/>
                <w:szCs w:val="32"/>
              </w:rPr>
            </w:pPr>
            <w:r w:rsidRPr="006517B7">
              <w:rPr>
                <w:rFonts w:ascii="Arial" w:hAnsi="Arial" w:cs="Arial"/>
                <w:b/>
                <w:sz w:val="24"/>
                <w:szCs w:val="32"/>
              </w:rPr>
              <w:t>Renelia Gomez Espulgar</w:t>
            </w:r>
          </w:p>
        </w:tc>
      </w:tr>
      <w:tr w:rsidR="006A7A99" w:rsidRPr="003A39A3" w14:paraId="540078F1" w14:textId="77777777" w:rsidTr="0086607B">
        <w:trPr>
          <w:trHeight w:val="360"/>
          <w:tblHeader/>
        </w:trPr>
        <w:tc>
          <w:tcPr>
            <w:tcW w:w="2123" w:type="dxa"/>
            <w:vAlign w:val="center"/>
          </w:tcPr>
          <w:p w14:paraId="04F0CFD0" w14:textId="77777777" w:rsidR="006A7A99" w:rsidRPr="006517B7" w:rsidRDefault="006A7A99" w:rsidP="00F85FEC">
            <w:pPr>
              <w:rPr>
                <w:rFonts w:ascii="Arial" w:hAnsi="Arial" w:cs="Arial"/>
                <w:b/>
                <w:sz w:val="24"/>
                <w:szCs w:val="32"/>
              </w:rPr>
            </w:pPr>
            <w:r w:rsidRPr="006517B7">
              <w:rPr>
                <w:rFonts w:ascii="Arial" w:hAnsi="Arial" w:cs="Arial"/>
                <w:b/>
                <w:sz w:val="24"/>
                <w:szCs w:val="32"/>
              </w:rPr>
              <w:t>Student no.</w:t>
            </w:r>
          </w:p>
        </w:tc>
        <w:tc>
          <w:tcPr>
            <w:tcW w:w="296" w:type="dxa"/>
            <w:vAlign w:val="center"/>
          </w:tcPr>
          <w:p w14:paraId="2560FF39" w14:textId="77777777" w:rsidR="006A7A99" w:rsidRPr="006517B7" w:rsidRDefault="006A7A99" w:rsidP="00F85FEC">
            <w:pPr>
              <w:rPr>
                <w:rFonts w:ascii="Arial" w:hAnsi="Arial" w:cs="Arial"/>
                <w:b/>
                <w:sz w:val="24"/>
                <w:szCs w:val="32"/>
              </w:rPr>
            </w:pPr>
            <w:r w:rsidRPr="006517B7">
              <w:rPr>
                <w:rFonts w:ascii="Arial" w:hAnsi="Arial" w:cs="Arial"/>
                <w:b/>
                <w:sz w:val="24"/>
                <w:szCs w:val="32"/>
              </w:rPr>
              <w:t>:</w:t>
            </w:r>
          </w:p>
        </w:tc>
        <w:tc>
          <w:tcPr>
            <w:tcW w:w="4241" w:type="dxa"/>
            <w:vAlign w:val="center"/>
          </w:tcPr>
          <w:p w14:paraId="152BFFC9" w14:textId="77777777" w:rsidR="006A7A99" w:rsidRPr="006517B7" w:rsidRDefault="006A7A99" w:rsidP="00F85FEC">
            <w:pPr>
              <w:rPr>
                <w:rFonts w:ascii="Arial" w:hAnsi="Arial" w:cs="Arial"/>
                <w:b/>
                <w:sz w:val="24"/>
                <w:szCs w:val="32"/>
              </w:rPr>
            </w:pPr>
            <w:r w:rsidRPr="006517B7">
              <w:rPr>
                <w:rFonts w:ascii="Arial" w:hAnsi="Arial" w:cs="Arial"/>
                <w:b/>
                <w:sz w:val="24"/>
                <w:szCs w:val="32"/>
              </w:rPr>
              <w:t>6216</w:t>
            </w:r>
          </w:p>
        </w:tc>
      </w:tr>
      <w:tr w:rsidR="006A7A99" w:rsidRPr="003A39A3" w14:paraId="6C41075A" w14:textId="77777777" w:rsidTr="0086607B">
        <w:trPr>
          <w:trHeight w:val="360"/>
          <w:tblHeader/>
        </w:trPr>
        <w:tc>
          <w:tcPr>
            <w:tcW w:w="2123" w:type="dxa"/>
            <w:vAlign w:val="center"/>
          </w:tcPr>
          <w:p w14:paraId="312C94DC" w14:textId="77777777" w:rsidR="006A7A99" w:rsidRPr="006517B7" w:rsidRDefault="006A7A99" w:rsidP="00F85FEC">
            <w:pPr>
              <w:rPr>
                <w:rFonts w:ascii="Arial" w:hAnsi="Arial" w:cs="Arial"/>
                <w:b/>
                <w:sz w:val="24"/>
                <w:szCs w:val="32"/>
              </w:rPr>
            </w:pPr>
            <w:r w:rsidRPr="006517B7">
              <w:rPr>
                <w:rFonts w:ascii="Arial" w:hAnsi="Arial" w:cs="Arial"/>
                <w:b/>
                <w:sz w:val="24"/>
                <w:szCs w:val="32"/>
              </w:rPr>
              <w:t>Assignment no.</w:t>
            </w:r>
          </w:p>
        </w:tc>
        <w:tc>
          <w:tcPr>
            <w:tcW w:w="296" w:type="dxa"/>
            <w:vAlign w:val="center"/>
          </w:tcPr>
          <w:p w14:paraId="16579790" w14:textId="77777777" w:rsidR="006A7A99" w:rsidRPr="006517B7" w:rsidRDefault="006A7A99" w:rsidP="00F85FEC">
            <w:pPr>
              <w:rPr>
                <w:rFonts w:ascii="Arial" w:hAnsi="Arial" w:cs="Arial"/>
                <w:b/>
                <w:sz w:val="24"/>
                <w:szCs w:val="32"/>
              </w:rPr>
            </w:pPr>
            <w:r w:rsidRPr="006517B7">
              <w:rPr>
                <w:rFonts w:ascii="Arial" w:hAnsi="Arial" w:cs="Arial"/>
                <w:b/>
                <w:sz w:val="24"/>
                <w:szCs w:val="32"/>
              </w:rPr>
              <w:t>:</w:t>
            </w:r>
          </w:p>
        </w:tc>
        <w:tc>
          <w:tcPr>
            <w:tcW w:w="4241" w:type="dxa"/>
            <w:vAlign w:val="center"/>
          </w:tcPr>
          <w:p w14:paraId="395E2869" w14:textId="19F204B0" w:rsidR="006A7A99" w:rsidRPr="006B5528" w:rsidRDefault="006A7A99" w:rsidP="00F35325">
            <w:pPr>
              <w:rPr>
                <w:rFonts w:ascii="Arial" w:hAnsi="Arial" w:cs="Arial"/>
                <w:b/>
                <w:sz w:val="24"/>
                <w:szCs w:val="32"/>
              </w:rPr>
            </w:pPr>
            <w:r w:rsidRPr="006B5528">
              <w:rPr>
                <w:rFonts w:ascii="Arial" w:hAnsi="Arial" w:cs="Arial"/>
                <w:b/>
                <w:sz w:val="24"/>
                <w:szCs w:val="32"/>
              </w:rPr>
              <w:t>Unit</w:t>
            </w:r>
            <w:r w:rsidR="00263FEE" w:rsidRPr="006B5528">
              <w:rPr>
                <w:rFonts w:ascii="Arial" w:hAnsi="Arial" w:cs="Arial"/>
                <w:b/>
                <w:sz w:val="24"/>
                <w:szCs w:val="32"/>
              </w:rPr>
              <w:t xml:space="preserve"> </w:t>
            </w:r>
            <w:r w:rsidR="00F35325" w:rsidRPr="006B5528">
              <w:rPr>
                <w:rFonts w:ascii="Arial" w:hAnsi="Arial" w:cs="Arial"/>
                <w:b/>
                <w:sz w:val="24"/>
                <w:szCs w:val="32"/>
              </w:rPr>
              <w:t>5</w:t>
            </w:r>
            <w:r w:rsidRPr="006B5528">
              <w:rPr>
                <w:rFonts w:ascii="Arial" w:hAnsi="Arial" w:cs="Arial"/>
                <w:b/>
                <w:sz w:val="24"/>
                <w:szCs w:val="32"/>
              </w:rPr>
              <w:t xml:space="preserve"> (</w:t>
            </w:r>
            <w:r w:rsidR="00F35325" w:rsidRPr="006B5528">
              <w:rPr>
                <w:rFonts w:ascii="Arial" w:hAnsi="Arial" w:cs="Arial"/>
                <w:b/>
                <w:sz w:val="24"/>
                <w:szCs w:val="32"/>
              </w:rPr>
              <w:t>Managing Finance</w:t>
            </w:r>
            <w:r w:rsidRPr="006B5528">
              <w:rPr>
                <w:rFonts w:ascii="Arial" w:hAnsi="Arial" w:cs="Arial"/>
                <w:b/>
                <w:sz w:val="24"/>
                <w:szCs w:val="32"/>
              </w:rPr>
              <w:t>)</w:t>
            </w:r>
          </w:p>
        </w:tc>
      </w:tr>
      <w:tr w:rsidR="006A7A99" w:rsidRPr="003A39A3" w14:paraId="40501BFF" w14:textId="77777777" w:rsidTr="0086607B">
        <w:trPr>
          <w:trHeight w:val="360"/>
          <w:tblHeader/>
        </w:trPr>
        <w:tc>
          <w:tcPr>
            <w:tcW w:w="2123" w:type="dxa"/>
            <w:vAlign w:val="center"/>
          </w:tcPr>
          <w:p w14:paraId="15C40547" w14:textId="77777777" w:rsidR="006A7A99" w:rsidRPr="006517B7" w:rsidRDefault="006A7A99" w:rsidP="00F85FEC">
            <w:pPr>
              <w:rPr>
                <w:rFonts w:ascii="Arial" w:hAnsi="Arial" w:cs="Arial"/>
                <w:b/>
                <w:sz w:val="24"/>
                <w:szCs w:val="32"/>
              </w:rPr>
            </w:pPr>
            <w:r w:rsidRPr="006517B7">
              <w:rPr>
                <w:rFonts w:ascii="Arial" w:hAnsi="Arial" w:cs="Arial"/>
                <w:b/>
                <w:sz w:val="24"/>
                <w:szCs w:val="32"/>
              </w:rPr>
              <w:t>Page no.</w:t>
            </w:r>
          </w:p>
        </w:tc>
        <w:tc>
          <w:tcPr>
            <w:tcW w:w="296" w:type="dxa"/>
            <w:vAlign w:val="center"/>
          </w:tcPr>
          <w:p w14:paraId="1C0B38C1" w14:textId="77777777" w:rsidR="006A7A99" w:rsidRPr="006517B7" w:rsidRDefault="006A7A99" w:rsidP="00F85FEC">
            <w:pPr>
              <w:rPr>
                <w:rFonts w:ascii="Arial" w:hAnsi="Arial" w:cs="Arial"/>
                <w:b/>
                <w:sz w:val="24"/>
                <w:szCs w:val="32"/>
              </w:rPr>
            </w:pPr>
            <w:r w:rsidRPr="006517B7">
              <w:rPr>
                <w:rFonts w:ascii="Arial" w:hAnsi="Arial" w:cs="Arial"/>
                <w:b/>
                <w:sz w:val="24"/>
                <w:szCs w:val="32"/>
              </w:rPr>
              <w:t>:</w:t>
            </w:r>
          </w:p>
        </w:tc>
        <w:tc>
          <w:tcPr>
            <w:tcW w:w="4241" w:type="dxa"/>
            <w:vAlign w:val="center"/>
          </w:tcPr>
          <w:p w14:paraId="758D1449" w14:textId="388E548A" w:rsidR="006A7A99" w:rsidRPr="006B5528" w:rsidRDefault="006A7A99" w:rsidP="008024D2">
            <w:pPr>
              <w:rPr>
                <w:rFonts w:ascii="Arial" w:hAnsi="Arial" w:cs="Arial"/>
                <w:b/>
                <w:sz w:val="24"/>
                <w:szCs w:val="32"/>
              </w:rPr>
            </w:pPr>
            <w:r w:rsidRPr="006B5528">
              <w:rPr>
                <w:rFonts w:ascii="Arial" w:hAnsi="Arial" w:cs="Arial"/>
                <w:b/>
                <w:sz w:val="24"/>
                <w:szCs w:val="32"/>
              </w:rPr>
              <w:t xml:space="preserve">Page 1 of </w:t>
            </w:r>
            <w:r w:rsidR="006820D5" w:rsidRPr="006B5528">
              <w:rPr>
                <w:rFonts w:ascii="Arial" w:hAnsi="Arial" w:cs="Arial"/>
                <w:b/>
                <w:sz w:val="24"/>
                <w:szCs w:val="32"/>
              </w:rPr>
              <w:t>3</w:t>
            </w:r>
          </w:p>
        </w:tc>
      </w:tr>
    </w:tbl>
    <w:p w14:paraId="5C4ED9A1" w14:textId="34E5D123" w:rsidR="00F85FEC" w:rsidRPr="003A39A3" w:rsidRDefault="009D36C1" w:rsidP="00A856DB">
      <w:pPr>
        <w:spacing w:after="0" w:line="360" w:lineRule="auto"/>
        <w:jc w:val="both"/>
        <w:rPr>
          <w:rFonts w:ascii="Arial" w:hAnsi="Arial" w:cs="Arial"/>
          <w:sz w:val="24"/>
          <w:szCs w:val="32"/>
        </w:rPr>
      </w:pPr>
      <w:proofErr w:type="gramStart"/>
      <w:r>
        <w:rPr>
          <w:rFonts w:ascii="Arial" w:hAnsi="Arial" w:cs="Arial"/>
          <w:sz w:val="24"/>
          <w:szCs w:val="32"/>
        </w:rPr>
        <w:t>Q.</w:t>
      </w:r>
      <w:r w:rsidR="00C352C9">
        <w:rPr>
          <w:rFonts w:ascii="Arial" w:hAnsi="Arial" w:cs="Arial"/>
          <w:sz w:val="24"/>
          <w:szCs w:val="32"/>
        </w:rPr>
        <w:t>1</w:t>
      </w:r>
      <w:r>
        <w:rPr>
          <w:rFonts w:ascii="Arial" w:hAnsi="Arial" w:cs="Arial"/>
          <w:sz w:val="24"/>
          <w:szCs w:val="32"/>
        </w:rPr>
        <w:t>.</w:t>
      </w:r>
      <w:proofErr w:type="gramEnd"/>
    </w:p>
    <w:p w14:paraId="5FD8BAA5" w14:textId="1D4CAD09" w:rsidR="006820D5" w:rsidRPr="009426CD" w:rsidRDefault="006F12D3" w:rsidP="006820D5">
      <w:pPr>
        <w:pStyle w:val="ListParagraph"/>
        <w:numPr>
          <w:ilvl w:val="0"/>
          <w:numId w:val="2"/>
        </w:numPr>
        <w:spacing w:after="0" w:line="360" w:lineRule="auto"/>
        <w:ind w:left="720" w:hanging="270"/>
        <w:jc w:val="both"/>
        <w:rPr>
          <w:rFonts w:ascii="Open Sans" w:eastAsia="Times New Roman" w:hAnsi="Open Sans" w:cs="Arial"/>
          <w:sz w:val="20"/>
          <w:szCs w:val="20"/>
        </w:rPr>
      </w:pPr>
      <w:r w:rsidRPr="009426CD">
        <w:rPr>
          <w:rFonts w:ascii="Arial" w:hAnsi="Arial" w:cs="Arial"/>
          <w:sz w:val="24"/>
          <w:szCs w:val="32"/>
        </w:rPr>
        <w:t>F</w:t>
      </w:r>
      <w:r w:rsidR="006820D5" w:rsidRPr="009426CD">
        <w:rPr>
          <w:rFonts w:ascii="Arial" w:hAnsi="Arial" w:cs="Arial"/>
          <w:sz w:val="24"/>
          <w:szCs w:val="32"/>
        </w:rPr>
        <w:t>inancial management</w:t>
      </w:r>
      <w:r w:rsidRPr="009426CD">
        <w:rPr>
          <w:rFonts w:ascii="Arial" w:hAnsi="Arial" w:cs="Arial"/>
          <w:sz w:val="24"/>
          <w:szCs w:val="32"/>
        </w:rPr>
        <w:t xml:space="preserve"> is effective management of money that would benefit any organization.  </w:t>
      </w:r>
      <w:r w:rsidR="00A50220" w:rsidRPr="009426CD">
        <w:rPr>
          <w:rFonts w:ascii="Arial" w:hAnsi="Arial" w:cs="Arial"/>
          <w:sz w:val="24"/>
          <w:szCs w:val="32"/>
        </w:rPr>
        <w:t xml:space="preserve">It is </w:t>
      </w:r>
      <w:r w:rsidRPr="009426CD">
        <w:rPr>
          <w:rFonts w:ascii="Arial" w:hAnsi="Arial" w:cs="Arial"/>
          <w:sz w:val="24"/>
          <w:szCs w:val="32"/>
        </w:rPr>
        <w:t xml:space="preserve">managing </w:t>
      </w:r>
      <w:r w:rsidR="00A50220" w:rsidRPr="009426CD">
        <w:rPr>
          <w:rFonts w:ascii="Arial" w:hAnsi="Arial" w:cs="Arial"/>
          <w:sz w:val="24"/>
          <w:szCs w:val="32"/>
        </w:rPr>
        <w:t xml:space="preserve">your cash flow and tracking the business performance to ensure that there will be a high </w:t>
      </w:r>
      <w:r w:rsidRPr="009426CD">
        <w:rPr>
          <w:rFonts w:ascii="Arial" w:hAnsi="Arial" w:cs="Arial"/>
          <w:sz w:val="24"/>
          <w:szCs w:val="32"/>
        </w:rPr>
        <w:t>rate in return of investment.</w:t>
      </w:r>
    </w:p>
    <w:p w14:paraId="72A7EA31" w14:textId="2196F27C" w:rsidR="00A50220" w:rsidRPr="006820D5" w:rsidRDefault="00A50220" w:rsidP="00A50220">
      <w:pPr>
        <w:pStyle w:val="ListParagraph"/>
        <w:spacing w:after="0" w:line="360" w:lineRule="auto"/>
        <w:jc w:val="both"/>
        <w:rPr>
          <w:rFonts w:ascii="Open Sans" w:eastAsia="Times New Roman" w:hAnsi="Open Sans" w:cs="Arial"/>
          <w:color w:val="FF0000"/>
          <w:sz w:val="20"/>
          <w:szCs w:val="20"/>
        </w:rPr>
      </w:pPr>
    </w:p>
    <w:p w14:paraId="7C304440" w14:textId="246A5C7F" w:rsidR="00A50220" w:rsidRPr="00084905" w:rsidRDefault="005368C1" w:rsidP="00084905">
      <w:pPr>
        <w:pStyle w:val="ListParagraph"/>
        <w:numPr>
          <w:ilvl w:val="0"/>
          <w:numId w:val="2"/>
        </w:numPr>
        <w:spacing w:after="0" w:line="360" w:lineRule="auto"/>
        <w:ind w:left="720" w:hanging="270"/>
        <w:jc w:val="both"/>
        <w:rPr>
          <w:rFonts w:ascii="Arial" w:eastAsia="Times New Roman" w:hAnsi="Arial" w:cs="Arial"/>
          <w:color w:val="000000"/>
          <w:sz w:val="24"/>
          <w:szCs w:val="24"/>
        </w:rPr>
      </w:pPr>
      <w:r w:rsidRPr="00084905">
        <w:rPr>
          <w:rFonts w:ascii="Arial" w:hAnsi="Arial" w:cs="Arial"/>
          <w:sz w:val="24"/>
          <w:szCs w:val="32"/>
        </w:rPr>
        <w:t xml:space="preserve">Business finance is a term that </w:t>
      </w:r>
      <w:r w:rsidR="00084905" w:rsidRPr="00084905">
        <w:rPr>
          <w:rFonts w:ascii="Arial" w:hAnsi="Arial" w:cs="Arial"/>
          <w:sz w:val="24"/>
          <w:szCs w:val="32"/>
        </w:rPr>
        <w:t>covers</w:t>
      </w:r>
      <w:r w:rsidRPr="00084905">
        <w:rPr>
          <w:rFonts w:ascii="Arial" w:hAnsi="Arial" w:cs="Arial"/>
          <w:sz w:val="24"/>
          <w:szCs w:val="32"/>
        </w:rPr>
        <w:t xml:space="preserve"> a wide range of activities and disciplines revolving around the management of money and other valuable assets. </w:t>
      </w:r>
      <w:r w:rsidR="00084905" w:rsidRPr="00084905">
        <w:rPr>
          <w:rFonts w:ascii="Arial" w:hAnsi="Arial" w:cs="Arial"/>
          <w:sz w:val="24"/>
          <w:szCs w:val="32"/>
        </w:rPr>
        <w:t>While personal finance is the financial management which an individual or a family unit performs to budget, save and spend monetary resources</w:t>
      </w:r>
    </w:p>
    <w:p w14:paraId="097FC8B8" w14:textId="77777777" w:rsidR="005368C1" w:rsidRPr="00A50220" w:rsidRDefault="005368C1" w:rsidP="00A50220">
      <w:pPr>
        <w:pStyle w:val="ListParagraph"/>
        <w:rPr>
          <w:rFonts w:ascii="Open Sans" w:eastAsia="Times New Roman" w:hAnsi="Open Sans" w:cs="Arial"/>
          <w:color w:val="000000"/>
          <w:sz w:val="20"/>
          <w:szCs w:val="20"/>
        </w:rPr>
      </w:pPr>
    </w:p>
    <w:p w14:paraId="160BE286" w14:textId="1684B446" w:rsidR="006820D5" w:rsidRPr="006820D5" w:rsidRDefault="006820D5" w:rsidP="006820D5">
      <w:pPr>
        <w:pStyle w:val="ListParagraph"/>
        <w:numPr>
          <w:ilvl w:val="0"/>
          <w:numId w:val="2"/>
        </w:numPr>
        <w:spacing w:after="0" w:line="360" w:lineRule="auto"/>
        <w:ind w:left="720" w:hanging="270"/>
        <w:jc w:val="both"/>
        <w:rPr>
          <w:rFonts w:ascii="Open Sans" w:eastAsia="Times New Roman" w:hAnsi="Open Sans" w:cs="Arial"/>
          <w:color w:val="000000"/>
          <w:sz w:val="20"/>
          <w:szCs w:val="20"/>
        </w:rPr>
      </w:pPr>
      <w:r>
        <w:rPr>
          <w:rFonts w:ascii="Arial" w:hAnsi="Arial" w:cs="Arial"/>
          <w:sz w:val="24"/>
          <w:szCs w:val="32"/>
        </w:rPr>
        <w:t>The main objective of the financial management is to gather, manage and spend money of the company effectively, so that it can gain profits and prosper.  Listed below are the objectives undertaken by the financial management:</w:t>
      </w:r>
    </w:p>
    <w:p w14:paraId="0AB6CEE7" w14:textId="73FA6BA2" w:rsidR="006820D5" w:rsidRDefault="006820D5" w:rsidP="006820D5">
      <w:pPr>
        <w:pStyle w:val="ListParagraph"/>
        <w:numPr>
          <w:ilvl w:val="0"/>
          <w:numId w:val="24"/>
        </w:numPr>
        <w:spacing w:after="0" w:line="360" w:lineRule="auto"/>
        <w:jc w:val="both"/>
        <w:rPr>
          <w:rFonts w:ascii="Arial" w:hAnsi="Arial" w:cs="Arial"/>
          <w:sz w:val="24"/>
          <w:szCs w:val="32"/>
        </w:rPr>
      </w:pPr>
      <w:r>
        <w:rPr>
          <w:rFonts w:ascii="Arial" w:hAnsi="Arial" w:cs="Arial"/>
          <w:sz w:val="24"/>
          <w:szCs w:val="32"/>
        </w:rPr>
        <w:t>Preserve assets</w:t>
      </w:r>
    </w:p>
    <w:p w14:paraId="222C1A0F" w14:textId="0E15E58E" w:rsidR="006820D5" w:rsidRPr="006820D5" w:rsidRDefault="006820D5" w:rsidP="006820D5">
      <w:pPr>
        <w:pStyle w:val="ListParagraph"/>
        <w:numPr>
          <w:ilvl w:val="0"/>
          <w:numId w:val="24"/>
        </w:numPr>
        <w:spacing w:after="0" w:line="360" w:lineRule="auto"/>
        <w:jc w:val="both"/>
        <w:rPr>
          <w:rFonts w:ascii="Open Sans" w:eastAsia="Times New Roman" w:hAnsi="Open Sans" w:cs="Arial"/>
          <w:color w:val="000000"/>
          <w:sz w:val="20"/>
          <w:szCs w:val="20"/>
        </w:rPr>
      </w:pPr>
      <w:r>
        <w:rPr>
          <w:rFonts w:ascii="Arial" w:hAnsi="Arial" w:cs="Arial"/>
          <w:sz w:val="24"/>
          <w:szCs w:val="32"/>
        </w:rPr>
        <w:t>Proper credit management</w:t>
      </w:r>
    </w:p>
    <w:p w14:paraId="6BAE0580" w14:textId="1835991B" w:rsidR="006820D5" w:rsidRPr="006820D5" w:rsidRDefault="006820D5" w:rsidP="006820D5">
      <w:pPr>
        <w:pStyle w:val="ListParagraph"/>
        <w:numPr>
          <w:ilvl w:val="0"/>
          <w:numId w:val="24"/>
        </w:numPr>
        <w:spacing w:after="0" w:line="360" w:lineRule="auto"/>
        <w:jc w:val="both"/>
        <w:rPr>
          <w:rFonts w:ascii="Open Sans" w:eastAsia="Times New Roman" w:hAnsi="Open Sans" w:cs="Arial"/>
          <w:color w:val="000000"/>
          <w:sz w:val="20"/>
          <w:szCs w:val="20"/>
        </w:rPr>
      </w:pPr>
      <w:r>
        <w:rPr>
          <w:rFonts w:ascii="Arial" w:hAnsi="Arial" w:cs="Arial"/>
          <w:sz w:val="24"/>
          <w:szCs w:val="32"/>
        </w:rPr>
        <w:t>Increase shareholder value over time</w:t>
      </w:r>
    </w:p>
    <w:p w14:paraId="79143B58" w14:textId="28044105" w:rsidR="006820D5" w:rsidRPr="006820D5" w:rsidRDefault="006820D5" w:rsidP="006820D5">
      <w:pPr>
        <w:pStyle w:val="ListParagraph"/>
        <w:numPr>
          <w:ilvl w:val="0"/>
          <w:numId w:val="24"/>
        </w:numPr>
        <w:spacing w:after="0" w:line="360" w:lineRule="auto"/>
        <w:jc w:val="both"/>
        <w:rPr>
          <w:rFonts w:ascii="Open Sans" w:eastAsia="Times New Roman" w:hAnsi="Open Sans" w:cs="Arial"/>
          <w:color w:val="000000"/>
          <w:sz w:val="20"/>
          <w:szCs w:val="20"/>
        </w:rPr>
      </w:pPr>
      <w:r>
        <w:rPr>
          <w:rFonts w:ascii="Arial" w:hAnsi="Arial" w:cs="Arial"/>
          <w:sz w:val="24"/>
          <w:szCs w:val="32"/>
        </w:rPr>
        <w:t>Exercise good risk management in investing</w:t>
      </w:r>
    </w:p>
    <w:p w14:paraId="5B3F5748" w14:textId="005A7124" w:rsidR="006820D5" w:rsidRPr="006820D5" w:rsidRDefault="006820D5" w:rsidP="006820D5">
      <w:pPr>
        <w:pStyle w:val="ListParagraph"/>
        <w:numPr>
          <w:ilvl w:val="0"/>
          <w:numId w:val="24"/>
        </w:numPr>
        <w:spacing w:after="0" w:line="360" w:lineRule="auto"/>
        <w:jc w:val="both"/>
        <w:rPr>
          <w:rFonts w:ascii="Open Sans" w:eastAsia="Times New Roman" w:hAnsi="Open Sans" w:cs="Arial"/>
          <w:color w:val="000000"/>
          <w:sz w:val="20"/>
          <w:szCs w:val="20"/>
        </w:rPr>
      </w:pPr>
      <w:r>
        <w:rPr>
          <w:rFonts w:ascii="Arial" w:hAnsi="Arial" w:cs="Arial"/>
          <w:sz w:val="24"/>
          <w:szCs w:val="32"/>
        </w:rPr>
        <w:t>Control costs</w:t>
      </w:r>
    </w:p>
    <w:p w14:paraId="463F2AD1" w14:textId="7B7B0CD8" w:rsidR="006820D5" w:rsidRPr="006820D5" w:rsidRDefault="006820D5" w:rsidP="006820D5">
      <w:pPr>
        <w:pStyle w:val="ListParagraph"/>
        <w:numPr>
          <w:ilvl w:val="0"/>
          <w:numId w:val="24"/>
        </w:numPr>
        <w:spacing w:after="0" w:line="360" w:lineRule="auto"/>
        <w:jc w:val="both"/>
        <w:rPr>
          <w:rFonts w:ascii="Open Sans" w:eastAsia="Times New Roman" w:hAnsi="Open Sans" w:cs="Arial"/>
          <w:color w:val="000000"/>
          <w:sz w:val="20"/>
          <w:szCs w:val="20"/>
        </w:rPr>
      </w:pPr>
      <w:r>
        <w:rPr>
          <w:rFonts w:ascii="Arial" w:hAnsi="Arial" w:cs="Arial"/>
          <w:sz w:val="24"/>
          <w:szCs w:val="32"/>
        </w:rPr>
        <w:t>Create plan of work that balanced in its expenditure and in its income</w:t>
      </w:r>
    </w:p>
    <w:p w14:paraId="3AA8A7F1" w14:textId="3DAD1B38" w:rsidR="006820D5" w:rsidRPr="006820D5" w:rsidRDefault="006820D5" w:rsidP="006820D5">
      <w:pPr>
        <w:pStyle w:val="ListParagraph"/>
        <w:numPr>
          <w:ilvl w:val="0"/>
          <w:numId w:val="24"/>
        </w:numPr>
        <w:spacing w:after="0" w:line="360" w:lineRule="auto"/>
        <w:jc w:val="both"/>
        <w:rPr>
          <w:rFonts w:ascii="Open Sans" w:eastAsia="Times New Roman" w:hAnsi="Open Sans" w:cs="Arial"/>
          <w:color w:val="000000"/>
          <w:sz w:val="20"/>
          <w:szCs w:val="20"/>
        </w:rPr>
      </w:pPr>
      <w:r>
        <w:rPr>
          <w:rFonts w:ascii="Arial" w:hAnsi="Arial" w:cs="Arial"/>
          <w:sz w:val="24"/>
          <w:szCs w:val="32"/>
        </w:rPr>
        <w:t>Profit maximization through minimum expenditure of acquired funds in such a way that there is no unnecessary cost and the returns derived from the investments of the business are in the max.</w:t>
      </w:r>
    </w:p>
    <w:p w14:paraId="34FA11D4" w14:textId="00033F00" w:rsidR="006820D5" w:rsidRPr="006820D5" w:rsidRDefault="006820D5" w:rsidP="006820D5">
      <w:pPr>
        <w:pStyle w:val="ListParagraph"/>
        <w:numPr>
          <w:ilvl w:val="0"/>
          <w:numId w:val="24"/>
        </w:numPr>
        <w:spacing w:after="0" w:line="360" w:lineRule="auto"/>
        <w:jc w:val="both"/>
        <w:rPr>
          <w:rFonts w:ascii="Open Sans" w:eastAsia="Times New Roman" w:hAnsi="Open Sans" w:cs="Arial"/>
          <w:color w:val="000000"/>
          <w:sz w:val="20"/>
          <w:szCs w:val="20"/>
        </w:rPr>
      </w:pPr>
      <w:r>
        <w:rPr>
          <w:rFonts w:ascii="Arial" w:hAnsi="Arial" w:cs="Arial"/>
          <w:sz w:val="24"/>
          <w:szCs w:val="32"/>
        </w:rPr>
        <w:t>Increase wealth by making investments in projects or organization that provide a minimum return and to ensure that the investment is safe.</w:t>
      </w:r>
    </w:p>
    <w:p w14:paraId="788ACDBA" w14:textId="1794A22B" w:rsidR="006820D5" w:rsidRPr="002A3B6E" w:rsidRDefault="006820D5" w:rsidP="006820D5">
      <w:pPr>
        <w:pStyle w:val="ListParagraph"/>
        <w:numPr>
          <w:ilvl w:val="0"/>
          <w:numId w:val="24"/>
        </w:numPr>
        <w:spacing w:after="0" w:line="360" w:lineRule="auto"/>
        <w:jc w:val="both"/>
        <w:rPr>
          <w:rFonts w:ascii="Open Sans" w:eastAsia="Times New Roman" w:hAnsi="Open Sans" w:cs="Arial"/>
          <w:color w:val="000000"/>
          <w:sz w:val="20"/>
          <w:szCs w:val="20"/>
        </w:rPr>
      </w:pPr>
      <w:r>
        <w:rPr>
          <w:rFonts w:ascii="Arial" w:hAnsi="Arial" w:cs="Arial"/>
          <w:sz w:val="24"/>
          <w:szCs w:val="32"/>
        </w:rPr>
        <w:t>Provide adequate insurance protection against personal risk of death, disability, income loss, medical care, property and liability and unemployment.</w:t>
      </w:r>
    </w:p>
    <w:tbl>
      <w:tblPr>
        <w:tblStyle w:val="TableGrid"/>
        <w:tblW w:w="6660" w:type="dxa"/>
        <w:tblInd w:w="30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3"/>
        <w:gridCol w:w="296"/>
        <w:gridCol w:w="4241"/>
      </w:tblGrid>
      <w:tr w:rsidR="002A3B6E" w:rsidRPr="006517B7" w14:paraId="5A2A8610" w14:textId="77777777" w:rsidTr="00CF07E9">
        <w:trPr>
          <w:trHeight w:val="360"/>
          <w:tblHeader/>
        </w:trPr>
        <w:tc>
          <w:tcPr>
            <w:tcW w:w="2123" w:type="dxa"/>
            <w:vAlign w:val="center"/>
          </w:tcPr>
          <w:p w14:paraId="70F87FB5" w14:textId="77777777" w:rsidR="002A3B6E" w:rsidRPr="006517B7" w:rsidRDefault="002A3B6E" w:rsidP="00CF07E9">
            <w:pPr>
              <w:rPr>
                <w:rFonts w:ascii="Arial" w:hAnsi="Arial" w:cs="Arial"/>
                <w:b/>
                <w:sz w:val="24"/>
                <w:szCs w:val="32"/>
              </w:rPr>
            </w:pPr>
            <w:r w:rsidRPr="006517B7">
              <w:rPr>
                <w:rFonts w:ascii="Arial" w:hAnsi="Arial" w:cs="Arial"/>
                <w:b/>
                <w:sz w:val="24"/>
                <w:szCs w:val="32"/>
              </w:rPr>
              <w:lastRenderedPageBreak/>
              <w:t>Name</w:t>
            </w:r>
          </w:p>
        </w:tc>
        <w:tc>
          <w:tcPr>
            <w:tcW w:w="296" w:type="dxa"/>
            <w:vAlign w:val="center"/>
          </w:tcPr>
          <w:p w14:paraId="08484056" w14:textId="77777777" w:rsidR="002A3B6E" w:rsidRPr="006517B7" w:rsidRDefault="002A3B6E" w:rsidP="00CF07E9">
            <w:pPr>
              <w:rPr>
                <w:rFonts w:ascii="Arial" w:hAnsi="Arial" w:cs="Arial"/>
                <w:b/>
                <w:sz w:val="24"/>
                <w:szCs w:val="32"/>
              </w:rPr>
            </w:pPr>
            <w:r w:rsidRPr="006517B7">
              <w:rPr>
                <w:rFonts w:ascii="Arial" w:hAnsi="Arial" w:cs="Arial"/>
                <w:b/>
                <w:sz w:val="24"/>
                <w:szCs w:val="32"/>
              </w:rPr>
              <w:t>:</w:t>
            </w:r>
          </w:p>
        </w:tc>
        <w:tc>
          <w:tcPr>
            <w:tcW w:w="4241" w:type="dxa"/>
            <w:vAlign w:val="center"/>
          </w:tcPr>
          <w:p w14:paraId="56D8E733" w14:textId="77777777" w:rsidR="002A3B6E" w:rsidRPr="006517B7" w:rsidRDefault="002A3B6E" w:rsidP="00CF07E9">
            <w:pPr>
              <w:rPr>
                <w:rFonts w:ascii="Arial" w:hAnsi="Arial" w:cs="Arial"/>
                <w:b/>
                <w:sz w:val="24"/>
                <w:szCs w:val="32"/>
              </w:rPr>
            </w:pPr>
            <w:r w:rsidRPr="006517B7">
              <w:rPr>
                <w:rFonts w:ascii="Arial" w:hAnsi="Arial" w:cs="Arial"/>
                <w:b/>
                <w:sz w:val="24"/>
                <w:szCs w:val="32"/>
              </w:rPr>
              <w:t>Renelia Gomez Espulgar</w:t>
            </w:r>
          </w:p>
        </w:tc>
      </w:tr>
      <w:tr w:rsidR="002A3B6E" w:rsidRPr="006517B7" w14:paraId="62BB5CC3" w14:textId="77777777" w:rsidTr="00CF07E9">
        <w:trPr>
          <w:trHeight w:val="360"/>
          <w:tblHeader/>
        </w:trPr>
        <w:tc>
          <w:tcPr>
            <w:tcW w:w="2123" w:type="dxa"/>
            <w:vAlign w:val="center"/>
          </w:tcPr>
          <w:p w14:paraId="2C65FB4A" w14:textId="77777777" w:rsidR="002A3B6E" w:rsidRPr="006517B7" w:rsidRDefault="002A3B6E" w:rsidP="00CF07E9">
            <w:pPr>
              <w:rPr>
                <w:rFonts w:ascii="Arial" w:hAnsi="Arial" w:cs="Arial"/>
                <w:b/>
                <w:sz w:val="24"/>
                <w:szCs w:val="32"/>
              </w:rPr>
            </w:pPr>
            <w:r w:rsidRPr="006517B7">
              <w:rPr>
                <w:rFonts w:ascii="Arial" w:hAnsi="Arial" w:cs="Arial"/>
                <w:b/>
                <w:sz w:val="24"/>
                <w:szCs w:val="32"/>
              </w:rPr>
              <w:t>Student no.</w:t>
            </w:r>
          </w:p>
        </w:tc>
        <w:tc>
          <w:tcPr>
            <w:tcW w:w="296" w:type="dxa"/>
            <w:vAlign w:val="center"/>
          </w:tcPr>
          <w:p w14:paraId="5F6619CD" w14:textId="77777777" w:rsidR="002A3B6E" w:rsidRPr="006517B7" w:rsidRDefault="002A3B6E" w:rsidP="00CF07E9">
            <w:pPr>
              <w:rPr>
                <w:rFonts w:ascii="Arial" w:hAnsi="Arial" w:cs="Arial"/>
                <w:b/>
                <w:sz w:val="24"/>
                <w:szCs w:val="32"/>
              </w:rPr>
            </w:pPr>
            <w:r w:rsidRPr="006517B7">
              <w:rPr>
                <w:rFonts w:ascii="Arial" w:hAnsi="Arial" w:cs="Arial"/>
                <w:b/>
                <w:sz w:val="24"/>
                <w:szCs w:val="32"/>
              </w:rPr>
              <w:t>:</w:t>
            </w:r>
          </w:p>
        </w:tc>
        <w:tc>
          <w:tcPr>
            <w:tcW w:w="4241" w:type="dxa"/>
            <w:vAlign w:val="center"/>
          </w:tcPr>
          <w:p w14:paraId="6AF8B818" w14:textId="77777777" w:rsidR="002A3B6E" w:rsidRPr="006517B7" w:rsidRDefault="002A3B6E" w:rsidP="00CF07E9">
            <w:pPr>
              <w:rPr>
                <w:rFonts w:ascii="Arial" w:hAnsi="Arial" w:cs="Arial"/>
                <w:b/>
                <w:sz w:val="24"/>
                <w:szCs w:val="32"/>
              </w:rPr>
            </w:pPr>
            <w:r w:rsidRPr="006517B7">
              <w:rPr>
                <w:rFonts w:ascii="Arial" w:hAnsi="Arial" w:cs="Arial"/>
                <w:b/>
                <w:sz w:val="24"/>
                <w:szCs w:val="32"/>
              </w:rPr>
              <w:t>6216</w:t>
            </w:r>
          </w:p>
        </w:tc>
      </w:tr>
      <w:tr w:rsidR="002A3B6E" w:rsidRPr="006517B7" w14:paraId="6248251C" w14:textId="77777777" w:rsidTr="00CF07E9">
        <w:trPr>
          <w:trHeight w:val="360"/>
          <w:tblHeader/>
        </w:trPr>
        <w:tc>
          <w:tcPr>
            <w:tcW w:w="2123" w:type="dxa"/>
            <w:vAlign w:val="center"/>
          </w:tcPr>
          <w:p w14:paraId="48E2A232" w14:textId="77777777" w:rsidR="002A3B6E" w:rsidRPr="006517B7" w:rsidRDefault="002A3B6E" w:rsidP="00CF07E9">
            <w:pPr>
              <w:rPr>
                <w:rFonts w:ascii="Arial" w:hAnsi="Arial" w:cs="Arial"/>
                <w:b/>
                <w:sz w:val="24"/>
                <w:szCs w:val="32"/>
              </w:rPr>
            </w:pPr>
            <w:r w:rsidRPr="006517B7">
              <w:rPr>
                <w:rFonts w:ascii="Arial" w:hAnsi="Arial" w:cs="Arial"/>
                <w:b/>
                <w:sz w:val="24"/>
                <w:szCs w:val="32"/>
              </w:rPr>
              <w:t>Assignment no.</w:t>
            </w:r>
          </w:p>
        </w:tc>
        <w:tc>
          <w:tcPr>
            <w:tcW w:w="296" w:type="dxa"/>
            <w:vAlign w:val="center"/>
          </w:tcPr>
          <w:p w14:paraId="39752D95" w14:textId="77777777" w:rsidR="002A3B6E" w:rsidRPr="006517B7" w:rsidRDefault="002A3B6E" w:rsidP="00CF07E9">
            <w:pPr>
              <w:rPr>
                <w:rFonts w:ascii="Arial" w:hAnsi="Arial" w:cs="Arial"/>
                <w:b/>
                <w:sz w:val="24"/>
                <w:szCs w:val="32"/>
              </w:rPr>
            </w:pPr>
            <w:r w:rsidRPr="006517B7">
              <w:rPr>
                <w:rFonts w:ascii="Arial" w:hAnsi="Arial" w:cs="Arial"/>
                <w:b/>
                <w:sz w:val="24"/>
                <w:szCs w:val="32"/>
              </w:rPr>
              <w:t>:</w:t>
            </w:r>
          </w:p>
        </w:tc>
        <w:tc>
          <w:tcPr>
            <w:tcW w:w="4241" w:type="dxa"/>
            <w:vAlign w:val="center"/>
          </w:tcPr>
          <w:p w14:paraId="5F6289AA" w14:textId="77777777" w:rsidR="002A3B6E" w:rsidRPr="006B5528" w:rsidRDefault="002A3B6E" w:rsidP="00CF07E9">
            <w:pPr>
              <w:rPr>
                <w:rFonts w:ascii="Arial" w:hAnsi="Arial" w:cs="Arial"/>
                <w:b/>
                <w:sz w:val="24"/>
                <w:szCs w:val="32"/>
              </w:rPr>
            </w:pPr>
            <w:r w:rsidRPr="006B5528">
              <w:rPr>
                <w:rFonts w:ascii="Arial" w:hAnsi="Arial" w:cs="Arial"/>
                <w:b/>
                <w:sz w:val="24"/>
                <w:szCs w:val="32"/>
              </w:rPr>
              <w:t>Unit 5 (Managing Finance)</w:t>
            </w:r>
          </w:p>
        </w:tc>
      </w:tr>
      <w:tr w:rsidR="002A3B6E" w:rsidRPr="006517B7" w14:paraId="69A2713B" w14:textId="77777777" w:rsidTr="00CF07E9">
        <w:trPr>
          <w:trHeight w:val="360"/>
          <w:tblHeader/>
        </w:trPr>
        <w:tc>
          <w:tcPr>
            <w:tcW w:w="2123" w:type="dxa"/>
            <w:vAlign w:val="center"/>
          </w:tcPr>
          <w:p w14:paraId="04C481A9" w14:textId="77777777" w:rsidR="002A3B6E" w:rsidRPr="006517B7" w:rsidRDefault="002A3B6E" w:rsidP="00CF07E9">
            <w:pPr>
              <w:rPr>
                <w:rFonts w:ascii="Arial" w:hAnsi="Arial" w:cs="Arial"/>
                <w:b/>
                <w:sz w:val="24"/>
                <w:szCs w:val="32"/>
              </w:rPr>
            </w:pPr>
            <w:r w:rsidRPr="006517B7">
              <w:rPr>
                <w:rFonts w:ascii="Arial" w:hAnsi="Arial" w:cs="Arial"/>
                <w:b/>
                <w:sz w:val="24"/>
                <w:szCs w:val="32"/>
              </w:rPr>
              <w:t>Page no.</w:t>
            </w:r>
          </w:p>
        </w:tc>
        <w:tc>
          <w:tcPr>
            <w:tcW w:w="296" w:type="dxa"/>
            <w:vAlign w:val="center"/>
          </w:tcPr>
          <w:p w14:paraId="01AEE5BF" w14:textId="77777777" w:rsidR="002A3B6E" w:rsidRPr="006517B7" w:rsidRDefault="002A3B6E" w:rsidP="00CF07E9">
            <w:pPr>
              <w:rPr>
                <w:rFonts w:ascii="Arial" w:hAnsi="Arial" w:cs="Arial"/>
                <w:b/>
                <w:sz w:val="24"/>
                <w:szCs w:val="32"/>
              </w:rPr>
            </w:pPr>
            <w:r w:rsidRPr="006517B7">
              <w:rPr>
                <w:rFonts w:ascii="Arial" w:hAnsi="Arial" w:cs="Arial"/>
                <w:b/>
                <w:sz w:val="24"/>
                <w:szCs w:val="32"/>
              </w:rPr>
              <w:t>:</w:t>
            </w:r>
          </w:p>
        </w:tc>
        <w:tc>
          <w:tcPr>
            <w:tcW w:w="4241" w:type="dxa"/>
            <w:vAlign w:val="center"/>
          </w:tcPr>
          <w:p w14:paraId="2DB09074" w14:textId="2C9C338D" w:rsidR="002A3B6E" w:rsidRPr="006B5528" w:rsidRDefault="002A3B6E" w:rsidP="002A3B6E">
            <w:pPr>
              <w:rPr>
                <w:rFonts w:ascii="Arial" w:hAnsi="Arial" w:cs="Arial"/>
                <w:b/>
                <w:sz w:val="24"/>
                <w:szCs w:val="32"/>
              </w:rPr>
            </w:pPr>
            <w:r w:rsidRPr="006B5528">
              <w:rPr>
                <w:rFonts w:ascii="Arial" w:hAnsi="Arial" w:cs="Arial"/>
                <w:b/>
                <w:sz w:val="24"/>
                <w:szCs w:val="32"/>
              </w:rPr>
              <w:t>Page 2 of 3</w:t>
            </w:r>
          </w:p>
        </w:tc>
      </w:tr>
    </w:tbl>
    <w:p w14:paraId="68D5E67F" w14:textId="77777777" w:rsidR="002A3B6E" w:rsidRPr="006820D5" w:rsidRDefault="002A3B6E" w:rsidP="002A3B6E">
      <w:pPr>
        <w:pStyle w:val="ListParagraph"/>
        <w:spacing w:after="0" w:line="360" w:lineRule="auto"/>
        <w:ind w:left="1440"/>
        <w:jc w:val="both"/>
        <w:rPr>
          <w:rFonts w:ascii="Open Sans" w:eastAsia="Times New Roman" w:hAnsi="Open Sans" w:cs="Arial"/>
          <w:color w:val="000000"/>
          <w:sz w:val="20"/>
          <w:szCs w:val="20"/>
        </w:rPr>
      </w:pPr>
    </w:p>
    <w:p w14:paraId="474E00E2" w14:textId="50DD73A8" w:rsidR="006820D5" w:rsidRPr="00FB6304" w:rsidRDefault="00FB6304" w:rsidP="006820D5">
      <w:pPr>
        <w:pStyle w:val="ListParagraph"/>
        <w:numPr>
          <w:ilvl w:val="0"/>
          <w:numId w:val="2"/>
        </w:numPr>
        <w:spacing w:after="0" w:line="360" w:lineRule="auto"/>
        <w:ind w:left="720" w:hanging="270"/>
        <w:jc w:val="both"/>
        <w:rPr>
          <w:rFonts w:ascii="Open Sans" w:eastAsia="Times New Roman" w:hAnsi="Open Sans" w:cs="Arial"/>
          <w:color w:val="000000"/>
          <w:sz w:val="20"/>
          <w:szCs w:val="20"/>
        </w:rPr>
      </w:pPr>
      <w:r>
        <w:rPr>
          <w:rFonts w:ascii="Arial" w:hAnsi="Arial" w:cs="Arial"/>
          <w:sz w:val="24"/>
          <w:szCs w:val="32"/>
        </w:rPr>
        <w:t>Below are the functions of financial management team:</w:t>
      </w:r>
    </w:p>
    <w:p w14:paraId="6882D4D5" w14:textId="74DE0C75" w:rsidR="00FB6304" w:rsidRDefault="00FB6304" w:rsidP="00FB6304">
      <w:pPr>
        <w:pStyle w:val="ListParagraph"/>
        <w:numPr>
          <w:ilvl w:val="0"/>
          <w:numId w:val="24"/>
        </w:numPr>
        <w:spacing w:after="0" w:line="360" w:lineRule="auto"/>
        <w:jc w:val="both"/>
        <w:rPr>
          <w:rFonts w:ascii="Arial" w:hAnsi="Arial" w:cs="Arial"/>
          <w:sz w:val="24"/>
          <w:szCs w:val="32"/>
        </w:rPr>
      </w:pPr>
      <w:r>
        <w:rPr>
          <w:rFonts w:ascii="Arial" w:hAnsi="Arial" w:cs="Arial"/>
          <w:sz w:val="24"/>
          <w:szCs w:val="32"/>
        </w:rPr>
        <w:t>Financial forecasting</w:t>
      </w:r>
    </w:p>
    <w:p w14:paraId="7E2BE430" w14:textId="1EBA7282" w:rsidR="00FB6304" w:rsidRDefault="00FB6304" w:rsidP="00FB6304">
      <w:pPr>
        <w:pStyle w:val="ListParagraph"/>
        <w:numPr>
          <w:ilvl w:val="0"/>
          <w:numId w:val="24"/>
        </w:numPr>
        <w:spacing w:after="0" w:line="360" w:lineRule="auto"/>
        <w:jc w:val="both"/>
        <w:rPr>
          <w:rFonts w:ascii="Arial" w:hAnsi="Arial" w:cs="Arial"/>
          <w:sz w:val="24"/>
          <w:szCs w:val="32"/>
        </w:rPr>
      </w:pPr>
      <w:r>
        <w:rPr>
          <w:rFonts w:ascii="Arial" w:hAnsi="Arial" w:cs="Arial"/>
          <w:sz w:val="24"/>
          <w:szCs w:val="32"/>
        </w:rPr>
        <w:t>Capital budgeting</w:t>
      </w:r>
    </w:p>
    <w:p w14:paraId="0590CAA3" w14:textId="14677E77" w:rsidR="00FB6304" w:rsidRDefault="00FB6304" w:rsidP="00FB6304">
      <w:pPr>
        <w:pStyle w:val="ListParagraph"/>
        <w:numPr>
          <w:ilvl w:val="0"/>
          <w:numId w:val="24"/>
        </w:numPr>
        <w:spacing w:after="0" w:line="360" w:lineRule="auto"/>
        <w:jc w:val="both"/>
        <w:rPr>
          <w:rFonts w:ascii="Arial" w:hAnsi="Arial" w:cs="Arial"/>
          <w:sz w:val="24"/>
          <w:szCs w:val="32"/>
        </w:rPr>
      </w:pPr>
      <w:r>
        <w:rPr>
          <w:rFonts w:ascii="Arial" w:hAnsi="Arial" w:cs="Arial"/>
          <w:sz w:val="24"/>
          <w:szCs w:val="32"/>
        </w:rPr>
        <w:t>Capital management</w:t>
      </w:r>
    </w:p>
    <w:p w14:paraId="71C7ADE7" w14:textId="701B605E" w:rsidR="00FB6304" w:rsidRDefault="00FB6304" w:rsidP="00FB6304">
      <w:pPr>
        <w:pStyle w:val="ListParagraph"/>
        <w:numPr>
          <w:ilvl w:val="0"/>
          <w:numId w:val="24"/>
        </w:numPr>
        <w:spacing w:after="0" w:line="360" w:lineRule="auto"/>
        <w:jc w:val="both"/>
        <w:rPr>
          <w:rFonts w:ascii="Arial" w:hAnsi="Arial" w:cs="Arial"/>
          <w:sz w:val="24"/>
          <w:szCs w:val="32"/>
        </w:rPr>
      </w:pPr>
      <w:r>
        <w:rPr>
          <w:rFonts w:ascii="Arial" w:hAnsi="Arial" w:cs="Arial"/>
          <w:sz w:val="24"/>
          <w:szCs w:val="32"/>
        </w:rPr>
        <w:t>Risk management</w:t>
      </w:r>
    </w:p>
    <w:p w14:paraId="616B6555" w14:textId="51F8CA72" w:rsidR="00FB6304" w:rsidRDefault="00FB6304" w:rsidP="00FB6304">
      <w:pPr>
        <w:pStyle w:val="ListParagraph"/>
        <w:numPr>
          <w:ilvl w:val="0"/>
          <w:numId w:val="24"/>
        </w:numPr>
        <w:spacing w:after="0" w:line="360" w:lineRule="auto"/>
        <w:jc w:val="both"/>
        <w:rPr>
          <w:rFonts w:ascii="Arial" w:hAnsi="Arial" w:cs="Arial"/>
          <w:sz w:val="24"/>
          <w:szCs w:val="32"/>
        </w:rPr>
      </w:pPr>
      <w:r>
        <w:rPr>
          <w:rFonts w:ascii="Arial" w:hAnsi="Arial" w:cs="Arial"/>
          <w:sz w:val="24"/>
          <w:szCs w:val="32"/>
        </w:rPr>
        <w:t>Accounting</w:t>
      </w:r>
    </w:p>
    <w:p w14:paraId="654CE4F7" w14:textId="507B54C6" w:rsidR="00FB6304" w:rsidRDefault="00FB6304" w:rsidP="00FB6304">
      <w:pPr>
        <w:pStyle w:val="ListParagraph"/>
        <w:numPr>
          <w:ilvl w:val="0"/>
          <w:numId w:val="24"/>
        </w:numPr>
        <w:spacing w:after="0" w:line="360" w:lineRule="auto"/>
        <w:jc w:val="both"/>
        <w:rPr>
          <w:rFonts w:ascii="Arial" w:hAnsi="Arial" w:cs="Arial"/>
          <w:sz w:val="24"/>
          <w:szCs w:val="32"/>
        </w:rPr>
      </w:pPr>
      <w:r>
        <w:rPr>
          <w:rFonts w:ascii="Arial" w:hAnsi="Arial" w:cs="Arial"/>
          <w:sz w:val="24"/>
          <w:szCs w:val="32"/>
        </w:rPr>
        <w:t>Credit management</w:t>
      </w:r>
    </w:p>
    <w:p w14:paraId="2337B2FF" w14:textId="2DF1CF74" w:rsidR="00205E6F" w:rsidRPr="00745933" w:rsidRDefault="00205E6F" w:rsidP="00205E6F">
      <w:pPr>
        <w:pStyle w:val="ListParagraph"/>
        <w:numPr>
          <w:ilvl w:val="0"/>
          <w:numId w:val="2"/>
        </w:numPr>
        <w:spacing w:after="0" w:line="360" w:lineRule="auto"/>
        <w:ind w:left="720" w:hanging="270"/>
        <w:jc w:val="both"/>
        <w:rPr>
          <w:rFonts w:ascii="Open Sans" w:eastAsia="Times New Roman" w:hAnsi="Open Sans" w:cs="Arial"/>
          <w:color w:val="000000"/>
          <w:sz w:val="20"/>
          <w:szCs w:val="20"/>
        </w:rPr>
      </w:pPr>
      <w:r>
        <w:rPr>
          <w:rFonts w:ascii="Arial" w:hAnsi="Arial" w:cs="Arial"/>
          <w:sz w:val="24"/>
          <w:szCs w:val="32"/>
        </w:rPr>
        <w:t>Sample of external source of finance are equity capital, preferred stock and term loans.  While retained profits, sale of assets and reduction of working capital are some samples of internal source of finance.</w:t>
      </w:r>
    </w:p>
    <w:p w14:paraId="56D18AB2" w14:textId="640469BE" w:rsidR="00745933" w:rsidRPr="00745933" w:rsidRDefault="00745933" w:rsidP="00205E6F">
      <w:pPr>
        <w:pStyle w:val="ListParagraph"/>
        <w:numPr>
          <w:ilvl w:val="0"/>
          <w:numId w:val="2"/>
        </w:numPr>
        <w:spacing w:after="0" w:line="360" w:lineRule="auto"/>
        <w:ind w:left="720" w:hanging="270"/>
        <w:jc w:val="both"/>
        <w:rPr>
          <w:rFonts w:ascii="Open Sans" w:eastAsia="Times New Roman" w:hAnsi="Open Sans" w:cs="Arial"/>
          <w:color w:val="000000"/>
          <w:sz w:val="20"/>
          <w:szCs w:val="20"/>
        </w:rPr>
      </w:pPr>
      <w:r>
        <w:rPr>
          <w:rFonts w:ascii="Arial" w:hAnsi="Arial" w:cs="Arial"/>
          <w:sz w:val="24"/>
          <w:szCs w:val="32"/>
        </w:rPr>
        <w:t>Financial management is important because it helps to make decisions towards the maximization of value of the firm.  The importance of financial management to a firm are as follows:</w:t>
      </w:r>
    </w:p>
    <w:p w14:paraId="66BFB80B" w14:textId="280D3011" w:rsidR="00745933" w:rsidRPr="00745933" w:rsidRDefault="00745933" w:rsidP="00745933">
      <w:pPr>
        <w:pStyle w:val="ListParagraph"/>
        <w:numPr>
          <w:ilvl w:val="0"/>
          <w:numId w:val="24"/>
        </w:numPr>
        <w:spacing w:after="0" w:line="360" w:lineRule="auto"/>
        <w:jc w:val="both"/>
        <w:rPr>
          <w:rFonts w:ascii="Open Sans" w:eastAsia="Times New Roman" w:hAnsi="Open Sans" w:cs="Arial"/>
          <w:color w:val="000000"/>
          <w:sz w:val="20"/>
          <w:szCs w:val="20"/>
        </w:rPr>
      </w:pPr>
      <w:r w:rsidRPr="00745933">
        <w:rPr>
          <w:rFonts w:ascii="Arial" w:hAnsi="Arial" w:cs="Arial"/>
          <w:sz w:val="24"/>
          <w:szCs w:val="32"/>
        </w:rPr>
        <w:t>Financial Management Helps Setting Clear Goal</w:t>
      </w:r>
    </w:p>
    <w:p w14:paraId="2E9F627B" w14:textId="67003B5F" w:rsidR="00745933" w:rsidRPr="00745933" w:rsidRDefault="00745933" w:rsidP="00745933">
      <w:pPr>
        <w:pStyle w:val="ListParagraph"/>
        <w:numPr>
          <w:ilvl w:val="0"/>
          <w:numId w:val="24"/>
        </w:numPr>
        <w:spacing w:after="0" w:line="360" w:lineRule="auto"/>
        <w:jc w:val="both"/>
        <w:rPr>
          <w:rFonts w:ascii="Arial" w:hAnsi="Arial" w:cs="Arial"/>
          <w:sz w:val="24"/>
          <w:szCs w:val="32"/>
        </w:rPr>
      </w:pPr>
      <w:r w:rsidRPr="00745933">
        <w:rPr>
          <w:rFonts w:ascii="Arial" w:hAnsi="Arial" w:cs="Arial"/>
          <w:sz w:val="24"/>
          <w:szCs w:val="32"/>
        </w:rPr>
        <w:t>Financial Management Helps Efficient Utilization Of Resources</w:t>
      </w:r>
    </w:p>
    <w:p w14:paraId="0EF29D08" w14:textId="4C79266F" w:rsidR="00745933" w:rsidRPr="00745933" w:rsidRDefault="00745933" w:rsidP="00745933">
      <w:pPr>
        <w:pStyle w:val="ListParagraph"/>
        <w:numPr>
          <w:ilvl w:val="0"/>
          <w:numId w:val="24"/>
        </w:numPr>
        <w:spacing w:after="0" w:line="360" w:lineRule="auto"/>
        <w:jc w:val="both"/>
        <w:rPr>
          <w:rFonts w:ascii="Arial" w:hAnsi="Arial" w:cs="Arial"/>
          <w:sz w:val="24"/>
          <w:szCs w:val="32"/>
        </w:rPr>
      </w:pPr>
      <w:r w:rsidRPr="00745933">
        <w:rPr>
          <w:rFonts w:ascii="Arial" w:hAnsi="Arial" w:cs="Arial"/>
          <w:sz w:val="24"/>
          <w:szCs w:val="32"/>
        </w:rPr>
        <w:t>Financial Management Helps Deciding Sources Of Financing</w:t>
      </w:r>
    </w:p>
    <w:p w14:paraId="1B3A5ED8" w14:textId="2955577E" w:rsidR="00745933" w:rsidRPr="00745933" w:rsidRDefault="00745933" w:rsidP="00745933">
      <w:pPr>
        <w:pStyle w:val="ListParagraph"/>
        <w:numPr>
          <w:ilvl w:val="0"/>
          <w:numId w:val="24"/>
        </w:numPr>
        <w:spacing w:after="0" w:line="360" w:lineRule="auto"/>
        <w:jc w:val="both"/>
        <w:rPr>
          <w:rFonts w:ascii="Open Sans" w:eastAsia="Times New Roman" w:hAnsi="Open Sans" w:cs="Arial"/>
          <w:color w:val="000000"/>
          <w:sz w:val="20"/>
          <w:szCs w:val="20"/>
        </w:rPr>
      </w:pPr>
      <w:r w:rsidRPr="00745933">
        <w:rPr>
          <w:rFonts w:ascii="Arial" w:hAnsi="Arial" w:cs="Arial"/>
          <w:sz w:val="24"/>
          <w:szCs w:val="32"/>
        </w:rPr>
        <w:t>Financial Management Helps Making Dividend Decision</w:t>
      </w:r>
    </w:p>
    <w:p w14:paraId="4DE6E526" w14:textId="5C44BDFA" w:rsidR="00205E6F" w:rsidRDefault="00205E6F" w:rsidP="00745933">
      <w:pPr>
        <w:pStyle w:val="ListParagraph"/>
        <w:spacing w:after="0" w:line="360" w:lineRule="auto"/>
        <w:jc w:val="both"/>
        <w:rPr>
          <w:rFonts w:ascii="Arial" w:hAnsi="Arial" w:cs="Arial"/>
          <w:sz w:val="24"/>
          <w:szCs w:val="32"/>
        </w:rPr>
      </w:pPr>
      <w:r w:rsidRPr="00745933">
        <w:rPr>
          <w:rFonts w:ascii="Arial" w:hAnsi="Arial" w:cs="Arial"/>
          <w:sz w:val="24"/>
          <w:szCs w:val="32"/>
        </w:rPr>
        <w:t>The importance of financial management is not limited to the managers who make decisions in the firm. Proper financial management will help firms to supply better product to its customers at lower prices, pay higher salary to its employees and still provide greater return to investors.</w:t>
      </w:r>
    </w:p>
    <w:p w14:paraId="65B0F58F" w14:textId="77777777" w:rsidR="00745933" w:rsidRDefault="00745933" w:rsidP="00745933">
      <w:pPr>
        <w:pStyle w:val="ListParagraph"/>
        <w:spacing w:after="0" w:line="360" w:lineRule="auto"/>
        <w:jc w:val="both"/>
        <w:rPr>
          <w:rFonts w:ascii="Arial" w:hAnsi="Arial" w:cs="Arial"/>
          <w:sz w:val="24"/>
          <w:szCs w:val="32"/>
        </w:rPr>
      </w:pPr>
    </w:p>
    <w:p w14:paraId="71A20B32" w14:textId="6F320E25" w:rsidR="00473CF0" w:rsidRPr="003D554A" w:rsidRDefault="00745933" w:rsidP="003D554A">
      <w:pPr>
        <w:pStyle w:val="ListParagraph"/>
        <w:spacing w:after="0" w:line="360" w:lineRule="auto"/>
        <w:ind w:left="0"/>
        <w:jc w:val="both"/>
        <w:rPr>
          <w:rFonts w:ascii="Arial" w:eastAsia="Times New Roman" w:hAnsi="Arial" w:cs="Arial"/>
          <w:color w:val="000000"/>
          <w:sz w:val="24"/>
          <w:szCs w:val="20"/>
        </w:rPr>
      </w:pPr>
      <w:r>
        <w:rPr>
          <w:rFonts w:ascii="Arial" w:hAnsi="Arial" w:cs="Arial"/>
          <w:sz w:val="24"/>
          <w:szCs w:val="32"/>
        </w:rPr>
        <w:t xml:space="preserve">2. </w:t>
      </w:r>
      <w:r w:rsidRPr="003D554A">
        <w:rPr>
          <w:rFonts w:ascii="Arial" w:hAnsi="Arial" w:cs="Arial"/>
          <w:sz w:val="24"/>
          <w:szCs w:val="32"/>
        </w:rPr>
        <w:t>The financial management of any organization requires a good level of planning.</w:t>
      </w:r>
      <w:r w:rsidR="005E61D9" w:rsidRPr="003D554A">
        <w:rPr>
          <w:rFonts w:ascii="Arial" w:hAnsi="Arial" w:cs="Arial"/>
          <w:sz w:val="24"/>
          <w:szCs w:val="32"/>
        </w:rPr>
        <w:t xml:space="preserve">  Planning is one of the most important </w:t>
      </w:r>
      <w:r w:rsidR="00473CF0" w:rsidRPr="003D554A">
        <w:rPr>
          <w:rFonts w:ascii="Arial" w:hAnsi="Arial" w:cs="Arial"/>
          <w:sz w:val="24"/>
          <w:szCs w:val="20"/>
        </w:rPr>
        <w:t>project management and time management techniques. Planning is preparing a sequence of action steps to achieve some specific goal. If you do it effectively, you can reduce much the necessary time and effort of achieving the goal.</w:t>
      </w:r>
      <w:r w:rsidR="00171D00">
        <w:rPr>
          <w:rFonts w:ascii="Arial" w:hAnsi="Arial" w:cs="Arial"/>
          <w:color w:val="000000"/>
          <w:sz w:val="24"/>
          <w:szCs w:val="20"/>
        </w:rPr>
        <w:t xml:space="preserve">  </w:t>
      </w:r>
      <w:r w:rsidR="003B0C87">
        <w:rPr>
          <w:rFonts w:ascii="Arial" w:hAnsi="Arial" w:cs="Arial"/>
          <w:color w:val="000000"/>
          <w:sz w:val="24"/>
          <w:szCs w:val="20"/>
        </w:rPr>
        <w:t>Since there is money, time and other resources involved, it is crucial to meet the needs thru proper planning and avoid any serious issues that may arise.</w:t>
      </w:r>
    </w:p>
    <w:tbl>
      <w:tblPr>
        <w:tblStyle w:val="TableGrid"/>
        <w:tblW w:w="6660" w:type="dxa"/>
        <w:tblInd w:w="30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3"/>
        <w:gridCol w:w="296"/>
        <w:gridCol w:w="4241"/>
      </w:tblGrid>
      <w:tr w:rsidR="002A3B6E" w:rsidRPr="006517B7" w14:paraId="4AFE67DE" w14:textId="77777777" w:rsidTr="00CF07E9">
        <w:trPr>
          <w:trHeight w:val="360"/>
          <w:tblHeader/>
        </w:trPr>
        <w:tc>
          <w:tcPr>
            <w:tcW w:w="2123" w:type="dxa"/>
            <w:vAlign w:val="center"/>
          </w:tcPr>
          <w:p w14:paraId="7F726B21" w14:textId="77777777" w:rsidR="002A3B6E" w:rsidRPr="006517B7" w:rsidRDefault="002A3B6E" w:rsidP="00CF07E9">
            <w:pPr>
              <w:rPr>
                <w:rFonts w:ascii="Arial" w:hAnsi="Arial" w:cs="Arial"/>
                <w:b/>
                <w:sz w:val="24"/>
                <w:szCs w:val="32"/>
              </w:rPr>
            </w:pPr>
            <w:r w:rsidRPr="006517B7">
              <w:rPr>
                <w:rFonts w:ascii="Arial" w:hAnsi="Arial" w:cs="Arial"/>
                <w:b/>
                <w:sz w:val="24"/>
                <w:szCs w:val="32"/>
              </w:rPr>
              <w:lastRenderedPageBreak/>
              <w:t>Name</w:t>
            </w:r>
          </w:p>
        </w:tc>
        <w:tc>
          <w:tcPr>
            <w:tcW w:w="296" w:type="dxa"/>
            <w:vAlign w:val="center"/>
          </w:tcPr>
          <w:p w14:paraId="6384D90E" w14:textId="77777777" w:rsidR="002A3B6E" w:rsidRPr="006517B7" w:rsidRDefault="002A3B6E" w:rsidP="00CF07E9">
            <w:pPr>
              <w:rPr>
                <w:rFonts w:ascii="Arial" w:hAnsi="Arial" w:cs="Arial"/>
                <w:b/>
                <w:sz w:val="24"/>
                <w:szCs w:val="32"/>
              </w:rPr>
            </w:pPr>
            <w:r w:rsidRPr="006517B7">
              <w:rPr>
                <w:rFonts w:ascii="Arial" w:hAnsi="Arial" w:cs="Arial"/>
                <w:b/>
                <w:sz w:val="24"/>
                <w:szCs w:val="32"/>
              </w:rPr>
              <w:t>:</w:t>
            </w:r>
          </w:p>
        </w:tc>
        <w:tc>
          <w:tcPr>
            <w:tcW w:w="4241" w:type="dxa"/>
            <w:vAlign w:val="center"/>
          </w:tcPr>
          <w:p w14:paraId="7A87E8E4" w14:textId="77777777" w:rsidR="002A3B6E" w:rsidRPr="006517B7" w:rsidRDefault="002A3B6E" w:rsidP="00CF07E9">
            <w:pPr>
              <w:rPr>
                <w:rFonts w:ascii="Arial" w:hAnsi="Arial" w:cs="Arial"/>
                <w:b/>
                <w:sz w:val="24"/>
                <w:szCs w:val="32"/>
              </w:rPr>
            </w:pPr>
            <w:r w:rsidRPr="006517B7">
              <w:rPr>
                <w:rFonts w:ascii="Arial" w:hAnsi="Arial" w:cs="Arial"/>
                <w:b/>
                <w:sz w:val="24"/>
                <w:szCs w:val="32"/>
              </w:rPr>
              <w:t>Renelia Gomez Espulgar</w:t>
            </w:r>
          </w:p>
        </w:tc>
      </w:tr>
      <w:tr w:rsidR="002A3B6E" w:rsidRPr="006517B7" w14:paraId="03BB1641" w14:textId="77777777" w:rsidTr="00CF07E9">
        <w:trPr>
          <w:trHeight w:val="360"/>
          <w:tblHeader/>
        </w:trPr>
        <w:tc>
          <w:tcPr>
            <w:tcW w:w="2123" w:type="dxa"/>
            <w:vAlign w:val="center"/>
          </w:tcPr>
          <w:p w14:paraId="1CE37EDA" w14:textId="77777777" w:rsidR="002A3B6E" w:rsidRPr="006517B7" w:rsidRDefault="002A3B6E" w:rsidP="00CF07E9">
            <w:pPr>
              <w:rPr>
                <w:rFonts w:ascii="Arial" w:hAnsi="Arial" w:cs="Arial"/>
                <w:b/>
                <w:sz w:val="24"/>
                <w:szCs w:val="32"/>
              </w:rPr>
            </w:pPr>
            <w:r w:rsidRPr="006517B7">
              <w:rPr>
                <w:rFonts w:ascii="Arial" w:hAnsi="Arial" w:cs="Arial"/>
                <w:b/>
                <w:sz w:val="24"/>
                <w:szCs w:val="32"/>
              </w:rPr>
              <w:t>Student no.</w:t>
            </w:r>
          </w:p>
        </w:tc>
        <w:tc>
          <w:tcPr>
            <w:tcW w:w="296" w:type="dxa"/>
            <w:vAlign w:val="center"/>
          </w:tcPr>
          <w:p w14:paraId="5E862472" w14:textId="77777777" w:rsidR="002A3B6E" w:rsidRPr="006517B7" w:rsidRDefault="002A3B6E" w:rsidP="00CF07E9">
            <w:pPr>
              <w:rPr>
                <w:rFonts w:ascii="Arial" w:hAnsi="Arial" w:cs="Arial"/>
                <w:b/>
                <w:sz w:val="24"/>
                <w:szCs w:val="32"/>
              </w:rPr>
            </w:pPr>
            <w:r w:rsidRPr="006517B7">
              <w:rPr>
                <w:rFonts w:ascii="Arial" w:hAnsi="Arial" w:cs="Arial"/>
                <w:b/>
                <w:sz w:val="24"/>
                <w:szCs w:val="32"/>
              </w:rPr>
              <w:t>:</w:t>
            </w:r>
          </w:p>
        </w:tc>
        <w:tc>
          <w:tcPr>
            <w:tcW w:w="4241" w:type="dxa"/>
            <w:vAlign w:val="center"/>
          </w:tcPr>
          <w:p w14:paraId="5B310C8B" w14:textId="77777777" w:rsidR="002A3B6E" w:rsidRPr="006517B7" w:rsidRDefault="002A3B6E" w:rsidP="00CF07E9">
            <w:pPr>
              <w:rPr>
                <w:rFonts w:ascii="Arial" w:hAnsi="Arial" w:cs="Arial"/>
                <w:b/>
                <w:sz w:val="24"/>
                <w:szCs w:val="32"/>
              </w:rPr>
            </w:pPr>
            <w:r w:rsidRPr="006517B7">
              <w:rPr>
                <w:rFonts w:ascii="Arial" w:hAnsi="Arial" w:cs="Arial"/>
                <w:b/>
                <w:sz w:val="24"/>
                <w:szCs w:val="32"/>
              </w:rPr>
              <w:t>6216</w:t>
            </w:r>
          </w:p>
        </w:tc>
      </w:tr>
      <w:tr w:rsidR="002A3B6E" w:rsidRPr="006517B7" w14:paraId="10D61C95" w14:textId="77777777" w:rsidTr="00CF07E9">
        <w:trPr>
          <w:trHeight w:val="360"/>
          <w:tblHeader/>
        </w:trPr>
        <w:tc>
          <w:tcPr>
            <w:tcW w:w="2123" w:type="dxa"/>
            <w:vAlign w:val="center"/>
          </w:tcPr>
          <w:p w14:paraId="3B51625A" w14:textId="77777777" w:rsidR="002A3B6E" w:rsidRPr="006517B7" w:rsidRDefault="002A3B6E" w:rsidP="00CF07E9">
            <w:pPr>
              <w:rPr>
                <w:rFonts w:ascii="Arial" w:hAnsi="Arial" w:cs="Arial"/>
                <w:b/>
                <w:sz w:val="24"/>
                <w:szCs w:val="32"/>
              </w:rPr>
            </w:pPr>
            <w:r w:rsidRPr="006517B7">
              <w:rPr>
                <w:rFonts w:ascii="Arial" w:hAnsi="Arial" w:cs="Arial"/>
                <w:b/>
                <w:sz w:val="24"/>
                <w:szCs w:val="32"/>
              </w:rPr>
              <w:t>Assignment no.</w:t>
            </w:r>
          </w:p>
        </w:tc>
        <w:tc>
          <w:tcPr>
            <w:tcW w:w="296" w:type="dxa"/>
            <w:vAlign w:val="center"/>
          </w:tcPr>
          <w:p w14:paraId="3C36ED03" w14:textId="77777777" w:rsidR="002A3B6E" w:rsidRPr="006517B7" w:rsidRDefault="002A3B6E" w:rsidP="00CF07E9">
            <w:pPr>
              <w:rPr>
                <w:rFonts w:ascii="Arial" w:hAnsi="Arial" w:cs="Arial"/>
                <w:b/>
                <w:sz w:val="24"/>
                <w:szCs w:val="32"/>
              </w:rPr>
            </w:pPr>
            <w:r w:rsidRPr="006517B7">
              <w:rPr>
                <w:rFonts w:ascii="Arial" w:hAnsi="Arial" w:cs="Arial"/>
                <w:b/>
                <w:sz w:val="24"/>
                <w:szCs w:val="32"/>
              </w:rPr>
              <w:t>:</w:t>
            </w:r>
          </w:p>
        </w:tc>
        <w:tc>
          <w:tcPr>
            <w:tcW w:w="4241" w:type="dxa"/>
            <w:vAlign w:val="center"/>
          </w:tcPr>
          <w:p w14:paraId="222F6F86" w14:textId="77777777" w:rsidR="002A3B6E" w:rsidRPr="006517B7" w:rsidRDefault="002A3B6E" w:rsidP="00CF07E9">
            <w:pPr>
              <w:rPr>
                <w:rFonts w:ascii="Arial" w:hAnsi="Arial" w:cs="Arial"/>
                <w:b/>
                <w:sz w:val="24"/>
                <w:szCs w:val="32"/>
              </w:rPr>
            </w:pPr>
            <w:r w:rsidRPr="006517B7">
              <w:rPr>
                <w:rFonts w:ascii="Arial" w:hAnsi="Arial" w:cs="Arial"/>
                <w:b/>
                <w:sz w:val="24"/>
                <w:szCs w:val="32"/>
              </w:rPr>
              <w:t>Unit</w:t>
            </w:r>
            <w:r>
              <w:rPr>
                <w:rFonts w:ascii="Arial" w:hAnsi="Arial" w:cs="Arial"/>
                <w:b/>
                <w:sz w:val="24"/>
                <w:szCs w:val="32"/>
              </w:rPr>
              <w:t xml:space="preserve"> 5</w:t>
            </w:r>
            <w:r w:rsidRPr="006517B7">
              <w:rPr>
                <w:rFonts w:ascii="Arial" w:hAnsi="Arial" w:cs="Arial"/>
                <w:b/>
                <w:sz w:val="24"/>
                <w:szCs w:val="32"/>
              </w:rPr>
              <w:t xml:space="preserve"> (</w:t>
            </w:r>
            <w:r>
              <w:rPr>
                <w:rFonts w:ascii="Arial" w:hAnsi="Arial" w:cs="Arial"/>
                <w:b/>
                <w:sz w:val="24"/>
                <w:szCs w:val="32"/>
              </w:rPr>
              <w:t>Managing Finance</w:t>
            </w:r>
            <w:r w:rsidRPr="006517B7">
              <w:rPr>
                <w:rFonts w:ascii="Arial" w:hAnsi="Arial" w:cs="Arial"/>
                <w:b/>
                <w:sz w:val="24"/>
                <w:szCs w:val="32"/>
              </w:rPr>
              <w:t>)</w:t>
            </w:r>
          </w:p>
        </w:tc>
      </w:tr>
      <w:tr w:rsidR="002A3B6E" w:rsidRPr="006517B7" w14:paraId="3AFD99D4" w14:textId="77777777" w:rsidTr="00CF07E9">
        <w:trPr>
          <w:trHeight w:val="360"/>
          <w:tblHeader/>
        </w:trPr>
        <w:tc>
          <w:tcPr>
            <w:tcW w:w="2123" w:type="dxa"/>
            <w:vAlign w:val="center"/>
          </w:tcPr>
          <w:p w14:paraId="01133CC0" w14:textId="77777777" w:rsidR="002A3B6E" w:rsidRPr="006517B7" w:rsidRDefault="002A3B6E" w:rsidP="00CF07E9">
            <w:pPr>
              <w:rPr>
                <w:rFonts w:ascii="Arial" w:hAnsi="Arial" w:cs="Arial"/>
                <w:b/>
                <w:sz w:val="24"/>
                <w:szCs w:val="32"/>
              </w:rPr>
            </w:pPr>
            <w:r w:rsidRPr="006517B7">
              <w:rPr>
                <w:rFonts w:ascii="Arial" w:hAnsi="Arial" w:cs="Arial"/>
                <w:b/>
                <w:sz w:val="24"/>
                <w:szCs w:val="32"/>
              </w:rPr>
              <w:t>Page no.</w:t>
            </w:r>
          </w:p>
        </w:tc>
        <w:tc>
          <w:tcPr>
            <w:tcW w:w="296" w:type="dxa"/>
            <w:vAlign w:val="center"/>
          </w:tcPr>
          <w:p w14:paraId="5A0E4334" w14:textId="77777777" w:rsidR="002A3B6E" w:rsidRPr="006517B7" w:rsidRDefault="002A3B6E" w:rsidP="00CF07E9">
            <w:pPr>
              <w:rPr>
                <w:rFonts w:ascii="Arial" w:hAnsi="Arial" w:cs="Arial"/>
                <w:b/>
                <w:sz w:val="24"/>
                <w:szCs w:val="32"/>
              </w:rPr>
            </w:pPr>
            <w:r w:rsidRPr="006517B7">
              <w:rPr>
                <w:rFonts w:ascii="Arial" w:hAnsi="Arial" w:cs="Arial"/>
                <w:b/>
                <w:sz w:val="24"/>
                <w:szCs w:val="32"/>
              </w:rPr>
              <w:t>:</w:t>
            </w:r>
          </w:p>
        </w:tc>
        <w:tc>
          <w:tcPr>
            <w:tcW w:w="4241" w:type="dxa"/>
            <w:vAlign w:val="center"/>
          </w:tcPr>
          <w:p w14:paraId="7034F73C" w14:textId="4D369B3A" w:rsidR="002A3B6E" w:rsidRPr="006517B7" w:rsidRDefault="002A3B6E" w:rsidP="002A3B6E">
            <w:pPr>
              <w:rPr>
                <w:rFonts w:ascii="Arial" w:hAnsi="Arial" w:cs="Arial"/>
                <w:b/>
                <w:sz w:val="24"/>
                <w:szCs w:val="32"/>
              </w:rPr>
            </w:pPr>
            <w:r w:rsidRPr="006517B7">
              <w:rPr>
                <w:rFonts w:ascii="Arial" w:hAnsi="Arial" w:cs="Arial"/>
                <w:b/>
                <w:sz w:val="24"/>
                <w:szCs w:val="32"/>
              </w:rPr>
              <w:t xml:space="preserve">Page </w:t>
            </w:r>
            <w:r w:rsidRPr="006B5528">
              <w:rPr>
                <w:rFonts w:ascii="Arial" w:hAnsi="Arial" w:cs="Arial"/>
                <w:b/>
                <w:sz w:val="24"/>
                <w:szCs w:val="32"/>
              </w:rPr>
              <w:t>3 of 3</w:t>
            </w:r>
          </w:p>
        </w:tc>
      </w:tr>
    </w:tbl>
    <w:p w14:paraId="1C4AAB45" w14:textId="6E559CD9" w:rsidR="00205E6F" w:rsidRDefault="00205E6F" w:rsidP="00984981">
      <w:pPr>
        <w:spacing w:after="0" w:line="360" w:lineRule="auto"/>
        <w:jc w:val="both"/>
        <w:rPr>
          <w:rFonts w:ascii="Open Sans" w:eastAsia="Times New Roman" w:hAnsi="Open Sans" w:cs="Arial"/>
          <w:color w:val="000000"/>
          <w:sz w:val="20"/>
          <w:szCs w:val="20"/>
        </w:rPr>
      </w:pPr>
    </w:p>
    <w:p w14:paraId="2D916475" w14:textId="6B7C7D26" w:rsidR="00984981" w:rsidRDefault="00745933" w:rsidP="00984981">
      <w:pPr>
        <w:spacing w:after="0" w:line="360" w:lineRule="auto"/>
        <w:jc w:val="both"/>
        <w:rPr>
          <w:rFonts w:ascii="Arial" w:hAnsi="Arial" w:cs="Arial"/>
          <w:sz w:val="24"/>
          <w:szCs w:val="32"/>
        </w:rPr>
      </w:pPr>
      <w:r w:rsidRPr="003C35E6">
        <w:rPr>
          <w:rFonts w:ascii="Arial" w:hAnsi="Arial" w:cs="Arial"/>
          <w:sz w:val="24"/>
          <w:szCs w:val="32"/>
        </w:rPr>
        <w:t>Case study</w:t>
      </w:r>
    </w:p>
    <w:p w14:paraId="46A9F4B7" w14:textId="67A6AF4E" w:rsidR="00745933" w:rsidRPr="00381A7D" w:rsidRDefault="00481C2D" w:rsidP="00481C2D">
      <w:pPr>
        <w:pStyle w:val="ListParagraph"/>
        <w:numPr>
          <w:ilvl w:val="0"/>
          <w:numId w:val="27"/>
        </w:numPr>
        <w:spacing w:after="0" w:line="360" w:lineRule="auto"/>
        <w:jc w:val="both"/>
        <w:rPr>
          <w:rFonts w:ascii="Open Sans" w:eastAsia="Times New Roman" w:hAnsi="Open Sans" w:cs="Arial"/>
          <w:sz w:val="20"/>
          <w:szCs w:val="20"/>
        </w:rPr>
      </w:pPr>
      <w:r w:rsidRPr="00481C2D">
        <w:rPr>
          <w:rFonts w:ascii="Arial" w:hAnsi="Arial" w:cs="Arial"/>
          <w:sz w:val="24"/>
          <w:szCs w:val="32"/>
        </w:rPr>
        <w:t>Based on the given scenario</w:t>
      </w:r>
      <w:r w:rsidRPr="00481C2D">
        <w:rPr>
          <w:rFonts w:ascii="Arial" w:hAnsi="Arial" w:cs="Arial"/>
          <w:sz w:val="24"/>
          <w:szCs w:val="24"/>
        </w:rPr>
        <w:t>,</w:t>
      </w:r>
      <w:r w:rsidRPr="00481C2D">
        <w:rPr>
          <w:rFonts w:ascii="Arial" w:eastAsia="Times New Roman" w:hAnsi="Arial" w:cs="Arial"/>
          <w:sz w:val="24"/>
          <w:szCs w:val="24"/>
        </w:rPr>
        <w:t xml:space="preserve"> ‘Tasty Break’</w:t>
      </w:r>
      <w:r>
        <w:rPr>
          <w:rFonts w:ascii="Arial" w:eastAsia="Times New Roman" w:hAnsi="Arial" w:cs="Arial"/>
          <w:sz w:val="24"/>
          <w:szCs w:val="24"/>
        </w:rPr>
        <w:t xml:space="preserve"> sandwich business fixed costs</w:t>
      </w:r>
      <w:r w:rsidR="00381A7D">
        <w:rPr>
          <w:rFonts w:ascii="Arial" w:eastAsia="Times New Roman" w:hAnsi="Arial" w:cs="Arial"/>
          <w:sz w:val="24"/>
          <w:szCs w:val="24"/>
        </w:rPr>
        <w:t xml:space="preserve"> expenses that don’t change based on production or sales volume includes </w:t>
      </w:r>
      <w:r>
        <w:rPr>
          <w:rFonts w:ascii="Arial" w:eastAsia="Times New Roman" w:hAnsi="Arial" w:cs="Arial"/>
          <w:sz w:val="24"/>
          <w:szCs w:val="24"/>
        </w:rPr>
        <w:t xml:space="preserve">the salary, rent and insurance.  While the variable </w:t>
      </w:r>
      <w:r w:rsidR="00381A7D">
        <w:rPr>
          <w:rFonts w:ascii="Arial" w:eastAsia="Times New Roman" w:hAnsi="Arial" w:cs="Arial"/>
          <w:sz w:val="24"/>
          <w:szCs w:val="24"/>
        </w:rPr>
        <w:t>cost expenses that vary based on production volumes includes</w:t>
      </w:r>
      <w:r>
        <w:rPr>
          <w:rFonts w:ascii="Arial" w:eastAsia="Times New Roman" w:hAnsi="Arial" w:cs="Arial"/>
          <w:sz w:val="24"/>
          <w:szCs w:val="24"/>
        </w:rPr>
        <w:t xml:space="preserve"> material, utilities and delivery costs.</w:t>
      </w:r>
    </w:p>
    <w:p w14:paraId="00A04065" w14:textId="77777777" w:rsidR="00381A7D" w:rsidRPr="00381A7D" w:rsidRDefault="00381A7D" w:rsidP="00381A7D">
      <w:pPr>
        <w:pStyle w:val="ListParagraph"/>
        <w:spacing w:after="0" w:line="360" w:lineRule="auto"/>
        <w:ind w:left="360"/>
        <w:jc w:val="both"/>
        <w:rPr>
          <w:rFonts w:ascii="Open Sans" w:eastAsia="Times New Roman" w:hAnsi="Open Sans" w:cs="Arial"/>
          <w:sz w:val="20"/>
          <w:szCs w:val="20"/>
        </w:rPr>
      </w:pPr>
    </w:p>
    <w:p w14:paraId="79AFA34F" w14:textId="5B2B9F63" w:rsidR="00381A7D" w:rsidRPr="00F27B35" w:rsidRDefault="00381A7D" w:rsidP="00481C2D">
      <w:pPr>
        <w:pStyle w:val="ListParagraph"/>
        <w:numPr>
          <w:ilvl w:val="0"/>
          <w:numId w:val="27"/>
        </w:numPr>
        <w:spacing w:after="0" w:line="360" w:lineRule="auto"/>
        <w:jc w:val="both"/>
        <w:rPr>
          <w:rFonts w:ascii="Open Sans" w:eastAsia="Times New Roman" w:hAnsi="Open Sans" w:cs="Arial"/>
          <w:sz w:val="20"/>
          <w:szCs w:val="20"/>
        </w:rPr>
      </w:pPr>
      <w:r w:rsidRPr="00F27B35">
        <w:rPr>
          <w:rFonts w:ascii="Arial" w:eastAsia="Times New Roman" w:hAnsi="Arial" w:cs="Arial"/>
          <w:sz w:val="24"/>
          <w:szCs w:val="24"/>
        </w:rPr>
        <w:t>Breakeven point of ‘Tasty Break’ sandwich business:</w:t>
      </w:r>
    </w:p>
    <w:p w14:paraId="4E2B49D0" w14:textId="21FE3CA2" w:rsidR="00381A7D" w:rsidRPr="00F27B35" w:rsidRDefault="00381A7D" w:rsidP="00381A7D">
      <w:pPr>
        <w:pStyle w:val="ListParagraph"/>
        <w:numPr>
          <w:ilvl w:val="0"/>
          <w:numId w:val="28"/>
        </w:numPr>
        <w:spacing w:after="0" w:line="360" w:lineRule="auto"/>
        <w:jc w:val="both"/>
        <w:rPr>
          <w:rFonts w:ascii="Open Sans" w:eastAsia="Times New Roman" w:hAnsi="Open Sans" w:cs="Arial"/>
          <w:sz w:val="20"/>
          <w:szCs w:val="20"/>
        </w:rPr>
      </w:pPr>
      <w:r>
        <w:rPr>
          <w:rFonts w:ascii="Arial" w:eastAsia="Times New Roman" w:hAnsi="Arial" w:cs="Arial"/>
          <w:sz w:val="24"/>
          <w:szCs w:val="24"/>
        </w:rPr>
        <w:t>The price of a sandwich is reduced to £1.50</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1877"/>
        <w:gridCol w:w="283"/>
        <w:gridCol w:w="1440"/>
      </w:tblGrid>
      <w:tr w:rsidR="00F70042" w14:paraId="2193889B" w14:textId="77777777" w:rsidTr="004203B4">
        <w:trPr>
          <w:trHeight w:val="288"/>
        </w:trPr>
        <w:tc>
          <w:tcPr>
            <w:tcW w:w="1710" w:type="dxa"/>
          </w:tcPr>
          <w:p w14:paraId="3E63A7CE" w14:textId="62A22234" w:rsidR="00F70042" w:rsidRPr="00F27B35" w:rsidRDefault="00F70042" w:rsidP="00F70042">
            <w:pPr>
              <w:pStyle w:val="ListParagraph"/>
              <w:spacing w:line="240" w:lineRule="atLeast"/>
              <w:ind w:left="0"/>
              <w:rPr>
                <w:rFonts w:ascii="Arial" w:eastAsia="Times New Roman" w:hAnsi="Arial" w:cs="Arial"/>
                <w:sz w:val="24"/>
                <w:szCs w:val="20"/>
              </w:rPr>
            </w:pPr>
            <w:r w:rsidRPr="00F70042">
              <w:rPr>
                <w:rFonts w:ascii="Arial" w:eastAsia="Times New Roman" w:hAnsi="Arial" w:cs="Arial"/>
                <w:i/>
                <w:sz w:val="24"/>
                <w:szCs w:val="20"/>
                <w:u w:val="single"/>
              </w:rPr>
              <w:t>Data:</w:t>
            </w:r>
          </w:p>
        </w:tc>
        <w:tc>
          <w:tcPr>
            <w:tcW w:w="1877" w:type="dxa"/>
            <w:vAlign w:val="center"/>
          </w:tcPr>
          <w:p w14:paraId="70D446BD" w14:textId="51F08D60" w:rsidR="00F70042" w:rsidRPr="00F27B35" w:rsidRDefault="00F70042" w:rsidP="00F70042">
            <w:pPr>
              <w:pStyle w:val="ListParagraph"/>
              <w:spacing w:line="240" w:lineRule="atLeast"/>
              <w:ind w:left="0"/>
              <w:rPr>
                <w:rFonts w:ascii="Arial" w:eastAsia="Times New Roman" w:hAnsi="Arial" w:cs="Arial"/>
                <w:sz w:val="24"/>
                <w:szCs w:val="20"/>
              </w:rPr>
            </w:pPr>
            <w:r w:rsidRPr="00F27B35">
              <w:rPr>
                <w:rFonts w:ascii="Arial" w:eastAsia="Times New Roman" w:hAnsi="Arial" w:cs="Arial"/>
                <w:sz w:val="24"/>
                <w:szCs w:val="20"/>
              </w:rPr>
              <w:t>Fixed cost</w:t>
            </w:r>
            <w:r w:rsidR="00E576CE">
              <w:rPr>
                <w:rFonts w:ascii="Arial" w:eastAsia="Times New Roman" w:hAnsi="Arial" w:cs="Arial"/>
                <w:sz w:val="24"/>
                <w:szCs w:val="20"/>
              </w:rPr>
              <w:t>s</w:t>
            </w:r>
            <w:r w:rsidRPr="00F27B35">
              <w:rPr>
                <w:rFonts w:ascii="Arial" w:eastAsia="Times New Roman" w:hAnsi="Arial" w:cs="Arial"/>
                <w:sz w:val="24"/>
                <w:szCs w:val="20"/>
              </w:rPr>
              <w:t xml:space="preserve"> </w:t>
            </w:r>
          </w:p>
        </w:tc>
        <w:tc>
          <w:tcPr>
            <w:tcW w:w="283" w:type="dxa"/>
            <w:vAlign w:val="center"/>
          </w:tcPr>
          <w:p w14:paraId="33412B73" w14:textId="6F92B0E2" w:rsidR="00F70042" w:rsidRPr="00F27B35" w:rsidRDefault="00F70042" w:rsidP="00F27B35">
            <w:pPr>
              <w:pStyle w:val="ListParagraph"/>
              <w:spacing w:line="240" w:lineRule="atLeast"/>
              <w:ind w:left="0"/>
              <w:jc w:val="right"/>
              <w:rPr>
                <w:rFonts w:ascii="Arial" w:eastAsia="Times New Roman" w:hAnsi="Arial" w:cs="Arial"/>
                <w:sz w:val="24"/>
                <w:szCs w:val="20"/>
              </w:rPr>
            </w:pPr>
            <w:r>
              <w:rPr>
                <w:rFonts w:ascii="Arial" w:eastAsia="Times New Roman" w:hAnsi="Arial" w:cs="Arial"/>
                <w:sz w:val="24"/>
                <w:szCs w:val="20"/>
              </w:rPr>
              <w:t>:</w:t>
            </w:r>
          </w:p>
        </w:tc>
        <w:tc>
          <w:tcPr>
            <w:tcW w:w="1440" w:type="dxa"/>
            <w:vAlign w:val="center"/>
          </w:tcPr>
          <w:p w14:paraId="1AAAB2A1" w14:textId="3D41B0B4" w:rsidR="00F70042" w:rsidRPr="00F27B35" w:rsidRDefault="00F70042" w:rsidP="00F27B35">
            <w:pPr>
              <w:pStyle w:val="ListParagraph"/>
              <w:spacing w:line="240" w:lineRule="atLeast"/>
              <w:ind w:left="0"/>
              <w:jc w:val="right"/>
              <w:rPr>
                <w:rFonts w:ascii="Arial" w:eastAsia="Times New Roman" w:hAnsi="Arial" w:cs="Arial"/>
                <w:sz w:val="24"/>
                <w:szCs w:val="20"/>
              </w:rPr>
            </w:pPr>
            <w:r>
              <w:rPr>
                <w:rFonts w:ascii="Arial" w:eastAsia="Times New Roman" w:hAnsi="Arial" w:cs="Arial"/>
                <w:sz w:val="24"/>
                <w:szCs w:val="24"/>
              </w:rPr>
              <w:t>£</w:t>
            </w:r>
            <w:r w:rsidRPr="00F27B35">
              <w:rPr>
                <w:rFonts w:ascii="Arial" w:eastAsia="Times New Roman" w:hAnsi="Arial" w:cs="Arial"/>
                <w:sz w:val="24"/>
                <w:szCs w:val="20"/>
              </w:rPr>
              <w:t>1000</w:t>
            </w:r>
          </w:p>
        </w:tc>
      </w:tr>
      <w:tr w:rsidR="00F70042" w14:paraId="73612637" w14:textId="77777777" w:rsidTr="004203B4">
        <w:trPr>
          <w:trHeight w:val="288"/>
        </w:trPr>
        <w:tc>
          <w:tcPr>
            <w:tcW w:w="1710" w:type="dxa"/>
          </w:tcPr>
          <w:p w14:paraId="1F7A0EAB" w14:textId="77777777" w:rsidR="00F70042" w:rsidRDefault="00F70042" w:rsidP="00F70042">
            <w:pPr>
              <w:pStyle w:val="ListParagraph"/>
              <w:spacing w:line="240" w:lineRule="atLeast"/>
              <w:ind w:left="0"/>
              <w:rPr>
                <w:rFonts w:ascii="Arial" w:eastAsia="Times New Roman" w:hAnsi="Arial" w:cs="Arial"/>
                <w:sz w:val="24"/>
                <w:szCs w:val="20"/>
              </w:rPr>
            </w:pPr>
          </w:p>
        </w:tc>
        <w:tc>
          <w:tcPr>
            <w:tcW w:w="1877" w:type="dxa"/>
            <w:vAlign w:val="center"/>
          </w:tcPr>
          <w:p w14:paraId="33EC6C0A" w14:textId="102967A6" w:rsidR="00F70042" w:rsidRPr="00F27B35" w:rsidRDefault="00F70042" w:rsidP="00F70042">
            <w:pPr>
              <w:pStyle w:val="ListParagraph"/>
              <w:spacing w:line="240" w:lineRule="atLeast"/>
              <w:ind w:left="0"/>
              <w:rPr>
                <w:rFonts w:ascii="Arial" w:eastAsia="Times New Roman" w:hAnsi="Arial" w:cs="Arial"/>
                <w:sz w:val="24"/>
                <w:szCs w:val="20"/>
              </w:rPr>
            </w:pPr>
            <w:r>
              <w:rPr>
                <w:rFonts w:ascii="Arial" w:eastAsia="Times New Roman" w:hAnsi="Arial" w:cs="Arial"/>
                <w:sz w:val="24"/>
                <w:szCs w:val="20"/>
              </w:rPr>
              <w:t>Price</w:t>
            </w:r>
          </w:p>
        </w:tc>
        <w:tc>
          <w:tcPr>
            <w:tcW w:w="283" w:type="dxa"/>
            <w:vAlign w:val="center"/>
          </w:tcPr>
          <w:p w14:paraId="7949E25C" w14:textId="2291C1BA" w:rsidR="00F70042" w:rsidRPr="00F27B35" w:rsidRDefault="00F70042" w:rsidP="00F27B35">
            <w:pPr>
              <w:pStyle w:val="ListParagraph"/>
              <w:spacing w:line="240" w:lineRule="atLeast"/>
              <w:ind w:left="0"/>
              <w:jc w:val="right"/>
              <w:rPr>
                <w:rFonts w:ascii="Arial" w:eastAsia="Times New Roman" w:hAnsi="Arial" w:cs="Arial"/>
                <w:sz w:val="24"/>
                <w:szCs w:val="20"/>
              </w:rPr>
            </w:pPr>
            <w:r>
              <w:rPr>
                <w:rFonts w:ascii="Arial" w:eastAsia="Times New Roman" w:hAnsi="Arial" w:cs="Arial"/>
                <w:sz w:val="24"/>
                <w:szCs w:val="20"/>
              </w:rPr>
              <w:t>:</w:t>
            </w:r>
          </w:p>
        </w:tc>
        <w:tc>
          <w:tcPr>
            <w:tcW w:w="1440" w:type="dxa"/>
            <w:vAlign w:val="center"/>
          </w:tcPr>
          <w:p w14:paraId="0FF98B49" w14:textId="258EA429" w:rsidR="00F70042" w:rsidRPr="00F27B35" w:rsidRDefault="00F70042" w:rsidP="00F27B35">
            <w:pPr>
              <w:pStyle w:val="ListParagraph"/>
              <w:spacing w:line="240" w:lineRule="atLeast"/>
              <w:ind w:left="0"/>
              <w:jc w:val="right"/>
              <w:rPr>
                <w:rFonts w:ascii="Arial" w:eastAsia="Times New Roman" w:hAnsi="Arial" w:cs="Arial"/>
                <w:sz w:val="24"/>
                <w:szCs w:val="20"/>
              </w:rPr>
            </w:pPr>
            <w:r>
              <w:rPr>
                <w:rFonts w:ascii="Arial" w:eastAsia="Times New Roman" w:hAnsi="Arial" w:cs="Arial"/>
                <w:sz w:val="24"/>
                <w:szCs w:val="24"/>
              </w:rPr>
              <w:t>£1.50</w:t>
            </w:r>
          </w:p>
        </w:tc>
      </w:tr>
      <w:tr w:rsidR="00F70042" w14:paraId="546B7B3F" w14:textId="77777777" w:rsidTr="004203B4">
        <w:trPr>
          <w:trHeight w:val="288"/>
        </w:trPr>
        <w:tc>
          <w:tcPr>
            <w:tcW w:w="1710" w:type="dxa"/>
          </w:tcPr>
          <w:p w14:paraId="6F3EF0B9" w14:textId="77777777" w:rsidR="00F70042" w:rsidRDefault="00F70042" w:rsidP="00F70042">
            <w:pPr>
              <w:pStyle w:val="ListParagraph"/>
              <w:spacing w:line="240" w:lineRule="atLeast"/>
              <w:ind w:left="0"/>
              <w:rPr>
                <w:rFonts w:ascii="Arial" w:eastAsia="Times New Roman" w:hAnsi="Arial" w:cs="Arial"/>
                <w:sz w:val="24"/>
                <w:szCs w:val="20"/>
              </w:rPr>
            </w:pPr>
          </w:p>
        </w:tc>
        <w:tc>
          <w:tcPr>
            <w:tcW w:w="1877" w:type="dxa"/>
            <w:vAlign w:val="center"/>
          </w:tcPr>
          <w:p w14:paraId="7103FCBF" w14:textId="289174EA" w:rsidR="00F70042" w:rsidRPr="00F27B35" w:rsidRDefault="00F70042" w:rsidP="00F70042">
            <w:pPr>
              <w:pStyle w:val="ListParagraph"/>
              <w:spacing w:line="240" w:lineRule="atLeast"/>
              <w:ind w:left="0"/>
              <w:rPr>
                <w:rFonts w:ascii="Arial" w:eastAsia="Times New Roman" w:hAnsi="Arial" w:cs="Arial"/>
                <w:sz w:val="24"/>
                <w:szCs w:val="20"/>
              </w:rPr>
            </w:pPr>
            <w:r>
              <w:rPr>
                <w:rFonts w:ascii="Arial" w:eastAsia="Times New Roman" w:hAnsi="Arial" w:cs="Arial"/>
                <w:sz w:val="24"/>
                <w:szCs w:val="20"/>
              </w:rPr>
              <w:t>Variable cost</w:t>
            </w:r>
          </w:p>
        </w:tc>
        <w:tc>
          <w:tcPr>
            <w:tcW w:w="283" w:type="dxa"/>
            <w:vAlign w:val="center"/>
          </w:tcPr>
          <w:p w14:paraId="59FEB2B4" w14:textId="4CC1CD31" w:rsidR="00F70042" w:rsidRPr="00F27B35" w:rsidRDefault="00F70042" w:rsidP="00F27B35">
            <w:pPr>
              <w:pStyle w:val="ListParagraph"/>
              <w:spacing w:line="240" w:lineRule="atLeast"/>
              <w:ind w:left="0"/>
              <w:jc w:val="right"/>
              <w:rPr>
                <w:rFonts w:ascii="Arial" w:eastAsia="Times New Roman" w:hAnsi="Arial" w:cs="Arial"/>
                <w:sz w:val="24"/>
                <w:szCs w:val="20"/>
              </w:rPr>
            </w:pPr>
            <w:r>
              <w:rPr>
                <w:rFonts w:ascii="Arial" w:eastAsia="Times New Roman" w:hAnsi="Arial" w:cs="Arial"/>
                <w:sz w:val="24"/>
                <w:szCs w:val="20"/>
              </w:rPr>
              <w:t>:</w:t>
            </w:r>
          </w:p>
        </w:tc>
        <w:tc>
          <w:tcPr>
            <w:tcW w:w="1440" w:type="dxa"/>
            <w:vAlign w:val="center"/>
          </w:tcPr>
          <w:p w14:paraId="41041376" w14:textId="723F1990" w:rsidR="00F70042" w:rsidRPr="00F27B35" w:rsidRDefault="00F70042" w:rsidP="00F27B35">
            <w:pPr>
              <w:pStyle w:val="ListParagraph"/>
              <w:spacing w:line="240" w:lineRule="atLeast"/>
              <w:ind w:left="0"/>
              <w:jc w:val="right"/>
              <w:rPr>
                <w:rFonts w:ascii="Arial" w:eastAsia="Times New Roman" w:hAnsi="Arial" w:cs="Arial"/>
                <w:sz w:val="24"/>
                <w:szCs w:val="20"/>
              </w:rPr>
            </w:pPr>
            <w:r>
              <w:rPr>
                <w:rFonts w:ascii="Arial" w:eastAsia="Times New Roman" w:hAnsi="Arial" w:cs="Arial"/>
                <w:sz w:val="24"/>
                <w:szCs w:val="24"/>
              </w:rPr>
              <w:t>£1</w:t>
            </w:r>
          </w:p>
        </w:tc>
      </w:tr>
    </w:tbl>
    <w:p w14:paraId="3F603989" w14:textId="77777777" w:rsidR="00F27B35" w:rsidRDefault="00F27B35" w:rsidP="00524F9C">
      <w:pPr>
        <w:spacing w:after="0" w:line="240" w:lineRule="auto"/>
        <w:rPr>
          <w:rFonts w:ascii="Arial" w:hAnsi="Arial" w:cs="Arial"/>
          <w:sz w:val="10"/>
          <w:szCs w:val="10"/>
        </w:rPr>
      </w:pPr>
    </w:p>
    <w:tbl>
      <w:tblPr>
        <w:tblStyle w:val="TableGrid"/>
        <w:tblW w:w="9180" w:type="dxa"/>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2790"/>
        <w:gridCol w:w="357"/>
        <w:gridCol w:w="4323"/>
      </w:tblGrid>
      <w:tr w:rsidR="008A49E3" w:rsidRPr="00F27B35" w14:paraId="0367AF0D" w14:textId="77777777" w:rsidTr="008A49E3">
        <w:trPr>
          <w:trHeight w:val="288"/>
        </w:trPr>
        <w:tc>
          <w:tcPr>
            <w:tcW w:w="1710" w:type="dxa"/>
          </w:tcPr>
          <w:p w14:paraId="448CC3B6" w14:textId="77777777" w:rsidR="008A49E3" w:rsidRPr="00F27B35" w:rsidRDefault="008A49E3" w:rsidP="00767815">
            <w:pPr>
              <w:pStyle w:val="ListParagraph"/>
              <w:spacing w:line="240" w:lineRule="atLeast"/>
              <w:ind w:left="0"/>
              <w:rPr>
                <w:rFonts w:ascii="Arial" w:eastAsia="Times New Roman" w:hAnsi="Arial" w:cs="Arial"/>
                <w:sz w:val="24"/>
                <w:szCs w:val="20"/>
              </w:rPr>
            </w:pPr>
            <w:r>
              <w:rPr>
                <w:rFonts w:ascii="Arial" w:eastAsia="Times New Roman" w:hAnsi="Arial" w:cs="Arial"/>
                <w:i/>
                <w:sz w:val="24"/>
                <w:szCs w:val="20"/>
                <w:u w:val="single"/>
              </w:rPr>
              <w:t>Formula</w:t>
            </w:r>
            <w:r w:rsidRPr="00F70042">
              <w:rPr>
                <w:rFonts w:ascii="Arial" w:eastAsia="Times New Roman" w:hAnsi="Arial" w:cs="Arial"/>
                <w:i/>
                <w:sz w:val="24"/>
                <w:szCs w:val="20"/>
                <w:u w:val="single"/>
              </w:rPr>
              <w:t>:</w:t>
            </w:r>
          </w:p>
        </w:tc>
        <w:tc>
          <w:tcPr>
            <w:tcW w:w="2790" w:type="dxa"/>
          </w:tcPr>
          <w:p w14:paraId="673CE86B" w14:textId="77777777" w:rsidR="008A49E3" w:rsidRPr="00F27B35" w:rsidRDefault="008A49E3" w:rsidP="00767815">
            <w:pPr>
              <w:pStyle w:val="ListParagraph"/>
              <w:spacing w:line="240" w:lineRule="atLeast"/>
              <w:ind w:left="0"/>
              <w:rPr>
                <w:rFonts w:ascii="Arial" w:eastAsia="Times New Roman" w:hAnsi="Arial" w:cs="Arial"/>
                <w:sz w:val="24"/>
                <w:szCs w:val="20"/>
              </w:rPr>
            </w:pPr>
            <w:r>
              <w:rPr>
                <w:rFonts w:ascii="Arial" w:eastAsia="Times New Roman" w:hAnsi="Arial" w:cs="Arial"/>
                <w:sz w:val="24"/>
                <w:szCs w:val="20"/>
              </w:rPr>
              <w:t>Breakeven point in unit</w:t>
            </w:r>
          </w:p>
        </w:tc>
        <w:tc>
          <w:tcPr>
            <w:tcW w:w="357" w:type="dxa"/>
          </w:tcPr>
          <w:p w14:paraId="26AD3FC4" w14:textId="77777777" w:rsidR="008A49E3" w:rsidRPr="00F27B35" w:rsidRDefault="008A49E3" w:rsidP="00767815">
            <w:pPr>
              <w:pStyle w:val="ListParagraph"/>
              <w:spacing w:line="240" w:lineRule="atLeast"/>
              <w:ind w:left="0"/>
              <w:jc w:val="right"/>
              <w:rPr>
                <w:rFonts w:ascii="Arial" w:eastAsia="Times New Roman" w:hAnsi="Arial" w:cs="Arial"/>
                <w:sz w:val="24"/>
                <w:szCs w:val="20"/>
              </w:rPr>
            </w:pPr>
            <w:r>
              <w:rPr>
                <w:rFonts w:ascii="Arial" w:eastAsia="Times New Roman" w:hAnsi="Arial" w:cs="Arial"/>
                <w:sz w:val="24"/>
                <w:szCs w:val="20"/>
              </w:rPr>
              <w:t>=</w:t>
            </w:r>
          </w:p>
        </w:tc>
        <w:tc>
          <w:tcPr>
            <w:tcW w:w="4323" w:type="dxa"/>
          </w:tcPr>
          <w:p w14:paraId="5F741572" w14:textId="77777777" w:rsidR="008A49E3" w:rsidRPr="00F27B35" w:rsidRDefault="008A49E3" w:rsidP="00767815">
            <w:pPr>
              <w:pStyle w:val="ListParagraph"/>
              <w:spacing w:line="240" w:lineRule="atLeast"/>
              <w:ind w:left="0"/>
              <w:jc w:val="center"/>
              <w:rPr>
                <w:rFonts w:ascii="Arial" w:eastAsia="Times New Roman" w:hAnsi="Arial" w:cs="Arial"/>
                <w:sz w:val="24"/>
                <w:szCs w:val="20"/>
              </w:rPr>
            </w:pPr>
            <w:r w:rsidRPr="00F27B35">
              <w:rPr>
                <w:rStyle w:val="Strong"/>
                <w:rFonts w:ascii="Arial" w:hAnsi="Arial" w:cs="Arial"/>
                <w:b w:val="0"/>
                <w:sz w:val="24"/>
              </w:rPr>
              <w:t xml:space="preserve">Fixed Costs </w:t>
            </w:r>
            <w:r w:rsidRPr="00F27B35">
              <w:rPr>
                <w:rFonts w:ascii="Arial" w:hAnsi="Arial" w:cs="Arial"/>
                <w:b/>
                <w:sz w:val="24"/>
              </w:rPr>
              <w:t>÷ </w:t>
            </w:r>
            <w:r w:rsidRPr="00F27B35">
              <w:rPr>
                <w:rStyle w:val="Strong"/>
                <w:rFonts w:ascii="Arial" w:hAnsi="Arial" w:cs="Arial"/>
                <w:b w:val="0"/>
                <w:sz w:val="24"/>
              </w:rPr>
              <w:t>(Price - Variable Costs)</w:t>
            </w:r>
          </w:p>
        </w:tc>
      </w:tr>
    </w:tbl>
    <w:p w14:paraId="3BB34A22" w14:textId="77777777" w:rsidR="008A49E3" w:rsidRPr="008A49E3" w:rsidRDefault="008A49E3" w:rsidP="008A49E3">
      <w:pPr>
        <w:spacing w:after="0" w:line="240" w:lineRule="auto"/>
        <w:rPr>
          <w:rFonts w:ascii="Arial" w:hAnsi="Arial" w:cs="Arial"/>
          <w:sz w:val="10"/>
          <w:szCs w:val="10"/>
        </w:rPr>
      </w:pPr>
    </w:p>
    <w:tbl>
      <w:tblPr>
        <w:tblStyle w:val="TableGrid"/>
        <w:tblW w:w="7830" w:type="dxa"/>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2790"/>
        <w:gridCol w:w="357"/>
        <w:gridCol w:w="2973"/>
      </w:tblGrid>
      <w:tr w:rsidR="004203B4" w:rsidRPr="00F27B35" w14:paraId="100F4C8D" w14:textId="77777777" w:rsidTr="008A49E3">
        <w:trPr>
          <w:trHeight w:val="288"/>
        </w:trPr>
        <w:tc>
          <w:tcPr>
            <w:tcW w:w="1710" w:type="dxa"/>
          </w:tcPr>
          <w:p w14:paraId="24C1B967" w14:textId="053B17A3" w:rsidR="00F70042" w:rsidRPr="00F70042" w:rsidRDefault="00F70042" w:rsidP="00767815">
            <w:pPr>
              <w:pStyle w:val="ListParagraph"/>
              <w:spacing w:line="240" w:lineRule="atLeast"/>
              <w:ind w:left="0"/>
              <w:rPr>
                <w:rFonts w:ascii="Arial" w:eastAsia="Times New Roman" w:hAnsi="Arial" w:cs="Arial"/>
                <w:i/>
                <w:sz w:val="24"/>
                <w:szCs w:val="20"/>
                <w:u w:val="single"/>
              </w:rPr>
            </w:pPr>
            <w:r w:rsidRPr="00F70042">
              <w:rPr>
                <w:rFonts w:ascii="Arial" w:eastAsia="Times New Roman" w:hAnsi="Arial" w:cs="Arial"/>
                <w:i/>
                <w:sz w:val="24"/>
                <w:szCs w:val="20"/>
                <w:u w:val="single"/>
              </w:rPr>
              <w:t>Computation:</w:t>
            </w:r>
          </w:p>
        </w:tc>
        <w:tc>
          <w:tcPr>
            <w:tcW w:w="2790" w:type="dxa"/>
            <w:vAlign w:val="center"/>
          </w:tcPr>
          <w:p w14:paraId="36F26A2D" w14:textId="7039A4F9" w:rsidR="00F70042" w:rsidRPr="00F27B35" w:rsidRDefault="00F70042" w:rsidP="00767815">
            <w:pPr>
              <w:pStyle w:val="ListParagraph"/>
              <w:spacing w:line="240" w:lineRule="atLeast"/>
              <w:ind w:left="0"/>
              <w:rPr>
                <w:rFonts w:ascii="Arial" w:eastAsia="Times New Roman" w:hAnsi="Arial" w:cs="Arial"/>
                <w:sz w:val="24"/>
                <w:szCs w:val="20"/>
              </w:rPr>
            </w:pPr>
            <w:r>
              <w:rPr>
                <w:rFonts w:ascii="Arial" w:eastAsia="Times New Roman" w:hAnsi="Arial" w:cs="Arial"/>
                <w:sz w:val="24"/>
                <w:szCs w:val="20"/>
              </w:rPr>
              <w:t>Breakeven point in unit</w:t>
            </w:r>
          </w:p>
        </w:tc>
        <w:tc>
          <w:tcPr>
            <w:tcW w:w="357" w:type="dxa"/>
            <w:vAlign w:val="center"/>
          </w:tcPr>
          <w:p w14:paraId="0CE01E50" w14:textId="680304B1" w:rsidR="00F70042" w:rsidRPr="00F27B35" w:rsidRDefault="00F70042" w:rsidP="00767815">
            <w:pPr>
              <w:pStyle w:val="ListParagraph"/>
              <w:spacing w:line="240" w:lineRule="atLeast"/>
              <w:ind w:left="0"/>
              <w:jc w:val="right"/>
              <w:rPr>
                <w:rFonts w:ascii="Arial" w:eastAsia="Times New Roman" w:hAnsi="Arial" w:cs="Arial"/>
                <w:sz w:val="24"/>
                <w:szCs w:val="20"/>
              </w:rPr>
            </w:pPr>
            <w:r>
              <w:rPr>
                <w:rFonts w:ascii="Arial" w:eastAsia="Times New Roman" w:hAnsi="Arial" w:cs="Arial"/>
                <w:sz w:val="24"/>
                <w:szCs w:val="20"/>
              </w:rPr>
              <w:t>=</w:t>
            </w:r>
          </w:p>
        </w:tc>
        <w:tc>
          <w:tcPr>
            <w:tcW w:w="2973" w:type="dxa"/>
            <w:vAlign w:val="center"/>
          </w:tcPr>
          <w:p w14:paraId="0CF78E00" w14:textId="7AB42984" w:rsidR="00F70042" w:rsidRPr="00F27B35" w:rsidRDefault="00F70042" w:rsidP="00767815">
            <w:pPr>
              <w:pStyle w:val="ListParagraph"/>
              <w:spacing w:line="240" w:lineRule="atLeast"/>
              <w:ind w:left="0"/>
              <w:jc w:val="right"/>
              <w:rPr>
                <w:rFonts w:ascii="Arial" w:eastAsia="Times New Roman" w:hAnsi="Arial" w:cs="Arial"/>
                <w:sz w:val="24"/>
                <w:szCs w:val="20"/>
              </w:rPr>
            </w:pPr>
            <w:r>
              <w:rPr>
                <w:rFonts w:ascii="Arial" w:eastAsia="Times New Roman" w:hAnsi="Arial" w:cs="Arial"/>
                <w:sz w:val="24"/>
                <w:szCs w:val="24"/>
              </w:rPr>
              <w:t>£</w:t>
            </w:r>
            <w:r w:rsidRPr="00F27B35">
              <w:rPr>
                <w:rFonts w:ascii="Arial" w:eastAsia="Times New Roman" w:hAnsi="Arial" w:cs="Arial"/>
                <w:sz w:val="24"/>
                <w:szCs w:val="20"/>
              </w:rPr>
              <w:t>1000</w:t>
            </w:r>
            <w:r w:rsidR="004203B4">
              <w:rPr>
                <w:rFonts w:ascii="Arial" w:eastAsia="Times New Roman" w:hAnsi="Arial" w:cs="Arial"/>
                <w:sz w:val="24"/>
                <w:szCs w:val="20"/>
              </w:rPr>
              <w:t xml:space="preserve"> </w:t>
            </w:r>
            <w:r w:rsidR="004203B4" w:rsidRPr="00F27B35">
              <w:rPr>
                <w:rFonts w:ascii="Arial" w:hAnsi="Arial" w:cs="Arial"/>
                <w:b/>
                <w:sz w:val="24"/>
              </w:rPr>
              <w:t>÷</w:t>
            </w:r>
            <w:r w:rsidR="004203B4">
              <w:rPr>
                <w:rFonts w:ascii="Arial" w:hAnsi="Arial" w:cs="Arial"/>
                <w:b/>
                <w:sz w:val="24"/>
              </w:rPr>
              <w:t xml:space="preserve"> </w:t>
            </w:r>
            <w:r w:rsidR="004203B4" w:rsidRPr="004203B4">
              <w:rPr>
                <w:rFonts w:ascii="Arial" w:hAnsi="Arial" w:cs="Arial"/>
                <w:sz w:val="24"/>
              </w:rPr>
              <w:t>(</w:t>
            </w:r>
            <w:r w:rsidR="004203B4">
              <w:rPr>
                <w:rFonts w:ascii="Arial" w:eastAsia="Times New Roman" w:hAnsi="Arial" w:cs="Arial"/>
                <w:sz w:val="24"/>
                <w:szCs w:val="24"/>
              </w:rPr>
              <w:t xml:space="preserve">£1.50 - £1) </w:t>
            </w:r>
            <w:r w:rsidR="004203B4">
              <w:rPr>
                <w:rFonts w:ascii="Arial" w:eastAsia="Times New Roman" w:hAnsi="Arial" w:cs="Arial"/>
                <w:sz w:val="24"/>
                <w:szCs w:val="20"/>
              </w:rPr>
              <w:t xml:space="preserve"> </w:t>
            </w:r>
            <w:r>
              <w:rPr>
                <w:rFonts w:ascii="Arial" w:eastAsia="Times New Roman" w:hAnsi="Arial" w:cs="Arial"/>
                <w:sz w:val="24"/>
                <w:szCs w:val="20"/>
              </w:rPr>
              <w:t xml:space="preserve"> </w:t>
            </w:r>
          </w:p>
        </w:tc>
      </w:tr>
      <w:tr w:rsidR="004203B4" w:rsidRPr="00F27B35" w14:paraId="78C54A1C" w14:textId="77777777" w:rsidTr="008A49E3">
        <w:trPr>
          <w:trHeight w:val="288"/>
        </w:trPr>
        <w:tc>
          <w:tcPr>
            <w:tcW w:w="1710" w:type="dxa"/>
          </w:tcPr>
          <w:p w14:paraId="35F879B1" w14:textId="77777777" w:rsidR="00F70042" w:rsidRDefault="00F70042" w:rsidP="00767815">
            <w:pPr>
              <w:pStyle w:val="ListParagraph"/>
              <w:spacing w:line="240" w:lineRule="atLeast"/>
              <w:ind w:left="0"/>
              <w:rPr>
                <w:rFonts w:ascii="Arial" w:eastAsia="Times New Roman" w:hAnsi="Arial" w:cs="Arial"/>
                <w:sz w:val="24"/>
                <w:szCs w:val="20"/>
              </w:rPr>
            </w:pPr>
          </w:p>
        </w:tc>
        <w:tc>
          <w:tcPr>
            <w:tcW w:w="2790" w:type="dxa"/>
            <w:vAlign w:val="center"/>
          </w:tcPr>
          <w:p w14:paraId="1861452F" w14:textId="157FB37C" w:rsidR="00F70042" w:rsidRPr="00F27B35" w:rsidRDefault="004203B4" w:rsidP="00767815">
            <w:pPr>
              <w:pStyle w:val="ListParagraph"/>
              <w:spacing w:line="240" w:lineRule="atLeast"/>
              <w:ind w:left="0"/>
              <w:rPr>
                <w:rFonts w:ascii="Arial" w:eastAsia="Times New Roman" w:hAnsi="Arial" w:cs="Arial"/>
                <w:sz w:val="24"/>
                <w:szCs w:val="20"/>
              </w:rPr>
            </w:pPr>
            <w:r>
              <w:rPr>
                <w:rFonts w:ascii="Arial" w:eastAsia="Times New Roman" w:hAnsi="Arial" w:cs="Arial"/>
                <w:sz w:val="24"/>
                <w:szCs w:val="20"/>
              </w:rPr>
              <w:t>Breakeven point in unit</w:t>
            </w:r>
          </w:p>
        </w:tc>
        <w:tc>
          <w:tcPr>
            <w:tcW w:w="357" w:type="dxa"/>
            <w:vAlign w:val="center"/>
          </w:tcPr>
          <w:p w14:paraId="66A7D34B" w14:textId="56D7E1ED" w:rsidR="00F70042" w:rsidRPr="00F27B35" w:rsidRDefault="00F70042" w:rsidP="00767815">
            <w:pPr>
              <w:pStyle w:val="ListParagraph"/>
              <w:spacing w:line="240" w:lineRule="atLeast"/>
              <w:ind w:left="0"/>
              <w:jc w:val="right"/>
              <w:rPr>
                <w:rFonts w:ascii="Arial" w:eastAsia="Times New Roman" w:hAnsi="Arial" w:cs="Arial"/>
                <w:sz w:val="24"/>
                <w:szCs w:val="20"/>
              </w:rPr>
            </w:pPr>
            <w:r>
              <w:rPr>
                <w:rFonts w:ascii="Arial" w:eastAsia="Times New Roman" w:hAnsi="Arial" w:cs="Arial"/>
                <w:sz w:val="24"/>
                <w:szCs w:val="20"/>
              </w:rPr>
              <w:t>=</w:t>
            </w:r>
          </w:p>
        </w:tc>
        <w:tc>
          <w:tcPr>
            <w:tcW w:w="2973" w:type="dxa"/>
            <w:vAlign w:val="center"/>
          </w:tcPr>
          <w:p w14:paraId="4F61DF6D" w14:textId="64DB1AC8" w:rsidR="00F70042" w:rsidRPr="00F27B35" w:rsidRDefault="004203B4" w:rsidP="004203B4">
            <w:pPr>
              <w:pStyle w:val="ListParagraph"/>
              <w:spacing w:line="240" w:lineRule="atLeast"/>
              <w:ind w:left="0"/>
              <w:jc w:val="right"/>
              <w:rPr>
                <w:rFonts w:ascii="Arial" w:eastAsia="Times New Roman" w:hAnsi="Arial" w:cs="Arial"/>
                <w:sz w:val="24"/>
                <w:szCs w:val="20"/>
              </w:rPr>
            </w:pPr>
            <w:r>
              <w:rPr>
                <w:rFonts w:ascii="Arial" w:eastAsia="Times New Roman" w:hAnsi="Arial" w:cs="Arial"/>
                <w:sz w:val="24"/>
                <w:szCs w:val="24"/>
              </w:rPr>
              <w:t>£</w:t>
            </w:r>
            <w:r w:rsidRPr="00F27B35">
              <w:rPr>
                <w:rFonts w:ascii="Arial" w:eastAsia="Times New Roman" w:hAnsi="Arial" w:cs="Arial"/>
                <w:sz w:val="24"/>
                <w:szCs w:val="20"/>
              </w:rPr>
              <w:t>1000</w:t>
            </w:r>
            <w:r>
              <w:rPr>
                <w:rFonts w:ascii="Arial" w:eastAsia="Times New Roman" w:hAnsi="Arial" w:cs="Arial"/>
                <w:sz w:val="24"/>
                <w:szCs w:val="20"/>
              </w:rPr>
              <w:t xml:space="preserve"> </w:t>
            </w:r>
            <w:r w:rsidRPr="00F27B35">
              <w:rPr>
                <w:rFonts w:ascii="Arial" w:hAnsi="Arial" w:cs="Arial"/>
                <w:b/>
                <w:sz w:val="24"/>
              </w:rPr>
              <w:t>÷</w:t>
            </w:r>
            <w:r>
              <w:rPr>
                <w:rFonts w:ascii="Arial" w:hAnsi="Arial" w:cs="Arial"/>
                <w:b/>
                <w:sz w:val="24"/>
              </w:rPr>
              <w:t xml:space="preserve"> </w:t>
            </w:r>
            <w:r>
              <w:rPr>
                <w:rFonts w:ascii="Arial" w:eastAsia="Times New Roman" w:hAnsi="Arial" w:cs="Arial"/>
                <w:sz w:val="24"/>
                <w:szCs w:val="24"/>
              </w:rPr>
              <w:t xml:space="preserve">£0.50 </w:t>
            </w:r>
            <w:r>
              <w:rPr>
                <w:rFonts w:ascii="Arial" w:eastAsia="Times New Roman" w:hAnsi="Arial" w:cs="Arial"/>
                <w:sz w:val="24"/>
                <w:szCs w:val="20"/>
              </w:rPr>
              <w:t xml:space="preserve">  </w:t>
            </w:r>
          </w:p>
        </w:tc>
      </w:tr>
      <w:tr w:rsidR="004203B4" w:rsidRPr="00F27B35" w14:paraId="13507D21" w14:textId="77777777" w:rsidTr="008A49E3">
        <w:trPr>
          <w:trHeight w:val="288"/>
        </w:trPr>
        <w:tc>
          <w:tcPr>
            <w:tcW w:w="1710" w:type="dxa"/>
          </w:tcPr>
          <w:p w14:paraId="43B91B7E" w14:textId="77777777" w:rsidR="00F70042" w:rsidRDefault="00F70042" w:rsidP="00767815">
            <w:pPr>
              <w:pStyle w:val="ListParagraph"/>
              <w:spacing w:line="240" w:lineRule="atLeast"/>
              <w:ind w:left="0"/>
              <w:rPr>
                <w:rFonts w:ascii="Arial" w:eastAsia="Times New Roman" w:hAnsi="Arial" w:cs="Arial"/>
                <w:sz w:val="24"/>
                <w:szCs w:val="20"/>
              </w:rPr>
            </w:pPr>
          </w:p>
        </w:tc>
        <w:tc>
          <w:tcPr>
            <w:tcW w:w="2790" w:type="dxa"/>
            <w:vAlign w:val="center"/>
          </w:tcPr>
          <w:p w14:paraId="2F608C43" w14:textId="5F156B18" w:rsidR="00F70042" w:rsidRPr="00F27B35" w:rsidRDefault="004203B4" w:rsidP="00767815">
            <w:pPr>
              <w:pStyle w:val="ListParagraph"/>
              <w:spacing w:line="240" w:lineRule="atLeast"/>
              <w:ind w:left="0"/>
              <w:rPr>
                <w:rFonts w:ascii="Arial" w:eastAsia="Times New Roman" w:hAnsi="Arial" w:cs="Arial"/>
                <w:sz w:val="24"/>
                <w:szCs w:val="20"/>
              </w:rPr>
            </w:pPr>
            <w:r>
              <w:rPr>
                <w:rFonts w:ascii="Arial" w:eastAsia="Times New Roman" w:hAnsi="Arial" w:cs="Arial"/>
                <w:sz w:val="24"/>
                <w:szCs w:val="20"/>
              </w:rPr>
              <w:t>Breakeven point in unit</w:t>
            </w:r>
          </w:p>
        </w:tc>
        <w:tc>
          <w:tcPr>
            <w:tcW w:w="357" w:type="dxa"/>
            <w:vAlign w:val="center"/>
          </w:tcPr>
          <w:p w14:paraId="25F1B7DD" w14:textId="330322F5" w:rsidR="00F70042" w:rsidRPr="00F27B35" w:rsidRDefault="00F70042" w:rsidP="00767815">
            <w:pPr>
              <w:pStyle w:val="ListParagraph"/>
              <w:spacing w:line="240" w:lineRule="atLeast"/>
              <w:ind w:left="0"/>
              <w:jc w:val="right"/>
              <w:rPr>
                <w:rFonts w:ascii="Arial" w:eastAsia="Times New Roman" w:hAnsi="Arial" w:cs="Arial"/>
                <w:sz w:val="24"/>
                <w:szCs w:val="20"/>
              </w:rPr>
            </w:pPr>
            <w:r>
              <w:rPr>
                <w:rFonts w:ascii="Arial" w:eastAsia="Times New Roman" w:hAnsi="Arial" w:cs="Arial"/>
                <w:sz w:val="24"/>
                <w:szCs w:val="20"/>
              </w:rPr>
              <w:t>=</w:t>
            </w:r>
          </w:p>
        </w:tc>
        <w:tc>
          <w:tcPr>
            <w:tcW w:w="2973" w:type="dxa"/>
            <w:vAlign w:val="center"/>
          </w:tcPr>
          <w:p w14:paraId="452764BD" w14:textId="3CF25B9E" w:rsidR="00F70042" w:rsidRPr="00F27B35" w:rsidRDefault="004203B4" w:rsidP="004203B4">
            <w:pPr>
              <w:pStyle w:val="ListParagraph"/>
              <w:spacing w:line="240" w:lineRule="atLeast"/>
              <w:ind w:left="0"/>
              <w:jc w:val="right"/>
              <w:rPr>
                <w:rFonts w:ascii="Arial" w:eastAsia="Times New Roman" w:hAnsi="Arial" w:cs="Arial"/>
                <w:sz w:val="24"/>
                <w:szCs w:val="20"/>
              </w:rPr>
            </w:pPr>
            <w:r>
              <w:rPr>
                <w:rFonts w:ascii="Arial" w:eastAsia="Times New Roman" w:hAnsi="Arial" w:cs="Arial"/>
                <w:sz w:val="24"/>
                <w:szCs w:val="20"/>
              </w:rPr>
              <w:t>2</w:t>
            </w:r>
            <w:r w:rsidRPr="00F27B35">
              <w:rPr>
                <w:rFonts w:ascii="Arial" w:eastAsia="Times New Roman" w:hAnsi="Arial" w:cs="Arial"/>
                <w:sz w:val="24"/>
                <w:szCs w:val="20"/>
              </w:rPr>
              <w:t>000</w:t>
            </w:r>
          </w:p>
        </w:tc>
      </w:tr>
    </w:tbl>
    <w:p w14:paraId="25AADA92" w14:textId="0D088063" w:rsidR="00F27B35" w:rsidRDefault="00F27B35" w:rsidP="00F27B35">
      <w:pPr>
        <w:pStyle w:val="ListParagraph"/>
        <w:spacing w:after="0" w:line="360" w:lineRule="auto"/>
        <w:jc w:val="both"/>
        <w:rPr>
          <w:rFonts w:ascii="Arial" w:eastAsia="Times New Roman" w:hAnsi="Arial" w:cs="Arial"/>
          <w:b/>
          <w:sz w:val="20"/>
          <w:szCs w:val="20"/>
        </w:rPr>
      </w:pPr>
    </w:p>
    <w:p w14:paraId="0EA9B381" w14:textId="399BFD0F" w:rsidR="00381A7D" w:rsidRPr="007A0C46" w:rsidRDefault="00381A7D" w:rsidP="00381A7D">
      <w:pPr>
        <w:pStyle w:val="ListParagraph"/>
        <w:numPr>
          <w:ilvl w:val="0"/>
          <w:numId w:val="28"/>
        </w:numPr>
        <w:spacing w:after="0" w:line="360" w:lineRule="auto"/>
        <w:jc w:val="both"/>
        <w:rPr>
          <w:rFonts w:ascii="Open Sans" w:eastAsia="Times New Roman" w:hAnsi="Open Sans" w:cs="Arial"/>
          <w:sz w:val="20"/>
          <w:szCs w:val="20"/>
        </w:rPr>
      </w:pPr>
      <w:r>
        <w:rPr>
          <w:rFonts w:ascii="Arial" w:eastAsia="Times New Roman" w:hAnsi="Arial" w:cs="Arial"/>
          <w:sz w:val="24"/>
          <w:szCs w:val="24"/>
        </w:rPr>
        <w:t>A cheaper bread supplier is found reducing the production costs to 70p?</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1877"/>
        <w:gridCol w:w="283"/>
        <w:gridCol w:w="1710"/>
      </w:tblGrid>
      <w:tr w:rsidR="00360D54" w14:paraId="0CA14BC7" w14:textId="77777777" w:rsidTr="00F367A4">
        <w:trPr>
          <w:trHeight w:val="288"/>
        </w:trPr>
        <w:tc>
          <w:tcPr>
            <w:tcW w:w="1710" w:type="dxa"/>
          </w:tcPr>
          <w:p w14:paraId="710A1156" w14:textId="77777777" w:rsidR="00360D54" w:rsidRPr="00F27B35" w:rsidRDefault="00360D54" w:rsidP="00767815">
            <w:pPr>
              <w:pStyle w:val="ListParagraph"/>
              <w:spacing w:line="240" w:lineRule="atLeast"/>
              <w:ind w:left="0"/>
              <w:rPr>
                <w:rFonts w:ascii="Arial" w:eastAsia="Times New Roman" w:hAnsi="Arial" w:cs="Arial"/>
                <w:sz w:val="24"/>
                <w:szCs w:val="20"/>
              </w:rPr>
            </w:pPr>
            <w:r w:rsidRPr="00F70042">
              <w:rPr>
                <w:rFonts w:ascii="Arial" w:eastAsia="Times New Roman" w:hAnsi="Arial" w:cs="Arial"/>
                <w:i/>
                <w:sz w:val="24"/>
                <w:szCs w:val="20"/>
                <w:u w:val="single"/>
              </w:rPr>
              <w:t>Data:</w:t>
            </w:r>
          </w:p>
        </w:tc>
        <w:tc>
          <w:tcPr>
            <w:tcW w:w="1877" w:type="dxa"/>
            <w:vAlign w:val="center"/>
          </w:tcPr>
          <w:p w14:paraId="2A4811F2" w14:textId="146C7FC2" w:rsidR="00360D54" w:rsidRPr="00F27B35" w:rsidRDefault="00360D54" w:rsidP="00767815">
            <w:pPr>
              <w:pStyle w:val="ListParagraph"/>
              <w:spacing w:line="240" w:lineRule="atLeast"/>
              <w:ind w:left="0"/>
              <w:rPr>
                <w:rFonts w:ascii="Arial" w:eastAsia="Times New Roman" w:hAnsi="Arial" w:cs="Arial"/>
                <w:sz w:val="24"/>
                <w:szCs w:val="20"/>
              </w:rPr>
            </w:pPr>
            <w:r w:rsidRPr="00F27B35">
              <w:rPr>
                <w:rFonts w:ascii="Arial" w:eastAsia="Times New Roman" w:hAnsi="Arial" w:cs="Arial"/>
                <w:sz w:val="24"/>
                <w:szCs w:val="20"/>
              </w:rPr>
              <w:t>Fixed cost</w:t>
            </w:r>
            <w:r w:rsidR="00E576CE">
              <w:rPr>
                <w:rFonts w:ascii="Arial" w:eastAsia="Times New Roman" w:hAnsi="Arial" w:cs="Arial"/>
                <w:sz w:val="24"/>
                <w:szCs w:val="20"/>
              </w:rPr>
              <w:t>s</w:t>
            </w:r>
            <w:r w:rsidRPr="00F27B35">
              <w:rPr>
                <w:rFonts w:ascii="Arial" w:eastAsia="Times New Roman" w:hAnsi="Arial" w:cs="Arial"/>
                <w:sz w:val="24"/>
                <w:szCs w:val="20"/>
              </w:rPr>
              <w:t xml:space="preserve"> </w:t>
            </w:r>
          </w:p>
        </w:tc>
        <w:tc>
          <w:tcPr>
            <w:tcW w:w="283" w:type="dxa"/>
            <w:vAlign w:val="center"/>
          </w:tcPr>
          <w:p w14:paraId="29E53493" w14:textId="77777777" w:rsidR="00360D54" w:rsidRPr="00F27B35" w:rsidRDefault="00360D54" w:rsidP="00767815">
            <w:pPr>
              <w:pStyle w:val="ListParagraph"/>
              <w:spacing w:line="240" w:lineRule="atLeast"/>
              <w:ind w:left="0"/>
              <w:jc w:val="right"/>
              <w:rPr>
                <w:rFonts w:ascii="Arial" w:eastAsia="Times New Roman" w:hAnsi="Arial" w:cs="Arial"/>
                <w:sz w:val="24"/>
                <w:szCs w:val="20"/>
              </w:rPr>
            </w:pPr>
            <w:r>
              <w:rPr>
                <w:rFonts w:ascii="Arial" w:eastAsia="Times New Roman" w:hAnsi="Arial" w:cs="Arial"/>
                <w:sz w:val="24"/>
                <w:szCs w:val="20"/>
              </w:rPr>
              <w:t>:</w:t>
            </w:r>
          </w:p>
        </w:tc>
        <w:tc>
          <w:tcPr>
            <w:tcW w:w="1710" w:type="dxa"/>
            <w:vAlign w:val="center"/>
          </w:tcPr>
          <w:p w14:paraId="591EC610" w14:textId="77777777" w:rsidR="00360D54" w:rsidRPr="00F27B35" w:rsidRDefault="00360D54" w:rsidP="00767815">
            <w:pPr>
              <w:pStyle w:val="ListParagraph"/>
              <w:spacing w:line="240" w:lineRule="atLeast"/>
              <w:ind w:left="0"/>
              <w:jc w:val="right"/>
              <w:rPr>
                <w:rFonts w:ascii="Arial" w:eastAsia="Times New Roman" w:hAnsi="Arial" w:cs="Arial"/>
                <w:sz w:val="24"/>
                <w:szCs w:val="20"/>
              </w:rPr>
            </w:pPr>
            <w:r>
              <w:rPr>
                <w:rFonts w:ascii="Arial" w:eastAsia="Times New Roman" w:hAnsi="Arial" w:cs="Arial"/>
                <w:sz w:val="24"/>
                <w:szCs w:val="24"/>
              </w:rPr>
              <w:t>£</w:t>
            </w:r>
            <w:r w:rsidRPr="00F27B35">
              <w:rPr>
                <w:rFonts w:ascii="Arial" w:eastAsia="Times New Roman" w:hAnsi="Arial" w:cs="Arial"/>
                <w:sz w:val="24"/>
                <w:szCs w:val="20"/>
              </w:rPr>
              <w:t>1000</w:t>
            </w:r>
          </w:p>
        </w:tc>
      </w:tr>
      <w:tr w:rsidR="00360D54" w14:paraId="0B30ED01" w14:textId="77777777" w:rsidTr="00F367A4">
        <w:trPr>
          <w:trHeight w:val="288"/>
        </w:trPr>
        <w:tc>
          <w:tcPr>
            <w:tcW w:w="1710" w:type="dxa"/>
          </w:tcPr>
          <w:p w14:paraId="22E4BD5A" w14:textId="77777777" w:rsidR="00360D54" w:rsidRDefault="00360D54" w:rsidP="00767815">
            <w:pPr>
              <w:pStyle w:val="ListParagraph"/>
              <w:spacing w:line="240" w:lineRule="atLeast"/>
              <w:ind w:left="0"/>
              <w:rPr>
                <w:rFonts w:ascii="Arial" w:eastAsia="Times New Roman" w:hAnsi="Arial" w:cs="Arial"/>
                <w:sz w:val="24"/>
                <w:szCs w:val="20"/>
              </w:rPr>
            </w:pPr>
          </w:p>
        </w:tc>
        <w:tc>
          <w:tcPr>
            <w:tcW w:w="1877" w:type="dxa"/>
            <w:vAlign w:val="center"/>
          </w:tcPr>
          <w:p w14:paraId="3C40F80B" w14:textId="77777777" w:rsidR="00360D54" w:rsidRPr="00F27B35" w:rsidRDefault="00360D54" w:rsidP="00767815">
            <w:pPr>
              <w:pStyle w:val="ListParagraph"/>
              <w:spacing w:line="240" w:lineRule="atLeast"/>
              <w:ind w:left="0"/>
              <w:rPr>
                <w:rFonts w:ascii="Arial" w:eastAsia="Times New Roman" w:hAnsi="Arial" w:cs="Arial"/>
                <w:sz w:val="24"/>
                <w:szCs w:val="20"/>
              </w:rPr>
            </w:pPr>
            <w:r>
              <w:rPr>
                <w:rFonts w:ascii="Arial" w:eastAsia="Times New Roman" w:hAnsi="Arial" w:cs="Arial"/>
                <w:sz w:val="24"/>
                <w:szCs w:val="20"/>
              </w:rPr>
              <w:t>Price</w:t>
            </w:r>
          </w:p>
        </w:tc>
        <w:tc>
          <w:tcPr>
            <w:tcW w:w="283" w:type="dxa"/>
            <w:vAlign w:val="center"/>
          </w:tcPr>
          <w:p w14:paraId="23788960" w14:textId="77777777" w:rsidR="00360D54" w:rsidRPr="00F27B35" w:rsidRDefault="00360D54" w:rsidP="00767815">
            <w:pPr>
              <w:pStyle w:val="ListParagraph"/>
              <w:spacing w:line="240" w:lineRule="atLeast"/>
              <w:ind w:left="0"/>
              <w:jc w:val="right"/>
              <w:rPr>
                <w:rFonts w:ascii="Arial" w:eastAsia="Times New Roman" w:hAnsi="Arial" w:cs="Arial"/>
                <w:sz w:val="24"/>
                <w:szCs w:val="20"/>
              </w:rPr>
            </w:pPr>
            <w:r>
              <w:rPr>
                <w:rFonts w:ascii="Arial" w:eastAsia="Times New Roman" w:hAnsi="Arial" w:cs="Arial"/>
                <w:sz w:val="24"/>
                <w:szCs w:val="20"/>
              </w:rPr>
              <w:t>:</w:t>
            </w:r>
          </w:p>
        </w:tc>
        <w:tc>
          <w:tcPr>
            <w:tcW w:w="1710" w:type="dxa"/>
            <w:vAlign w:val="center"/>
          </w:tcPr>
          <w:p w14:paraId="623AF75F" w14:textId="0F0F41E3" w:rsidR="00360D54" w:rsidRPr="00F27B35" w:rsidRDefault="00360D54" w:rsidP="00F367A4">
            <w:pPr>
              <w:pStyle w:val="ListParagraph"/>
              <w:spacing w:line="240" w:lineRule="atLeast"/>
              <w:ind w:left="0"/>
              <w:jc w:val="right"/>
              <w:rPr>
                <w:rFonts w:ascii="Arial" w:eastAsia="Times New Roman" w:hAnsi="Arial" w:cs="Arial"/>
                <w:sz w:val="24"/>
                <w:szCs w:val="20"/>
              </w:rPr>
            </w:pPr>
            <w:r>
              <w:rPr>
                <w:rFonts w:ascii="Arial" w:eastAsia="Times New Roman" w:hAnsi="Arial" w:cs="Arial"/>
                <w:sz w:val="24"/>
                <w:szCs w:val="24"/>
              </w:rPr>
              <w:t>£</w:t>
            </w:r>
            <w:r w:rsidR="00F367A4">
              <w:rPr>
                <w:rFonts w:ascii="Arial" w:eastAsia="Times New Roman" w:hAnsi="Arial" w:cs="Arial"/>
                <w:sz w:val="24"/>
                <w:szCs w:val="24"/>
              </w:rPr>
              <w:t>2</w:t>
            </w:r>
          </w:p>
        </w:tc>
      </w:tr>
      <w:tr w:rsidR="00360D54" w14:paraId="13DE4DCE" w14:textId="77777777" w:rsidTr="00F367A4">
        <w:trPr>
          <w:trHeight w:val="288"/>
        </w:trPr>
        <w:tc>
          <w:tcPr>
            <w:tcW w:w="1710" w:type="dxa"/>
          </w:tcPr>
          <w:p w14:paraId="6F00EBA5" w14:textId="77777777" w:rsidR="00360D54" w:rsidRDefault="00360D54" w:rsidP="00767815">
            <w:pPr>
              <w:pStyle w:val="ListParagraph"/>
              <w:spacing w:line="240" w:lineRule="atLeast"/>
              <w:ind w:left="0"/>
              <w:rPr>
                <w:rFonts w:ascii="Arial" w:eastAsia="Times New Roman" w:hAnsi="Arial" w:cs="Arial"/>
                <w:sz w:val="24"/>
                <w:szCs w:val="20"/>
              </w:rPr>
            </w:pPr>
          </w:p>
        </w:tc>
        <w:tc>
          <w:tcPr>
            <w:tcW w:w="1877" w:type="dxa"/>
            <w:vAlign w:val="center"/>
          </w:tcPr>
          <w:p w14:paraId="115D0032" w14:textId="77777777" w:rsidR="00360D54" w:rsidRPr="00F27B35" w:rsidRDefault="00360D54" w:rsidP="00767815">
            <w:pPr>
              <w:pStyle w:val="ListParagraph"/>
              <w:spacing w:line="240" w:lineRule="atLeast"/>
              <w:ind w:left="0"/>
              <w:rPr>
                <w:rFonts w:ascii="Arial" w:eastAsia="Times New Roman" w:hAnsi="Arial" w:cs="Arial"/>
                <w:sz w:val="24"/>
                <w:szCs w:val="20"/>
              </w:rPr>
            </w:pPr>
            <w:r>
              <w:rPr>
                <w:rFonts w:ascii="Arial" w:eastAsia="Times New Roman" w:hAnsi="Arial" w:cs="Arial"/>
                <w:sz w:val="24"/>
                <w:szCs w:val="20"/>
              </w:rPr>
              <w:t>Variable cost</w:t>
            </w:r>
          </w:p>
        </w:tc>
        <w:tc>
          <w:tcPr>
            <w:tcW w:w="283" w:type="dxa"/>
            <w:vAlign w:val="center"/>
          </w:tcPr>
          <w:p w14:paraId="37DD3D2E" w14:textId="77777777" w:rsidR="00360D54" w:rsidRPr="00F27B35" w:rsidRDefault="00360D54" w:rsidP="00767815">
            <w:pPr>
              <w:pStyle w:val="ListParagraph"/>
              <w:spacing w:line="240" w:lineRule="atLeast"/>
              <w:ind w:left="0"/>
              <w:jc w:val="right"/>
              <w:rPr>
                <w:rFonts w:ascii="Arial" w:eastAsia="Times New Roman" w:hAnsi="Arial" w:cs="Arial"/>
                <w:sz w:val="24"/>
                <w:szCs w:val="20"/>
              </w:rPr>
            </w:pPr>
            <w:r>
              <w:rPr>
                <w:rFonts w:ascii="Arial" w:eastAsia="Times New Roman" w:hAnsi="Arial" w:cs="Arial"/>
                <w:sz w:val="24"/>
                <w:szCs w:val="20"/>
              </w:rPr>
              <w:t>:</w:t>
            </w:r>
          </w:p>
        </w:tc>
        <w:tc>
          <w:tcPr>
            <w:tcW w:w="1710" w:type="dxa"/>
            <w:vAlign w:val="center"/>
          </w:tcPr>
          <w:p w14:paraId="3D80DE56" w14:textId="2F005516" w:rsidR="00360D54" w:rsidRPr="00F27B35" w:rsidRDefault="00F367A4" w:rsidP="00767815">
            <w:pPr>
              <w:pStyle w:val="ListParagraph"/>
              <w:spacing w:line="240" w:lineRule="atLeast"/>
              <w:ind w:left="0"/>
              <w:jc w:val="right"/>
              <w:rPr>
                <w:rFonts w:ascii="Arial" w:eastAsia="Times New Roman" w:hAnsi="Arial" w:cs="Arial"/>
                <w:sz w:val="24"/>
                <w:szCs w:val="20"/>
              </w:rPr>
            </w:pPr>
            <w:r>
              <w:rPr>
                <w:rFonts w:ascii="Arial" w:eastAsia="Times New Roman" w:hAnsi="Arial" w:cs="Arial"/>
                <w:sz w:val="24"/>
                <w:szCs w:val="24"/>
              </w:rPr>
              <w:t>70p or £0.70</w:t>
            </w:r>
          </w:p>
        </w:tc>
      </w:tr>
    </w:tbl>
    <w:p w14:paraId="6AABC47F" w14:textId="77777777" w:rsidR="007A0C46" w:rsidRPr="00360D54" w:rsidRDefault="007A0C46" w:rsidP="00360D54">
      <w:pPr>
        <w:pStyle w:val="ListParagraph"/>
        <w:spacing w:after="0" w:line="240" w:lineRule="auto"/>
        <w:jc w:val="both"/>
        <w:rPr>
          <w:rFonts w:ascii="Arial" w:eastAsia="Times New Roman" w:hAnsi="Arial" w:cs="Arial"/>
          <w:sz w:val="10"/>
          <w:szCs w:val="10"/>
        </w:rPr>
      </w:pPr>
    </w:p>
    <w:tbl>
      <w:tblPr>
        <w:tblStyle w:val="TableGrid"/>
        <w:tblW w:w="9180" w:type="dxa"/>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2790"/>
        <w:gridCol w:w="357"/>
        <w:gridCol w:w="4323"/>
      </w:tblGrid>
      <w:tr w:rsidR="00360D54" w:rsidRPr="00F27B35" w14:paraId="06CB2A7F" w14:textId="77777777" w:rsidTr="00767815">
        <w:trPr>
          <w:trHeight w:val="288"/>
        </w:trPr>
        <w:tc>
          <w:tcPr>
            <w:tcW w:w="1710" w:type="dxa"/>
          </w:tcPr>
          <w:p w14:paraId="7F6E1993" w14:textId="77777777" w:rsidR="00360D54" w:rsidRPr="00F27B35" w:rsidRDefault="00360D54" w:rsidP="00767815">
            <w:pPr>
              <w:pStyle w:val="ListParagraph"/>
              <w:spacing w:line="240" w:lineRule="atLeast"/>
              <w:ind w:left="0"/>
              <w:rPr>
                <w:rFonts w:ascii="Arial" w:eastAsia="Times New Roman" w:hAnsi="Arial" w:cs="Arial"/>
                <w:sz w:val="24"/>
                <w:szCs w:val="20"/>
              </w:rPr>
            </w:pPr>
            <w:r>
              <w:rPr>
                <w:rFonts w:ascii="Arial" w:eastAsia="Times New Roman" w:hAnsi="Arial" w:cs="Arial"/>
                <w:i/>
                <w:sz w:val="24"/>
                <w:szCs w:val="20"/>
                <w:u w:val="single"/>
              </w:rPr>
              <w:t>Formula</w:t>
            </w:r>
            <w:r w:rsidRPr="00F70042">
              <w:rPr>
                <w:rFonts w:ascii="Arial" w:eastAsia="Times New Roman" w:hAnsi="Arial" w:cs="Arial"/>
                <w:i/>
                <w:sz w:val="24"/>
                <w:szCs w:val="20"/>
                <w:u w:val="single"/>
              </w:rPr>
              <w:t>:</w:t>
            </w:r>
          </w:p>
        </w:tc>
        <w:tc>
          <w:tcPr>
            <w:tcW w:w="2790" w:type="dxa"/>
          </w:tcPr>
          <w:p w14:paraId="3DD81BDB" w14:textId="77777777" w:rsidR="00360D54" w:rsidRPr="00F27B35" w:rsidRDefault="00360D54" w:rsidP="00767815">
            <w:pPr>
              <w:pStyle w:val="ListParagraph"/>
              <w:spacing w:line="240" w:lineRule="atLeast"/>
              <w:ind w:left="0"/>
              <w:rPr>
                <w:rFonts w:ascii="Arial" w:eastAsia="Times New Roman" w:hAnsi="Arial" w:cs="Arial"/>
                <w:sz w:val="24"/>
                <w:szCs w:val="20"/>
              </w:rPr>
            </w:pPr>
            <w:r>
              <w:rPr>
                <w:rFonts w:ascii="Arial" w:eastAsia="Times New Roman" w:hAnsi="Arial" w:cs="Arial"/>
                <w:sz w:val="24"/>
                <w:szCs w:val="20"/>
              </w:rPr>
              <w:t>Breakeven point in unit</w:t>
            </w:r>
          </w:p>
        </w:tc>
        <w:tc>
          <w:tcPr>
            <w:tcW w:w="357" w:type="dxa"/>
          </w:tcPr>
          <w:p w14:paraId="26B1795A" w14:textId="77777777" w:rsidR="00360D54" w:rsidRPr="00F27B35" w:rsidRDefault="00360D54" w:rsidP="00767815">
            <w:pPr>
              <w:pStyle w:val="ListParagraph"/>
              <w:spacing w:line="240" w:lineRule="atLeast"/>
              <w:ind w:left="0"/>
              <w:jc w:val="right"/>
              <w:rPr>
                <w:rFonts w:ascii="Arial" w:eastAsia="Times New Roman" w:hAnsi="Arial" w:cs="Arial"/>
                <w:sz w:val="24"/>
                <w:szCs w:val="20"/>
              </w:rPr>
            </w:pPr>
            <w:r>
              <w:rPr>
                <w:rFonts w:ascii="Arial" w:eastAsia="Times New Roman" w:hAnsi="Arial" w:cs="Arial"/>
                <w:sz w:val="24"/>
                <w:szCs w:val="20"/>
              </w:rPr>
              <w:t>=</w:t>
            </w:r>
          </w:p>
        </w:tc>
        <w:tc>
          <w:tcPr>
            <w:tcW w:w="4323" w:type="dxa"/>
          </w:tcPr>
          <w:p w14:paraId="01892E8B" w14:textId="77777777" w:rsidR="00360D54" w:rsidRPr="00F27B35" w:rsidRDefault="00360D54" w:rsidP="00767815">
            <w:pPr>
              <w:pStyle w:val="ListParagraph"/>
              <w:spacing w:line="240" w:lineRule="atLeast"/>
              <w:ind w:left="0"/>
              <w:jc w:val="center"/>
              <w:rPr>
                <w:rFonts w:ascii="Arial" w:eastAsia="Times New Roman" w:hAnsi="Arial" w:cs="Arial"/>
                <w:sz w:val="24"/>
                <w:szCs w:val="20"/>
              </w:rPr>
            </w:pPr>
            <w:r w:rsidRPr="00F27B35">
              <w:rPr>
                <w:rStyle w:val="Strong"/>
                <w:rFonts w:ascii="Arial" w:hAnsi="Arial" w:cs="Arial"/>
                <w:b w:val="0"/>
                <w:sz w:val="24"/>
              </w:rPr>
              <w:t xml:space="preserve">Fixed Costs </w:t>
            </w:r>
            <w:r w:rsidRPr="00F27B35">
              <w:rPr>
                <w:rFonts w:ascii="Arial" w:hAnsi="Arial" w:cs="Arial"/>
                <w:b/>
                <w:sz w:val="24"/>
              </w:rPr>
              <w:t>÷ </w:t>
            </w:r>
            <w:r w:rsidRPr="00F27B35">
              <w:rPr>
                <w:rStyle w:val="Strong"/>
                <w:rFonts w:ascii="Arial" w:hAnsi="Arial" w:cs="Arial"/>
                <w:b w:val="0"/>
                <w:sz w:val="24"/>
              </w:rPr>
              <w:t>(Price - Variable Costs)</w:t>
            </w:r>
          </w:p>
        </w:tc>
      </w:tr>
    </w:tbl>
    <w:p w14:paraId="3B29ECC1" w14:textId="77777777" w:rsidR="00360D54" w:rsidRPr="008A49E3" w:rsidRDefault="00360D54" w:rsidP="00360D54">
      <w:pPr>
        <w:spacing w:after="0" w:line="240" w:lineRule="auto"/>
        <w:rPr>
          <w:rFonts w:ascii="Arial" w:hAnsi="Arial" w:cs="Arial"/>
          <w:sz w:val="10"/>
          <w:szCs w:val="10"/>
        </w:rPr>
      </w:pPr>
    </w:p>
    <w:tbl>
      <w:tblPr>
        <w:tblStyle w:val="TableGrid"/>
        <w:tblW w:w="7830" w:type="dxa"/>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2790"/>
        <w:gridCol w:w="357"/>
        <w:gridCol w:w="2973"/>
      </w:tblGrid>
      <w:tr w:rsidR="00360D54" w:rsidRPr="00F27B35" w14:paraId="506788A5" w14:textId="77777777" w:rsidTr="00767815">
        <w:trPr>
          <w:trHeight w:val="288"/>
        </w:trPr>
        <w:tc>
          <w:tcPr>
            <w:tcW w:w="1710" w:type="dxa"/>
          </w:tcPr>
          <w:p w14:paraId="526C8A4E" w14:textId="77777777" w:rsidR="00360D54" w:rsidRPr="00F70042" w:rsidRDefault="00360D54" w:rsidP="00767815">
            <w:pPr>
              <w:pStyle w:val="ListParagraph"/>
              <w:spacing w:line="240" w:lineRule="atLeast"/>
              <w:ind w:left="0"/>
              <w:rPr>
                <w:rFonts w:ascii="Arial" w:eastAsia="Times New Roman" w:hAnsi="Arial" w:cs="Arial"/>
                <w:i/>
                <w:sz w:val="24"/>
                <w:szCs w:val="20"/>
                <w:u w:val="single"/>
              </w:rPr>
            </w:pPr>
            <w:r w:rsidRPr="00F70042">
              <w:rPr>
                <w:rFonts w:ascii="Arial" w:eastAsia="Times New Roman" w:hAnsi="Arial" w:cs="Arial"/>
                <w:i/>
                <w:sz w:val="24"/>
                <w:szCs w:val="20"/>
                <w:u w:val="single"/>
              </w:rPr>
              <w:t>Computation:</w:t>
            </w:r>
          </w:p>
        </w:tc>
        <w:tc>
          <w:tcPr>
            <w:tcW w:w="2790" w:type="dxa"/>
            <w:vAlign w:val="center"/>
          </w:tcPr>
          <w:p w14:paraId="2902C0EF" w14:textId="77777777" w:rsidR="00360D54" w:rsidRPr="00F27B35" w:rsidRDefault="00360D54" w:rsidP="00767815">
            <w:pPr>
              <w:pStyle w:val="ListParagraph"/>
              <w:spacing w:line="240" w:lineRule="atLeast"/>
              <w:ind w:left="0"/>
              <w:rPr>
                <w:rFonts w:ascii="Arial" w:eastAsia="Times New Roman" w:hAnsi="Arial" w:cs="Arial"/>
                <w:sz w:val="24"/>
                <w:szCs w:val="20"/>
              </w:rPr>
            </w:pPr>
            <w:r>
              <w:rPr>
                <w:rFonts w:ascii="Arial" w:eastAsia="Times New Roman" w:hAnsi="Arial" w:cs="Arial"/>
                <w:sz w:val="24"/>
                <w:szCs w:val="20"/>
              </w:rPr>
              <w:t>Breakeven point in unit</w:t>
            </w:r>
          </w:p>
        </w:tc>
        <w:tc>
          <w:tcPr>
            <w:tcW w:w="357" w:type="dxa"/>
            <w:vAlign w:val="center"/>
          </w:tcPr>
          <w:p w14:paraId="69B04832" w14:textId="77777777" w:rsidR="00360D54" w:rsidRPr="00F27B35" w:rsidRDefault="00360D54" w:rsidP="00767815">
            <w:pPr>
              <w:pStyle w:val="ListParagraph"/>
              <w:spacing w:line="240" w:lineRule="atLeast"/>
              <w:ind w:left="0"/>
              <w:jc w:val="right"/>
              <w:rPr>
                <w:rFonts w:ascii="Arial" w:eastAsia="Times New Roman" w:hAnsi="Arial" w:cs="Arial"/>
                <w:sz w:val="24"/>
                <w:szCs w:val="20"/>
              </w:rPr>
            </w:pPr>
            <w:r>
              <w:rPr>
                <w:rFonts w:ascii="Arial" w:eastAsia="Times New Roman" w:hAnsi="Arial" w:cs="Arial"/>
                <w:sz w:val="24"/>
                <w:szCs w:val="20"/>
              </w:rPr>
              <w:t>=</w:t>
            </w:r>
          </w:p>
        </w:tc>
        <w:tc>
          <w:tcPr>
            <w:tcW w:w="2973" w:type="dxa"/>
            <w:vAlign w:val="center"/>
          </w:tcPr>
          <w:p w14:paraId="2ACE88EC" w14:textId="792CB0B5" w:rsidR="00360D54" w:rsidRPr="00F27B35" w:rsidRDefault="00360D54" w:rsidP="00F367A4">
            <w:pPr>
              <w:pStyle w:val="ListParagraph"/>
              <w:spacing w:line="240" w:lineRule="atLeast"/>
              <w:ind w:left="0"/>
              <w:jc w:val="right"/>
              <w:rPr>
                <w:rFonts w:ascii="Arial" w:eastAsia="Times New Roman" w:hAnsi="Arial" w:cs="Arial"/>
                <w:sz w:val="24"/>
                <w:szCs w:val="20"/>
              </w:rPr>
            </w:pPr>
            <w:r>
              <w:rPr>
                <w:rFonts w:ascii="Arial" w:eastAsia="Times New Roman" w:hAnsi="Arial" w:cs="Arial"/>
                <w:sz w:val="24"/>
                <w:szCs w:val="24"/>
              </w:rPr>
              <w:t>£</w:t>
            </w:r>
            <w:r w:rsidRPr="00F27B35">
              <w:rPr>
                <w:rFonts w:ascii="Arial" w:eastAsia="Times New Roman" w:hAnsi="Arial" w:cs="Arial"/>
                <w:sz w:val="24"/>
                <w:szCs w:val="20"/>
              </w:rPr>
              <w:t>1000</w:t>
            </w:r>
            <w:r>
              <w:rPr>
                <w:rFonts w:ascii="Arial" w:eastAsia="Times New Roman" w:hAnsi="Arial" w:cs="Arial"/>
                <w:sz w:val="24"/>
                <w:szCs w:val="20"/>
              </w:rPr>
              <w:t xml:space="preserve"> </w:t>
            </w:r>
            <w:r w:rsidRPr="00F27B35">
              <w:rPr>
                <w:rFonts w:ascii="Arial" w:hAnsi="Arial" w:cs="Arial"/>
                <w:b/>
                <w:sz w:val="24"/>
              </w:rPr>
              <w:t>÷</w:t>
            </w:r>
            <w:r>
              <w:rPr>
                <w:rFonts w:ascii="Arial" w:hAnsi="Arial" w:cs="Arial"/>
                <w:b/>
                <w:sz w:val="24"/>
              </w:rPr>
              <w:t xml:space="preserve"> </w:t>
            </w:r>
            <w:r w:rsidRPr="004203B4">
              <w:rPr>
                <w:rFonts w:ascii="Arial" w:hAnsi="Arial" w:cs="Arial"/>
                <w:sz w:val="24"/>
              </w:rPr>
              <w:t>(</w:t>
            </w:r>
            <w:r>
              <w:rPr>
                <w:rFonts w:ascii="Arial" w:eastAsia="Times New Roman" w:hAnsi="Arial" w:cs="Arial"/>
                <w:sz w:val="24"/>
                <w:szCs w:val="24"/>
              </w:rPr>
              <w:t>£</w:t>
            </w:r>
            <w:r w:rsidR="00F367A4">
              <w:rPr>
                <w:rFonts w:ascii="Arial" w:eastAsia="Times New Roman" w:hAnsi="Arial" w:cs="Arial"/>
                <w:sz w:val="24"/>
                <w:szCs w:val="24"/>
              </w:rPr>
              <w:t>2</w:t>
            </w:r>
            <w:r>
              <w:rPr>
                <w:rFonts w:ascii="Arial" w:eastAsia="Times New Roman" w:hAnsi="Arial" w:cs="Arial"/>
                <w:sz w:val="24"/>
                <w:szCs w:val="24"/>
              </w:rPr>
              <w:t xml:space="preserve"> - £</w:t>
            </w:r>
            <w:r w:rsidR="00F367A4">
              <w:rPr>
                <w:rFonts w:ascii="Arial" w:eastAsia="Times New Roman" w:hAnsi="Arial" w:cs="Arial"/>
                <w:sz w:val="24"/>
                <w:szCs w:val="24"/>
              </w:rPr>
              <w:t>0.70</w:t>
            </w:r>
            <w:r>
              <w:rPr>
                <w:rFonts w:ascii="Arial" w:eastAsia="Times New Roman" w:hAnsi="Arial" w:cs="Arial"/>
                <w:sz w:val="24"/>
                <w:szCs w:val="24"/>
              </w:rPr>
              <w:t xml:space="preserve">) </w:t>
            </w:r>
            <w:r>
              <w:rPr>
                <w:rFonts w:ascii="Arial" w:eastAsia="Times New Roman" w:hAnsi="Arial" w:cs="Arial"/>
                <w:sz w:val="24"/>
                <w:szCs w:val="20"/>
              </w:rPr>
              <w:t xml:space="preserve">  </w:t>
            </w:r>
          </w:p>
        </w:tc>
      </w:tr>
      <w:tr w:rsidR="00360D54" w:rsidRPr="00F27B35" w14:paraId="2528AABA" w14:textId="77777777" w:rsidTr="00767815">
        <w:trPr>
          <w:trHeight w:val="288"/>
        </w:trPr>
        <w:tc>
          <w:tcPr>
            <w:tcW w:w="1710" w:type="dxa"/>
          </w:tcPr>
          <w:p w14:paraId="2EF203A6" w14:textId="77777777" w:rsidR="00360D54" w:rsidRDefault="00360D54" w:rsidP="00767815">
            <w:pPr>
              <w:pStyle w:val="ListParagraph"/>
              <w:spacing w:line="240" w:lineRule="atLeast"/>
              <w:ind w:left="0"/>
              <w:rPr>
                <w:rFonts w:ascii="Arial" w:eastAsia="Times New Roman" w:hAnsi="Arial" w:cs="Arial"/>
                <w:sz w:val="24"/>
                <w:szCs w:val="20"/>
              </w:rPr>
            </w:pPr>
          </w:p>
        </w:tc>
        <w:tc>
          <w:tcPr>
            <w:tcW w:w="2790" w:type="dxa"/>
            <w:vAlign w:val="center"/>
          </w:tcPr>
          <w:p w14:paraId="1582CBC0" w14:textId="77777777" w:rsidR="00360D54" w:rsidRPr="00F27B35" w:rsidRDefault="00360D54" w:rsidP="00767815">
            <w:pPr>
              <w:pStyle w:val="ListParagraph"/>
              <w:spacing w:line="240" w:lineRule="atLeast"/>
              <w:ind w:left="0"/>
              <w:rPr>
                <w:rFonts w:ascii="Arial" w:eastAsia="Times New Roman" w:hAnsi="Arial" w:cs="Arial"/>
                <w:sz w:val="24"/>
                <w:szCs w:val="20"/>
              </w:rPr>
            </w:pPr>
            <w:r>
              <w:rPr>
                <w:rFonts w:ascii="Arial" w:eastAsia="Times New Roman" w:hAnsi="Arial" w:cs="Arial"/>
                <w:sz w:val="24"/>
                <w:szCs w:val="20"/>
              </w:rPr>
              <w:t>Breakeven point in unit</w:t>
            </w:r>
          </w:p>
        </w:tc>
        <w:tc>
          <w:tcPr>
            <w:tcW w:w="357" w:type="dxa"/>
            <w:vAlign w:val="center"/>
          </w:tcPr>
          <w:p w14:paraId="55CF536C" w14:textId="77777777" w:rsidR="00360D54" w:rsidRPr="00F27B35" w:rsidRDefault="00360D54" w:rsidP="00767815">
            <w:pPr>
              <w:pStyle w:val="ListParagraph"/>
              <w:spacing w:line="240" w:lineRule="atLeast"/>
              <w:ind w:left="0"/>
              <w:jc w:val="right"/>
              <w:rPr>
                <w:rFonts w:ascii="Arial" w:eastAsia="Times New Roman" w:hAnsi="Arial" w:cs="Arial"/>
                <w:sz w:val="24"/>
                <w:szCs w:val="20"/>
              </w:rPr>
            </w:pPr>
            <w:r>
              <w:rPr>
                <w:rFonts w:ascii="Arial" w:eastAsia="Times New Roman" w:hAnsi="Arial" w:cs="Arial"/>
                <w:sz w:val="24"/>
                <w:szCs w:val="20"/>
              </w:rPr>
              <w:t>=</w:t>
            </w:r>
          </w:p>
        </w:tc>
        <w:tc>
          <w:tcPr>
            <w:tcW w:w="2973" w:type="dxa"/>
            <w:vAlign w:val="center"/>
          </w:tcPr>
          <w:p w14:paraId="0DC04BCD" w14:textId="3E722B42" w:rsidR="00360D54" w:rsidRPr="00F27B35" w:rsidRDefault="00360D54" w:rsidP="00F367A4">
            <w:pPr>
              <w:pStyle w:val="ListParagraph"/>
              <w:spacing w:line="240" w:lineRule="atLeast"/>
              <w:ind w:left="0"/>
              <w:jc w:val="right"/>
              <w:rPr>
                <w:rFonts w:ascii="Arial" w:eastAsia="Times New Roman" w:hAnsi="Arial" w:cs="Arial"/>
                <w:sz w:val="24"/>
                <w:szCs w:val="20"/>
              </w:rPr>
            </w:pPr>
            <w:r>
              <w:rPr>
                <w:rFonts w:ascii="Arial" w:eastAsia="Times New Roman" w:hAnsi="Arial" w:cs="Arial"/>
                <w:sz w:val="24"/>
                <w:szCs w:val="24"/>
              </w:rPr>
              <w:t>£</w:t>
            </w:r>
            <w:r w:rsidRPr="00F27B35">
              <w:rPr>
                <w:rFonts w:ascii="Arial" w:eastAsia="Times New Roman" w:hAnsi="Arial" w:cs="Arial"/>
                <w:sz w:val="24"/>
                <w:szCs w:val="20"/>
              </w:rPr>
              <w:t>1000</w:t>
            </w:r>
            <w:r>
              <w:rPr>
                <w:rFonts w:ascii="Arial" w:eastAsia="Times New Roman" w:hAnsi="Arial" w:cs="Arial"/>
                <w:sz w:val="24"/>
                <w:szCs w:val="20"/>
              </w:rPr>
              <w:t xml:space="preserve"> </w:t>
            </w:r>
            <w:r w:rsidRPr="00F27B35">
              <w:rPr>
                <w:rFonts w:ascii="Arial" w:hAnsi="Arial" w:cs="Arial"/>
                <w:b/>
                <w:sz w:val="24"/>
              </w:rPr>
              <w:t>÷</w:t>
            </w:r>
            <w:r>
              <w:rPr>
                <w:rFonts w:ascii="Arial" w:hAnsi="Arial" w:cs="Arial"/>
                <w:b/>
                <w:sz w:val="24"/>
              </w:rPr>
              <w:t xml:space="preserve"> </w:t>
            </w:r>
            <w:r>
              <w:rPr>
                <w:rFonts w:ascii="Arial" w:eastAsia="Times New Roman" w:hAnsi="Arial" w:cs="Arial"/>
                <w:sz w:val="24"/>
                <w:szCs w:val="24"/>
              </w:rPr>
              <w:t>£</w:t>
            </w:r>
            <w:r w:rsidR="00F367A4">
              <w:rPr>
                <w:rFonts w:ascii="Arial" w:eastAsia="Times New Roman" w:hAnsi="Arial" w:cs="Arial"/>
                <w:sz w:val="24"/>
                <w:szCs w:val="24"/>
              </w:rPr>
              <w:t>1.30</w:t>
            </w:r>
            <w:r>
              <w:rPr>
                <w:rFonts w:ascii="Arial" w:eastAsia="Times New Roman" w:hAnsi="Arial" w:cs="Arial"/>
                <w:sz w:val="24"/>
                <w:szCs w:val="24"/>
              </w:rPr>
              <w:t xml:space="preserve"> </w:t>
            </w:r>
            <w:r>
              <w:rPr>
                <w:rFonts w:ascii="Arial" w:eastAsia="Times New Roman" w:hAnsi="Arial" w:cs="Arial"/>
                <w:sz w:val="24"/>
                <w:szCs w:val="20"/>
              </w:rPr>
              <w:t xml:space="preserve">  </w:t>
            </w:r>
          </w:p>
        </w:tc>
      </w:tr>
      <w:tr w:rsidR="00360D54" w:rsidRPr="00F27B35" w14:paraId="2C83E340" w14:textId="77777777" w:rsidTr="00767815">
        <w:trPr>
          <w:trHeight w:val="288"/>
        </w:trPr>
        <w:tc>
          <w:tcPr>
            <w:tcW w:w="1710" w:type="dxa"/>
          </w:tcPr>
          <w:p w14:paraId="242A5E57" w14:textId="77777777" w:rsidR="00360D54" w:rsidRDefault="00360D54" w:rsidP="00767815">
            <w:pPr>
              <w:pStyle w:val="ListParagraph"/>
              <w:spacing w:line="240" w:lineRule="atLeast"/>
              <w:ind w:left="0"/>
              <w:rPr>
                <w:rFonts w:ascii="Arial" w:eastAsia="Times New Roman" w:hAnsi="Arial" w:cs="Arial"/>
                <w:sz w:val="24"/>
                <w:szCs w:val="20"/>
              </w:rPr>
            </w:pPr>
          </w:p>
        </w:tc>
        <w:tc>
          <w:tcPr>
            <w:tcW w:w="2790" w:type="dxa"/>
            <w:vAlign w:val="center"/>
          </w:tcPr>
          <w:p w14:paraId="0871EF00" w14:textId="77777777" w:rsidR="00360D54" w:rsidRPr="00F27B35" w:rsidRDefault="00360D54" w:rsidP="00767815">
            <w:pPr>
              <w:pStyle w:val="ListParagraph"/>
              <w:spacing w:line="240" w:lineRule="atLeast"/>
              <w:ind w:left="0"/>
              <w:rPr>
                <w:rFonts w:ascii="Arial" w:eastAsia="Times New Roman" w:hAnsi="Arial" w:cs="Arial"/>
                <w:sz w:val="24"/>
                <w:szCs w:val="20"/>
              </w:rPr>
            </w:pPr>
            <w:r>
              <w:rPr>
                <w:rFonts w:ascii="Arial" w:eastAsia="Times New Roman" w:hAnsi="Arial" w:cs="Arial"/>
                <w:sz w:val="24"/>
                <w:szCs w:val="20"/>
              </w:rPr>
              <w:t>Breakeven point in unit</w:t>
            </w:r>
          </w:p>
        </w:tc>
        <w:tc>
          <w:tcPr>
            <w:tcW w:w="357" w:type="dxa"/>
            <w:vAlign w:val="center"/>
          </w:tcPr>
          <w:p w14:paraId="15EA79BE" w14:textId="77777777" w:rsidR="00360D54" w:rsidRPr="00F27B35" w:rsidRDefault="00360D54" w:rsidP="00767815">
            <w:pPr>
              <w:pStyle w:val="ListParagraph"/>
              <w:spacing w:line="240" w:lineRule="atLeast"/>
              <w:ind w:left="0"/>
              <w:jc w:val="right"/>
              <w:rPr>
                <w:rFonts w:ascii="Arial" w:eastAsia="Times New Roman" w:hAnsi="Arial" w:cs="Arial"/>
                <w:sz w:val="24"/>
                <w:szCs w:val="20"/>
              </w:rPr>
            </w:pPr>
            <w:r>
              <w:rPr>
                <w:rFonts w:ascii="Arial" w:eastAsia="Times New Roman" w:hAnsi="Arial" w:cs="Arial"/>
                <w:sz w:val="24"/>
                <w:szCs w:val="20"/>
              </w:rPr>
              <w:t>=</w:t>
            </w:r>
          </w:p>
        </w:tc>
        <w:tc>
          <w:tcPr>
            <w:tcW w:w="2973" w:type="dxa"/>
            <w:vAlign w:val="center"/>
          </w:tcPr>
          <w:p w14:paraId="5F4D1DFA" w14:textId="161CB66D" w:rsidR="00360D54" w:rsidRPr="00F27B35" w:rsidRDefault="00F367A4" w:rsidP="00767815">
            <w:pPr>
              <w:pStyle w:val="ListParagraph"/>
              <w:spacing w:line="240" w:lineRule="atLeast"/>
              <w:ind w:left="0"/>
              <w:jc w:val="right"/>
              <w:rPr>
                <w:rFonts w:ascii="Arial" w:eastAsia="Times New Roman" w:hAnsi="Arial" w:cs="Arial"/>
                <w:sz w:val="24"/>
                <w:szCs w:val="20"/>
              </w:rPr>
            </w:pPr>
            <w:r>
              <w:rPr>
                <w:rFonts w:ascii="Arial" w:eastAsia="Times New Roman" w:hAnsi="Arial" w:cs="Arial"/>
                <w:sz w:val="24"/>
                <w:szCs w:val="20"/>
              </w:rPr>
              <w:t>769.23</w:t>
            </w:r>
          </w:p>
        </w:tc>
      </w:tr>
    </w:tbl>
    <w:p w14:paraId="5AB1E983" w14:textId="77777777" w:rsidR="00360D54" w:rsidRDefault="00360D54" w:rsidP="00360D54">
      <w:pPr>
        <w:pStyle w:val="ListParagraph"/>
        <w:spacing w:after="0" w:line="360" w:lineRule="auto"/>
        <w:jc w:val="both"/>
        <w:rPr>
          <w:rFonts w:ascii="Arial" w:eastAsia="Times New Roman" w:hAnsi="Arial" w:cs="Arial"/>
          <w:b/>
          <w:sz w:val="20"/>
          <w:szCs w:val="20"/>
        </w:rPr>
      </w:pPr>
    </w:p>
    <w:p w14:paraId="10F2470A" w14:textId="5A603E57" w:rsidR="00381A7D" w:rsidRPr="006D2B4E" w:rsidRDefault="00381A7D" w:rsidP="00381A7D">
      <w:pPr>
        <w:pStyle w:val="ListParagraph"/>
        <w:numPr>
          <w:ilvl w:val="0"/>
          <w:numId w:val="28"/>
        </w:numPr>
        <w:spacing w:after="0" w:line="360" w:lineRule="auto"/>
        <w:jc w:val="both"/>
        <w:rPr>
          <w:rFonts w:ascii="Open Sans" w:eastAsia="Times New Roman" w:hAnsi="Open Sans" w:cs="Arial"/>
          <w:sz w:val="20"/>
          <w:szCs w:val="20"/>
        </w:rPr>
      </w:pPr>
      <w:r>
        <w:rPr>
          <w:rFonts w:ascii="Arial" w:eastAsia="Times New Roman" w:hAnsi="Arial" w:cs="Arial"/>
          <w:sz w:val="24"/>
          <w:szCs w:val="24"/>
        </w:rPr>
        <w:t>Fixed costs increase to £1100 per month</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1877"/>
        <w:gridCol w:w="283"/>
        <w:gridCol w:w="1710"/>
      </w:tblGrid>
      <w:tr w:rsidR="006D2B4E" w:rsidRPr="00F27B35" w14:paraId="0B234DCC" w14:textId="77777777" w:rsidTr="00767815">
        <w:trPr>
          <w:trHeight w:val="288"/>
        </w:trPr>
        <w:tc>
          <w:tcPr>
            <w:tcW w:w="1710" w:type="dxa"/>
          </w:tcPr>
          <w:p w14:paraId="5CD0DF01" w14:textId="77777777" w:rsidR="006D2B4E" w:rsidRPr="00F27B35" w:rsidRDefault="006D2B4E" w:rsidP="00767815">
            <w:pPr>
              <w:pStyle w:val="ListParagraph"/>
              <w:spacing w:line="240" w:lineRule="atLeast"/>
              <w:ind w:left="0"/>
              <w:rPr>
                <w:rFonts w:ascii="Arial" w:eastAsia="Times New Roman" w:hAnsi="Arial" w:cs="Arial"/>
                <w:sz w:val="24"/>
                <w:szCs w:val="20"/>
              </w:rPr>
            </w:pPr>
            <w:r w:rsidRPr="00F70042">
              <w:rPr>
                <w:rFonts w:ascii="Arial" w:eastAsia="Times New Roman" w:hAnsi="Arial" w:cs="Arial"/>
                <w:i/>
                <w:sz w:val="24"/>
                <w:szCs w:val="20"/>
                <w:u w:val="single"/>
              </w:rPr>
              <w:t>Data:</w:t>
            </w:r>
          </w:p>
        </w:tc>
        <w:tc>
          <w:tcPr>
            <w:tcW w:w="1877" w:type="dxa"/>
            <w:vAlign w:val="center"/>
          </w:tcPr>
          <w:p w14:paraId="54081D81" w14:textId="216DEDD3" w:rsidR="006D2B4E" w:rsidRPr="00F27B35" w:rsidRDefault="006D2B4E" w:rsidP="00767815">
            <w:pPr>
              <w:pStyle w:val="ListParagraph"/>
              <w:spacing w:line="240" w:lineRule="atLeast"/>
              <w:ind w:left="0"/>
              <w:rPr>
                <w:rFonts w:ascii="Arial" w:eastAsia="Times New Roman" w:hAnsi="Arial" w:cs="Arial"/>
                <w:sz w:val="24"/>
                <w:szCs w:val="20"/>
              </w:rPr>
            </w:pPr>
            <w:r w:rsidRPr="00F27B35">
              <w:rPr>
                <w:rFonts w:ascii="Arial" w:eastAsia="Times New Roman" w:hAnsi="Arial" w:cs="Arial"/>
                <w:sz w:val="24"/>
                <w:szCs w:val="20"/>
              </w:rPr>
              <w:t>Fixed cost</w:t>
            </w:r>
            <w:r w:rsidR="00E576CE">
              <w:rPr>
                <w:rFonts w:ascii="Arial" w:eastAsia="Times New Roman" w:hAnsi="Arial" w:cs="Arial"/>
                <w:sz w:val="24"/>
                <w:szCs w:val="20"/>
              </w:rPr>
              <w:t>s</w:t>
            </w:r>
            <w:bookmarkStart w:id="0" w:name="_GoBack"/>
            <w:bookmarkEnd w:id="0"/>
            <w:r w:rsidRPr="00F27B35">
              <w:rPr>
                <w:rFonts w:ascii="Arial" w:eastAsia="Times New Roman" w:hAnsi="Arial" w:cs="Arial"/>
                <w:sz w:val="24"/>
                <w:szCs w:val="20"/>
              </w:rPr>
              <w:t xml:space="preserve"> </w:t>
            </w:r>
          </w:p>
        </w:tc>
        <w:tc>
          <w:tcPr>
            <w:tcW w:w="283" w:type="dxa"/>
            <w:vAlign w:val="center"/>
          </w:tcPr>
          <w:p w14:paraId="5660B48E" w14:textId="77777777" w:rsidR="006D2B4E" w:rsidRPr="00F27B35" w:rsidRDefault="006D2B4E" w:rsidP="00767815">
            <w:pPr>
              <w:pStyle w:val="ListParagraph"/>
              <w:spacing w:line="240" w:lineRule="atLeast"/>
              <w:ind w:left="0"/>
              <w:jc w:val="right"/>
              <w:rPr>
                <w:rFonts w:ascii="Arial" w:eastAsia="Times New Roman" w:hAnsi="Arial" w:cs="Arial"/>
                <w:sz w:val="24"/>
                <w:szCs w:val="20"/>
              </w:rPr>
            </w:pPr>
            <w:r>
              <w:rPr>
                <w:rFonts w:ascii="Arial" w:eastAsia="Times New Roman" w:hAnsi="Arial" w:cs="Arial"/>
                <w:sz w:val="24"/>
                <w:szCs w:val="20"/>
              </w:rPr>
              <w:t>:</w:t>
            </w:r>
          </w:p>
        </w:tc>
        <w:tc>
          <w:tcPr>
            <w:tcW w:w="1710" w:type="dxa"/>
            <w:vAlign w:val="center"/>
          </w:tcPr>
          <w:p w14:paraId="56FB8B7E" w14:textId="44730C47" w:rsidR="006D2B4E" w:rsidRPr="00F27B35" w:rsidRDefault="006D2B4E" w:rsidP="006D2B4E">
            <w:pPr>
              <w:pStyle w:val="ListParagraph"/>
              <w:spacing w:line="240" w:lineRule="atLeast"/>
              <w:ind w:left="0"/>
              <w:jc w:val="right"/>
              <w:rPr>
                <w:rFonts w:ascii="Arial" w:eastAsia="Times New Roman" w:hAnsi="Arial" w:cs="Arial"/>
                <w:sz w:val="24"/>
                <w:szCs w:val="20"/>
              </w:rPr>
            </w:pPr>
            <w:r>
              <w:rPr>
                <w:rFonts w:ascii="Arial" w:eastAsia="Times New Roman" w:hAnsi="Arial" w:cs="Arial"/>
                <w:sz w:val="24"/>
                <w:szCs w:val="24"/>
              </w:rPr>
              <w:t>£</w:t>
            </w:r>
            <w:r>
              <w:rPr>
                <w:rFonts w:ascii="Arial" w:eastAsia="Times New Roman" w:hAnsi="Arial" w:cs="Arial"/>
                <w:sz w:val="24"/>
                <w:szCs w:val="20"/>
              </w:rPr>
              <w:t>11</w:t>
            </w:r>
            <w:r w:rsidRPr="00F27B35">
              <w:rPr>
                <w:rFonts w:ascii="Arial" w:eastAsia="Times New Roman" w:hAnsi="Arial" w:cs="Arial"/>
                <w:sz w:val="24"/>
                <w:szCs w:val="20"/>
              </w:rPr>
              <w:t>00</w:t>
            </w:r>
          </w:p>
        </w:tc>
      </w:tr>
      <w:tr w:rsidR="006D2B4E" w:rsidRPr="00F27B35" w14:paraId="25FD6C67" w14:textId="77777777" w:rsidTr="00767815">
        <w:trPr>
          <w:trHeight w:val="288"/>
        </w:trPr>
        <w:tc>
          <w:tcPr>
            <w:tcW w:w="1710" w:type="dxa"/>
          </w:tcPr>
          <w:p w14:paraId="646C4999" w14:textId="77777777" w:rsidR="006D2B4E" w:rsidRDefault="006D2B4E" w:rsidP="00767815">
            <w:pPr>
              <w:pStyle w:val="ListParagraph"/>
              <w:spacing w:line="240" w:lineRule="atLeast"/>
              <w:ind w:left="0"/>
              <w:rPr>
                <w:rFonts w:ascii="Arial" w:eastAsia="Times New Roman" w:hAnsi="Arial" w:cs="Arial"/>
                <w:sz w:val="24"/>
                <w:szCs w:val="20"/>
              </w:rPr>
            </w:pPr>
          </w:p>
        </w:tc>
        <w:tc>
          <w:tcPr>
            <w:tcW w:w="1877" w:type="dxa"/>
            <w:vAlign w:val="center"/>
          </w:tcPr>
          <w:p w14:paraId="29505F28" w14:textId="77777777" w:rsidR="006D2B4E" w:rsidRPr="00F27B35" w:rsidRDefault="006D2B4E" w:rsidP="00767815">
            <w:pPr>
              <w:pStyle w:val="ListParagraph"/>
              <w:spacing w:line="240" w:lineRule="atLeast"/>
              <w:ind w:left="0"/>
              <w:rPr>
                <w:rFonts w:ascii="Arial" w:eastAsia="Times New Roman" w:hAnsi="Arial" w:cs="Arial"/>
                <w:sz w:val="24"/>
                <w:szCs w:val="20"/>
              </w:rPr>
            </w:pPr>
            <w:r>
              <w:rPr>
                <w:rFonts w:ascii="Arial" w:eastAsia="Times New Roman" w:hAnsi="Arial" w:cs="Arial"/>
                <w:sz w:val="24"/>
                <w:szCs w:val="20"/>
              </w:rPr>
              <w:t>Price</w:t>
            </w:r>
          </w:p>
        </w:tc>
        <w:tc>
          <w:tcPr>
            <w:tcW w:w="283" w:type="dxa"/>
            <w:vAlign w:val="center"/>
          </w:tcPr>
          <w:p w14:paraId="0B5F3C94" w14:textId="77777777" w:rsidR="006D2B4E" w:rsidRPr="00F27B35" w:rsidRDefault="006D2B4E" w:rsidP="00767815">
            <w:pPr>
              <w:pStyle w:val="ListParagraph"/>
              <w:spacing w:line="240" w:lineRule="atLeast"/>
              <w:ind w:left="0"/>
              <w:jc w:val="right"/>
              <w:rPr>
                <w:rFonts w:ascii="Arial" w:eastAsia="Times New Roman" w:hAnsi="Arial" w:cs="Arial"/>
                <w:sz w:val="24"/>
                <w:szCs w:val="20"/>
              </w:rPr>
            </w:pPr>
            <w:r>
              <w:rPr>
                <w:rFonts w:ascii="Arial" w:eastAsia="Times New Roman" w:hAnsi="Arial" w:cs="Arial"/>
                <w:sz w:val="24"/>
                <w:szCs w:val="20"/>
              </w:rPr>
              <w:t>:</w:t>
            </w:r>
          </w:p>
        </w:tc>
        <w:tc>
          <w:tcPr>
            <w:tcW w:w="1710" w:type="dxa"/>
            <w:vAlign w:val="center"/>
          </w:tcPr>
          <w:p w14:paraId="5FA3B256" w14:textId="77777777" w:rsidR="006D2B4E" w:rsidRPr="00F27B35" w:rsidRDefault="006D2B4E" w:rsidP="00767815">
            <w:pPr>
              <w:pStyle w:val="ListParagraph"/>
              <w:spacing w:line="240" w:lineRule="atLeast"/>
              <w:ind w:left="0"/>
              <w:jc w:val="right"/>
              <w:rPr>
                <w:rFonts w:ascii="Arial" w:eastAsia="Times New Roman" w:hAnsi="Arial" w:cs="Arial"/>
                <w:sz w:val="24"/>
                <w:szCs w:val="20"/>
              </w:rPr>
            </w:pPr>
            <w:r>
              <w:rPr>
                <w:rFonts w:ascii="Arial" w:eastAsia="Times New Roman" w:hAnsi="Arial" w:cs="Arial"/>
                <w:sz w:val="24"/>
                <w:szCs w:val="24"/>
              </w:rPr>
              <w:t>£2</w:t>
            </w:r>
          </w:p>
        </w:tc>
      </w:tr>
      <w:tr w:rsidR="006D2B4E" w:rsidRPr="00F27B35" w14:paraId="1A4A5DCE" w14:textId="77777777" w:rsidTr="00767815">
        <w:trPr>
          <w:trHeight w:val="288"/>
        </w:trPr>
        <w:tc>
          <w:tcPr>
            <w:tcW w:w="1710" w:type="dxa"/>
          </w:tcPr>
          <w:p w14:paraId="0634791F" w14:textId="77777777" w:rsidR="006D2B4E" w:rsidRDefault="006D2B4E" w:rsidP="00767815">
            <w:pPr>
              <w:pStyle w:val="ListParagraph"/>
              <w:spacing w:line="240" w:lineRule="atLeast"/>
              <w:ind w:left="0"/>
              <w:rPr>
                <w:rFonts w:ascii="Arial" w:eastAsia="Times New Roman" w:hAnsi="Arial" w:cs="Arial"/>
                <w:sz w:val="24"/>
                <w:szCs w:val="20"/>
              </w:rPr>
            </w:pPr>
          </w:p>
        </w:tc>
        <w:tc>
          <w:tcPr>
            <w:tcW w:w="1877" w:type="dxa"/>
            <w:vAlign w:val="center"/>
          </w:tcPr>
          <w:p w14:paraId="26175B9A" w14:textId="77777777" w:rsidR="006D2B4E" w:rsidRPr="00F27B35" w:rsidRDefault="006D2B4E" w:rsidP="00767815">
            <w:pPr>
              <w:pStyle w:val="ListParagraph"/>
              <w:spacing w:line="240" w:lineRule="atLeast"/>
              <w:ind w:left="0"/>
              <w:rPr>
                <w:rFonts w:ascii="Arial" w:eastAsia="Times New Roman" w:hAnsi="Arial" w:cs="Arial"/>
                <w:sz w:val="24"/>
                <w:szCs w:val="20"/>
              </w:rPr>
            </w:pPr>
            <w:r>
              <w:rPr>
                <w:rFonts w:ascii="Arial" w:eastAsia="Times New Roman" w:hAnsi="Arial" w:cs="Arial"/>
                <w:sz w:val="24"/>
                <w:szCs w:val="20"/>
              </w:rPr>
              <w:t>Variable cost</w:t>
            </w:r>
          </w:p>
        </w:tc>
        <w:tc>
          <w:tcPr>
            <w:tcW w:w="283" w:type="dxa"/>
            <w:vAlign w:val="center"/>
          </w:tcPr>
          <w:p w14:paraId="6921E568" w14:textId="77777777" w:rsidR="006D2B4E" w:rsidRPr="00F27B35" w:rsidRDefault="006D2B4E" w:rsidP="00767815">
            <w:pPr>
              <w:pStyle w:val="ListParagraph"/>
              <w:spacing w:line="240" w:lineRule="atLeast"/>
              <w:ind w:left="0"/>
              <w:jc w:val="right"/>
              <w:rPr>
                <w:rFonts w:ascii="Arial" w:eastAsia="Times New Roman" w:hAnsi="Arial" w:cs="Arial"/>
                <w:sz w:val="24"/>
                <w:szCs w:val="20"/>
              </w:rPr>
            </w:pPr>
            <w:r>
              <w:rPr>
                <w:rFonts w:ascii="Arial" w:eastAsia="Times New Roman" w:hAnsi="Arial" w:cs="Arial"/>
                <w:sz w:val="24"/>
                <w:szCs w:val="20"/>
              </w:rPr>
              <w:t>:</w:t>
            </w:r>
          </w:p>
        </w:tc>
        <w:tc>
          <w:tcPr>
            <w:tcW w:w="1710" w:type="dxa"/>
            <w:vAlign w:val="center"/>
          </w:tcPr>
          <w:p w14:paraId="546AA50A" w14:textId="415D45EA" w:rsidR="006D2B4E" w:rsidRPr="00F27B35" w:rsidRDefault="006D2B4E" w:rsidP="006D2B4E">
            <w:pPr>
              <w:pStyle w:val="ListParagraph"/>
              <w:spacing w:line="240" w:lineRule="atLeast"/>
              <w:ind w:left="0"/>
              <w:jc w:val="right"/>
              <w:rPr>
                <w:rFonts w:ascii="Arial" w:eastAsia="Times New Roman" w:hAnsi="Arial" w:cs="Arial"/>
                <w:sz w:val="24"/>
                <w:szCs w:val="20"/>
              </w:rPr>
            </w:pPr>
            <w:r>
              <w:rPr>
                <w:rFonts w:ascii="Arial" w:eastAsia="Times New Roman" w:hAnsi="Arial" w:cs="Arial"/>
                <w:sz w:val="24"/>
                <w:szCs w:val="24"/>
              </w:rPr>
              <w:t>£1</w:t>
            </w:r>
          </w:p>
        </w:tc>
      </w:tr>
    </w:tbl>
    <w:p w14:paraId="607A0A47" w14:textId="77777777" w:rsidR="006D2B4E" w:rsidRPr="00360D54" w:rsidRDefault="006D2B4E" w:rsidP="006D2B4E">
      <w:pPr>
        <w:pStyle w:val="ListParagraph"/>
        <w:spacing w:after="0" w:line="240" w:lineRule="auto"/>
        <w:jc w:val="both"/>
        <w:rPr>
          <w:rFonts w:ascii="Arial" w:eastAsia="Times New Roman" w:hAnsi="Arial" w:cs="Arial"/>
          <w:sz w:val="10"/>
          <w:szCs w:val="10"/>
        </w:rPr>
      </w:pPr>
    </w:p>
    <w:tbl>
      <w:tblPr>
        <w:tblStyle w:val="TableGrid"/>
        <w:tblW w:w="9180" w:type="dxa"/>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2790"/>
        <w:gridCol w:w="357"/>
        <w:gridCol w:w="4323"/>
      </w:tblGrid>
      <w:tr w:rsidR="006D2B4E" w:rsidRPr="00F27B35" w14:paraId="79F034C5" w14:textId="77777777" w:rsidTr="00767815">
        <w:trPr>
          <w:trHeight w:val="288"/>
        </w:trPr>
        <w:tc>
          <w:tcPr>
            <w:tcW w:w="1710" w:type="dxa"/>
          </w:tcPr>
          <w:p w14:paraId="44E937C2" w14:textId="77777777" w:rsidR="006D2B4E" w:rsidRPr="00F27B35" w:rsidRDefault="006D2B4E" w:rsidP="00767815">
            <w:pPr>
              <w:pStyle w:val="ListParagraph"/>
              <w:spacing w:line="240" w:lineRule="atLeast"/>
              <w:ind w:left="0"/>
              <w:rPr>
                <w:rFonts w:ascii="Arial" w:eastAsia="Times New Roman" w:hAnsi="Arial" w:cs="Arial"/>
                <w:sz w:val="24"/>
                <w:szCs w:val="20"/>
              </w:rPr>
            </w:pPr>
            <w:r>
              <w:rPr>
                <w:rFonts w:ascii="Arial" w:eastAsia="Times New Roman" w:hAnsi="Arial" w:cs="Arial"/>
                <w:i/>
                <w:sz w:val="24"/>
                <w:szCs w:val="20"/>
                <w:u w:val="single"/>
              </w:rPr>
              <w:t>Formula</w:t>
            </w:r>
            <w:r w:rsidRPr="00F70042">
              <w:rPr>
                <w:rFonts w:ascii="Arial" w:eastAsia="Times New Roman" w:hAnsi="Arial" w:cs="Arial"/>
                <w:i/>
                <w:sz w:val="24"/>
                <w:szCs w:val="20"/>
                <w:u w:val="single"/>
              </w:rPr>
              <w:t>:</w:t>
            </w:r>
          </w:p>
        </w:tc>
        <w:tc>
          <w:tcPr>
            <w:tcW w:w="2790" w:type="dxa"/>
          </w:tcPr>
          <w:p w14:paraId="420CF1E1" w14:textId="77777777" w:rsidR="006D2B4E" w:rsidRPr="00F27B35" w:rsidRDefault="006D2B4E" w:rsidP="00767815">
            <w:pPr>
              <w:pStyle w:val="ListParagraph"/>
              <w:spacing w:line="240" w:lineRule="atLeast"/>
              <w:ind w:left="0"/>
              <w:rPr>
                <w:rFonts w:ascii="Arial" w:eastAsia="Times New Roman" w:hAnsi="Arial" w:cs="Arial"/>
                <w:sz w:val="24"/>
                <w:szCs w:val="20"/>
              </w:rPr>
            </w:pPr>
            <w:r>
              <w:rPr>
                <w:rFonts w:ascii="Arial" w:eastAsia="Times New Roman" w:hAnsi="Arial" w:cs="Arial"/>
                <w:sz w:val="24"/>
                <w:szCs w:val="20"/>
              </w:rPr>
              <w:t>Breakeven point in unit</w:t>
            </w:r>
          </w:p>
        </w:tc>
        <w:tc>
          <w:tcPr>
            <w:tcW w:w="357" w:type="dxa"/>
          </w:tcPr>
          <w:p w14:paraId="05A82DDE" w14:textId="77777777" w:rsidR="006D2B4E" w:rsidRPr="00F27B35" w:rsidRDefault="006D2B4E" w:rsidP="00767815">
            <w:pPr>
              <w:pStyle w:val="ListParagraph"/>
              <w:spacing w:line="240" w:lineRule="atLeast"/>
              <w:ind w:left="0"/>
              <w:jc w:val="right"/>
              <w:rPr>
                <w:rFonts w:ascii="Arial" w:eastAsia="Times New Roman" w:hAnsi="Arial" w:cs="Arial"/>
                <w:sz w:val="24"/>
                <w:szCs w:val="20"/>
              </w:rPr>
            </w:pPr>
            <w:r>
              <w:rPr>
                <w:rFonts w:ascii="Arial" w:eastAsia="Times New Roman" w:hAnsi="Arial" w:cs="Arial"/>
                <w:sz w:val="24"/>
                <w:szCs w:val="20"/>
              </w:rPr>
              <w:t>=</w:t>
            </w:r>
          </w:p>
        </w:tc>
        <w:tc>
          <w:tcPr>
            <w:tcW w:w="4323" w:type="dxa"/>
          </w:tcPr>
          <w:p w14:paraId="1FF44B0F" w14:textId="77777777" w:rsidR="006D2B4E" w:rsidRPr="00F27B35" w:rsidRDefault="006D2B4E" w:rsidP="00767815">
            <w:pPr>
              <w:pStyle w:val="ListParagraph"/>
              <w:spacing w:line="240" w:lineRule="atLeast"/>
              <w:ind w:left="0"/>
              <w:jc w:val="center"/>
              <w:rPr>
                <w:rFonts w:ascii="Arial" w:eastAsia="Times New Roman" w:hAnsi="Arial" w:cs="Arial"/>
                <w:sz w:val="24"/>
                <w:szCs w:val="20"/>
              </w:rPr>
            </w:pPr>
            <w:r w:rsidRPr="00F27B35">
              <w:rPr>
                <w:rStyle w:val="Strong"/>
                <w:rFonts w:ascii="Arial" w:hAnsi="Arial" w:cs="Arial"/>
                <w:b w:val="0"/>
                <w:sz w:val="24"/>
              </w:rPr>
              <w:t xml:space="preserve">Fixed Costs </w:t>
            </w:r>
            <w:r w:rsidRPr="00F27B35">
              <w:rPr>
                <w:rFonts w:ascii="Arial" w:hAnsi="Arial" w:cs="Arial"/>
                <w:b/>
                <w:sz w:val="24"/>
              </w:rPr>
              <w:t>÷ </w:t>
            </w:r>
            <w:r w:rsidRPr="00F27B35">
              <w:rPr>
                <w:rStyle w:val="Strong"/>
                <w:rFonts w:ascii="Arial" w:hAnsi="Arial" w:cs="Arial"/>
                <w:b w:val="0"/>
                <w:sz w:val="24"/>
              </w:rPr>
              <w:t>(Price - Variable Costs)</w:t>
            </w:r>
          </w:p>
        </w:tc>
      </w:tr>
    </w:tbl>
    <w:p w14:paraId="0F255DDC" w14:textId="77777777" w:rsidR="006D2B4E" w:rsidRPr="008A49E3" w:rsidRDefault="006D2B4E" w:rsidP="006D2B4E">
      <w:pPr>
        <w:spacing w:after="0" w:line="240" w:lineRule="auto"/>
        <w:rPr>
          <w:rFonts w:ascii="Arial" w:hAnsi="Arial" w:cs="Arial"/>
          <w:sz w:val="10"/>
          <w:szCs w:val="10"/>
        </w:rPr>
      </w:pPr>
    </w:p>
    <w:tbl>
      <w:tblPr>
        <w:tblStyle w:val="TableGrid"/>
        <w:tblW w:w="7830" w:type="dxa"/>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2790"/>
        <w:gridCol w:w="357"/>
        <w:gridCol w:w="2973"/>
      </w:tblGrid>
      <w:tr w:rsidR="006D2B4E" w:rsidRPr="00F27B35" w14:paraId="4E0DFE42" w14:textId="77777777" w:rsidTr="00767815">
        <w:trPr>
          <w:trHeight w:val="288"/>
        </w:trPr>
        <w:tc>
          <w:tcPr>
            <w:tcW w:w="1710" w:type="dxa"/>
          </w:tcPr>
          <w:p w14:paraId="278E70CE" w14:textId="77777777" w:rsidR="006D2B4E" w:rsidRPr="00F70042" w:rsidRDefault="006D2B4E" w:rsidP="00767815">
            <w:pPr>
              <w:pStyle w:val="ListParagraph"/>
              <w:spacing w:line="240" w:lineRule="atLeast"/>
              <w:ind w:left="0"/>
              <w:rPr>
                <w:rFonts w:ascii="Arial" w:eastAsia="Times New Roman" w:hAnsi="Arial" w:cs="Arial"/>
                <w:i/>
                <w:sz w:val="24"/>
                <w:szCs w:val="20"/>
                <w:u w:val="single"/>
              </w:rPr>
            </w:pPr>
            <w:r w:rsidRPr="00F70042">
              <w:rPr>
                <w:rFonts w:ascii="Arial" w:eastAsia="Times New Roman" w:hAnsi="Arial" w:cs="Arial"/>
                <w:i/>
                <w:sz w:val="24"/>
                <w:szCs w:val="20"/>
                <w:u w:val="single"/>
              </w:rPr>
              <w:t>Computation:</w:t>
            </w:r>
          </w:p>
        </w:tc>
        <w:tc>
          <w:tcPr>
            <w:tcW w:w="2790" w:type="dxa"/>
            <w:vAlign w:val="center"/>
          </w:tcPr>
          <w:p w14:paraId="1E8A44F0" w14:textId="77777777" w:rsidR="006D2B4E" w:rsidRPr="00F27B35" w:rsidRDefault="006D2B4E" w:rsidP="00767815">
            <w:pPr>
              <w:pStyle w:val="ListParagraph"/>
              <w:spacing w:line="240" w:lineRule="atLeast"/>
              <w:ind w:left="0"/>
              <w:rPr>
                <w:rFonts w:ascii="Arial" w:eastAsia="Times New Roman" w:hAnsi="Arial" w:cs="Arial"/>
                <w:sz w:val="24"/>
                <w:szCs w:val="20"/>
              </w:rPr>
            </w:pPr>
            <w:r>
              <w:rPr>
                <w:rFonts w:ascii="Arial" w:eastAsia="Times New Roman" w:hAnsi="Arial" w:cs="Arial"/>
                <w:sz w:val="24"/>
                <w:szCs w:val="20"/>
              </w:rPr>
              <w:t>Breakeven point in unit</w:t>
            </w:r>
          </w:p>
        </w:tc>
        <w:tc>
          <w:tcPr>
            <w:tcW w:w="357" w:type="dxa"/>
            <w:vAlign w:val="center"/>
          </w:tcPr>
          <w:p w14:paraId="39836435" w14:textId="77777777" w:rsidR="006D2B4E" w:rsidRPr="00F27B35" w:rsidRDefault="006D2B4E" w:rsidP="00767815">
            <w:pPr>
              <w:pStyle w:val="ListParagraph"/>
              <w:spacing w:line="240" w:lineRule="atLeast"/>
              <w:ind w:left="0"/>
              <w:jc w:val="right"/>
              <w:rPr>
                <w:rFonts w:ascii="Arial" w:eastAsia="Times New Roman" w:hAnsi="Arial" w:cs="Arial"/>
                <w:sz w:val="24"/>
                <w:szCs w:val="20"/>
              </w:rPr>
            </w:pPr>
            <w:r>
              <w:rPr>
                <w:rFonts w:ascii="Arial" w:eastAsia="Times New Roman" w:hAnsi="Arial" w:cs="Arial"/>
                <w:sz w:val="24"/>
                <w:szCs w:val="20"/>
              </w:rPr>
              <w:t>=</w:t>
            </w:r>
          </w:p>
        </w:tc>
        <w:tc>
          <w:tcPr>
            <w:tcW w:w="2973" w:type="dxa"/>
            <w:vAlign w:val="center"/>
          </w:tcPr>
          <w:p w14:paraId="00A827DD" w14:textId="5B00FC90" w:rsidR="006D2B4E" w:rsidRPr="00F27B35" w:rsidRDefault="006D2B4E" w:rsidP="006D2B4E">
            <w:pPr>
              <w:pStyle w:val="ListParagraph"/>
              <w:spacing w:line="240" w:lineRule="atLeast"/>
              <w:ind w:left="0"/>
              <w:jc w:val="right"/>
              <w:rPr>
                <w:rFonts w:ascii="Arial" w:eastAsia="Times New Roman" w:hAnsi="Arial" w:cs="Arial"/>
                <w:sz w:val="24"/>
                <w:szCs w:val="20"/>
              </w:rPr>
            </w:pPr>
            <w:r>
              <w:rPr>
                <w:rFonts w:ascii="Arial" w:eastAsia="Times New Roman" w:hAnsi="Arial" w:cs="Arial"/>
                <w:sz w:val="24"/>
                <w:szCs w:val="24"/>
              </w:rPr>
              <w:t>£</w:t>
            </w:r>
            <w:r w:rsidRPr="00F27B35">
              <w:rPr>
                <w:rFonts w:ascii="Arial" w:eastAsia="Times New Roman" w:hAnsi="Arial" w:cs="Arial"/>
                <w:sz w:val="24"/>
                <w:szCs w:val="20"/>
              </w:rPr>
              <w:t>1</w:t>
            </w:r>
            <w:r>
              <w:rPr>
                <w:rFonts w:ascii="Arial" w:eastAsia="Times New Roman" w:hAnsi="Arial" w:cs="Arial"/>
                <w:sz w:val="24"/>
                <w:szCs w:val="20"/>
              </w:rPr>
              <w:t>1</w:t>
            </w:r>
            <w:r w:rsidRPr="00F27B35">
              <w:rPr>
                <w:rFonts w:ascii="Arial" w:eastAsia="Times New Roman" w:hAnsi="Arial" w:cs="Arial"/>
                <w:sz w:val="24"/>
                <w:szCs w:val="20"/>
              </w:rPr>
              <w:t>00</w:t>
            </w:r>
            <w:r>
              <w:rPr>
                <w:rFonts w:ascii="Arial" w:eastAsia="Times New Roman" w:hAnsi="Arial" w:cs="Arial"/>
                <w:sz w:val="24"/>
                <w:szCs w:val="20"/>
              </w:rPr>
              <w:t xml:space="preserve"> </w:t>
            </w:r>
            <w:r w:rsidRPr="00F27B35">
              <w:rPr>
                <w:rFonts w:ascii="Arial" w:hAnsi="Arial" w:cs="Arial"/>
                <w:b/>
                <w:sz w:val="24"/>
              </w:rPr>
              <w:t>÷</w:t>
            </w:r>
            <w:r>
              <w:rPr>
                <w:rFonts w:ascii="Arial" w:hAnsi="Arial" w:cs="Arial"/>
                <w:b/>
                <w:sz w:val="24"/>
              </w:rPr>
              <w:t xml:space="preserve"> </w:t>
            </w:r>
            <w:r w:rsidRPr="004203B4">
              <w:rPr>
                <w:rFonts w:ascii="Arial" w:hAnsi="Arial" w:cs="Arial"/>
                <w:sz w:val="24"/>
              </w:rPr>
              <w:t>(</w:t>
            </w:r>
            <w:r>
              <w:rPr>
                <w:rFonts w:ascii="Arial" w:eastAsia="Times New Roman" w:hAnsi="Arial" w:cs="Arial"/>
                <w:sz w:val="24"/>
                <w:szCs w:val="24"/>
              </w:rPr>
              <w:t xml:space="preserve">£2 - £1) </w:t>
            </w:r>
            <w:r>
              <w:rPr>
                <w:rFonts w:ascii="Arial" w:eastAsia="Times New Roman" w:hAnsi="Arial" w:cs="Arial"/>
                <w:sz w:val="24"/>
                <w:szCs w:val="20"/>
              </w:rPr>
              <w:t xml:space="preserve">  </w:t>
            </w:r>
          </w:p>
        </w:tc>
      </w:tr>
      <w:tr w:rsidR="006D2B4E" w:rsidRPr="00F27B35" w14:paraId="5614328E" w14:textId="77777777" w:rsidTr="00767815">
        <w:trPr>
          <w:trHeight w:val="288"/>
        </w:trPr>
        <w:tc>
          <w:tcPr>
            <w:tcW w:w="1710" w:type="dxa"/>
          </w:tcPr>
          <w:p w14:paraId="09E013EE" w14:textId="77777777" w:rsidR="006D2B4E" w:rsidRDefault="006D2B4E" w:rsidP="00767815">
            <w:pPr>
              <w:pStyle w:val="ListParagraph"/>
              <w:spacing w:line="240" w:lineRule="atLeast"/>
              <w:ind w:left="0"/>
              <w:rPr>
                <w:rFonts w:ascii="Arial" w:eastAsia="Times New Roman" w:hAnsi="Arial" w:cs="Arial"/>
                <w:sz w:val="24"/>
                <w:szCs w:val="20"/>
              </w:rPr>
            </w:pPr>
          </w:p>
        </w:tc>
        <w:tc>
          <w:tcPr>
            <w:tcW w:w="2790" w:type="dxa"/>
            <w:vAlign w:val="center"/>
          </w:tcPr>
          <w:p w14:paraId="74694A41" w14:textId="77777777" w:rsidR="006D2B4E" w:rsidRPr="00F27B35" w:rsidRDefault="006D2B4E" w:rsidP="00767815">
            <w:pPr>
              <w:pStyle w:val="ListParagraph"/>
              <w:spacing w:line="240" w:lineRule="atLeast"/>
              <w:ind w:left="0"/>
              <w:rPr>
                <w:rFonts w:ascii="Arial" w:eastAsia="Times New Roman" w:hAnsi="Arial" w:cs="Arial"/>
                <w:sz w:val="24"/>
                <w:szCs w:val="20"/>
              </w:rPr>
            </w:pPr>
            <w:r>
              <w:rPr>
                <w:rFonts w:ascii="Arial" w:eastAsia="Times New Roman" w:hAnsi="Arial" w:cs="Arial"/>
                <w:sz w:val="24"/>
                <w:szCs w:val="20"/>
              </w:rPr>
              <w:t>Breakeven point in unit</w:t>
            </w:r>
          </w:p>
        </w:tc>
        <w:tc>
          <w:tcPr>
            <w:tcW w:w="357" w:type="dxa"/>
            <w:vAlign w:val="center"/>
          </w:tcPr>
          <w:p w14:paraId="065293AE" w14:textId="77777777" w:rsidR="006D2B4E" w:rsidRPr="00F27B35" w:rsidRDefault="006D2B4E" w:rsidP="00767815">
            <w:pPr>
              <w:pStyle w:val="ListParagraph"/>
              <w:spacing w:line="240" w:lineRule="atLeast"/>
              <w:ind w:left="0"/>
              <w:jc w:val="right"/>
              <w:rPr>
                <w:rFonts w:ascii="Arial" w:eastAsia="Times New Roman" w:hAnsi="Arial" w:cs="Arial"/>
                <w:sz w:val="24"/>
                <w:szCs w:val="20"/>
              </w:rPr>
            </w:pPr>
            <w:r>
              <w:rPr>
                <w:rFonts w:ascii="Arial" w:eastAsia="Times New Roman" w:hAnsi="Arial" w:cs="Arial"/>
                <w:sz w:val="24"/>
                <w:szCs w:val="20"/>
              </w:rPr>
              <w:t>=</w:t>
            </w:r>
          </w:p>
        </w:tc>
        <w:tc>
          <w:tcPr>
            <w:tcW w:w="2973" w:type="dxa"/>
            <w:vAlign w:val="center"/>
          </w:tcPr>
          <w:p w14:paraId="28F83BA0" w14:textId="4FE6046B" w:rsidR="006D2B4E" w:rsidRPr="00F27B35" w:rsidRDefault="006D2B4E" w:rsidP="006D2B4E">
            <w:pPr>
              <w:pStyle w:val="ListParagraph"/>
              <w:spacing w:line="240" w:lineRule="atLeast"/>
              <w:ind w:left="0"/>
              <w:jc w:val="right"/>
              <w:rPr>
                <w:rFonts w:ascii="Arial" w:eastAsia="Times New Roman" w:hAnsi="Arial" w:cs="Arial"/>
                <w:sz w:val="24"/>
                <w:szCs w:val="20"/>
              </w:rPr>
            </w:pPr>
            <w:r>
              <w:rPr>
                <w:rFonts w:ascii="Arial" w:eastAsia="Times New Roman" w:hAnsi="Arial" w:cs="Arial"/>
                <w:sz w:val="24"/>
                <w:szCs w:val="24"/>
              </w:rPr>
              <w:t>£</w:t>
            </w:r>
            <w:r w:rsidRPr="00F27B35">
              <w:rPr>
                <w:rFonts w:ascii="Arial" w:eastAsia="Times New Roman" w:hAnsi="Arial" w:cs="Arial"/>
                <w:sz w:val="24"/>
                <w:szCs w:val="20"/>
              </w:rPr>
              <w:t>1</w:t>
            </w:r>
            <w:r>
              <w:rPr>
                <w:rFonts w:ascii="Arial" w:eastAsia="Times New Roman" w:hAnsi="Arial" w:cs="Arial"/>
                <w:sz w:val="24"/>
                <w:szCs w:val="20"/>
              </w:rPr>
              <w:t>1</w:t>
            </w:r>
            <w:r w:rsidRPr="00F27B35">
              <w:rPr>
                <w:rFonts w:ascii="Arial" w:eastAsia="Times New Roman" w:hAnsi="Arial" w:cs="Arial"/>
                <w:sz w:val="24"/>
                <w:szCs w:val="20"/>
              </w:rPr>
              <w:t>00</w:t>
            </w:r>
            <w:r>
              <w:rPr>
                <w:rFonts w:ascii="Arial" w:eastAsia="Times New Roman" w:hAnsi="Arial" w:cs="Arial"/>
                <w:sz w:val="24"/>
                <w:szCs w:val="20"/>
              </w:rPr>
              <w:t xml:space="preserve"> </w:t>
            </w:r>
            <w:r w:rsidRPr="00F27B35">
              <w:rPr>
                <w:rFonts w:ascii="Arial" w:hAnsi="Arial" w:cs="Arial"/>
                <w:b/>
                <w:sz w:val="24"/>
              </w:rPr>
              <w:t>÷</w:t>
            </w:r>
            <w:r>
              <w:rPr>
                <w:rFonts w:ascii="Arial" w:hAnsi="Arial" w:cs="Arial"/>
                <w:b/>
                <w:sz w:val="24"/>
              </w:rPr>
              <w:t xml:space="preserve"> </w:t>
            </w:r>
            <w:r>
              <w:rPr>
                <w:rFonts w:ascii="Arial" w:eastAsia="Times New Roman" w:hAnsi="Arial" w:cs="Arial"/>
                <w:sz w:val="24"/>
                <w:szCs w:val="24"/>
              </w:rPr>
              <w:t>£1</w:t>
            </w:r>
            <w:r>
              <w:rPr>
                <w:rFonts w:ascii="Arial" w:eastAsia="Times New Roman" w:hAnsi="Arial" w:cs="Arial"/>
                <w:sz w:val="24"/>
                <w:szCs w:val="20"/>
              </w:rPr>
              <w:t xml:space="preserve"> </w:t>
            </w:r>
          </w:p>
        </w:tc>
      </w:tr>
      <w:tr w:rsidR="006D2B4E" w:rsidRPr="00F27B35" w14:paraId="3AB21B2A" w14:textId="77777777" w:rsidTr="00767815">
        <w:trPr>
          <w:trHeight w:val="288"/>
        </w:trPr>
        <w:tc>
          <w:tcPr>
            <w:tcW w:w="1710" w:type="dxa"/>
          </w:tcPr>
          <w:p w14:paraId="5FE44BB9" w14:textId="77777777" w:rsidR="006D2B4E" w:rsidRDefault="006D2B4E" w:rsidP="00767815">
            <w:pPr>
              <w:pStyle w:val="ListParagraph"/>
              <w:spacing w:line="240" w:lineRule="atLeast"/>
              <w:ind w:left="0"/>
              <w:rPr>
                <w:rFonts w:ascii="Arial" w:eastAsia="Times New Roman" w:hAnsi="Arial" w:cs="Arial"/>
                <w:sz w:val="24"/>
                <w:szCs w:val="20"/>
              </w:rPr>
            </w:pPr>
          </w:p>
        </w:tc>
        <w:tc>
          <w:tcPr>
            <w:tcW w:w="2790" w:type="dxa"/>
            <w:vAlign w:val="center"/>
          </w:tcPr>
          <w:p w14:paraId="5439E5C0" w14:textId="77777777" w:rsidR="006D2B4E" w:rsidRPr="00F27B35" w:rsidRDefault="006D2B4E" w:rsidP="00767815">
            <w:pPr>
              <w:pStyle w:val="ListParagraph"/>
              <w:spacing w:line="240" w:lineRule="atLeast"/>
              <w:ind w:left="0"/>
              <w:rPr>
                <w:rFonts w:ascii="Arial" w:eastAsia="Times New Roman" w:hAnsi="Arial" w:cs="Arial"/>
                <w:sz w:val="24"/>
                <w:szCs w:val="20"/>
              </w:rPr>
            </w:pPr>
            <w:r>
              <w:rPr>
                <w:rFonts w:ascii="Arial" w:eastAsia="Times New Roman" w:hAnsi="Arial" w:cs="Arial"/>
                <w:sz w:val="24"/>
                <w:szCs w:val="20"/>
              </w:rPr>
              <w:t>Breakeven point in unit</w:t>
            </w:r>
          </w:p>
        </w:tc>
        <w:tc>
          <w:tcPr>
            <w:tcW w:w="357" w:type="dxa"/>
            <w:vAlign w:val="center"/>
          </w:tcPr>
          <w:p w14:paraId="4C2FE605" w14:textId="77777777" w:rsidR="006D2B4E" w:rsidRPr="00F27B35" w:rsidRDefault="006D2B4E" w:rsidP="00767815">
            <w:pPr>
              <w:pStyle w:val="ListParagraph"/>
              <w:spacing w:line="240" w:lineRule="atLeast"/>
              <w:ind w:left="0"/>
              <w:jc w:val="right"/>
              <w:rPr>
                <w:rFonts w:ascii="Arial" w:eastAsia="Times New Roman" w:hAnsi="Arial" w:cs="Arial"/>
                <w:sz w:val="24"/>
                <w:szCs w:val="20"/>
              </w:rPr>
            </w:pPr>
            <w:r>
              <w:rPr>
                <w:rFonts w:ascii="Arial" w:eastAsia="Times New Roman" w:hAnsi="Arial" w:cs="Arial"/>
                <w:sz w:val="24"/>
                <w:szCs w:val="20"/>
              </w:rPr>
              <w:t>=</w:t>
            </w:r>
          </w:p>
        </w:tc>
        <w:tc>
          <w:tcPr>
            <w:tcW w:w="2973" w:type="dxa"/>
            <w:vAlign w:val="center"/>
          </w:tcPr>
          <w:p w14:paraId="64981D8A" w14:textId="57158224" w:rsidR="006D2B4E" w:rsidRPr="00F27B35" w:rsidRDefault="006D2B4E" w:rsidP="00767815">
            <w:pPr>
              <w:pStyle w:val="ListParagraph"/>
              <w:spacing w:line="240" w:lineRule="atLeast"/>
              <w:ind w:left="0"/>
              <w:jc w:val="right"/>
              <w:rPr>
                <w:rFonts w:ascii="Arial" w:eastAsia="Times New Roman" w:hAnsi="Arial" w:cs="Arial"/>
                <w:sz w:val="24"/>
                <w:szCs w:val="20"/>
              </w:rPr>
            </w:pPr>
            <w:r>
              <w:rPr>
                <w:rFonts w:ascii="Arial" w:eastAsia="Times New Roman" w:hAnsi="Arial" w:cs="Arial"/>
                <w:sz w:val="24"/>
                <w:szCs w:val="20"/>
              </w:rPr>
              <w:t>1100</w:t>
            </w:r>
          </w:p>
        </w:tc>
      </w:tr>
    </w:tbl>
    <w:p w14:paraId="2FAE5688" w14:textId="21DA16D0" w:rsidR="00984981" w:rsidRDefault="00984981" w:rsidP="00984981">
      <w:pPr>
        <w:spacing w:after="0" w:line="360" w:lineRule="auto"/>
        <w:jc w:val="both"/>
        <w:rPr>
          <w:rFonts w:ascii="Open Sans" w:eastAsia="Times New Roman" w:hAnsi="Open Sans" w:cs="Arial"/>
          <w:color w:val="000000"/>
          <w:sz w:val="20"/>
          <w:szCs w:val="20"/>
        </w:rPr>
      </w:pPr>
    </w:p>
    <w:p w14:paraId="4E3A7952" w14:textId="5729CD23" w:rsidR="00984981" w:rsidRPr="00984981" w:rsidRDefault="00984981" w:rsidP="00984981">
      <w:pPr>
        <w:spacing w:after="0" w:line="360" w:lineRule="auto"/>
        <w:jc w:val="both"/>
        <w:rPr>
          <w:rFonts w:ascii="Open Sans" w:eastAsia="Times New Roman" w:hAnsi="Open Sans" w:cs="Arial"/>
          <w:color w:val="000000"/>
          <w:sz w:val="20"/>
          <w:szCs w:val="20"/>
        </w:rPr>
      </w:pPr>
    </w:p>
    <w:sectPr w:rsidR="00984981" w:rsidRPr="00984981"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4E9084" w14:textId="77777777" w:rsidR="00FE73DC" w:rsidRDefault="00FE73DC" w:rsidP="00CB4D0A">
      <w:pPr>
        <w:spacing w:after="0" w:line="240" w:lineRule="auto"/>
      </w:pPr>
      <w:r>
        <w:separator/>
      </w:r>
    </w:p>
  </w:endnote>
  <w:endnote w:type="continuationSeparator" w:id="0">
    <w:p w14:paraId="5C1E5C94" w14:textId="77777777" w:rsidR="00FE73DC" w:rsidRDefault="00FE73D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Open Sans">
    <w:altName w:val="Times New Roman"/>
    <w:charset w:val="00"/>
    <w:family w:val="auto"/>
    <w:pitch w:val="default"/>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D27D6D" w14:textId="77777777" w:rsidR="00FE73DC" w:rsidRDefault="00FE73DC" w:rsidP="00CB4D0A">
      <w:pPr>
        <w:spacing w:after="0" w:line="240" w:lineRule="auto"/>
      </w:pPr>
      <w:r>
        <w:separator/>
      </w:r>
    </w:p>
  </w:footnote>
  <w:footnote w:type="continuationSeparator" w:id="0">
    <w:p w14:paraId="6B67BE96" w14:textId="77777777" w:rsidR="00FE73DC" w:rsidRDefault="00FE73D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01692"/>
    <w:multiLevelType w:val="hybridMultilevel"/>
    <w:tmpl w:val="0DFE15D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9EF3B1E"/>
    <w:multiLevelType w:val="hybridMultilevel"/>
    <w:tmpl w:val="B2225C4E"/>
    <w:lvl w:ilvl="0" w:tplc="7B20F2FE">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C7B7D6D"/>
    <w:multiLevelType w:val="hybridMultilevel"/>
    <w:tmpl w:val="650C1114"/>
    <w:lvl w:ilvl="0" w:tplc="82F0B62A">
      <w:start w:val="1"/>
      <w:numFmt w:val="lowerRoman"/>
      <w:lvlText w:val="%1."/>
      <w:lvlJc w:val="right"/>
      <w:pPr>
        <w:ind w:left="1080" w:hanging="360"/>
      </w:pPr>
      <w:rPr>
        <w:rFonts w:ascii="Arial" w:hAnsi="Arial" w:cs="Arial" w:hint="default"/>
        <w:color w:val="auto"/>
        <w:sz w:val="24"/>
        <w:szCs w:val="24"/>
      </w:rPr>
    </w:lvl>
    <w:lvl w:ilvl="1" w:tplc="2F82F192">
      <w:start w:val="1"/>
      <w:numFmt w:val="decimal"/>
      <w:lvlText w:val="%2."/>
      <w:lvlJc w:val="left"/>
      <w:pPr>
        <w:ind w:left="1800" w:hanging="360"/>
      </w:pPr>
      <w:rPr>
        <w:rFonts w:ascii="Arial" w:hAnsi="Arial" w:cs="Arial" w:hint="default"/>
        <w:color w:val="auto"/>
        <w:sz w:val="24"/>
        <w:szCs w:val="24"/>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F4468C2"/>
    <w:multiLevelType w:val="hybridMultilevel"/>
    <w:tmpl w:val="31F29E80"/>
    <w:lvl w:ilvl="0" w:tplc="C430E72C">
      <w:start w:val="3"/>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3891A19"/>
    <w:multiLevelType w:val="hybridMultilevel"/>
    <w:tmpl w:val="B2C815A8"/>
    <w:lvl w:ilvl="0" w:tplc="BDEEEE1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4332A67"/>
    <w:multiLevelType w:val="hybridMultilevel"/>
    <w:tmpl w:val="068A4890"/>
    <w:lvl w:ilvl="0" w:tplc="4B044686">
      <w:start w:val="1"/>
      <w:numFmt w:val="lowerLetter"/>
      <w:lvlText w:val="%1)"/>
      <w:lvlJc w:val="left"/>
      <w:pPr>
        <w:ind w:left="720" w:hanging="360"/>
      </w:pPr>
      <w:rPr>
        <w:rFonts w:ascii="Arial" w:hAnsi="Arial"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307722D"/>
    <w:multiLevelType w:val="hybridMultilevel"/>
    <w:tmpl w:val="C18A74EC"/>
    <w:lvl w:ilvl="0" w:tplc="0C94E982">
      <w:start w:val="1"/>
      <w:numFmt w:val="decimal"/>
      <w:lvlText w:val="%1)"/>
      <w:lvlJc w:val="left"/>
      <w:pPr>
        <w:ind w:left="1800" w:hanging="360"/>
      </w:pPr>
      <w:rPr>
        <w:rFonts w:ascii="Arial" w:hAnsi="Arial" w:cs="Aria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2A083102"/>
    <w:multiLevelType w:val="hybridMultilevel"/>
    <w:tmpl w:val="48184DDE"/>
    <w:lvl w:ilvl="0" w:tplc="1592ED82">
      <w:start w:val="1"/>
      <w:numFmt w:val="bullet"/>
      <w:lvlText w:val="-"/>
      <w:lvlJc w:val="left"/>
      <w:pPr>
        <w:ind w:left="1080" w:hanging="360"/>
      </w:pPr>
      <w:rPr>
        <w:rFonts w:ascii="Arial" w:eastAsia="Calibri" w:hAnsi="Arial" w:cs="Arial" w:hint="default"/>
        <w:color w:val="auto"/>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2A873A7E"/>
    <w:multiLevelType w:val="hybridMultilevel"/>
    <w:tmpl w:val="9A10D2DE"/>
    <w:lvl w:ilvl="0" w:tplc="2D7C53E0">
      <w:start w:val="1"/>
      <w:numFmt w:val="bullet"/>
      <w:lvlText w:val=""/>
      <w:lvlJc w:val="left"/>
      <w:pPr>
        <w:ind w:left="1440" w:hanging="360"/>
      </w:pPr>
      <w:rPr>
        <w:rFonts w:ascii="Wingdings" w:hAnsi="Wingdings" w:hint="default"/>
        <w:sz w:val="24"/>
        <w:szCs w:val="24"/>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2D6651E5"/>
    <w:multiLevelType w:val="hybridMultilevel"/>
    <w:tmpl w:val="FB101B24"/>
    <w:lvl w:ilvl="0" w:tplc="B1EAEAA8">
      <w:start w:val="1"/>
      <w:numFmt w:val="lowerLetter"/>
      <w:lvlText w:val="%1)"/>
      <w:lvlJc w:val="left"/>
      <w:pPr>
        <w:ind w:left="1800" w:hanging="360"/>
      </w:pPr>
      <w:rPr>
        <w:rFonts w:ascii="Arial" w:hAnsi="Arial" w:cs="Aria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31E263E4"/>
    <w:multiLevelType w:val="hybridMultilevel"/>
    <w:tmpl w:val="A81A73A2"/>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34C816EF"/>
    <w:multiLevelType w:val="hybridMultilevel"/>
    <w:tmpl w:val="2C3C743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366F0230"/>
    <w:multiLevelType w:val="multilevel"/>
    <w:tmpl w:val="92C641F2"/>
    <w:lvl w:ilvl="0">
      <w:start w:val="1"/>
      <w:numFmt w:val="bullet"/>
      <w:lvlText w:val=""/>
      <w:lvlJc w:val="left"/>
      <w:pPr>
        <w:tabs>
          <w:tab w:val="num" w:pos="720"/>
        </w:tabs>
        <w:ind w:left="720" w:hanging="360"/>
      </w:pPr>
      <w:rPr>
        <w:rFonts w:ascii="Wingdings" w:hAnsi="Wingdings" w:hint="default"/>
        <w:sz w:val="20"/>
      </w:rPr>
    </w:lvl>
    <w:lvl w:ilvl="1">
      <w:start w:val="1"/>
      <w:numFmt w:val="lowerLetter"/>
      <w:lvlText w:val="%2)"/>
      <w:lvlJc w:val="left"/>
      <w:pPr>
        <w:ind w:left="1440" w:hanging="360"/>
      </w:pPr>
      <w:rPr>
        <w:rFonts w:ascii="Arial" w:hAnsi="Arial" w:cs="Arial" w:hint="default"/>
        <w:color w:val="auto"/>
      </w:rPr>
    </w:lvl>
    <w:lvl w:ilvl="2">
      <w:start w:val="17"/>
      <w:numFmt w:val="bullet"/>
      <w:lvlText w:val="-"/>
      <w:lvlJc w:val="left"/>
      <w:pPr>
        <w:ind w:left="2160" w:hanging="360"/>
      </w:pPr>
      <w:rPr>
        <w:rFonts w:ascii="Arial" w:eastAsia="Calibri" w:hAnsi="Arial" w:cs="Aria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D471B4B"/>
    <w:multiLevelType w:val="hybridMultilevel"/>
    <w:tmpl w:val="E60C1322"/>
    <w:lvl w:ilvl="0" w:tplc="0BA86D76">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40C47081"/>
    <w:multiLevelType w:val="multilevel"/>
    <w:tmpl w:val="8F960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0215989"/>
    <w:multiLevelType w:val="hybridMultilevel"/>
    <w:tmpl w:val="51E8B6F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4382C88"/>
    <w:multiLevelType w:val="hybridMultilevel"/>
    <w:tmpl w:val="650C1114"/>
    <w:lvl w:ilvl="0" w:tplc="82F0B62A">
      <w:start w:val="1"/>
      <w:numFmt w:val="lowerRoman"/>
      <w:lvlText w:val="%1."/>
      <w:lvlJc w:val="right"/>
      <w:pPr>
        <w:ind w:left="1080" w:hanging="360"/>
      </w:pPr>
      <w:rPr>
        <w:rFonts w:ascii="Arial" w:hAnsi="Arial" w:cs="Arial" w:hint="default"/>
        <w:color w:val="auto"/>
        <w:sz w:val="24"/>
        <w:szCs w:val="24"/>
      </w:rPr>
    </w:lvl>
    <w:lvl w:ilvl="1" w:tplc="2F82F192">
      <w:start w:val="1"/>
      <w:numFmt w:val="decimal"/>
      <w:lvlText w:val="%2."/>
      <w:lvlJc w:val="left"/>
      <w:pPr>
        <w:ind w:left="1800" w:hanging="360"/>
      </w:pPr>
      <w:rPr>
        <w:rFonts w:ascii="Arial" w:hAnsi="Arial" w:cs="Arial" w:hint="default"/>
        <w:color w:val="auto"/>
        <w:sz w:val="24"/>
        <w:szCs w:val="24"/>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548B29BB"/>
    <w:multiLevelType w:val="hybridMultilevel"/>
    <w:tmpl w:val="62EC676E"/>
    <w:lvl w:ilvl="0" w:tplc="2F82F192">
      <w:start w:val="1"/>
      <w:numFmt w:val="decimal"/>
      <w:lvlText w:val="%1."/>
      <w:lvlJc w:val="left"/>
      <w:pPr>
        <w:ind w:left="360" w:hanging="360"/>
      </w:pPr>
      <w:rPr>
        <w:rFonts w:ascii="Arial" w:hAnsi="Arial" w:cs="Arial" w:hint="default"/>
        <w:color w:val="auto"/>
        <w:sz w:val="24"/>
        <w:szCs w:val="24"/>
      </w:rPr>
    </w:lvl>
    <w:lvl w:ilvl="1" w:tplc="04090019" w:tentative="1">
      <w:start w:val="1"/>
      <w:numFmt w:val="lowerLetter"/>
      <w:lvlText w:val="%2."/>
      <w:lvlJc w:val="left"/>
      <w:pPr>
        <w:ind w:left="0" w:hanging="360"/>
      </w:pPr>
    </w:lvl>
    <w:lvl w:ilvl="2" w:tplc="0409001B" w:tentative="1">
      <w:start w:val="1"/>
      <w:numFmt w:val="lowerRoman"/>
      <w:lvlText w:val="%3."/>
      <w:lvlJc w:val="right"/>
      <w:pPr>
        <w:ind w:left="720" w:hanging="180"/>
      </w:pPr>
    </w:lvl>
    <w:lvl w:ilvl="3" w:tplc="0409000F" w:tentative="1">
      <w:start w:val="1"/>
      <w:numFmt w:val="decimal"/>
      <w:lvlText w:val="%4."/>
      <w:lvlJc w:val="left"/>
      <w:pPr>
        <w:ind w:left="1440" w:hanging="360"/>
      </w:pPr>
    </w:lvl>
    <w:lvl w:ilvl="4" w:tplc="04090019" w:tentative="1">
      <w:start w:val="1"/>
      <w:numFmt w:val="lowerLetter"/>
      <w:lvlText w:val="%5."/>
      <w:lvlJc w:val="left"/>
      <w:pPr>
        <w:ind w:left="2160" w:hanging="360"/>
      </w:pPr>
    </w:lvl>
    <w:lvl w:ilvl="5" w:tplc="0409001B" w:tentative="1">
      <w:start w:val="1"/>
      <w:numFmt w:val="lowerRoman"/>
      <w:lvlText w:val="%6."/>
      <w:lvlJc w:val="right"/>
      <w:pPr>
        <w:ind w:left="2880" w:hanging="180"/>
      </w:pPr>
    </w:lvl>
    <w:lvl w:ilvl="6" w:tplc="0409000F" w:tentative="1">
      <w:start w:val="1"/>
      <w:numFmt w:val="decimal"/>
      <w:lvlText w:val="%7."/>
      <w:lvlJc w:val="left"/>
      <w:pPr>
        <w:ind w:left="3600" w:hanging="360"/>
      </w:pPr>
    </w:lvl>
    <w:lvl w:ilvl="7" w:tplc="04090019" w:tentative="1">
      <w:start w:val="1"/>
      <w:numFmt w:val="lowerLetter"/>
      <w:lvlText w:val="%8."/>
      <w:lvlJc w:val="left"/>
      <w:pPr>
        <w:ind w:left="4320" w:hanging="360"/>
      </w:pPr>
    </w:lvl>
    <w:lvl w:ilvl="8" w:tplc="0409001B" w:tentative="1">
      <w:start w:val="1"/>
      <w:numFmt w:val="lowerRoman"/>
      <w:lvlText w:val="%9."/>
      <w:lvlJc w:val="right"/>
      <w:pPr>
        <w:ind w:left="5040" w:hanging="180"/>
      </w:pPr>
    </w:lvl>
  </w:abstractNum>
  <w:abstractNum w:abstractNumId="19">
    <w:nsid w:val="55AA1121"/>
    <w:multiLevelType w:val="multilevel"/>
    <w:tmpl w:val="C18A74EC"/>
    <w:lvl w:ilvl="0">
      <w:start w:val="1"/>
      <w:numFmt w:val="decimal"/>
      <w:lvlText w:val="%1)"/>
      <w:lvlJc w:val="left"/>
      <w:pPr>
        <w:ind w:left="1800" w:hanging="360"/>
      </w:pPr>
      <w:rPr>
        <w:rFonts w:ascii="Arial" w:hAnsi="Arial" w:cs="Arial"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0">
    <w:nsid w:val="5BB202B4"/>
    <w:multiLevelType w:val="multilevel"/>
    <w:tmpl w:val="E71E13D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0E57786"/>
    <w:multiLevelType w:val="hybridMultilevel"/>
    <w:tmpl w:val="30C21142"/>
    <w:lvl w:ilvl="0" w:tplc="0C94E982">
      <w:start w:val="1"/>
      <w:numFmt w:val="decimal"/>
      <w:lvlText w:val="%1)"/>
      <w:lvlJc w:val="left"/>
      <w:pPr>
        <w:ind w:left="180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3184A57"/>
    <w:multiLevelType w:val="hybridMultilevel"/>
    <w:tmpl w:val="4E6C0A46"/>
    <w:lvl w:ilvl="0" w:tplc="2F82F192">
      <w:start w:val="1"/>
      <w:numFmt w:val="decimal"/>
      <w:lvlText w:val="%1."/>
      <w:lvlJc w:val="left"/>
      <w:pPr>
        <w:ind w:left="360" w:hanging="360"/>
      </w:pPr>
      <w:rPr>
        <w:rFonts w:ascii="Arial" w:hAnsi="Arial" w:cs="Arial" w:hint="default"/>
        <w:color w:val="auto"/>
        <w:sz w:val="24"/>
        <w:szCs w:val="24"/>
      </w:rPr>
    </w:lvl>
    <w:lvl w:ilvl="1" w:tplc="2F82F192">
      <w:start w:val="1"/>
      <w:numFmt w:val="decimal"/>
      <w:lvlText w:val="%2."/>
      <w:lvlJc w:val="left"/>
      <w:pPr>
        <w:ind w:left="1080" w:hanging="360"/>
      </w:pPr>
      <w:rPr>
        <w:rFonts w:ascii="Arial" w:hAnsi="Arial" w:cs="Arial" w:hint="default"/>
        <w:color w:val="auto"/>
        <w:sz w:val="24"/>
        <w:szCs w:val="24"/>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64C22B0D"/>
    <w:multiLevelType w:val="hybridMultilevel"/>
    <w:tmpl w:val="B13005F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8FF4583"/>
    <w:multiLevelType w:val="hybridMultilevel"/>
    <w:tmpl w:val="E924A810"/>
    <w:lvl w:ilvl="0" w:tplc="F9D06DA6">
      <w:start w:val="17"/>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7AB0046F"/>
    <w:multiLevelType w:val="hybridMultilevel"/>
    <w:tmpl w:val="FACE43D6"/>
    <w:lvl w:ilvl="0" w:tplc="951A736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7BFB199B"/>
    <w:multiLevelType w:val="multilevel"/>
    <w:tmpl w:val="1B48DDE6"/>
    <w:lvl w:ilvl="0">
      <w:start w:val="1"/>
      <w:numFmt w:val="bullet"/>
      <w:lvlText w:val=""/>
      <w:lvlJc w:val="left"/>
      <w:pPr>
        <w:tabs>
          <w:tab w:val="num" w:pos="1080"/>
        </w:tabs>
        <w:ind w:left="1080" w:hanging="360"/>
      </w:pPr>
      <w:rPr>
        <w:rFonts w:ascii="Wingdings" w:hAnsi="Wingdings" w:hint="default"/>
        <w:sz w:val="20"/>
      </w:rPr>
    </w:lvl>
    <w:lvl w:ilvl="1">
      <w:start w:val="1"/>
      <w:numFmt w:val="lowerLetter"/>
      <w:lvlText w:val="%2)"/>
      <w:lvlJc w:val="left"/>
      <w:pPr>
        <w:ind w:left="1800" w:hanging="360"/>
      </w:pPr>
      <w:rPr>
        <w:rFonts w:ascii="Arial" w:hAnsi="Arial" w:cs="Arial" w:hint="default"/>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7">
    <w:nsid w:val="7E85181E"/>
    <w:multiLevelType w:val="hybridMultilevel"/>
    <w:tmpl w:val="3CF6162E"/>
    <w:lvl w:ilvl="0" w:tplc="79F05778">
      <w:start w:val="1"/>
      <w:numFmt w:val="lowerRoman"/>
      <w:lvlText w:val="%1."/>
      <w:lvlJc w:val="right"/>
      <w:pPr>
        <w:ind w:left="1080" w:hanging="360"/>
      </w:pPr>
      <w:rPr>
        <w:rFonts w:ascii="Arial" w:hAnsi="Arial" w:cs="Arial" w:hint="default"/>
        <w:color w:val="auto"/>
      </w:rPr>
    </w:lvl>
    <w:lvl w:ilvl="1" w:tplc="373AF7E8">
      <w:start w:val="1"/>
      <w:numFmt w:val="lowerLetter"/>
      <w:lvlText w:val="%2)"/>
      <w:lvlJc w:val="left"/>
      <w:pPr>
        <w:ind w:left="1800" w:hanging="360"/>
      </w:pPr>
      <w:rPr>
        <w:rFonts w:ascii="Arial" w:hAnsi="Arial" w:cs="Arial" w:hint="default"/>
        <w:color w:val="auto"/>
        <w:sz w:val="24"/>
        <w:szCs w:val="24"/>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7F023E5B"/>
    <w:multiLevelType w:val="multilevel"/>
    <w:tmpl w:val="BC688142"/>
    <w:lvl w:ilvl="0">
      <w:start w:val="1"/>
      <w:numFmt w:val="lowerLetter"/>
      <w:lvlText w:val="%1)"/>
      <w:lvlJc w:val="left"/>
      <w:pPr>
        <w:tabs>
          <w:tab w:val="num" w:pos="1080"/>
        </w:tabs>
        <w:ind w:left="1080" w:hanging="360"/>
      </w:pPr>
      <w:rPr>
        <w:rFonts w:ascii="Arial" w:hAnsi="Arial" w:cs="Arial" w:hint="default"/>
        <w:sz w:val="24"/>
        <w:szCs w:val="24"/>
      </w:rPr>
    </w:lvl>
    <w:lvl w:ilvl="1">
      <w:start w:val="1"/>
      <w:numFmt w:val="lowerLetter"/>
      <w:lvlText w:val="%2)"/>
      <w:lvlJc w:val="left"/>
      <w:pPr>
        <w:ind w:left="1800" w:hanging="360"/>
      </w:pPr>
      <w:rPr>
        <w:rFonts w:ascii="Arial" w:hAnsi="Arial" w:cs="Arial" w:hint="default"/>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num w:numId="1">
    <w:abstractNumId w:val="15"/>
  </w:num>
  <w:num w:numId="2">
    <w:abstractNumId w:val="2"/>
  </w:num>
  <w:num w:numId="3">
    <w:abstractNumId w:val="27"/>
  </w:num>
  <w:num w:numId="4">
    <w:abstractNumId w:val="11"/>
  </w:num>
  <w:num w:numId="5">
    <w:abstractNumId w:val="9"/>
  </w:num>
  <w:num w:numId="6">
    <w:abstractNumId w:val="6"/>
  </w:num>
  <w:num w:numId="7">
    <w:abstractNumId w:val="25"/>
  </w:num>
  <w:num w:numId="8">
    <w:abstractNumId w:val="13"/>
  </w:num>
  <w:num w:numId="9">
    <w:abstractNumId w:val="10"/>
  </w:num>
  <w:num w:numId="10">
    <w:abstractNumId w:val="1"/>
  </w:num>
  <w:num w:numId="11">
    <w:abstractNumId w:val="3"/>
  </w:num>
  <w:num w:numId="12">
    <w:abstractNumId w:val="19"/>
  </w:num>
  <w:num w:numId="13">
    <w:abstractNumId w:val="21"/>
  </w:num>
  <w:num w:numId="14">
    <w:abstractNumId w:val="18"/>
  </w:num>
  <w:num w:numId="15">
    <w:abstractNumId w:val="4"/>
  </w:num>
  <w:num w:numId="16">
    <w:abstractNumId w:val="16"/>
  </w:num>
  <w:num w:numId="17">
    <w:abstractNumId w:val="23"/>
  </w:num>
  <w:num w:numId="18">
    <w:abstractNumId w:val="12"/>
  </w:num>
  <w:num w:numId="19">
    <w:abstractNumId w:val="20"/>
  </w:num>
  <w:num w:numId="20">
    <w:abstractNumId w:val="26"/>
  </w:num>
  <w:num w:numId="21">
    <w:abstractNumId w:val="28"/>
  </w:num>
  <w:num w:numId="22">
    <w:abstractNumId w:val="0"/>
  </w:num>
  <w:num w:numId="23">
    <w:abstractNumId w:val="24"/>
  </w:num>
  <w:num w:numId="24">
    <w:abstractNumId w:val="8"/>
  </w:num>
  <w:num w:numId="25">
    <w:abstractNumId w:val="17"/>
  </w:num>
  <w:num w:numId="26">
    <w:abstractNumId w:val="7"/>
  </w:num>
  <w:num w:numId="27">
    <w:abstractNumId w:val="22"/>
  </w:num>
  <w:num w:numId="28">
    <w:abstractNumId w:val="5"/>
  </w:num>
  <w:num w:numId="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4C6E"/>
    <w:rsid w:val="00004E72"/>
    <w:rsid w:val="00012E3E"/>
    <w:rsid w:val="00012F27"/>
    <w:rsid w:val="000158F9"/>
    <w:rsid w:val="00020825"/>
    <w:rsid w:val="00035CDD"/>
    <w:rsid w:val="00040083"/>
    <w:rsid w:val="00055992"/>
    <w:rsid w:val="00056D6D"/>
    <w:rsid w:val="000820E8"/>
    <w:rsid w:val="00083636"/>
    <w:rsid w:val="00084905"/>
    <w:rsid w:val="00086514"/>
    <w:rsid w:val="00093977"/>
    <w:rsid w:val="000A5AE8"/>
    <w:rsid w:val="000B03CF"/>
    <w:rsid w:val="000B43B5"/>
    <w:rsid w:val="000B6C5C"/>
    <w:rsid w:val="000C3211"/>
    <w:rsid w:val="000C5C50"/>
    <w:rsid w:val="000C75F8"/>
    <w:rsid w:val="000D6606"/>
    <w:rsid w:val="000F18D4"/>
    <w:rsid w:val="0010272B"/>
    <w:rsid w:val="00103B22"/>
    <w:rsid w:val="00110908"/>
    <w:rsid w:val="00110F4A"/>
    <w:rsid w:val="001128FB"/>
    <w:rsid w:val="001175EE"/>
    <w:rsid w:val="00126808"/>
    <w:rsid w:val="00141DD0"/>
    <w:rsid w:val="00144A19"/>
    <w:rsid w:val="00151C6E"/>
    <w:rsid w:val="00157CF6"/>
    <w:rsid w:val="00162C4C"/>
    <w:rsid w:val="00171D00"/>
    <w:rsid w:val="00176789"/>
    <w:rsid w:val="00182416"/>
    <w:rsid w:val="00187EB4"/>
    <w:rsid w:val="001B103B"/>
    <w:rsid w:val="001D58DF"/>
    <w:rsid w:val="001E12BE"/>
    <w:rsid w:val="001F0481"/>
    <w:rsid w:val="001F3D51"/>
    <w:rsid w:val="001F4BFF"/>
    <w:rsid w:val="00200C92"/>
    <w:rsid w:val="0020451E"/>
    <w:rsid w:val="00205E6F"/>
    <w:rsid w:val="00206B9D"/>
    <w:rsid w:val="00224EF0"/>
    <w:rsid w:val="00224F02"/>
    <w:rsid w:val="00227945"/>
    <w:rsid w:val="0023259C"/>
    <w:rsid w:val="00235381"/>
    <w:rsid w:val="00247B84"/>
    <w:rsid w:val="00257293"/>
    <w:rsid w:val="00263FEE"/>
    <w:rsid w:val="00265FA4"/>
    <w:rsid w:val="0027484B"/>
    <w:rsid w:val="00280E45"/>
    <w:rsid w:val="00281A83"/>
    <w:rsid w:val="00284591"/>
    <w:rsid w:val="00294594"/>
    <w:rsid w:val="002A3B6E"/>
    <w:rsid w:val="002B0BD7"/>
    <w:rsid w:val="002B3434"/>
    <w:rsid w:val="002B573D"/>
    <w:rsid w:val="002C22C9"/>
    <w:rsid w:val="002C5CB2"/>
    <w:rsid w:val="002E6F78"/>
    <w:rsid w:val="002F0F1E"/>
    <w:rsid w:val="002F779F"/>
    <w:rsid w:val="0030257A"/>
    <w:rsid w:val="00310D2C"/>
    <w:rsid w:val="00313401"/>
    <w:rsid w:val="00316567"/>
    <w:rsid w:val="00323C35"/>
    <w:rsid w:val="00323F90"/>
    <w:rsid w:val="00360D54"/>
    <w:rsid w:val="00371885"/>
    <w:rsid w:val="00371F33"/>
    <w:rsid w:val="00381A7D"/>
    <w:rsid w:val="0038412B"/>
    <w:rsid w:val="0039625D"/>
    <w:rsid w:val="003A39A3"/>
    <w:rsid w:val="003A7F54"/>
    <w:rsid w:val="003B0C87"/>
    <w:rsid w:val="003B7F2B"/>
    <w:rsid w:val="003C0BD7"/>
    <w:rsid w:val="003C35E6"/>
    <w:rsid w:val="003D554A"/>
    <w:rsid w:val="003E2B87"/>
    <w:rsid w:val="003E43E0"/>
    <w:rsid w:val="003F24DD"/>
    <w:rsid w:val="00402786"/>
    <w:rsid w:val="00405895"/>
    <w:rsid w:val="004058DF"/>
    <w:rsid w:val="00406244"/>
    <w:rsid w:val="004203B4"/>
    <w:rsid w:val="004403F8"/>
    <w:rsid w:val="00443E6F"/>
    <w:rsid w:val="00457375"/>
    <w:rsid w:val="00462AF8"/>
    <w:rsid w:val="00462C8D"/>
    <w:rsid w:val="00466CCE"/>
    <w:rsid w:val="00472683"/>
    <w:rsid w:val="00473CF0"/>
    <w:rsid w:val="00481C2D"/>
    <w:rsid w:val="00486F1A"/>
    <w:rsid w:val="00490CB9"/>
    <w:rsid w:val="00494487"/>
    <w:rsid w:val="00497DC9"/>
    <w:rsid w:val="004A2CE2"/>
    <w:rsid w:val="004A5B94"/>
    <w:rsid w:val="004A6FA3"/>
    <w:rsid w:val="004C5490"/>
    <w:rsid w:val="004D0A0E"/>
    <w:rsid w:val="004D3025"/>
    <w:rsid w:val="004D5E87"/>
    <w:rsid w:val="004E0715"/>
    <w:rsid w:val="004E3CDA"/>
    <w:rsid w:val="004E491E"/>
    <w:rsid w:val="004F4B4D"/>
    <w:rsid w:val="0050216D"/>
    <w:rsid w:val="00503C32"/>
    <w:rsid w:val="00503D7E"/>
    <w:rsid w:val="005059E1"/>
    <w:rsid w:val="0050778F"/>
    <w:rsid w:val="005113A7"/>
    <w:rsid w:val="00516EDE"/>
    <w:rsid w:val="005231EC"/>
    <w:rsid w:val="00523F65"/>
    <w:rsid w:val="00524F9C"/>
    <w:rsid w:val="00527C11"/>
    <w:rsid w:val="00535F31"/>
    <w:rsid w:val="005368C1"/>
    <w:rsid w:val="005375D5"/>
    <w:rsid w:val="00546638"/>
    <w:rsid w:val="00563734"/>
    <w:rsid w:val="0056754B"/>
    <w:rsid w:val="00571A52"/>
    <w:rsid w:val="00574D64"/>
    <w:rsid w:val="00591365"/>
    <w:rsid w:val="005B31E4"/>
    <w:rsid w:val="005B620A"/>
    <w:rsid w:val="005E19D9"/>
    <w:rsid w:val="005E61D9"/>
    <w:rsid w:val="005F4E1F"/>
    <w:rsid w:val="006034F6"/>
    <w:rsid w:val="00607874"/>
    <w:rsid w:val="00607E77"/>
    <w:rsid w:val="00614648"/>
    <w:rsid w:val="00617BB3"/>
    <w:rsid w:val="006358CA"/>
    <w:rsid w:val="006369F7"/>
    <w:rsid w:val="00641A10"/>
    <w:rsid w:val="00645CDD"/>
    <w:rsid w:val="0064795C"/>
    <w:rsid w:val="006517B7"/>
    <w:rsid w:val="006669F5"/>
    <w:rsid w:val="00671F06"/>
    <w:rsid w:val="00676774"/>
    <w:rsid w:val="006820D5"/>
    <w:rsid w:val="006823A7"/>
    <w:rsid w:val="006839A4"/>
    <w:rsid w:val="006839C3"/>
    <w:rsid w:val="00687EE8"/>
    <w:rsid w:val="00690E2F"/>
    <w:rsid w:val="006A3A70"/>
    <w:rsid w:val="006A3FD9"/>
    <w:rsid w:val="006A7858"/>
    <w:rsid w:val="006A7A99"/>
    <w:rsid w:val="006B5528"/>
    <w:rsid w:val="006D2B4E"/>
    <w:rsid w:val="006D5EEF"/>
    <w:rsid w:val="006D7118"/>
    <w:rsid w:val="006E3CD5"/>
    <w:rsid w:val="006F12D3"/>
    <w:rsid w:val="0070347F"/>
    <w:rsid w:val="00704F6F"/>
    <w:rsid w:val="0070678E"/>
    <w:rsid w:val="007118A1"/>
    <w:rsid w:val="007201F0"/>
    <w:rsid w:val="00745933"/>
    <w:rsid w:val="00747DBF"/>
    <w:rsid w:val="0075525F"/>
    <w:rsid w:val="007653A2"/>
    <w:rsid w:val="00785810"/>
    <w:rsid w:val="00787190"/>
    <w:rsid w:val="007871B6"/>
    <w:rsid w:val="007948F3"/>
    <w:rsid w:val="007A0C46"/>
    <w:rsid w:val="007A651B"/>
    <w:rsid w:val="007C5542"/>
    <w:rsid w:val="007F6731"/>
    <w:rsid w:val="00800335"/>
    <w:rsid w:val="008024D2"/>
    <w:rsid w:val="008047DE"/>
    <w:rsid w:val="008073A3"/>
    <w:rsid w:val="008133CC"/>
    <w:rsid w:val="008238E8"/>
    <w:rsid w:val="00831C11"/>
    <w:rsid w:val="008353FF"/>
    <w:rsid w:val="00837F4A"/>
    <w:rsid w:val="00845B19"/>
    <w:rsid w:val="008523E2"/>
    <w:rsid w:val="0086607B"/>
    <w:rsid w:val="00866261"/>
    <w:rsid w:val="00875B35"/>
    <w:rsid w:val="008A0369"/>
    <w:rsid w:val="008A49E3"/>
    <w:rsid w:val="008A60B4"/>
    <w:rsid w:val="008B3C31"/>
    <w:rsid w:val="008B64FE"/>
    <w:rsid w:val="008D5F79"/>
    <w:rsid w:val="00901666"/>
    <w:rsid w:val="009044B5"/>
    <w:rsid w:val="00907C36"/>
    <w:rsid w:val="009104F7"/>
    <w:rsid w:val="00910D79"/>
    <w:rsid w:val="00916177"/>
    <w:rsid w:val="00935BF7"/>
    <w:rsid w:val="009426CD"/>
    <w:rsid w:val="00943987"/>
    <w:rsid w:val="00950851"/>
    <w:rsid w:val="0095442C"/>
    <w:rsid w:val="00971B70"/>
    <w:rsid w:val="0098109B"/>
    <w:rsid w:val="0098392D"/>
    <w:rsid w:val="00983942"/>
    <w:rsid w:val="00984981"/>
    <w:rsid w:val="00996806"/>
    <w:rsid w:val="009A4096"/>
    <w:rsid w:val="009A4789"/>
    <w:rsid w:val="009B4B52"/>
    <w:rsid w:val="009B72F0"/>
    <w:rsid w:val="009C37E0"/>
    <w:rsid w:val="009D36C1"/>
    <w:rsid w:val="009D5CE4"/>
    <w:rsid w:val="009E3A4B"/>
    <w:rsid w:val="009E41F4"/>
    <w:rsid w:val="00A14B66"/>
    <w:rsid w:val="00A32EB0"/>
    <w:rsid w:val="00A50220"/>
    <w:rsid w:val="00A62AE8"/>
    <w:rsid w:val="00A65CF7"/>
    <w:rsid w:val="00A666FD"/>
    <w:rsid w:val="00A76C0E"/>
    <w:rsid w:val="00A811FC"/>
    <w:rsid w:val="00A81AB4"/>
    <w:rsid w:val="00A851DA"/>
    <w:rsid w:val="00A856DB"/>
    <w:rsid w:val="00AA78BF"/>
    <w:rsid w:val="00AC7D5B"/>
    <w:rsid w:val="00AE1481"/>
    <w:rsid w:val="00B0415E"/>
    <w:rsid w:val="00B04678"/>
    <w:rsid w:val="00B1469F"/>
    <w:rsid w:val="00B33E55"/>
    <w:rsid w:val="00B433AD"/>
    <w:rsid w:val="00B47C63"/>
    <w:rsid w:val="00B516D6"/>
    <w:rsid w:val="00B7032C"/>
    <w:rsid w:val="00B75281"/>
    <w:rsid w:val="00B75619"/>
    <w:rsid w:val="00B767C8"/>
    <w:rsid w:val="00B946B7"/>
    <w:rsid w:val="00B96261"/>
    <w:rsid w:val="00BA0248"/>
    <w:rsid w:val="00BB16B3"/>
    <w:rsid w:val="00BB3D23"/>
    <w:rsid w:val="00BB675D"/>
    <w:rsid w:val="00BB6FCD"/>
    <w:rsid w:val="00BC16F1"/>
    <w:rsid w:val="00BC2F2B"/>
    <w:rsid w:val="00BC4037"/>
    <w:rsid w:val="00BC46DF"/>
    <w:rsid w:val="00BD5367"/>
    <w:rsid w:val="00BE1685"/>
    <w:rsid w:val="00BE2FC8"/>
    <w:rsid w:val="00C03577"/>
    <w:rsid w:val="00C05990"/>
    <w:rsid w:val="00C05B3C"/>
    <w:rsid w:val="00C21369"/>
    <w:rsid w:val="00C3433D"/>
    <w:rsid w:val="00C352C9"/>
    <w:rsid w:val="00C37774"/>
    <w:rsid w:val="00C42EC5"/>
    <w:rsid w:val="00C50C7E"/>
    <w:rsid w:val="00C5290E"/>
    <w:rsid w:val="00C53029"/>
    <w:rsid w:val="00C65FEA"/>
    <w:rsid w:val="00C77CC0"/>
    <w:rsid w:val="00CA0AC2"/>
    <w:rsid w:val="00CA7924"/>
    <w:rsid w:val="00CB4D0A"/>
    <w:rsid w:val="00CB67DE"/>
    <w:rsid w:val="00CC2FB3"/>
    <w:rsid w:val="00CC4CC4"/>
    <w:rsid w:val="00CC504A"/>
    <w:rsid w:val="00CC575A"/>
    <w:rsid w:val="00CC5C28"/>
    <w:rsid w:val="00CC7220"/>
    <w:rsid w:val="00CC774E"/>
    <w:rsid w:val="00CD3C2C"/>
    <w:rsid w:val="00CE06D4"/>
    <w:rsid w:val="00CF047C"/>
    <w:rsid w:val="00CF123B"/>
    <w:rsid w:val="00CF73A5"/>
    <w:rsid w:val="00D015A9"/>
    <w:rsid w:val="00D02E2F"/>
    <w:rsid w:val="00D039AC"/>
    <w:rsid w:val="00D03CB5"/>
    <w:rsid w:val="00D07DD0"/>
    <w:rsid w:val="00D1488C"/>
    <w:rsid w:val="00D23324"/>
    <w:rsid w:val="00D401F7"/>
    <w:rsid w:val="00D427DE"/>
    <w:rsid w:val="00D5587D"/>
    <w:rsid w:val="00D707CC"/>
    <w:rsid w:val="00D70D33"/>
    <w:rsid w:val="00D725C4"/>
    <w:rsid w:val="00D774D0"/>
    <w:rsid w:val="00D821FE"/>
    <w:rsid w:val="00D83EBA"/>
    <w:rsid w:val="00DB0793"/>
    <w:rsid w:val="00DB6A87"/>
    <w:rsid w:val="00DC2B90"/>
    <w:rsid w:val="00DD6289"/>
    <w:rsid w:val="00DF4A44"/>
    <w:rsid w:val="00E00821"/>
    <w:rsid w:val="00E03F58"/>
    <w:rsid w:val="00E04DB4"/>
    <w:rsid w:val="00E30679"/>
    <w:rsid w:val="00E30780"/>
    <w:rsid w:val="00E311C3"/>
    <w:rsid w:val="00E4597D"/>
    <w:rsid w:val="00E54832"/>
    <w:rsid w:val="00E56A90"/>
    <w:rsid w:val="00E576CE"/>
    <w:rsid w:val="00E62A6F"/>
    <w:rsid w:val="00E641CC"/>
    <w:rsid w:val="00E656C6"/>
    <w:rsid w:val="00E765EE"/>
    <w:rsid w:val="00E84369"/>
    <w:rsid w:val="00EA2018"/>
    <w:rsid w:val="00EA30AB"/>
    <w:rsid w:val="00EA535B"/>
    <w:rsid w:val="00EB3925"/>
    <w:rsid w:val="00ED6F5C"/>
    <w:rsid w:val="00EE1569"/>
    <w:rsid w:val="00EF0C29"/>
    <w:rsid w:val="00EF4C0F"/>
    <w:rsid w:val="00F05D8F"/>
    <w:rsid w:val="00F05E92"/>
    <w:rsid w:val="00F05ED0"/>
    <w:rsid w:val="00F10845"/>
    <w:rsid w:val="00F1215B"/>
    <w:rsid w:val="00F24064"/>
    <w:rsid w:val="00F27B35"/>
    <w:rsid w:val="00F35325"/>
    <w:rsid w:val="00F367A4"/>
    <w:rsid w:val="00F37EEF"/>
    <w:rsid w:val="00F70042"/>
    <w:rsid w:val="00F826BE"/>
    <w:rsid w:val="00F85FEC"/>
    <w:rsid w:val="00F96EB3"/>
    <w:rsid w:val="00FA4D2C"/>
    <w:rsid w:val="00FB42D1"/>
    <w:rsid w:val="00FB6304"/>
    <w:rsid w:val="00FE2A59"/>
    <w:rsid w:val="00FE45E2"/>
    <w:rsid w:val="00FE73D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E5C6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3">
    <w:name w:val="heading 3"/>
    <w:basedOn w:val="Normal"/>
    <w:link w:val="Heading3Char"/>
    <w:uiPriority w:val="9"/>
    <w:qFormat/>
    <w:rsid w:val="00C05B3C"/>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73CF0"/>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516EDE"/>
    <w:rPr>
      <w:b/>
      <w:bCs/>
    </w:rPr>
  </w:style>
  <w:style w:type="character" w:styleId="Hyperlink">
    <w:name w:val="Hyperlink"/>
    <w:basedOn w:val="DefaultParagraphFont"/>
    <w:uiPriority w:val="99"/>
    <w:semiHidden/>
    <w:unhideWhenUsed/>
    <w:rsid w:val="005368C1"/>
    <w:rPr>
      <w:color w:val="0000FF"/>
      <w:u w:val="single"/>
    </w:rPr>
  </w:style>
  <w:style w:type="character" w:customStyle="1" w:styleId="Heading3Char">
    <w:name w:val="Heading 3 Char"/>
    <w:basedOn w:val="DefaultParagraphFont"/>
    <w:link w:val="Heading3"/>
    <w:uiPriority w:val="9"/>
    <w:rsid w:val="00C05B3C"/>
    <w:rPr>
      <w:rFonts w:ascii="Times New Roman" w:eastAsia="Times New Roman" w:hAnsi="Times New Roman" w:cs="Times New Roman"/>
      <w:b/>
      <w:bCs/>
      <w:sz w:val="27"/>
      <w:szCs w:val="27"/>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020018">
      <w:bodyDiv w:val="1"/>
      <w:marLeft w:val="0"/>
      <w:marRight w:val="0"/>
      <w:marTop w:val="0"/>
      <w:marBottom w:val="0"/>
      <w:divBdr>
        <w:top w:val="none" w:sz="0" w:space="0" w:color="auto"/>
        <w:left w:val="none" w:sz="0" w:space="0" w:color="auto"/>
        <w:bottom w:val="none" w:sz="0" w:space="0" w:color="auto"/>
        <w:right w:val="none" w:sz="0" w:space="0" w:color="auto"/>
      </w:divBdr>
      <w:divsChild>
        <w:div w:id="897521499">
          <w:marLeft w:val="0"/>
          <w:marRight w:val="0"/>
          <w:marTop w:val="0"/>
          <w:marBottom w:val="0"/>
          <w:divBdr>
            <w:top w:val="none" w:sz="0" w:space="0" w:color="auto"/>
            <w:left w:val="none" w:sz="0" w:space="0" w:color="auto"/>
            <w:bottom w:val="none" w:sz="0" w:space="0" w:color="auto"/>
            <w:right w:val="none" w:sz="0" w:space="0" w:color="auto"/>
          </w:divBdr>
          <w:divsChild>
            <w:div w:id="1887180616">
              <w:marLeft w:val="0"/>
              <w:marRight w:val="0"/>
              <w:marTop w:val="0"/>
              <w:marBottom w:val="0"/>
              <w:divBdr>
                <w:top w:val="none" w:sz="0" w:space="0" w:color="auto"/>
                <w:left w:val="none" w:sz="0" w:space="0" w:color="auto"/>
                <w:bottom w:val="none" w:sz="0" w:space="0" w:color="auto"/>
                <w:right w:val="none" w:sz="0" w:space="0" w:color="auto"/>
              </w:divBdr>
              <w:divsChild>
                <w:div w:id="1627000626">
                  <w:marLeft w:val="0"/>
                  <w:marRight w:val="0"/>
                  <w:marTop w:val="0"/>
                  <w:marBottom w:val="0"/>
                  <w:divBdr>
                    <w:top w:val="none" w:sz="0" w:space="0" w:color="auto"/>
                    <w:left w:val="none" w:sz="0" w:space="0" w:color="auto"/>
                    <w:bottom w:val="none" w:sz="0" w:space="0" w:color="auto"/>
                    <w:right w:val="none" w:sz="0" w:space="0" w:color="auto"/>
                  </w:divBdr>
                  <w:divsChild>
                    <w:div w:id="1975403250">
                      <w:marLeft w:val="0"/>
                      <w:marRight w:val="0"/>
                      <w:marTop w:val="0"/>
                      <w:marBottom w:val="0"/>
                      <w:divBdr>
                        <w:top w:val="none" w:sz="0" w:space="0" w:color="auto"/>
                        <w:left w:val="none" w:sz="0" w:space="0" w:color="auto"/>
                        <w:bottom w:val="none" w:sz="0" w:space="0" w:color="auto"/>
                        <w:right w:val="none" w:sz="0" w:space="0" w:color="auto"/>
                      </w:divBdr>
                      <w:divsChild>
                        <w:div w:id="1809856829">
                          <w:marLeft w:val="-225"/>
                          <w:marRight w:val="-225"/>
                          <w:marTop w:val="0"/>
                          <w:marBottom w:val="0"/>
                          <w:divBdr>
                            <w:top w:val="none" w:sz="0" w:space="0" w:color="auto"/>
                            <w:left w:val="none" w:sz="0" w:space="0" w:color="auto"/>
                            <w:bottom w:val="none" w:sz="0" w:space="0" w:color="auto"/>
                            <w:right w:val="none" w:sz="0" w:space="0" w:color="auto"/>
                          </w:divBdr>
                          <w:divsChild>
                            <w:div w:id="805200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5545032">
      <w:bodyDiv w:val="1"/>
      <w:marLeft w:val="0"/>
      <w:marRight w:val="0"/>
      <w:marTop w:val="0"/>
      <w:marBottom w:val="0"/>
      <w:divBdr>
        <w:top w:val="none" w:sz="0" w:space="0" w:color="auto"/>
        <w:left w:val="none" w:sz="0" w:space="0" w:color="auto"/>
        <w:bottom w:val="none" w:sz="0" w:space="0" w:color="auto"/>
        <w:right w:val="none" w:sz="0" w:space="0" w:color="auto"/>
      </w:divBdr>
      <w:divsChild>
        <w:div w:id="697393009">
          <w:marLeft w:val="0"/>
          <w:marRight w:val="0"/>
          <w:marTop w:val="0"/>
          <w:marBottom w:val="0"/>
          <w:divBdr>
            <w:top w:val="none" w:sz="0" w:space="0" w:color="auto"/>
            <w:left w:val="none" w:sz="0" w:space="0" w:color="auto"/>
            <w:bottom w:val="none" w:sz="0" w:space="0" w:color="auto"/>
            <w:right w:val="none" w:sz="0" w:space="0" w:color="auto"/>
          </w:divBdr>
          <w:divsChild>
            <w:div w:id="1755513387">
              <w:marLeft w:val="0"/>
              <w:marRight w:val="0"/>
              <w:marTop w:val="0"/>
              <w:marBottom w:val="0"/>
              <w:divBdr>
                <w:top w:val="none" w:sz="0" w:space="0" w:color="auto"/>
                <w:left w:val="none" w:sz="0" w:space="0" w:color="auto"/>
                <w:bottom w:val="none" w:sz="0" w:space="0" w:color="auto"/>
                <w:right w:val="none" w:sz="0" w:space="0" w:color="auto"/>
              </w:divBdr>
              <w:divsChild>
                <w:div w:id="324748899">
                  <w:marLeft w:val="0"/>
                  <w:marRight w:val="0"/>
                  <w:marTop w:val="0"/>
                  <w:marBottom w:val="0"/>
                  <w:divBdr>
                    <w:top w:val="none" w:sz="0" w:space="0" w:color="auto"/>
                    <w:left w:val="none" w:sz="0" w:space="0" w:color="auto"/>
                    <w:bottom w:val="none" w:sz="0" w:space="0" w:color="auto"/>
                    <w:right w:val="none" w:sz="0" w:space="0" w:color="auto"/>
                  </w:divBdr>
                  <w:divsChild>
                    <w:div w:id="1427772748">
                      <w:marLeft w:val="0"/>
                      <w:marRight w:val="0"/>
                      <w:marTop w:val="0"/>
                      <w:marBottom w:val="0"/>
                      <w:divBdr>
                        <w:top w:val="none" w:sz="0" w:space="0" w:color="auto"/>
                        <w:left w:val="none" w:sz="0" w:space="0" w:color="auto"/>
                        <w:bottom w:val="none" w:sz="0" w:space="0" w:color="auto"/>
                        <w:right w:val="none" w:sz="0" w:space="0" w:color="auto"/>
                      </w:divBdr>
                      <w:divsChild>
                        <w:div w:id="1202130730">
                          <w:marLeft w:val="-225"/>
                          <w:marRight w:val="-225"/>
                          <w:marTop w:val="0"/>
                          <w:marBottom w:val="0"/>
                          <w:divBdr>
                            <w:top w:val="none" w:sz="0" w:space="0" w:color="auto"/>
                            <w:left w:val="none" w:sz="0" w:space="0" w:color="auto"/>
                            <w:bottom w:val="none" w:sz="0" w:space="0" w:color="auto"/>
                            <w:right w:val="none" w:sz="0" w:space="0" w:color="auto"/>
                          </w:divBdr>
                          <w:divsChild>
                            <w:div w:id="754400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9758484">
      <w:bodyDiv w:val="1"/>
      <w:marLeft w:val="0"/>
      <w:marRight w:val="0"/>
      <w:marTop w:val="0"/>
      <w:marBottom w:val="0"/>
      <w:divBdr>
        <w:top w:val="none" w:sz="0" w:space="0" w:color="auto"/>
        <w:left w:val="none" w:sz="0" w:space="0" w:color="auto"/>
        <w:bottom w:val="none" w:sz="0" w:space="0" w:color="auto"/>
        <w:right w:val="none" w:sz="0" w:space="0" w:color="auto"/>
      </w:divBdr>
      <w:divsChild>
        <w:div w:id="484708371">
          <w:marLeft w:val="0"/>
          <w:marRight w:val="0"/>
          <w:marTop w:val="0"/>
          <w:marBottom w:val="0"/>
          <w:divBdr>
            <w:top w:val="none" w:sz="0" w:space="0" w:color="auto"/>
            <w:left w:val="none" w:sz="0" w:space="0" w:color="auto"/>
            <w:bottom w:val="none" w:sz="0" w:space="0" w:color="auto"/>
            <w:right w:val="none" w:sz="0" w:space="0" w:color="auto"/>
          </w:divBdr>
          <w:divsChild>
            <w:div w:id="2029288801">
              <w:marLeft w:val="0"/>
              <w:marRight w:val="0"/>
              <w:marTop w:val="0"/>
              <w:marBottom w:val="0"/>
              <w:divBdr>
                <w:top w:val="none" w:sz="0" w:space="0" w:color="auto"/>
                <w:left w:val="none" w:sz="0" w:space="0" w:color="auto"/>
                <w:bottom w:val="none" w:sz="0" w:space="0" w:color="auto"/>
                <w:right w:val="none" w:sz="0" w:space="0" w:color="auto"/>
              </w:divBdr>
              <w:divsChild>
                <w:div w:id="1510560260">
                  <w:marLeft w:val="0"/>
                  <w:marRight w:val="0"/>
                  <w:marTop w:val="0"/>
                  <w:marBottom w:val="0"/>
                  <w:divBdr>
                    <w:top w:val="none" w:sz="0" w:space="0" w:color="auto"/>
                    <w:left w:val="none" w:sz="0" w:space="0" w:color="auto"/>
                    <w:bottom w:val="none" w:sz="0" w:space="0" w:color="auto"/>
                    <w:right w:val="none" w:sz="0" w:space="0" w:color="auto"/>
                  </w:divBdr>
                  <w:divsChild>
                    <w:div w:id="2117209888">
                      <w:marLeft w:val="0"/>
                      <w:marRight w:val="0"/>
                      <w:marTop w:val="0"/>
                      <w:marBottom w:val="0"/>
                      <w:divBdr>
                        <w:top w:val="none" w:sz="0" w:space="0" w:color="auto"/>
                        <w:left w:val="none" w:sz="0" w:space="0" w:color="auto"/>
                        <w:bottom w:val="none" w:sz="0" w:space="0" w:color="auto"/>
                        <w:right w:val="none" w:sz="0" w:space="0" w:color="auto"/>
                      </w:divBdr>
                      <w:divsChild>
                        <w:div w:id="2129158758">
                          <w:marLeft w:val="0"/>
                          <w:marRight w:val="0"/>
                          <w:marTop w:val="0"/>
                          <w:marBottom w:val="0"/>
                          <w:divBdr>
                            <w:top w:val="none" w:sz="0" w:space="0" w:color="auto"/>
                            <w:left w:val="none" w:sz="0" w:space="0" w:color="auto"/>
                            <w:bottom w:val="none" w:sz="0" w:space="0" w:color="auto"/>
                            <w:right w:val="none" w:sz="0" w:space="0" w:color="auto"/>
                          </w:divBdr>
                          <w:divsChild>
                            <w:div w:id="1229999216">
                              <w:marLeft w:val="0"/>
                              <w:marRight w:val="0"/>
                              <w:marTop w:val="0"/>
                              <w:marBottom w:val="0"/>
                              <w:divBdr>
                                <w:top w:val="none" w:sz="0" w:space="0" w:color="auto"/>
                                <w:left w:val="none" w:sz="0" w:space="0" w:color="auto"/>
                                <w:bottom w:val="none" w:sz="0" w:space="0" w:color="auto"/>
                                <w:right w:val="none" w:sz="0" w:space="0" w:color="auto"/>
                              </w:divBdr>
                              <w:divsChild>
                                <w:div w:id="2080056364">
                                  <w:marLeft w:val="0"/>
                                  <w:marRight w:val="0"/>
                                  <w:marTop w:val="0"/>
                                  <w:marBottom w:val="0"/>
                                  <w:divBdr>
                                    <w:top w:val="none" w:sz="0" w:space="0" w:color="auto"/>
                                    <w:left w:val="none" w:sz="0" w:space="0" w:color="auto"/>
                                    <w:bottom w:val="none" w:sz="0" w:space="0" w:color="auto"/>
                                    <w:right w:val="none" w:sz="0" w:space="0" w:color="auto"/>
                                  </w:divBdr>
                                  <w:divsChild>
                                    <w:div w:id="43602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4625551">
      <w:bodyDiv w:val="1"/>
      <w:marLeft w:val="0"/>
      <w:marRight w:val="0"/>
      <w:marTop w:val="0"/>
      <w:marBottom w:val="0"/>
      <w:divBdr>
        <w:top w:val="none" w:sz="0" w:space="0" w:color="auto"/>
        <w:left w:val="none" w:sz="0" w:space="0" w:color="auto"/>
        <w:bottom w:val="none" w:sz="0" w:space="0" w:color="auto"/>
        <w:right w:val="none" w:sz="0" w:space="0" w:color="auto"/>
      </w:divBdr>
      <w:divsChild>
        <w:div w:id="1045183425">
          <w:marLeft w:val="0"/>
          <w:marRight w:val="0"/>
          <w:marTop w:val="0"/>
          <w:marBottom w:val="0"/>
          <w:divBdr>
            <w:top w:val="none" w:sz="0" w:space="0" w:color="auto"/>
            <w:left w:val="none" w:sz="0" w:space="0" w:color="auto"/>
            <w:bottom w:val="none" w:sz="0" w:space="0" w:color="auto"/>
            <w:right w:val="none" w:sz="0" w:space="0" w:color="auto"/>
          </w:divBdr>
        </w:div>
      </w:divsChild>
    </w:div>
    <w:div w:id="1805731008">
      <w:bodyDiv w:val="1"/>
      <w:marLeft w:val="0"/>
      <w:marRight w:val="0"/>
      <w:marTop w:val="0"/>
      <w:marBottom w:val="0"/>
      <w:divBdr>
        <w:top w:val="none" w:sz="0" w:space="0" w:color="auto"/>
        <w:left w:val="none" w:sz="0" w:space="0" w:color="auto"/>
        <w:bottom w:val="none" w:sz="0" w:space="0" w:color="auto"/>
        <w:right w:val="none" w:sz="0" w:space="0" w:color="auto"/>
      </w:divBdr>
      <w:divsChild>
        <w:div w:id="223639229">
          <w:marLeft w:val="0"/>
          <w:marRight w:val="0"/>
          <w:marTop w:val="0"/>
          <w:marBottom w:val="0"/>
          <w:divBdr>
            <w:top w:val="none" w:sz="0" w:space="0" w:color="auto"/>
            <w:left w:val="none" w:sz="0" w:space="0" w:color="auto"/>
            <w:bottom w:val="none" w:sz="0" w:space="0" w:color="auto"/>
            <w:right w:val="none" w:sz="0" w:space="0" w:color="auto"/>
          </w:divBdr>
          <w:divsChild>
            <w:div w:id="1399089356">
              <w:marLeft w:val="0"/>
              <w:marRight w:val="450"/>
              <w:marTop w:val="0"/>
              <w:marBottom w:val="0"/>
              <w:divBdr>
                <w:top w:val="none" w:sz="0" w:space="0" w:color="auto"/>
                <w:left w:val="none" w:sz="0" w:space="0" w:color="auto"/>
                <w:bottom w:val="none" w:sz="0" w:space="0" w:color="auto"/>
                <w:right w:val="none" w:sz="0" w:space="0" w:color="auto"/>
              </w:divBdr>
              <w:divsChild>
                <w:div w:id="1869296472">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 w:id="2082941649">
      <w:bodyDiv w:val="1"/>
      <w:marLeft w:val="0"/>
      <w:marRight w:val="0"/>
      <w:marTop w:val="0"/>
      <w:marBottom w:val="0"/>
      <w:divBdr>
        <w:top w:val="none" w:sz="0" w:space="0" w:color="auto"/>
        <w:left w:val="none" w:sz="0" w:space="0" w:color="auto"/>
        <w:bottom w:val="none" w:sz="0" w:space="0" w:color="auto"/>
        <w:right w:val="none" w:sz="0" w:space="0" w:color="auto"/>
      </w:divBdr>
      <w:divsChild>
        <w:div w:id="329338105">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EDBEAD-7D95-45CB-A49A-6673B67084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3049</TotalTime>
  <Pages>4</Pages>
  <Words>855</Words>
  <Characters>4880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Espulgar, Renelia</cp:lastModifiedBy>
  <cp:revision>243</cp:revision>
  <cp:lastPrinted>2017-02-24T19:16:00Z</cp:lastPrinted>
  <dcterms:created xsi:type="dcterms:W3CDTF">2015-01-26T12:24:00Z</dcterms:created>
  <dcterms:modified xsi:type="dcterms:W3CDTF">2017-03-02T18:40:00Z</dcterms:modified>
</cp:coreProperties>
</file>