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D3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VIVEK CHERUKATTU PARAMESWARAN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4">
            <w:pPr>
              <w:pStyle w:val="Default"/>
              <w:rPr>
                <w:rFonts w:asciiTheme="minorHAnsi" w:hAnsiTheme="minorHAnsi"/>
              </w:rPr>
            </w:pPr>
            <w:r>
              <w:rPr>
                <w:rFonts w:asciiTheme="minorHAnsi" w:hAnsiTheme="minorHAnsi"/>
              </w:rPr>
              <w:t>2427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26A">
            <w:r>
              <w:t>ASSESSMENT#2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54D3F" w:rsidRDefault="00154D3F" w:rsidP="00154D3F">
            <w:pPr>
              <w:pStyle w:val="ListParagraph"/>
              <w:autoSpaceDE w:val="0"/>
              <w:autoSpaceDN w:val="0"/>
              <w:adjustRightInd w:val="0"/>
              <w:rPr>
                <w:rStyle w:val="st1"/>
                <w:rFonts w:ascii="Arial" w:hAnsi="Arial" w:cs="Arial"/>
                <w:color w:val="000000" w:themeColor="text1"/>
                <w:sz w:val="24"/>
                <w:szCs w:val="24"/>
              </w:rPr>
            </w:pPr>
          </w:p>
          <w:p w:rsidR="00271DBF" w:rsidRDefault="00271DBF" w:rsidP="00271DBF">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 xml:space="preserve">   a)</w:t>
            </w:r>
            <w:r w:rsidRPr="00161132">
              <w:rPr>
                <w:rFonts w:ascii="Arial" w:hAnsi="Arial" w:cs="Arial"/>
                <w:sz w:val="24"/>
                <w:szCs w:val="24"/>
              </w:rPr>
              <w:t xml:space="preserve"> </w:t>
            </w:r>
            <w:r>
              <w:rPr>
                <w:rFonts w:ascii="Arial" w:hAnsi="Arial" w:cs="Arial"/>
                <w:sz w:val="24"/>
                <w:szCs w:val="24"/>
              </w:rPr>
              <w:t>Procurement</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ab/>
              <w:t>b) Inward transport</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ab/>
              <w:t>c) Receiving</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ab/>
              <w:t>d) Warehousing</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ab/>
              <w:t>e) Stock control</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ab/>
              <w:t>f) Order picking</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 xml:space="preserve">           g) Materials handling</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ab/>
              <w:t>h) Outward transport</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ab/>
              <w:t>i) Physical distribution management</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ab/>
              <w:t>j) Recycling, returns and waste disposal</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 xml:space="preserve">           k) Location</w:t>
            </w: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 xml:space="preserve"> </w:t>
            </w:r>
            <w:r>
              <w:rPr>
                <w:rFonts w:ascii="Arial" w:hAnsi="Arial" w:cs="Arial"/>
                <w:sz w:val="24"/>
                <w:szCs w:val="24"/>
              </w:rPr>
              <w:tab/>
              <w:t>l) Communication</w:t>
            </w:r>
          </w:p>
          <w:p w:rsidR="00271DBF" w:rsidRDefault="00271DBF" w:rsidP="00271DBF">
            <w:pPr>
              <w:autoSpaceDE w:val="0"/>
              <w:autoSpaceDN w:val="0"/>
              <w:adjustRightInd w:val="0"/>
              <w:rPr>
                <w:rFonts w:ascii="Arial" w:hAnsi="Arial" w:cs="Arial"/>
                <w:sz w:val="24"/>
                <w:szCs w:val="24"/>
              </w:rPr>
            </w:pPr>
          </w:p>
          <w:p w:rsidR="00271DBF" w:rsidRPr="004D141D" w:rsidRDefault="00271DBF" w:rsidP="00271DBF">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w:t>
            </w:r>
            <w:r w:rsidRPr="007625F5">
              <w:rPr>
                <w:rFonts w:ascii="Arial" w:hAnsi="Arial" w:cs="Arial"/>
                <w:b/>
                <w:sz w:val="24"/>
                <w:szCs w:val="24"/>
              </w:rPr>
              <w:t>.).</w:t>
            </w:r>
            <w:r>
              <w:rPr>
                <w:rFonts w:ascii="Arial" w:hAnsi="Arial" w:cs="Arial"/>
                <w:b/>
                <w:sz w:val="24"/>
                <w:szCs w:val="24"/>
              </w:rPr>
              <w:t xml:space="preserve">   </w:t>
            </w:r>
            <w:r>
              <w:rPr>
                <w:rFonts w:ascii="Arial" w:hAnsi="Arial" w:cs="Arial"/>
                <w:sz w:val="24"/>
                <w:szCs w:val="24"/>
              </w:rPr>
              <w:t>Cross docking directs the supply and delivery, so that cargo arrives at the receiving region and is transferred directly to a loading area, where they are loaded onto delivery vehicles.</w:t>
            </w:r>
          </w:p>
          <w:p w:rsidR="00271DBF" w:rsidRDefault="00271DBF" w:rsidP="00271DBF">
            <w:pPr>
              <w:autoSpaceDE w:val="0"/>
              <w:autoSpaceDN w:val="0"/>
              <w:adjustRightInd w:val="0"/>
              <w:rPr>
                <w:rStyle w:val="st1"/>
                <w:rFonts w:ascii="Arial" w:hAnsi="Arial" w:cs="Arial"/>
                <w:color w:val="000000" w:themeColor="text1"/>
                <w:sz w:val="24"/>
                <w:szCs w:val="24"/>
              </w:rPr>
            </w:pPr>
          </w:p>
          <w:p w:rsidR="00271DBF" w:rsidRDefault="00271DBF" w:rsidP="00271DBF">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ii</w:t>
            </w:r>
            <w:r w:rsidRPr="007625F5">
              <w:rPr>
                <w:rFonts w:ascii="Arial" w:hAnsi="Arial" w:cs="Arial"/>
                <w:b/>
                <w:sz w:val="24"/>
                <w:szCs w:val="24"/>
              </w:rPr>
              <w:t>.).</w:t>
            </w:r>
            <w:r>
              <w:rPr>
                <w:rFonts w:ascii="Arial" w:hAnsi="Arial" w:cs="Arial"/>
                <w:b/>
                <w:sz w:val="24"/>
                <w:szCs w:val="24"/>
              </w:rPr>
              <w:t xml:space="preserve">   </w:t>
            </w:r>
            <w:r>
              <w:rPr>
                <w:rFonts w:ascii="Arial" w:hAnsi="Arial" w:cs="Arial"/>
                <w:sz w:val="24"/>
                <w:szCs w:val="24"/>
              </w:rPr>
              <w:t>Logistics looks after the entire supply chain. This function is also termed as supply chain management. Usually logistics is supposed to have narrower scope having being restricted to a single organization than supply chain management that is supposed to be associated to more than one related organizations.</w:t>
            </w:r>
          </w:p>
          <w:p w:rsidR="00271DBF" w:rsidRDefault="00271DBF" w:rsidP="00271DBF">
            <w:pPr>
              <w:autoSpaceDE w:val="0"/>
              <w:autoSpaceDN w:val="0"/>
              <w:adjustRightInd w:val="0"/>
              <w:rPr>
                <w:rFonts w:ascii="Arial" w:hAnsi="Arial" w:cs="Arial"/>
                <w:sz w:val="24"/>
                <w:szCs w:val="24"/>
              </w:rPr>
            </w:pPr>
          </w:p>
          <w:p w:rsidR="00271DBF" w:rsidRDefault="00271DBF" w:rsidP="00271DBF">
            <w:pPr>
              <w:autoSpaceDE w:val="0"/>
              <w:autoSpaceDN w:val="0"/>
              <w:adjustRightInd w:val="0"/>
              <w:rPr>
                <w:rFonts w:ascii="Arial" w:hAnsi="Arial" w:cs="Arial"/>
                <w:sz w:val="24"/>
                <w:szCs w:val="24"/>
              </w:rPr>
            </w:pPr>
            <w:r>
              <w:rPr>
                <w:rFonts w:ascii="Arial" w:hAnsi="Arial" w:cs="Arial"/>
                <w:sz w:val="24"/>
                <w:szCs w:val="24"/>
              </w:rPr>
              <w:t>Objective of logistics is to attain high customer contentment. It must offer high quality service with lowest possible cost for customers.</w:t>
            </w:r>
          </w:p>
          <w:p w:rsidR="00271DBF" w:rsidRDefault="00271DBF" w:rsidP="00271DBF">
            <w:pPr>
              <w:autoSpaceDE w:val="0"/>
              <w:autoSpaceDN w:val="0"/>
              <w:adjustRightInd w:val="0"/>
              <w:rPr>
                <w:rFonts w:ascii="Arial" w:hAnsi="Arial" w:cs="Arial"/>
                <w:sz w:val="24"/>
                <w:szCs w:val="24"/>
              </w:rPr>
            </w:pPr>
          </w:p>
          <w:p w:rsidR="00271DBF" w:rsidRDefault="00271DBF" w:rsidP="00271DBF">
            <w:pPr>
              <w:autoSpaceDE w:val="0"/>
              <w:autoSpaceDN w:val="0"/>
              <w:adjustRightInd w:val="0"/>
              <w:rPr>
                <w:rFonts w:ascii="Arial" w:hAnsi="Arial" w:cs="Arial"/>
                <w:sz w:val="24"/>
                <w:szCs w:val="24"/>
              </w:rPr>
            </w:pPr>
            <w:r w:rsidRPr="00FE066C">
              <w:rPr>
                <w:rFonts w:ascii="Arial" w:hAnsi="Arial" w:cs="Arial"/>
                <w:b/>
                <w:sz w:val="24"/>
                <w:szCs w:val="24"/>
              </w:rPr>
              <w:t>1(iv</w:t>
            </w:r>
            <w:r>
              <w:rPr>
                <w:rFonts w:ascii="Arial" w:hAnsi="Arial" w:cs="Arial"/>
                <w:sz w:val="24"/>
                <w:szCs w:val="24"/>
              </w:rPr>
              <w:t xml:space="preserve">).   Stock control creates regulations for inventory. It also monitors the stored material, the overall cost, stock level, order timing, customer service, order sizes, and so on.  </w:t>
            </w:r>
          </w:p>
          <w:p w:rsidR="00271DBF" w:rsidRDefault="00271DBF" w:rsidP="00271DBF">
            <w:pPr>
              <w:autoSpaceDE w:val="0"/>
              <w:autoSpaceDN w:val="0"/>
              <w:adjustRightInd w:val="0"/>
              <w:rPr>
                <w:rFonts w:ascii="Arial" w:hAnsi="Arial" w:cs="Arial"/>
                <w:sz w:val="24"/>
                <w:szCs w:val="24"/>
              </w:rPr>
            </w:pPr>
          </w:p>
          <w:p w:rsidR="00271DBF" w:rsidRDefault="00271DBF" w:rsidP="00271DBF">
            <w:pPr>
              <w:autoSpaceDE w:val="0"/>
              <w:autoSpaceDN w:val="0"/>
              <w:adjustRightInd w:val="0"/>
              <w:rPr>
                <w:rStyle w:val="st1"/>
                <w:rFonts w:ascii="Arial" w:hAnsi="Arial" w:cs="Arial"/>
                <w:color w:val="000000" w:themeColor="text1"/>
                <w:sz w:val="24"/>
                <w:szCs w:val="24"/>
              </w:rPr>
            </w:pPr>
            <w:r w:rsidRPr="00014513">
              <w:rPr>
                <w:rStyle w:val="st1"/>
                <w:rFonts w:ascii="Arial" w:hAnsi="Arial" w:cs="Arial"/>
                <w:b/>
                <w:color w:val="000000" w:themeColor="text1"/>
                <w:sz w:val="24"/>
                <w:szCs w:val="24"/>
              </w:rPr>
              <w:t>1(v)</w:t>
            </w:r>
            <w:r>
              <w:rPr>
                <w:rStyle w:val="st1"/>
                <w:rFonts w:ascii="Arial" w:hAnsi="Arial" w:cs="Arial"/>
                <w:color w:val="000000" w:themeColor="text1"/>
                <w:sz w:val="24"/>
                <w:szCs w:val="24"/>
              </w:rPr>
              <w:t>.  Along with the flow of materials, the smooth flow of communication is also essential. The entire supply chain runs through communication and passing information regarding customer demands, products, need of material movement, stock levels, problems, timings, costs, and so on. Maintaining the coordination and communication for effective movement of goods is very challenging. It is processing the information also not just moving the goods.</w:t>
            </w:r>
          </w:p>
          <w:p w:rsidR="00271DBF" w:rsidRDefault="00271DBF" w:rsidP="00271DBF">
            <w:pPr>
              <w:autoSpaceDE w:val="0"/>
              <w:autoSpaceDN w:val="0"/>
              <w:adjustRightInd w:val="0"/>
              <w:rPr>
                <w:rStyle w:val="st1"/>
                <w:rFonts w:ascii="Arial" w:hAnsi="Arial" w:cs="Arial"/>
                <w:color w:val="000000" w:themeColor="text1"/>
                <w:sz w:val="24"/>
                <w:szCs w:val="24"/>
              </w:rPr>
            </w:pPr>
          </w:p>
          <w:p w:rsidR="00271DBF" w:rsidRDefault="00271DBF" w:rsidP="00271DBF">
            <w:pPr>
              <w:autoSpaceDE w:val="0"/>
              <w:autoSpaceDN w:val="0"/>
              <w:adjustRightInd w:val="0"/>
              <w:rPr>
                <w:rStyle w:val="st1"/>
                <w:rFonts w:ascii="Arial" w:hAnsi="Arial" w:cs="Arial"/>
                <w:color w:val="000000" w:themeColor="text1"/>
                <w:sz w:val="24"/>
                <w:szCs w:val="24"/>
              </w:rPr>
            </w:pPr>
            <w:r w:rsidRPr="0044597B">
              <w:rPr>
                <w:rStyle w:val="st1"/>
                <w:rFonts w:ascii="Arial" w:hAnsi="Arial" w:cs="Arial"/>
                <w:b/>
                <w:color w:val="000000" w:themeColor="text1"/>
                <w:sz w:val="24"/>
                <w:szCs w:val="24"/>
              </w:rPr>
              <w:t>1(vi)</w:t>
            </w:r>
            <w:r>
              <w:rPr>
                <w:rStyle w:val="st1"/>
                <w:rFonts w:ascii="Arial" w:hAnsi="Arial" w:cs="Arial"/>
                <w:color w:val="000000" w:themeColor="text1"/>
                <w:sz w:val="24"/>
                <w:szCs w:val="24"/>
              </w:rPr>
              <w:t>.  The scale of logistics activities also depends upon scale of organization.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w:t>
            </w:r>
          </w:p>
          <w:p w:rsidR="00271DBF" w:rsidRDefault="00271DBF" w:rsidP="00271DBF">
            <w:pPr>
              <w:autoSpaceDE w:val="0"/>
              <w:autoSpaceDN w:val="0"/>
              <w:adjustRightInd w:val="0"/>
              <w:rPr>
                <w:rStyle w:val="st1"/>
                <w:rFonts w:ascii="Arial" w:hAnsi="Arial" w:cs="Arial"/>
                <w:color w:val="000000" w:themeColor="text1"/>
                <w:sz w:val="24"/>
                <w:szCs w:val="24"/>
              </w:rPr>
            </w:pPr>
          </w:p>
          <w:p w:rsidR="00271DBF" w:rsidRDefault="00271DBF" w:rsidP="00271DBF">
            <w:pPr>
              <w:autoSpaceDE w:val="0"/>
              <w:autoSpaceDN w:val="0"/>
              <w:adjustRightInd w:val="0"/>
              <w:rPr>
                <w:rStyle w:val="st1"/>
                <w:rFonts w:ascii="Arial" w:hAnsi="Arial" w:cs="Arial"/>
                <w:b/>
                <w:color w:val="000000" w:themeColor="text1"/>
                <w:sz w:val="24"/>
                <w:szCs w:val="24"/>
              </w:rPr>
            </w:pPr>
          </w:p>
          <w:p w:rsidR="00271DBF" w:rsidRDefault="00271DBF" w:rsidP="00271DBF">
            <w:pPr>
              <w:autoSpaceDE w:val="0"/>
              <w:autoSpaceDN w:val="0"/>
              <w:adjustRightInd w:val="0"/>
              <w:rPr>
                <w:rStyle w:val="st1"/>
                <w:rFonts w:ascii="Arial" w:hAnsi="Arial" w:cs="Arial"/>
                <w:color w:val="000000" w:themeColor="text1"/>
                <w:sz w:val="24"/>
                <w:szCs w:val="24"/>
              </w:rPr>
            </w:pPr>
            <w:r w:rsidRPr="008852E4">
              <w:rPr>
                <w:rStyle w:val="st1"/>
                <w:rFonts w:ascii="Arial" w:hAnsi="Arial" w:cs="Arial"/>
                <w:b/>
                <w:color w:val="000000" w:themeColor="text1"/>
                <w:sz w:val="24"/>
                <w:szCs w:val="24"/>
              </w:rPr>
              <w:t>1(vii)</w:t>
            </w:r>
            <w:r>
              <w:rPr>
                <w:rStyle w:val="st1"/>
                <w:rFonts w:ascii="Arial" w:hAnsi="Arial" w:cs="Arial"/>
                <w:color w:val="000000" w:themeColor="text1"/>
                <w:sz w:val="24"/>
                <w:szCs w:val="24"/>
              </w:rPr>
              <w:t>. Logistics can justify the pricing of products by ensuring that it is readily available in the market, speedy delivery and shorter lead time. Thus this helps to make the organization’s appealing products to get the premium price.</w:t>
            </w:r>
          </w:p>
          <w:p w:rsidR="00271DBF" w:rsidRDefault="00271DBF" w:rsidP="00271DBF">
            <w:pPr>
              <w:autoSpaceDE w:val="0"/>
              <w:autoSpaceDN w:val="0"/>
              <w:adjustRightInd w:val="0"/>
              <w:rPr>
                <w:rStyle w:val="st1"/>
                <w:rFonts w:ascii="Arial" w:hAnsi="Arial" w:cs="Arial"/>
                <w:color w:val="000000" w:themeColor="text1"/>
                <w:sz w:val="24"/>
                <w:szCs w:val="24"/>
              </w:rPr>
            </w:pPr>
            <w:r w:rsidRPr="00241677">
              <w:rPr>
                <w:rStyle w:val="st1"/>
                <w:rFonts w:ascii="Arial" w:hAnsi="Arial" w:cs="Arial"/>
                <w:b/>
                <w:color w:val="000000" w:themeColor="text1"/>
                <w:sz w:val="24"/>
                <w:szCs w:val="24"/>
              </w:rPr>
              <w:t>2.</w:t>
            </w:r>
            <w:r>
              <w:rPr>
                <w:rStyle w:val="st1"/>
                <w:rFonts w:ascii="Arial" w:hAnsi="Arial" w:cs="Arial"/>
                <w:color w:val="000000" w:themeColor="text1"/>
                <w:sz w:val="24"/>
                <w:szCs w:val="24"/>
              </w:rPr>
              <w:t xml:space="preserve"> </w:t>
            </w:r>
            <w:r>
              <w:rPr>
                <w:rStyle w:val="st1"/>
                <w:rFonts w:ascii="Arial" w:hAnsi="Arial" w:cs="Arial"/>
                <w:color w:val="000000" w:themeColor="text1"/>
                <w:sz w:val="24"/>
                <w:szCs w:val="24"/>
              </w:rPr>
              <w:tab/>
              <w:t xml:space="preserve">Logistics is the backbone for any organization as without it no movement of material occurs, no production is achieved, no product is delivered and thus it leads to zero customer satisfaction. </w:t>
            </w:r>
          </w:p>
          <w:p w:rsidR="00271DBF" w:rsidRDefault="00271DBF" w:rsidP="00271DBF">
            <w:pPr>
              <w:autoSpaceDE w:val="0"/>
              <w:autoSpaceDN w:val="0"/>
              <w:adjustRightInd w:val="0"/>
              <w:rPr>
                <w:rStyle w:val="st1"/>
                <w:rFonts w:ascii="Arial" w:hAnsi="Arial" w:cs="Arial"/>
                <w:color w:val="000000" w:themeColor="text1"/>
                <w:sz w:val="24"/>
                <w:szCs w:val="24"/>
              </w:rPr>
            </w:pPr>
          </w:p>
          <w:p w:rsidR="00271DBF" w:rsidRDefault="00271DBF" w:rsidP="00271DBF">
            <w:p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The logistics related costs vary from material to material type, however by using latest logistics technologies; costs can be reduced to minimum.</w:t>
            </w:r>
          </w:p>
          <w:p w:rsidR="00271DBF" w:rsidRDefault="00271DBF" w:rsidP="00271DBF">
            <w:pPr>
              <w:autoSpaceDE w:val="0"/>
              <w:autoSpaceDN w:val="0"/>
              <w:adjustRightInd w:val="0"/>
              <w:rPr>
                <w:rStyle w:val="st1"/>
                <w:rFonts w:ascii="Arial" w:hAnsi="Arial" w:cs="Arial"/>
                <w:color w:val="000000" w:themeColor="text1"/>
                <w:sz w:val="24"/>
                <w:szCs w:val="24"/>
              </w:rPr>
            </w:pPr>
          </w:p>
          <w:p w:rsidR="00271DBF" w:rsidRDefault="00271DBF" w:rsidP="00271DBF">
            <w:pPr>
              <w:autoSpaceDE w:val="0"/>
              <w:autoSpaceDN w:val="0"/>
              <w:adjustRightInd w:val="0"/>
              <w:rPr>
                <w:rStyle w:val="st1"/>
                <w:rFonts w:ascii="Arial" w:hAnsi="Arial" w:cs="Arial"/>
                <w:color w:val="000000" w:themeColor="text1"/>
                <w:sz w:val="24"/>
                <w:szCs w:val="24"/>
              </w:rPr>
            </w:pPr>
            <w:r w:rsidRPr="00D463B9">
              <w:rPr>
                <w:rStyle w:val="st1"/>
                <w:rFonts w:ascii="Arial" w:hAnsi="Arial" w:cs="Arial"/>
                <w:b/>
                <w:color w:val="000000" w:themeColor="text1"/>
                <w:sz w:val="24"/>
                <w:szCs w:val="24"/>
              </w:rPr>
              <w:t>3.</w:t>
            </w:r>
            <w:r>
              <w:rPr>
                <w:rStyle w:val="st1"/>
                <w:rFonts w:ascii="Arial" w:hAnsi="Arial" w:cs="Arial"/>
                <w:color w:val="000000" w:themeColor="text1"/>
                <w:sz w:val="24"/>
                <w:szCs w:val="24"/>
              </w:rPr>
              <w:tab/>
              <w:t>Logistics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ecological protection and lesser costs.</w:t>
            </w:r>
          </w:p>
          <w:p w:rsidR="00271DBF" w:rsidRDefault="00271DBF" w:rsidP="00271DBF">
            <w:pPr>
              <w:autoSpaceDE w:val="0"/>
              <w:autoSpaceDN w:val="0"/>
              <w:adjustRightInd w:val="0"/>
              <w:rPr>
                <w:rStyle w:val="st1"/>
                <w:rFonts w:ascii="Arial" w:hAnsi="Arial" w:cs="Arial"/>
                <w:color w:val="000000" w:themeColor="text1"/>
                <w:sz w:val="24"/>
                <w:szCs w:val="24"/>
              </w:rPr>
            </w:pPr>
          </w:p>
          <w:p w:rsidR="00271DBF" w:rsidRDefault="00271DBF" w:rsidP="00271DBF">
            <w:pPr>
              <w:autoSpaceDE w:val="0"/>
              <w:autoSpaceDN w:val="0"/>
              <w:adjustRightInd w:val="0"/>
              <w:rPr>
                <w:rStyle w:val="st1"/>
                <w:rFonts w:ascii="Arial" w:hAnsi="Arial" w:cs="Arial"/>
                <w:color w:val="000000" w:themeColor="text1"/>
                <w:sz w:val="24"/>
                <w:szCs w:val="24"/>
              </w:rPr>
            </w:pPr>
            <w:r w:rsidRPr="003B6B6A">
              <w:rPr>
                <w:rStyle w:val="st1"/>
                <w:rFonts w:ascii="Arial" w:hAnsi="Arial" w:cs="Arial"/>
                <w:b/>
                <w:color w:val="000000" w:themeColor="text1"/>
                <w:sz w:val="24"/>
                <w:szCs w:val="24"/>
              </w:rPr>
              <w:t>4</w:t>
            </w:r>
            <w:r>
              <w:rPr>
                <w:rStyle w:val="st1"/>
                <w:rFonts w:ascii="Arial" w:hAnsi="Arial" w:cs="Arial"/>
                <w:color w:val="000000" w:themeColor="text1"/>
                <w:sz w:val="24"/>
                <w:szCs w:val="24"/>
              </w:rPr>
              <w:t>.</w:t>
            </w:r>
            <w:r>
              <w:rPr>
                <w:rStyle w:val="st1"/>
                <w:rFonts w:ascii="Arial" w:hAnsi="Arial" w:cs="Arial"/>
                <w:color w:val="000000" w:themeColor="text1"/>
                <w:sz w:val="24"/>
                <w:szCs w:val="24"/>
              </w:rPr>
              <w:tab/>
            </w:r>
          </w:p>
          <w:p w:rsidR="00271DBF" w:rsidRDefault="00271DBF" w:rsidP="00271DBF">
            <w:pPr>
              <w:pStyle w:val="ListParagraph"/>
              <w:numPr>
                <w:ilvl w:val="0"/>
                <w:numId w:val="4"/>
              </w:numPr>
              <w:autoSpaceDE w:val="0"/>
              <w:autoSpaceDN w:val="0"/>
              <w:adjustRightInd w:val="0"/>
              <w:rPr>
                <w:rStyle w:val="st1"/>
                <w:rFonts w:ascii="Arial" w:hAnsi="Arial" w:cs="Arial"/>
                <w:color w:val="000000" w:themeColor="text1"/>
                <w:sz w:val="24"/>
                <w:szCs w:val="24"/>
              </w:rPr>
            </w:pPr>
            <w:r w:rsidRPr="007656A6">
              <w:rPr>
                <w:rStyle w:val="st1"/>
                <w:rFonts w:ascii="Arial" w:hAnsi="Arial" w:cs="Arial"/>
                <w:color w:val="000000" w:themeColor="text1"/>
                <w:sz w:val="24"/>
                <w:szCs w:val="24"/>
              </w:rPr>
              <w:t>The profit rate goes down when the quantity of orders are reduced. The logistics will become expensive as the activities remain the same even though the order quantities are reduced. The raw materials stored in bulk in the warehouse costs storage. Production unit is producing less than their capacity, bulk production will reduce the production cost. Moving raw material in small lots from the suppliers also will increase the costs. Lower the order size, there will be more shortages, more express deliveries and higher costs.</w:t>
            </w:r>
          </w:p>
          <w:p w:rsidR="00271DBF" w:rsidRPr="007656A6" w:rsidRDefault="00271DBF" w:rsidP="00271DBF">
            <w:pPr>
              <w:pStyle w:val="ListParagraph"/>
              <w:autoSpaceDE w:val="0"/>
              <w:autoSpaceDN w:val="0"/>
              <w:adjustRightInd w:val="0"/>
              <w:rPr>
                <w:rStyle w:val="st1"/>
                <w:rFonts w:ascii="Arial" w:hAnsi="Arial" w:cs="Arial"/>
                <w:color w:val="000000" w:themeColor="text1"/>
                <w:sz w:val="24"/>
                <w:szCs w:val="24"/>
              </w:rPr>
            </w:pPr>
          </w:p>
          <w:p w:rsidR="00271DBF" w:rsidRDefault="00271DBF" w:rsidP="00271DBF">
            <w:pPr>
              <w:pStyle w:val="ListParagraph"/>
              <w:numPr>
                <w:ilvl w:val="0"/>
                <w:numId w:val="4"/>
              </w:num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McDonald timbers marketing department is not functioning properly. They had a poor sales forecast. They have under estimated the demand and the planned production was too low.</w:t>
            </w:r>
          </w:p>
          <w:p w:rsidR="00271DBF" w:rsidRPr="009B1D07" w:rsidRDefault="00271DBF" w:rsidP="00271DBF">
            <w:pPr>
              <w:pStyle w:val="ListParagraph"/>
              <w:rPr>
                <w:rStyle w:val="st1"/>
                <w:rFonts w:ascii="Arial" w:hAnsi="Arial" w:cs="Arial"/>
                <w:color w:val="000000" w:themeColor="text1"/>
                <w:sz w:val="24"/>
                <w:szCs w:val="24"/>
              </w:rPr>
            </w:pPr>
          </w:p>
          <w:p w:rsidR="00271DBF" w:rsidRPr="00B63971" w:rsidRDefault="00271DBF" w:rsidP="00271DBF">
            <w:pPr>
              <w:pStyle w:val="ListParagraph"/>
              <w:numPr>
                <w:ilvl w:val="0"/>
                <w:numId w:val="4"/>
              </w:numPr>
              <w:autoSpaceDE w:val="0"/>
              <w:autoSpaceDN w:val="0"/>
              <w:adjustRightInd w:val="0"/>
              <w:rPr>
                <w:rStyle w:val="st1"/>
                <w:rFonts w:ascii="Arial" w:hAnsi="Arial" w:cs="Arial"/>
                <w:color w:val="000000" w:themeColor="text1"/>
                <w:sz w:val="24"/>
                <w:szCs w:val="24"/>
              </w:rPr>
            </w:pPr>
            <w:r>
              <w:rPr>
                <w:rStyle w:val="st1"/>
                <w:rFonts w:ascii="Arial" w:hAnsi="Arial" w:cs="Arial"/>
                <w:color w:val="000000" w:themeColor="text1"/>
                <w:sz w:val="24"/>
                <w:szCs w:val="24"/>
              </w:rPr>
              <w:t xml:space="preserve">Increase the production to meet the current demand. Ask the marketing department to do a market survey and forecast for short term, medium term &amp; long term. </w:t>
            </w:r>
          </w:p>
          <w:p w:rsidR="00154D3F" w:rsidRPr="004C3F4D" w:rsidRDefault="00154D3F" w:rsidP="00154D3F">
            <w:pPr>
              <w:pStyle w:val="ListParagraph"/>
              <w:autoSpaceDE w:val="0"/>
              <w:autoSpaceDN w:val="0"/>
              <w:adjustRightInd w:val="0"/>
              <w:rPr>
                <w:rStyle w:val="st1"/>
                <w:rFonts w:ascii="Arial" w:hAnsi="Arial" w:cs="Arial"/>
                <w:color w:val="000000" w:themeColor="text1"/>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426A" w:rsidP="00A851DA">
            <w:pPr>
              <w:rPr>
                <w:rFonts w:cs="Bliss-Regular"/>
                <w:color w:val="000000"/>
              </w:rPr>
            </w:pPr>
            <w:r>
              <w:rPr>
                <w:rFonts w:cs="Bliss-Regular"/>
                <w:color w:val="000000"/>
              </w:rPr>
              <w:t>Vivek Parameswaran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1DBF" w:rsidP="00A851DA">
            <w:pPr>
              <w:rPr>
                <w:rFonts w:cs="Bliss-Regular"/>
                <w:color w:val="000000"/>
              </w:rPr>
            </w:pPr>
            <w:r>
              <w:rPr>
                <w:rFonts w:cs="Bliss-Regular"/>
                <w:color w:val="000000"/>
              </w:rPr>
              <w:t>16.09.2016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86C1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047249"/>
    <w:multiLevelType w:val="hybridMultilevel"/>
    <w:tmpl w:val="24D6A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8813D0"/>
    <w:multiLevelType w:val="hybridMultilevel"/>
    <w:tmpl w:val="B708507A"/>
    <w:lvl w:ilvl="0" w:tplc="85489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22A0E"/>
    <w:multiLevelType w:val="hybridMultilevel"/>
    <w:tmpl w:val="AC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EB2"/>
    <w:rsid w:val="000820E8"/>
    <w:rsid w:val="001175EE"/>
    <w:rsid w:val="00154D3F"/>
    <w:rsid w:val="00157CF6"/>
    <w:rsid w:val="00182416"/>
    <w:rsid w:val="00187EB4"/>
    <w:rsid w:val="001F0481"/>
    <w:rsid w:val="00200C92"/>
    <w:rsid w:val="0020451E"/>
    <w:rsid w:val="00206B9D"/>
    <w:rsid w:val="0023259C"/>
    <w:rsid w:val="00271DB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E64"/>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86C1B"/>
    <w:rsid w:val="00AC7D5B"/>
    <w:rsid w:val="00AD5524"/>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426A"/>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9ACF0FEE-3A92-43E5-A805-945CD8BC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15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C5757-706B-49F6-9ECF-BB6F464AE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PARAMESWARAN Vivek</cp:lastModifiedBy>
  <cp:revision>4</cp:revision>
  <dcterms:created xsi:type="dcterms:W3CDTF">2016-09-11T06:34:00Z</dcterms:created>
  <dcterms:modified xsi:type="dcterms:W3CDTF">2016-09-16T04:48:00Z</dcterms:modified>
</cp:coreProperties>
</file>