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AA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NANA AMA FIREBRAND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027D">
            <w:pPr>
              <w:pStyle w:val="Default"/>
              <w:rPr>
                <w:rFonts w:asciiTheme="minorHAnsi" w:hAnsiTheme="minorHAnsi"/>
              </w:rPr>
            </w:pPr>
            <w:r>
              <w:rPr>
                <w:rFonts w:asciiTheme="minorHAnsi" w:hAnsiTheme="minorHAnsi"/>
              </w:rPr>
              <w:t>5925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7D04">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b/>
                <w:bCs/>
                <w:sz w:val="24"/>
                <w:szCs w:val="24"/>
              </w:rPr>
              <w:t xml:space="preserve">Q.1. </w:t>
            </w:r>
            <w:r w:rsidRPr="00927AB7">
              <w:rPr>
                <w:rFonts w:ascii="Arial" w:hAnsi="Arial" w:cs="Arial"/>
                <w:color w:val="000000"/>
                <w:sz w:val="24"/>
                <w:szCs w:val="24"/>
              </w:rPr>
              <w:t xml:space="preserve">i. </w:t>
            </w:r>
          </w:p>
          <w:p w:rsidR="00357D04" w:rsidRPr="00927AB7" w:rsidRDefault="00357D04" w:rsidP="00357D04">
            <w:pPr>
              <w:autoSpaceDE w:val="0"/>
              <w:autoSpaceDN w:val="0"/>
              <w:adjustRightInd w:val="0"/>
              <w:rPr>
                <w:rFonts w:ascii="Arial" w:hAnsi="Arial" w:cs="Arial"/>
                <w:bCs/>
                <w:iCs/>
                <w:sz w:val="24"/>
                <w:szCs w:val="24"/>
              </w:rPr>
            </w:pPr>
            <w:r w:rsidRPr="00927AB7">
              <w:rPr>
                <w:rFonts w:ascii="Arial" w:hAnsi="Arial" w:cs="Arial"/>
                <w:bCs/>
                <w:iCs/>
                <w:sz w:val="24"/>
                <w:szCs w:val="24"/>
              </w:rPr>
              <w:t>A project is an effort that involves a series of activities and resources with the aim of achieving a certain output, considering constraints such as time, quality and cost, which often require changes</w:t>
            </w:r>
          </w:p>
          <w:p w:rsidR="00357D04" w:rsidRPr="00927AB7" w:rsidRDefault="00357D04" w:rsidP="00357D04">
            <w:pPr>
              <w:autoSpaceDE w:val="0"/>
              <w:autoSpaceDN w:val="0"/>
              <w:adjustRightInd w:val="0"/>
              <w:rPr>
                <w:rFonts w:ascii="Arial" w:hAnsi="Arial" w:cs="Arial"/>
                <w:b/>
                <w:bCs/>
                <w:i/>
                <w:iCs/>
                <w:sz w:val="24"/>
                <w:szCs w:val="24"/>
              </w:rPr>
            </w:pP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 xml:space="preserve">ii. </w:t>
            </w:r>
          </w:p>
          <w:p w:rsidR="00357D04" w:rsidRPr="00927AB7" w:rsidRDefault="00357D04" w:rsidP="00357D04">
            <w:pPr>
              <w:autoSpaceDE w:val="0"/>
              <w:autoSpaceDN w:val="0"/>
              <w:adjustRightInd w:val="0"/>
              <w:rPr>
                <w:rFonts w:ascii="Arial" w:hAnsi="Arial" w:cs="Arial"/>
                <w:b/>
                <w:bCs/>
                <w:color w:val="000000"/>
                <w:sz w:val="24"/>
                <w:szCs w:val="24"/>
              </w:rPr>
            </w:pPr>
            <w:r w:rsidRPr="00927AB7">
              <w:rPr>
                <w:rFonts w:ascii="Arial" w:hAnsi="Arial" w:cs="Arial"/>
                <w:b/>
                <w:bCs/>
                <w:color w:val="000000"/>
                <w:sz w:val="24"/>
                <w:szCs w:val="24"/>
              </w:rPr>
              <w:t>The Sponsor</w:t>
            </w: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This person is the most senior team member. They typically initiate the project and provide the authority within the organization.</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b/>
                <w:bCs/>
                <w:color w:val="000000"/>
                <w:sz w:val="24"/>
                <w:szCs w:val="24"/>
              </w:rPr>
            </w:pPr>
            <w:r w:rsidRPr="00927AB7">
              <w:rPr>
                <w:rFonts w:ascii="Arial" w:hAnsi="Arial" w:cs="Arial"/>
                <w:b/>
                <w:bCs/>
                <w:color w:val="000000"/>
                <w:sz w:val="24"/>
                <w:szCs w:val="24"/>
              </w:rPr>
              <w:t>The Project Manager</w:t>
            </w: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This is the team leader who is responsible for making sure the project is completed and the goals and objectives are achieved.</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b/>
                <w:bCs/>
                <w:color w:val="000000"/>
                <w:sz w:val="24"/>
                <w:szCs w:val="24"/>
              </w:rPr>
            </w:pPr>
            <w:r w:rsidRPr="00927AB7">
              <w:rPr>
                <w:rFonts w:ascii="Arial" w:hAnsi="Arial" w:cs="Arial"/>
                <w:b/>
                <w:bCs/>
                <w:color w:val="000000"/>
                <w:sz w:val="24"/>
                <w:szCs w:val="24"/>
              </w:rPr>
              <w:t>Stakeholders</w:t>
            </w: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 xml:space="preserve">The name says it all: this team member is someone who has a stake in the project. They may be affected by the outcome of the project, or they may simply have an interest in the project. </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b/>
                <w:bCs/>
                <w:color w:val="000000"/>
                <w:sz w:val="24"/>
                <w:szCs w:val="24"/>
              </w:rPr>
            </w:pPr>
            <w:r w:rsidRPr="00927AB7">
              <w:rPr>
                <w:rFonts w:ascii="Arial" w:hAnsi="Arial" w:cs="Arial"/>
                <w:b/>
                <w:bCs/>
                <w:color w:val="000000"/>
                <w:sz w:val="24"/>
                <w:szCs w:val="24"/>
              </w:rPr>
              <w:t>Key Team Members</w:t>
            </w: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This is a team member who has expertise in a particular area. They typically assist the project manager directly</w:t>
            </w:r>
            <w:proofErr w:type="gramStart"/>
            <w:r w:rsidRPr="00927AB7">
              <w:rPr>
                <w:rFonts w:ascii="Arial" w:hAnsi="Arial" w:cs="Arial"/>
                <w:color w:val="000000"/>
                <w:sz w:val="24"/>
                <w:szCs w:val="24"/>
              </w:rPr>
              <w:t>,  contributing</w:t>
            </w:r>
            <w:proofErr w:type="gramEnd"/>
            <w:r w:rsidRPr="00927AB7">
              <w:rPr>
                <w:rFonts w:ascii="Arial" w:hAnsi="Arial" w:cs="Arial"/>
                <w:color w:val="000000"/>
                <w:sz w:val="24"/>
                <w:szCs w:val="24"/>
              </w:rPr>
              <w:t xml:space="preserve"> their expertise when necessary.</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b/>
                <w:bCs/>
                <w:color w:val="000000"/>
                <w:sz w:val="24"/>
                <w:szCs w:val="24"/>
              </w:rPr>
            </w:pPr>
            <w:r w:rsidRPr="00927AB7">
              <w:rPr>
                <w:rFonts w:ascii="Arial" w:hAnsi="Arial" w:cs="Arial"/>
                <w:b/>
                <w:bCs/>
                <w:color w:val="000000"/>
                <w:sz w:val="24"/>
                <w:szCs w:val="24"/>
              </w:rPr>
              <w:t>Team Members</w:t>
            </w:r>
          </w:p>
          <w:p w:rsidR="00357D04" w:rsidRPr="00927AB7" w:rsidRDefault="00357D04" w:rsidP="00357D04">
            <w:pPr>
              <w:autoSpaceDE w:val="0"/>
              <w:autoSpaceDN w:val="0"/>
              <w:adjustRightInd w:val="0"/>
              <w:rPr>
                <w:rFonts w:ascii="Arial" w:hAnsi="Arial" w:cs="Arial"/>
                <w:b/>
                <w:bCs/>
                <w:color w:val="000000"/>
                <w:sz w:val="24"/>
                <w:szCs w:val="24"/>
              </w:rPr>
            </w:pP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 xml:space="preserve">These people are the ones doing the work. Typically, each member focuses on a few </w:t>
            </w:r>
            <w:proofErr w:type="gramStart"/>
            <w:r w:rsidRPr="00927AB7">
              <w:rPr>
                <w:rFonts w:ascii="Arial" w:hAnsi="Arial" w:cs="Arial"/>
                <w:color w:val="000000"/>
                <w:sz w:val="24"/>
                <w:szCs w:val="24"/>
              </w:rPr>
              <w:t>tasks  as</w:t>
            </w:r>
            <w:proofErr w:type="gramEnd"/>
            <w:r w:rsidRPr="00927AB7">
              <w:rPr>
                <w:rFonts w:ascii="Arial" w:hAnsi="Arial" w:cs="Arial"/>
                <w:color w:val="000000"/>
                <w:sz w:val="24"/>
                <w:szCs w:val="24"/>
              </w:rPr>
              <w:t xml:space="preserve"> assigned by the project manager. They may also act in a consulting </w:t>
            </w:r>
            <w:r w:rsidRPr="00927AB7">
              <w:rPr>
                <w:rFonts w:ascii="Arial" w:hAnsi="Arial" w:cs="Arial"/>
                <w:color w:val="000000"/>
                <w:sz w:val="24"/>
                <w:szCs w:val="24"/>
              </w:rPr>
              <w:lastRenderedPageBreak/>
              <w:t>capacity if specialized expertise is needed.</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b/>
                <w:bCs/>
                <w:color w:val="000000"/>
                <w:sz w:val="24"/>
                <w:szCs w:val="24"/>
              </w:rPr>
            </w:pPr>
            <w:r w:rsidRPr="00927AB7">
              <w:rPr>
                <w:rFonts w:ascii="Arial" w:hAnsi="Arial" w:cs="Arial"/>
                <w:b/>
                <w:bCs/>
                <w:color w:val="000000"/>
                <w:sz w:val="24"/>
                <w:szCs w:val="24"/>
              </w:rPr>
              <w:t>Customers</w:t>
            </w: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Believe it or not, customers are a part of your project plan, too. These are the people internal or external to your company who are affected by the project.</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b/>
                <w:bCs/>
                <w:sz w:val="24"/>
                <w:szCs w:val="24"/>
              </w:rPr>
            </w:pPr>
            <w:r w:rsidRPr="00927AB7">
              <w:rPr>
                <w:rFonts w:ascii="Arial" w:hAnsi="Arial" w:cs="Arial"/>
                <w:b/>
                <w:bCs/>
                <w:sz w:val="24"/>
                <w:szCs w:val="24"/>
              </w:rPr>
              <w:t>Suppliers</w:t>
            </w: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sz w:val="24"/>
                <w:szCs w:val="24"/>
              </w:rPr>
              <w:t>These are the people who provide the resources for your project. These resources can include services, materials, or products. These people are crucial to the success of the project.</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 xml:space="preserve">iii. </w:t>
            </w: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A project manager has 4 roles which are;</w:t>
            </w:r>
          </w:p>
          <w:p w:rsidR="00357D04" w:rsidRPr="00927AB7" w:rsidRDefault="00357D04" w:rsidP="00357D04">
            <w:pPr>
              <w:pStyle w:val="ListParagraph"/>
              <w:numPr>
                <w:ilvl w:val="0"/>
                <w:numId w:val="8"/>
              </w:numPr>
              <w:shd w:val="clear" w:color="auto" w:fill="FFFFFF"/>
              <w:spacing w:before="100" w:beforeAutospacing="1" w:after="100" w:afterAutospacing="1"/>
              <w:rPr>
                <w:rFonts w:ascii="Arial" w:eastAsia="Times New Roman" w:hAnsi="Arial" w:cs="Arial"/>
                <w:b/>
                <w:bCs/>
                <w:sz w:val="24"/>
                <w:szCs w:val="24"/>
              </w:rPr>
            </w:pPr>
            <w:r w:rsidRPr="00927AB7">
              <w:rPr>
                <w:rFonts w:ascii="Arial" w:eastAsia="Times New Roman" w:hAnsi="Arial" w:cs="Arial"/>
                <w:b/>
                <w:bCs/>
                <w:sz w:val="24"/>
                <w:szCs w:val="24"/>
              </w:rPr>
              <w:t>PLANNING</w:t>
            </w:r>
          </w:p>
          <w:p w:rsidR="00357D04" w:rsidRPr="00A2459B" w:rsidRDefault="00357D04" w:rsidP="00357D04">
            <w:pPr>
              <w:shd w:val="clear" w:color="auto" w:fill="FFFFFF"/>
              <w:spacing w:before="100" w:beforeAutospacing="1" w:after="100" w:afterAutospacing="1"/>
              <w:rPr>
                <w:rFonts w:ascii="Arial" w:eastAsia="Times New Roman" w:hAnsi="Arial" w:cs="Arial"/>
                <w:color w:val="000000"/>
                <w:sz w:val="24"/>
                <w:szCs w:val="24"/>
              </w:rPr>
            </w:pPr>
            <w:r w:rsidRPr="00A2459B">
              <w:rPr>
                <w:rFonts w:ascii="Arial" w:eastAsia="Times New Roman" w:hAnsi="Arial" w:cs="Arial"/>
                <w:color w:val="000000"/>
                <w:sz w:val="24"/>
                <w:szCs w:val="24"/>
              </w:rPr>
              <w:t>Planning is an essential </w:t>
            </w:r>
            <w:r w:rsidRPr="00A2459B">
              <w:rPr>
                <w:rFonts w:ascii="Arial" w:eastAsia="Times New Roman" w:hAnsi="Arial" w:cs="Arial"/>
                <w:i/>
                <w:iCs/>
                <w:color w:val="000000"/>
                <w:sz w:val="24"/>
                <w:szCs w:val="24"/>
              </w:rPr>
              <w:t>duty of a project manager</w:t>
            </w:r>
            <w:r w:rsidRPr="00A2459B">
              <w:rPr>
                <w:rFonts w:ascii="Arial" w:eastAsia="Times New Roman" w:hAnsi="Arial" w:cs="Arial"/>
                <w:color w:val="000000"/>
                <w:sz w:val="24"/>
                <w:szCs w:val="24"/>
              </w:rPr>
              <w:t>. Determining what needs to be done, who is going to do it, and when it needs to be done are all part of the planning process. Keep in mind that planning is an iterative process that takes place throughout the life of the project.</w:t>
            </w:r>
          </w:p>
          <w:p w:rsidR="00357D04" w:rsidRPr="00927AB7" w:rsidRDefault="00357D04" w:rsidP="00357D04">
            <w:pPr>
              <w:pStyle w:val="ListParagraph"/>
              <w:numPr>
                <w:ilvl w:val="0"/>
                <w:numId w:val="7"/>
              </w:numPr>
              <w:shd w:val="clear" w:color="auto" w:fill="FFFFFF"/>
              <w:spacing w:before="100" w:beforeAutospacing="1" w:after="100" w:afterAutospacing="1"/>
              <w:rPr>
                <w:rFonts w:ascii="Arial" w:eastAsia="Times New Roman" w:hAnsi="Arial" w:cs="Arial"/>
                <w:b/>
                <w:bCs/>
                <w:sz w:val="24"/>
                <w:szCs w:val="24"/>
              </w:rPr>
            </w:pPr>
            <w:r w:rsidRPr="00927AB7">
              <w:rPr>
                <w:rFonts w:ascii="Arial" w:eastAsia="Times New Roman" w:hAnsi="Arial" w:cs="Arial"/>
                <w:b/>
                <w:bCs/>
                <w:sz w:val="24"/>
                <w:szCs w:val="24"/>
              </w:rPr>
              <w:t>ORGANIZING</w:t>
            </w:r>
          </w:p>
          <w:p w:rsidR="00357D04" w:rsidRPr="00A2459B" w:rsidRDefault="00357D04" w:rsidP="00357D04">
            <w:pPr>
              <w:shd w:val="clear" w:color="auto" w:fill="FFFFFF"/>
              <w:spacing w:before="100" w:beforeAutospacing="1" w:after="100" w:afterAutospacing="1"/>
              <w:rPr>
                <w:rFonts w:ascii="Arial" w:eastAsia="Times New Roman" w:hAnsi="Arial" w:cs="Arial"/>
                <w:color w:val="000000"/>
                <w:sz w:val="24"/>
                <w:szCs w:val="24"/>
              </w:rPr>
            </w:pPr>
            <w:r w:rsidRPr="00A2459B">
              <w:rPr>
                <w:rFonts w:ascii="Arial" w:eastAsia="Times New Roman" w:hAnsi="Arial" w:cs="Arial"/>
                <w:color w:val="000000"/>
                <w:sz w:val="24"/>
                <w:szCs w:val="24"/>
              </w:rPr>
              <w:t xml:space="preserve">Organizing is about setting up the project team's structure. A major driver in this aspect is the company's existing structure. Companies are usually set up as functional, matrix, or </w:t>
            </w:r>
            <w:proofErr w:type="spellStart"/>
            <w:r w:rsidRPr="00A2459B">
              <w:rPr>
                <w:rFonts w:ascii="Arial" w:eastAsia="Times New Roman" w:hAnsi="Arial" w:cs="Arial"/>
                <w:color w:val="000000"/>
                <w:sz w:val="24"/>
                <w:szCs w:val="24"/>
              </w:rPr>
              <w:t>projectized</w:t>
            </w:r>
            <w:proofErr w:type="spellEnd"/>
            <w:r w:rsidRPr="00A2459B">
              <w:rPr>
                <w:rFonts w:ascii="Arial" w:eastAsia="Times New Roman" w:hAnsi="Arial" w:cs="Arial"/>
                <w:color w:val="000000"/>
                <w:sz w:val="24"/>
                <w:szCs w:val="24"/>
              </w:rPr>
              <w:t xml:space="preserve"> organizations. When organizing your project, you will need to take the company's structure into account.</w:t>
            </w:r>
          </w:p>
          <w:p w:rsidR="00357D04" w:rsidRPr="00927AB7" w:rsidRDefault="00357D04" w:rsidP="00357D04">
            <w:pPr>
              <w:pStyle w:val="ListParagraph"/>
              <w:numPr>
                <w:ilvl w:val="0"/>
                <w:numId w:val="7"/>
              </w:numPr>
              <w:shd w:val="clear" w:color="auto" w:fill="FFFFFF"/>
              <w:spacing w:before="100" w:beforeAutospacing="1" w:after="100" w:afterAutospacing="1"/>
              <w:rPr>
                <w:rFonts w:ascii="Arial" w:eastAsia="Times New Roman" w:hAnsi="Arial" w:cs="Arial"/>
                <w:b/>
                <w:bCs/>
                <w:sz w:val="24"/>
                <w:szCs w:val="24"/>
              </w:rPr>
            </w:pPr>
            <w:r w:rsidRPr="00927AB7">
              <w:rPr>
                <w:rFonts w:ascii="Arial" w:eastAsia="Times New Roman" w:hAnsi="Arial" w:cs="Arial"/>
                <w:b/>
                <w:bCs/>
                <w:sz w:val="24"/>
                <w:szCs w:val="24"/>
              </w:rPr>
              <w:t>LEADING</w:t>
            </w:r>
          </w:p>
          <w:p w:rsidR="00357D04" w:rsidRPr="00A2459B" w:rsidRDefault="00357D04" w:rsidP="00357D04">
            <w:pPr>
              <w:shd w:val="clear" w:color="auto" w:fill="FFFFFF"/>
              <w:spacing w:before="100" w:beforeAutospacing="1" w:after="100" w:afterAutospacing="1"/>
              <w:rPr>
                <w:rFonts w:ascii="Arial" w:eastAsia="Times New Roman" w:hAnsi="Arial" w:cs="Arial"/>
                <w:color w:val="000000"/>
                <w:sz w:val="24"/>
                <w:szCs w:val="24"/>
              </w:rPr>
            </w:pPr>
            <w:r w:rsidRPr="00A2459B">
              <w:rPr>
                <w:rFonts w:ascii="Arial" w:eastAsia="Times New Roman" w:hAnsi="Arial" w:cs="Arial"/>
                <w:color w:val="000000"/>
                <w:sz w:val="24"/>
                <w:szCs w:val="24"/>
              </w:rPr>
              <w:t>Leading refers to carrying out the project plan in order to achieve the project objectives. Leading the project is one of the more challenging aspects for new project managers because it involves a lot of "soft skills." Skills such as communicating clearly, team motivation, and conflict resolution.</w:t>
            </w:r>
          </w:p>
          <w:p w:rsidR="00357D04" w:rsidRPr="00927AB7" w:rsidRDefault="00357D04" w:rsidP="00357D04">
            <w:pPr>
              <w:pStyle w:val="ListParagraph"/>
              <w:numPr>
                <w:ilvl w:val="0"/>
                <w:numId w:val="7"/>
              </w:numPr>
              <w:shd w:val="clear" w:color="auto" w:fill="FFFFFF"/>
              <w:spacing w:before="100" w:beforeAutospacing="1" w:after="100" w:afterAutospacing="1"/>
              <w:rPr>
                <w:rFonts w:ascii="Arial" w:eastAsia="Times New Roman" w:hAnsi="Arial" w:cs="Arial"/>
                <w:b/>
                <w:bCs/>
                <w:sz w:val="24"/>
                <w:szCs w:val="24"/>
              </w:rPr>
            </w:pPr>
            <w:r w:rsidRPr="00927AB7">
              <w:rPr>
                <w:rFonts w:ascii="Arial" w:eastAsia="Times New Roman" w:hAnsi="Arial" w:cs="Arial"/>
                <w:b/>
                <w:bCs/>
                <w:sz w:val="24"/>
                <w:szCs w:val="24"/>
              </w:rPr>
              <w:t>CONTROLLING</w:t>
            </w:r>
          </w:p>
          <w:p w:rsidR="00357D04" w:rsidRPr="00A2459B" w:rsidRDefault="00357D04" w:rsidP="00357D04">
            <w:pPr>
              <w:shd w:val="clear" w:color="auto" w:fill="FFFFFF"/>
              <w:spacing w:before="100" w:beforeAutospacing="1" w:after="100" w:afterAutospacing="1"/>
              <w:rPr>
                <w:rFonts w:ascii="Arial" w:eastAsia="Times New Roman" w:hAnsi="Arial" w:cs="Arial"/>
                <w:color w:val="000000"/>
                <w:sz w:val="24"/>
                <w:szCs w:val="24"/>
              </w:rPr>
            </w:pPr>
            <w:r w:rsidRPr="00A2459B">
              <w:rPr>
                <w:rFonts w:ascii="Arial" w:eastAsia="Times New Roman" w:hAnsi="Arial" w:cs="Arial"/>
                <w:color w:val="000000"/>
                <w:sz w:val="24"/>
                <w:szCs w:val="24"/>
              </w:rPr>
              <w:t>Controlling is all about keeping the project on track. Project control can be performed using a three-step process...</w:t>
            </w:r>
          </w:p>
          <w:p w:rsidR="00357D04" w:rsidRPr="00A2459B" w:rsidRDefault="00357D04" w:rsidP="00357D04">
            <w:pPr>
              <w:numPr>
                <w:ilvl w:val="0"/>
                <w:numId w:val="6"/>
              </w:numPr>
              <w:shd w:val="clear" w:color="auto" w:fill="FFFFFF"/>
              <w:spacing w:before="100" w:beforeAutospacing="1" w:after="100" w:afterAutospacing="1"/>
              <w:rPr>
                <w:rFonts w:ascii="Arial" w:eastAsia="Times New Roman" w:hAnsi="Arial" w:cs="Arial"/>
                <w:color w:val="000000"/>
                <w:sz w:val="24"/>
                <w:szCs w:val="24"/>
              </w:rPr>
            </w:pPr>
            <w:r w:rsidRPr="00A2459B">
              <w:rPr>
                <w:rFonts w:ascii="Arial" w:eastAsia="Times New Roman" w:hAnsi="Arial" w:cs="Arial"/>
                <w:b/>
                <w:bCs/>
                <w:color w:val="000000"/>
                <w:sz w:val="24"/>
                <w:szCs w:val="24"/>
              </w:rPr>
              <w:t>Measuring:</w:t>
            </w:r>
            <w:r w:rsidRPr="00A2459B">
              <w:rPr>
                <w:rFonts w:ascii="Arial" w:eastAsia="Times New Roman" w:hAnsi="Arial" w:cs="Arial"/>
                <w:color w:val="000000"/>
                <w:sz w:val="24"/>
                <w:szCs w:val="24"/>
              </w:rPr>
              <w:t> Checking project progress toward meeting its objectives</w:t>
            </w:r>
          </w:p>
          <w:p w:rsidR="00357D04" w:rsidRPr="00A2459B" w:rsidRDefault="00357D04" w:rsidP="00357D04">
            <w:pPr>
              <w:numPr>
                <w:ilvl w:val="0"/>
                <w:numId w:val="6"/>
              </w:numPr>
              <w:shd w:val="clear" w:color="auto" w:fill="FFFFFF"/>
              <w:spacing w:before="100" w:beforeAutospacing="1" w:after="100" w:afterAutospacing="1"/>
              <w:rPr>
                <w:rFonts w:ascii="Arial" w:eastAsia="Times New Roman" w:hAnsi="Arial" w:cs="Arial"/>
                <w:color w:val="000000"/>
                <w:sz w:val="24"/>
                <w:szCs w:val="24"/>
              </w:rPr>
            </w:pPr>
            <w:r w:rsidRPr="00A2459B">
              <w:rPr>
                <w:rFonts w:ascii="Arial" w:eastAsia="Times New Roman" w:hAnsi="Arial" w:cs="Arial"/>
                <w:b/>
                <w:bCs/>
                <w:color w:val="000000"/>
                <w:sz w:val="24"/>
                <w:szCs w:val="24"/>
              </w:rPr>
              <w:t>Evaluating:</w:t>
            </w:r>
            <w:r w:rsidRPr="00A2459B">
              <w:rPr>
                <w:rFonts w:ascii="Arial" w:eastAsia="Times New Roman" w:hAnsi="Arial" w:cs="Arial"/>
                <w:color w:val="000000"/>
                <w:sz w:val="24"/>
                <w:szCs w:val="24"/>
              </w:rPr>
              <w:t> Determining the cause of deviations from the plan</w:t>
            </w:r>
          </w:p>
          <w:p w:rsidR="00357D04" w:rsidRPr="00927AB7" w:rsidRDefault="00357D04" w:rsidP="00357D04">
            <w:pPr>
              <w:numPr>
                <w:ilvl w:val="0"/>
                <w:numId w:val="6"/>
              </w:numPr>
              <w:shd w:val="clear" w:color="auto" w:fill="FFFFFF"/>
              <w:spacing w:before="100" w:beforeAutospacing="1" w:after="100" w:afterAutospacing="1"/>
              <w:rPr>
                <w:rFonts w:ascii="Arial" w:eastAsia="Times New Roman" w:hAnsi="Arial" w:cs="Arial"/>
                <w:color w:val="000000"/>
                <w:sz w:val="24"/>
                <w:szCs w:val="24"/>
              </w:rPr>
            </w:pPr>
            <w:r w:rsidRPr="00A2459B">
              <w:rPr>
                <w:rFonts w:ascii="Arial" w:eastAsia="Times New Roman" w:hAnsi="Arial" w:cs="Arial"/>
                <w:b/>
                <w:bCs/>
                <w:color w:val="000000"/>
                <w:sz w:val="24"/>
                <w:szCs w:val="24"/>
              </w:rPr>
              <w:t>Correcting:</w:t>
            </w:r>
            <w:r w:rsidRPr="00A2459B">
              <w:rPr>
                <w:rFonts w:ascii="Arial" w:eastAsia="Times New Roman" w:hAnsi="Arial" w:cs="Arial"/>
                <w:color w:val="000000"/>
                <w:sz w:val="24"/>
                <w:szCs w:val="24"/>
              </w:rPr>
              <w:t> Taking corrective actions to address deviations</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 xml:space="preserve">iv. </w:t>
            </w:r>
          </w:p>
          <w:p w:rsidR="00357D04" w:rsidRPr="00927AB7" w:rsidRDefault="00357D04" w:rsidP="00357D04">
            <w:pPr>
              <w:shd w:val="clear" w:color="auto" w:fill="FFFFFF"/>
              <w:textAlignment w:val="baseline"/>
              <w:rPr>
                <w:rFonts w:ascii="Arial" w:eastAsia="Times New Roman" w:hAnsi="Arial" w:cs="Arial"/>
                <w:color w:val="323232"/>
                <w:sz w:val="24"/>
                <w:szCs w:val="24"/>
              </w:rPr>
            </w:pPr>
            <w:r w:rsidRPr="00927AB7">
              <w:rPr>
                <w:rFonts w:ascii="Arial" w:eastAsia="Times New Roman" w:hAnsi="Arial" w:cs="Arial"/>
                <w:color w:val="323232"/>
                <w:sz w:val="24"/>
                <w:szCs w:val="24"/>
              </w:rPr>
              <w:t>The Priority Matrix application enables you to create a priority matrix. A priority matrix defines, in advance, internal priorities for Service Desk tickets that specify given combinations of impact and urgency. After a Service Desk agent fills in the </w:t>
            </w:r>
            <w:r w:rsidRPr="00927AB7">
              <w:rPr>
                <w:rFonts w:ascii="Arial" w:eastAsia="Times New Roman" w:hAnsi="Arial" w:cs="Arial"/>
                <w:b/>
                <w:bCs/>
                <w:color w:val="323232"/>
                <w:sz w:val="24"/>
                <w:szCs w:val="24"/>
                <w:bdr w:val="none" w:sz="0" w:space="0" w:color="auto" w:frame="1"/>
              </w:rPr>
              <w:t>Impact</w:t>
            </w:r>
            <w:r w:rsidRPr="00927AB7">
              <w:rPr>
                <w:rFonts w:ascii="Arial" w:eastAsia="Times New Roman" w:hAnsi="Arial" w:cs="Arial"/>
                <w:color w:val="323232"/>
                <w:sz w:val="24"/>
                <w:szCs w:val="24"/>
              </w:rPr>
              <w:t> and </w:t>
            </w:r>
            <w:r w:rsidRPr="00927AB7">
              <w:rPr>
                <w:rFonts w:ascii="Arial" w:eastAsia="Times New Roman" w:hAnsi="Arial" w:cs="Arial"/>
                <w:b/>
                <w:bCs/>
                <w:color w:val="323232"/>
                <w:sz w:val="24"/>
                <w:szCs w:val="24"/>
                <w:bdr w:val="none" w:sz="0" w:space="0" w:color="auto" w:frame="1"/>
              </w:rPr>
              <w:t>Urgency</w:t>
            </w:r>
            <w:r w:rsidRPr="00927AB7">
              <w:rPr>
                <w:rFonts w:ascii="Arial" w:eastAsia="Times New Roman" w:hAnsi="Arial" w:cs="Arial"/>
                <w:color w:val="323232"/>
                <w:sz w:val="24"/>
                <w:szCs w:val="24"/>
              </w:rPr>
              <w:t> fields on a ticket record, the </w:t>
            </w:r>
            <w:r w:rsidRPr="00927AB7">
              <w:rPr>
                <w:rFonts w:ascii="Arial" w:eastAsia="Times New Roman" w:hAnsi="Arial" w:cs="Arial"/>
                <w:b/>
                <w:bCs/>
                <w:color w:val="323232"/>
                <w:sz w:val="24"/>
                <w:szCs w:val="24"/>
                <w:bdr w:val="none" w:sz="0" w:space="0" w:color="auto" w:frame="1"/>
              </w:rPr>
              <w:t>Internal Priority</w:t>
            </w:r>
            <w:r w:rsidRPr="00927AB7">
              <w:rPr>
                <w:rFonts w:ascii="Arial" w:eastAsia="Times New Roman" w:hAnsi="Arial" w:cs="Arial"/>
                <w:color w:val="323232"/>
                <w:sz w:val="24"/>
                <w:szCs w:val="24"/>
              </w:rPr>
              <w:t xml:space="preserve"> field is </w:t>
            </w:r>
            <w:r w:rsidRPr="00927AB7">
              <w:rPr>
                <w:rFonts w:ascii="Arial" w:eastAsia="Times New Roman" w:hAnsi="Arial" w:cs="Arial"/>
                <w:color w:val="323232"/>
                <w:sz w:val="24"/>
                <w:szCs w:val="24"/>
              </w:rPr>
              <w:lastRenderedPageBreak/>
              <w:t>automatically filled based on the values in the priority matrix. The internal priority values on ticket records help to determine the order in which tickets are handled.</w:t>
            </w:r>
          </w:p>
          <w:p w:rsidR="00357D04" w:rsidRPr="00927AB7" w:rsidRDefault="00357D04" w:rsidP="00357D04">
            <w:pPr>
              <w:shd w:val="clear" w:color="auto" w:fill="FFFFFF"/>
              <w:textAlignment w:val="baseline"/>
              <w:rPr>
                <w:rFonts w:ascii="Arial" w:eastAsia="Times New Roman" w:hAnsi="Arial" w:cs="Arial"/>
                <w:color w:val="323232"/>
                <w:sz w:val="24"/>
                <w:szCs w:val="24"/>
              </w:rPr>
            </w:pPr>
            <w:r w:rsidRPr="00927AB7">
              <w:rPr>
                <w:rFonts w:ascii="Arial" w:eastAsia="Times New Roman" w:hAnsi="Arial" w:cs="Arial"/>
                <w:color w:val="323232"/>
                <w:sz w:val="24"/>
                <w:szCs w:val="24"/>
              </w:rPr>
              <w:t>A priority matrix is based on the ITIL (Information Technology Infrastructure Library) concept that impact and urgency are the primary determinants of the relative priority in which a series of items, such as Service Desk tickets, must be addressed.</w:t>
            </w:r>
          </w:p>
          <w:p w:rsidR="00357D04" w:rsidRPr="00927AB7" w:rsidRDefault="00357D04" w:rsidP="00357D04">
            <w:pPr>
              <w:numPr>
                <w:ilvl w:val="0"/>
                <w:numId w:val="2"/>
              </w:numPr>
              <w:shd w:val="clear" w:color="auto" w:fill="FFFFFF"/>
              <w:textAlignment w:val="baseline"/>
              <w:rPr>
                <w:rFonts w:ascii="Arial" w:eastAsia="Times New Roman" w:hAnsi="Arial" w:cs="Arial"/>
                <w:color w:val="323232"/>
                <w:sz w:val="24"/>
                <w:szCs w:val="24"/>
              </w:rPr>
            </w:pPr>
            <w:r w:rsidRPr="00927AB7">
              <w:rPr>
                <w:rFonts w:ascii="Arial" w:eastAsia="Times New Roman" w:hAnsi="Arial" w:cs="Arial"/>
                <w:i/>
                <w:iCs/>
                <w:color w:val="323232"/>
                <w:sz w:val="24"/>
                <w:szCs w:val="24"/>
                <w:bdr w:val="none" w:sz="0" w:space="0" w:color="auto" w:frame="1"/>
              </w:rPr>
              <w:t>Impact</w:t>
            </w:r>
            <w:r w:rsidRPr="00927AB7">
              <w:rPr>
                <w:rFonts w:ascii="Arial" w:eastAsia="Times New Roman" w:hAnsi="Arial" w:cs="Arial"/>
                <w:color w:val="323232"/>
                <w:sz w:val="24"/>
                <w:szCs w:val="24"/>
              </w:rPr>
              <w:t> refers to the potential impact that an unresolved issue has on the ability of the business to effectively carry on its activities or deliver its services. For example, the failure of a server that supports a large number of customers might be considered to have a critical impact on the business.</w:t>
            </w:r>
          </w:p>
          <w:p w:rsidR="00357D04" w:rsidRPr="00927AB7" w:rsidRDefault="00357D04" w:rsidP="00357D04">
            <w:pPr>
              <w:numPr>
                <w:ilvl w:val="0"/>
                <w:numId w:val="2"/>
              </w:numPr>
              <w:shd w:val="clear" w:color="auto" w:fill="FFFFFF"/>
              <w:textAlignment w:val="baseline"/>
              <w:rPr>
                <w:rFonts w:ascii="Arial" w:eastAsia="Times New Roman" w:hAnsi="Arial" w:cs="Arial"/>
                <w:color w:val="323232"/>
                <w:sz w:val="24"/>
                <w:szCs w:val="24"/>
              </w:rPr>
            </w:pPr>
            <w:r w:rsidRPr="00927AB7">
              <w:rPr>
                <w:rFonts w:ascii="Arial" w:eastAsia="Times New Roman" w:hAnsi="Arial" w:cs="Arial"/>
                <w:i/>
                <w:iCs/>
                <w:color w:val="323232"/>
                <w:sz w:val="24"/>
                <w:szCs w:val="24"/>
                <w:bdr w:val="none" w:sz="0" w:space="0" w:color="auto" w:frame="1"/>
              </w:rPr>
              <w:t>Urgency</w:t>
            </w:r>
            <w:r w:rsidRPr="00927AB7">
              <w:rPr>
                <w:rFonts w:ascii="Arial" w:eastAsia="Times New Roman" w:hAnsi="Arial" w:cs="Arial"/>
                <w:color w:val="323232"/>
                <w:sz w:val="24"/>
                <w:szCs w:val="24"/>
              </w:rPr>
              <w:t> is defined as the speed that is considered appropriate to resolve an issue of a given impact. For example, an unresolved problem that has a high potential to disrupt business activities (</w:t>
            </w:r>
            <w:r w:rsidRPr="00927AB7">
              <w:rPr>
                <w:rFonts w:ascii="Arial" w:eastAsia="Times New Roman" w:hAnsi="Arial" w:cs="Arial"/>
                <w:i/>
                <w:iCs/>
                <w:color w:val="323232"/>
                <w:sz w:val="24"/>
                <w:szCs w:val="24"/>
                <w:bdr w:val="none" w:sz="0" w:space="0" w:color="auto" w:frame="1"/>
              </w:rPr>
              <w:t>high impact</w:t>
            </w:r>
            <w:r w:rsidRPr="00927AB7">
              <w:rPr>
                <w:rFonts w:ascii="Arial" w:eastAsia="Times New Roman" w:hAnsi="Arial" w:cs="Arial"/>
                <w:color w:val="323232"/>
                <w:sz w:val="24"/>
                <w:szCs w:val="24"/>
              </w:rPr>
              <w:t>) might have a relatively </w:t>
            </w:r>
            <w:r w:rsidRPr="00927AB7">
              <w:rPr>
                <w:rFonts w:ascii="Arial" w:eastAsia="Times New Roman" w:hAnsi="Arial" w:cs="Arial"/>
                <w:i/>
                <w:iCs/>
                <w:color w:val="323232"/>
                <w:sz w:val="24"/>
                <w:szCs w:val="24"/>
                <w:bdr w:val="none" w:sz="0" w:space="0" w:color="auto" w:frame="1"/>
              </w:rPr>
              <w:t>low urgency</w:t>
            </w:r>
            <w:r w:rsidRPr="00927AB7">
              <w:rPr>
                <w:rFonts w:ascii="Arial" w:eastAsia="Times New Roman" w:hAnsi="Arial" w:cs="Arial"/>
                <w:color w:val="323232"/>
                <w:sz w:val="24"/>
                <w:szCs w:val="24"/>
              </w:rPr>
              <w:t> if a temporary fix or workaround is available.</w:t>
            </w:r>
          </w:p>
          <w:p w:rsidR="00357D04" w:rsidRPr="00927AB7" w:rsidRDefault="00357D04" w:rsidP="00357D04">
            <w:pPr>
              <w:shd w:val="clear" w:color="auto" w:fill="FFFFFF"/>
              <w:rPr>
                <w:rFonts w:ascii="Arial" w:eastAsia="Times New Roman" w:hAnsi="Arial" w:cs="Arial"/>
                <w:color w:val="3A3A3A"/>
                <w:sz w:val="24"/>
                <w:szCs w:val="24"/>
              </w:rPr>
            </w:pPr>
            <w:r w:rsidRPr="00927AB7">
              <w:rPr>
                <w:rFonts w:ascii="Arial" w:eastAsia="Times New Roman" w:hAnsi="Arial" w:cs="Arial"/>
                <w:color w:val="3A3A3A"/>
                <w:sz w:val="24"/>
                <w:szCs w:val="24"/>
              </w:rPr>
              <w:t>To create a matrix, you must judge the relative ability of each possible action to effectively deliver the results you want compared to every other identified action. The product of your work is a weighted ranking of all the possible actions you are considering. The finished matrix can help a team make an overall decision or determine the sequence in which to attack a problem or work toward an objective.</w:t>
            </w:r>
          </w:p>
          <w:p w:rsidR="00357D04" w:rsidRPr="00927AB7" w:rsidRDefault="00357D04" w:rsidP="00357D04">
            <w:pPr>
              <w:shd w:val="clear" w:color="auto" w:fill="FFFFFF"/>
              <w:rPr>
                <w:rFonts w:ascii="Arial" w:eastAsia="Times New Roman" w:hAnsi="Arial" w:cs="Arial"/>
                <w:color w:val="3A3A3A"/>
                <w:sz w:val="24"/>
                <w:szCs w:val="24"/>
              </w:rPr>
            </w:pPr>
            <w:r w:rsidRPr="00927AB7">
              <w:rPr>
                <w:rFonts w:ascii="Arial" w:eastAsia="Times New Roman" w:hAnsi="Arial" w:cs="Arial"/>
                <w:color w:val="3A3A3A"/>
                <w:sz w:val="24"/>
                <w:szCs w:val="24"/>
              </w:rPr>
              <w:t>You should consider creating a prioritization matrix if:</w:t>
            </w:r>
          </w:p>
          <w:p w:rsidR="00357D04" w:rsidRPr="00927AB7" w:rsidRDefault="00357D04" w:rsidP="00357D04">
            <w:pPr>
              <w:numPr>
                <w:ilvl w:val="0"/>
                <w:numId w:val="3"/>
              </w:numPr>
              <w:shd w:val="clear" w:color="auto" w:fill="FFFFFF"/>
              <w:spacing w:before="100" w:beforeAutospacing="1" w:after="100" w:afterAutospacing="1"/>
              <w:rPr>
                <w:rFonts w:ascii="Arial" w:eastAsia="Times New Roman" w:hAnsi="Arial" w:cs="Arial"/>
                <w:color w:val="3A3A3A"/>
                <w:sz w:val="24"/>
                <w:szCs w:val="24"/>
              </w:rPr>
            </w:pPr>
            <w:r w:rsidRPr="00927AB7">
              <w:rPr>
                <w:rFonts w:ascii="Arial" w:eastAsia="Times New Roman" w:hAnsi="Arial" w:cs="Arial"/>
                <w:color w:val="3A3A3A"/>
                <w:sz w:val="24"/>
                <w:szCs w:val="24"/>
              </w:rPr>
              <w:t>You cannot do everything at once,</w:t>
            </w:r>
          </w:p>
          <w:p w:rsidR="00357D04" w:rsidRPr="00927AB7" w:rsidRDefault="00357D04" w:rsidP="00357D04">
            <w:pPr>
              <w:numPr>
                <w:ilvl w:val="0"/>
                <w:numId w:val="3"/>
              </w:numPr>
              <w:shd w:val="clear" w:color="auto" w:fill="FFFFFF"/>
              <w:spacing w:before="100" w:beforeAutospacing="1" w:after="100" w:afterAutospacing="1"/>
              <w:rPr>
                <w:rFonts w:ascii="Arial" w:eastAsia="Times New Roman" w:hAnsi="Arial" w:cs="Arial"/>
                <w:color w:val="3A3A3A"/>
                <w:sz w:val="24"/>
                <w:szCs w:val="24"/>
              </w:rPr>
            </w:pPr>
            <w:r w:rsidRPr="00927AB7">
              <w:rPr>
                <w:rFonts w:ascii="Arial" w:eastAsia="Times New Roman" w:hAnsi="Arial" w:cs="Arial"/>
                <w:color w:val="3A3A3A"/>
                <w:sz w:val="24"/>
                <w:szCs w:val="24"/>
              </w:rPr>
              <w:t>You are uncertain about the best use of your resources or energy or</w:t>
            </w:r>
          </w:p>
          <w:p w:rsidR="00357D04" w:rsidRPr="00927AB7" w:rsidRDefault="00357D04" w:rsidP="00357D04">
            <w:pPr>
              <w:numPr>
                <w:ilvl w:val="0"/>
                <w:numId w:val="3"/>
              </w:numPr>
              <w:shd w:val="clear" w:color="auto" w:fill="FFFFFF"/>
              <w:spacing w:before="100" w:beforeAutospacing="1" w:after="100" w:afterAutospacing="1"/>
              <w:rPr>
                <w:rFonts w:ascii="Arial" w:eastAsia="Times New Roman" w:hAnsi="Arial" w:cs="Arial"/>
                <w:color w:val="3A3A3A"/>
                <w:sz w:val="24"/>
                <w:szCs w:val="24"/>
              </w:rPr>
            </w:pPr>
            <w:r w:rsidRPr="00927AB7">
              <w:rPr>
                <w:rFonts w:ascii="Arial" w:eastAsia="Times New Roman" w:hAnsi="Arial" w:cs="Arial"/>
                <w:color w:val="3A3A3A"/>
                <w:sz w:val="24"/>
                <w:szCs w:val="24"/>
              </w:rPr>
              <w:t>You are looking toward specific improvement goals.</w:t>
            </w:r>
          </w:p>
          <w:p w:rsidR="00357D04" w:rsidRPr="00927AB7" w:rsidRDefault="00357D04" w:rsidP="00357D04">
            <w:pPr>
              <w:shd w:val="clear" w:color="auto" w:fill="FFFFFF"/>
              <w:rPr>
                <w:rFonts w:ascii="Arial" w:eastAsia="Times New Roman" w:hAnsi="Arial" w:cs="Arial"/>
                <w:color w:val="3A3A3A"/>
                <w:sz w:val="24"/>
                <w:szCs w:val="24"/>
              </w:rPr>
            </w:pPr>
            <w:r w:rsidRPr="00927AB7">
              <w:rPr>
                <w:rFonts w:ascii="Arial" w:eastAsia="Times New Roman" w:hAnsi="Arial" w:cs="Arial"/>
                <w:color w:val="3A3A3A"/>
                <w:sz w:val="24"/>
                <w:szCs w:val="24"/>
              </w:rPr>
              <w:t>This tool can also help you make a decision in situations where the criteria for a good solution are known or accepted, but their relative importance is either unknown or disputed</w:t>
            </w:r>
          </w:p>
          <w:p w:rsidR="00357D04" w:rsidRPr="00927AB7" w:rsidRDefault="00357D04" w:rsidP="00357D04">
            <w:pPr>
              <w:shd w:val="clear" w:color="auto" w:fill="FFFFFF"/>
              <w:rPr>
                <w:rFonts w:ascii="Arial" w:eastAsia="Times New Roman" w:hAnsi="Arial" w:cs="Arial"/>
                <w:color w:val="3A3A3A"/>
                <w:sz w:val="24"/>
                <w:szCs w:val="24"/>
              </w:rPr>
            </w:pP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 xml:space="preserve">v. </w:t>
            </w: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sz w:val="24"/>
                <w:szCs w:val="24"/>
              </w:rPr>
              <w:t>A Work Breakdown Structure is simply taking the milestones and breaking them down into the tasks required to reach each milestone. The idea of a Work Breakdown Structure (sometimes called Product Breakdown Structure) is to break larger tasks (milestones) down into smaller tasks (activities) or individual components</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b/>
                <w:bCs/>
                <w:sz w:val="24"/>
                <w:szCs w:val="24"/>
              </w:rPr>
              <w:t>Q.2.</w:t>
            </w:r>
          </w:p>
          <w:p w:rsidR="00357D04" w:rsidRPr="00927AB7" w:rsidRDefault="00357D04" w:rsidP="00357D04">
            <w:pPr>
              <w:pStyle w:val="ListParagraph"/>
              <w:numPr>
                <w:ilvl w:val="0"/>
                <w:numId w:val="4"/>
              </w:numPr>
              <w:autoSpaceDE w:val="0"/>
              <w:autoSpaceDN w:val="0"/>
              <w:adjustRightInd w:val="0"/>
              <w:rPr>
                <w:rFonts w:ascii="Arial" w:hAnsi="Arial" w:cs="Arial"/>
                <w:b/>
                <w:bCs/>
                <w:sz w:val="24"/>
                <w:szCs w:val="24"/>
              </w:rPr>
            </w:pPr>
            <w:r w:rsidRPr="00927AB7">
              <w:rPr>
                <w:rFonts w:ascii="Arial" w:hAnsi="Arial" w:cs="Arial"/>
                <w:b/>
                <w:bCs/>
                <w:sz w:val="24"/>
                <w:szCs w:val="24"/>
              </w:rPr>
              <w:t>Action Planning Worksheets</w:t>
            </w: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sz w:val="24"/>
                <w:szCs w:val="24"/>
              </w:rPr>
              <w:t>These can vary greatly in their complexity. The most basic ones show only those steps required to complete a project. Additional information, such as the beginning dates, targeted completion dates, cost estimates, and who is responsible, can be added to the basic worksheet.</w:t>
            </w:r>
          </w:p>
          <w:p w:rsidR="00357D04" w:rsidRPr="00927AB7" w:rsidRDefault="00357D04" w:rsidP="00357D04">
            <w:pPr>
              <w:pStyle w:val="ListParagraph"/>
              <w:numPr>
                <w:ilvl w:val="0"/>
                <w:numId w:val="4"/>
              </w:numPr>
              <w:autoSpaceDE w:val="0"/>
              <w:autoSpaceDN w:val="0"/>
              <w:adjustRightInd w:val="0"/>
              <w:rPr>
                <w:rFonts w:ascii="Arial" w:hAnsi="Arial" w:cs="Arial"/>
                <w:b/>
                <w:bCs/>
                <w:sz w:val="24"/>
                <w:szCs w:val="24"/>
              </w:rPr>
            </w:pPr>
            <w:r w:rsidRPr="00927AB7">
              <w:rPr>
                <w:rFonts w:ascii="Arial" w:hAnsi="Arial" w:cs="Arial"/>
                <w:b/>
                <w:bCs/>
                <w:sz w:val="24"/>
                <w:szCs w:val="24"/>
              </w:rPr>
              <w:t>Milestone Charts</w:t>
            </w: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sz w:val="24"/>
                <w:szCs w:val="24"/>
              </w:rPr>
              <w:t>Milestones signify a key accomplishment in your project. They are markers for summarizing work that has been done, not individual tasks. One advantage of a milestone chart or calendar is that it can be posted for everyone to see. A Milestone Chart will be even more useful if you use it to chart your progress. This is usually done by drawing a line in a different color under the original line to show actual beginning and completion dates of each step, or if you are using a wall calendar, crossing off each milestone when a task is done.</w:t>
            </w:r>
          </w:p>
          <w:p w:rsidR="00357D04" w:rsidRPr="00927AB7" w:rsidRDefault="00357D04" w:rsidP="00357D04">
            <w:pPr>
              <w:autoSpaceDE w:val="0"/>
              <w:autoSpaceDN w:val="0"/>
              <w:adjustRightInd w:val="0"/>
              <w:rPr>
                <w:rFonts w:ascii="Arial" w:hAnsi="Arial" w:cs="Arial"/>
                <w:sz w:val="24"/>
                <w:szCs w:val="24"/>
              </w:rPr>
            </w:pPr>
          </w:p>
          <w:p w:rsidR="00357D04" w:rsidRPr="00927AB7" w:rsidRDefault="00357D04" w:rsidP="00357D04">
            <w:pPr>
              <w:pStyle w:val="ListParagraph"/>
              <w:numPr>
                <w:ilvl w:val="0"/>
                <w:numId w:val="4"/>
              </w:numPr>
              <w:autoSpaceDE w:val="0"/>
              <w:autoSpaceDN w:val="0"/>
              <w:adjustRightInd w:val="0"/>
              <w:rPr>
                <w:rFonts w:ascii="Arial" w:hAnsi="Arial" w:cs="Arial"/>
                <w:sz w:val="24"/>
                <w:szCs w:val="24"/>
              </w:rPr>
            </w:pPr>
            <w:r w:rsidRPr="00927AB7">
              <w:rPr>
                <w:rFonts w:ascii="Arial" w:hAnsi="Arial" w:cs="Arial"/>
                <w:b/>
                <w:sz w:val="24"/>
                <w:szCs w:val="24"/>
              </w:rPr>
              <w:t>PERT</w:t>
            </w:r>
            <w:r w:rsidRPr="00927AB7">
              <w:rPr>
                <w:rFonts w:ascii="Arial" w:hAnsi="Arial" w:cs="Arial"/>
                <w:sz w:val="24"/>
                <w:szCs w:val="24"/>
              </w:rPr>
              <w:t xml:space="preserve"> stands for Program Evaluation Review Technique. A PERT diagram represents an added degree of sophistication in the planning process. To draw one, list the steps required to finish a project and estimate the time required to finish each step</w:t>
            </w:r>
          </w:p>
          <w:p w:rsidR="00357D04" w:rsidRPr="00927AB7" w:rsidRDefault="00357D04" w:rsidP="00357D04">
            <w:pPr>
              <w:pStyle w:val="ListParagraph"/>
              <w:numPr>
                <w:ilvl w:val="0"/>
                <w:numId w:val="4"/>
              </w:numPr>
              <w:autoSpaceDE w:val="0"/>
              <w:autoSpaceDN w:val="0"/>
              <w:adjustRightInd w:val="0"/>
              <w:rPr>
                <w:rFonts w:ascii="Arial" w:hAnsi="Arial" w:cs="Arial"/>
                <w:b/>
                <w:bCs/>
                <w:sz w:val="24"/>
                <w:szCs w:val="24"/>
              </w:rPr>
            </w:pPr>
            <w:r w:rsidRPr="00927AB7">
              <w:rPr>
                <w:rFonts w:ascii="Arial" w:hAnsi="Arial" w:cs="Arial"/>
                <w:b/>
                <w:bCs/>
                <w:sz w:val="24"/>
                <w:szCs w:val="24"/>
              </w:rPr>
              <w:t>Gantt Charts</w:t>
            </w: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sz w:val="24"/>
                <w:szCs w:val="24"/>
              </w:rPr>
              <w:t>Gantt charts are bar charts that show activities as blocks of time</w:t>
            </w:r>
          </w:p>
          <w:p w:rsidR="00357D04" w:rsidRPr="00927AB7" w:rsidRDefault="00357D04" w:rsidP="00357D04">
            <w:pPr>
              <w:pStyle w:val="ListParagraph"/>
              <w:numPr>
                <w:ilvl w:val="0"/>
                <w:numId w:val="5"/>
              </w:numPr>
              <w:autoSpaceDE w:val="0"/>
              <w:autoSpaceDN w:val="0"/>
              <w:adjustRightInd w:val="0"/>
              <w:rPr>
                <w:rFonts w:ascii="Arial" w:hAnsi="Arial" w:cs="Arial"/>
                <w:b/>
                <w:bCs/>
                <w:sz w:val="24"/>
                <w:szCs w:val="24"/>
              </w:rPr>
            </w:pPr>
            <w:r w:rsidRPr="00927AB7">
              <w:rPr>
                <w:rFonts w:ascii="Arial" w:hAnsi="Arial" w:cs="Arial"/>
                <w:b/>
                <w:bCs/>
                <w:sz w:val="24"/>
                <w:szCs w:val="24"/>
              </w:rPr>
              <w:t>The Network Diagram</w:t>
            </w: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The Network Diagram is a tried and proven way to organize and sequence the steps in a project. Anything but the simplest project should have a network diagram; it’s a road map for your project and you don’t even need a computer to create one (but it sure helps on big projects). However, it’s important to understand how to create your network diagram manually before you let your computer do your thinking for you.</w:t>
            </w: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 xml:space="preserve">The network diagram shows the </w:t>
            </w:r>
            <w:proofErr w:type="gramStart"/>
            <w:r w:rsidRPr="00927AB7">
              <w:rPr>
                <w:rFonts w:ascii="Arial" w:hAnsi="Arial" w:cs="Arial"/>
                <w:color w:val="000000"/>
                <w:sz w:val="24"/>
                <w:szCs w:val="24"/>
              </w:rPr>
              <w:t>path of the project, lists start and finish</w:t>
            </w:r>
            <w:proofErr w:type="gramEnd"/>
            <w:r w:rsidRPr="00927AB7">
              <w:rPr>
                <w:rFonts w:ascii="Arial" w:hAnsi="Arial" w:cs="Arial"/>
                <w:color w:val="000000"/>
                <w:sz w:val="24"/>
                <w:szCs w:val="24"/>
              </w:rPr>
              <w:t xml:space="preserve"> dates, and names the responsible party for each task. You should put your network diagram on the wall where the whole project team can see it. Then, use a bright color to mark off what has been done; this is a powerful way to communicate just where you are in a project.</w:t>
            </w:r>
          </w:p>
          <w:p w:rsidR="00357D04" w:rsidRPr="00927AB7" w:rsidRDefault="00357D04" w:rsidP="00357D04">
            <w:pPr>
              <w:pStyle w:val="ListParagraph"/>
              <w:numPr>
                <w:ilvl w:val="0"/>
                <w:numId w:val="5"/>
              </w:numPr>
              <w:autoSpaceDE w:val="0"/>
              <w:autoSpaceDN w:val="0"/>
              <w:adjustRightInd w:val="0"/>
              <w:rPr>
                <w:rFonts w:ascii="Arial" w:hAnsi="Arial" w:cs="Arial"/>
                <w:b/>
                <w:bCs/>
                <w:sz w:val="24"/>
                <w:szCs w:val="24"/>
              </w:rPr>
            </w:pPr>
            <w:r w:rsidRPr="00927AB7">
              <w:rPr>
                <w:rFonts w:ascii="Arial" w:hAnsi="Arial" w:cs="Arial"/>
                <w:b/>
                <w:bCs/>
                <w:sz w:val="24"/>
                <w:szCs w:val="24"/>
              </w:rPr>
              <w:t>The Flow Chart</w:t>
            </w:r>
          </w:p>
          <w:p w:rsidR="00357D04" w:rsidRPr="00927AB7" w:rsidRDefault="00357D04" w:rsidP="00357D04">
            <w:pPr>
              <w:autoSpaceDE w:val="0"/>
              <w:autoSpaceDN w:val="0"/>
              <w:adjustRightInd w:val="0"/>
              <w:rPr>
                <w:rFonts w:ascii="Arial" w:hAnsi="Arial" w:cs="Arial"/>
                <w:color w:val="000000"/>
                <w:sz w:val="24"/>
                <w:szCs w:val="24"/>
              </w:rPr>
            </w:pPr>
            <w:r w:rsidRPr="00927AB7">
              <w:rPr>
                <w:rFonts w:ascii="Arial" w:hAnsi="Arial" w:cs="Arial"/>
                <w:color w:val="000000"/>
                <w:sz w:val="24"/>
                <w:szCs w:val="24"/>
              </w:rPr>
              <w:t>It shows the flow of information or activities based on different outcomes.</w:t>
            </w:r>
          </w:p>
          <w:p w:rsidR="00357D04" w:rsidRPr="00927AB7" w:rsidRDefault="00357D04" w:rsidP="00357D04">
            <w:pPr>
              <w:pStyle w:val="ListParagraph"/>
              <w:numPr>
                <w:ilvl w:val="0"/>
                <w:numId w:val="9"/>
              </w:numPr>
              <w:shd w:val="clear" w:color="auto" w:fill="FFFFFF"/>
              <w:spacing w:before="300" w:after="150"/>
              <w:outlineLvl w:val="1"/>
              <w:rPr>
                <w:rFonts w:ascii="Arial" w:eastAsia="Times New Roman" w:hAnsi="Arial" w:cs="Arial"/>
                <w:b/>
                <w:sz w:val="24"/>
                <w:szCs w:val="24"/>
              </w:rPr>
            </w:pPr>
            <w:r w:rsidRPr="00927AB7">
              <w:rPr>
                <w:rFonts w:ascii="Arial" w:eastAsia="Times New Roman" w:hAnsi="Arial" w:cs="Arial"/>
                <w:b/>
                <w:sz w:val="24"/>
                <w:szCs w:val="24"/>
              </w:rPr>
              <w:t>Fishbone diagrams</w:t>
            </w:r>
          </w:p>
          <w:p w:rsidR="00357D04" w:rsidRPr="00404FA3" w:rsidRDefault="00357D04" w:rsidP="00357D04">
            <w:pPr>
              <w:shd w:val="clear" w:color="auto" w:fill="FFFFFF"/>
              <w:spacing w:after="150"/>
              <w:rPr>
                <w:rFonts w:ascii="Arial" w:eastAsia="Times New Roman" w:hAnsi="Arial" w:cs="Arial"/>
                <w:color w:val="333333"/>
                <w:sz w:val="24"/>
                <w:szCs w:val="24"/>
              </w:rPr>
            </w:pPr>
            <w:r w:rsidRPr="00404FA3">
              <w:rPr>
                <w:rFonts w:ascii="Arial" w:eastAsia="Times New Roman" w:hAnsi="Arial" w:cs="Arial"/>
                <w:color w:val="333333"/>
                <w:sz w:val="24"/>
                <w:szCs w:val="24"/>
              </w:rPr>
              <w:t>Fishbone diagrams are chiefly used in quality management fault-detection, and in business process improvement, especially in manufacturing and production, but the model is also very useful in project management planning and task management generally.</w:t>
            </w:r>
          </w:p>
          <w:p w:rsidR="00357D04" w:rsidRPr="00404FA3" w:rsidRDefault="00357D04" w:rsidP="00357D04">
            <w:pPr>
              <w:shd w:val="clear" w:color="auto" w:fill="FFFFFF"/>
              <w:spacing w:after="150"/>
              <w:rPr>
                <w:rFonts w:ascii="Arial" w:eastAsia="Times New Roman" w:hAnsi="Arial" w:cs="Arial"/>
                <w:color w:val="333333"/>
                <w:sz w:val="24"/>
                <w:szCs w:val="24"/>
              </w:rPr>
            </w:pPr>
            <w:r w:rsidRPr="00404FA3">
              <w:rPr>
                <w:rFonts w:ascii="Arial" w:eastAsia="Times New Roman" w:hAnsi="Arial" w:cs="Arial"/>
                <w:color w:val="333333"/>
                <w:sz w:val="24"/>
                <w:szCs w:val="24"/>
              </w:rPr>
              <w:t xml:space="preserve">Within project management fishbone diagrams are useful for early planning, notably when gathering and </w:t>
            </w:r>
            <w:proofErr w:type="spellStart"/>
            <w:r w:rsidRPr="00404FA3">
              <w:rPr>
                <w:rFonts w:ascii="Arial" w:eastAsia="Times New Roman" w:hAnsi="Arial" w:cs="Arial"/>
                <w:color w:val="333333"/>
                <w:sz w:val="24"/>
                <w:szCs w:val="24"/>
              </w:rPr>
              <w:t>organising</w:t>
            </w:r>
            <w:proofErr w:type="spellEnd"/>
            <w:r w:rsidRPr="00404FA3">
              <w:rPr>
                <w:rFonts w:ascii="Arial" w:eastAsia="Times New Roman" w:hAnsi="Arial" w:cs="Arial"/>
                <w:color w:val="333333"/>
                <w:sz w:val="24"/>
                <w:szCs w:val="24"/>
              </w:rPr>
              <w:t xml:space="preserve"> factors, for example during brainstorming.</w:t>
            </w:r>
          </w:p>
          <w:p w:rsidR="00357D04" w:rsidRPr="00404FA3" w:rsidRDefault="00357D04" w:rsidP="00357D04">
            <w:pPr>
              <w:shd w:val="clear" w:color="auto" w:fill="FFFFFF"/>
              <w:spacing w:after="150"/>
              <w:rPr>
                <w:rFonts w:ascii="Arial" w:eastAsia="Times New Roman" w:hAnsi="Arial" w:cs="Arial"/>
                <w:color w:val="333333"/>
                <w:sz w:val="24"/>
                <w:szCs w:val="24"/>
              </w:rPr>
            </w:pPr>
            <w:r w:rsidRPr="00404FA3">
              <w:rPr>
                <w:rFonts w:ascii="Arial" w:eastAsia="Times New Roman" w:hAnsi="Arial" w:cs="Arial"/>
                <w:color w:val="333333"/>
                <w:sz w:val="24"/>
                <w:szCs w:val="24"/>
              </w:rPr>
              <w:t>Fishbone diagrams are very good for identifying hidden factors which can be significant in enabling larger activities, resources areas, or parts of a process.</w:t>
            </w: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autoSpaceDE w:val="0"/>
              <w:autoSpaceDN w:val="0"/>
              <w:adjustRightInd w:val="0"/>
              <w:rPr>
                <w:rFonts w:ascii="Arial" w:hAnsi="Arial" w:cs="Arial"/>
                <w:color w:val="000000"/>
                <w:sz w:val="24"/>
                <w:szCs w:val="24"/>
              </w:rPr>
            </w:pPr>
          </w:p>
          <w:p w:rsidR="00357D04" w:rsidRPr="00927AB7" w:rsidRDefault="00357D04" w:rsidP="00357D04">
            <w:pPr>
              <w:rPr>
                <w:rFonts w:ascii="Arial" w:hAnsi="Arial" w:cs="Arial"/>
                <w:sz w:val="24"/>
                <w:szCs w:val="24"/>
              </w:rPr>
            </w:pPr>
            <w:r w:rsidRPr="00927AB7">
              <w:rPr>
                <w:rFonts w:ascii="Arial" w:hAnsi="Arial" w:cs="Arial"/>
                <w:b/>
                <w:bCs/>
                <w:sz w:val="24"/>
                <w:szCs w:val="24"/>
              </w:rPr>
              <w:t xml:space="preserve">Q.3. </w:t>
            </w:r>
          </w:p>
          <w:p w:rsidR="00357D04" w:rsidRPr="00927AB7" w:rsidRDefault="00357D04" w:rsidP="00357D04">
            <w:pPr>
              <w:autoSpaceDE w:val="0"/>
              <w:autoSpaceDN w:val="0"/>
              <w:adjustRightInd w:val="0"/>
              <w:rPr>
                <w:rFonts w:ascii="Arial" w:hAnsi="Arial" w:cs="Arial"/>
                <w:b/>
                <w:bCs/>
                <w:sz w:val="24"/>
                <w:szCs w:val="24"/>
              </w:rPr>
            </w:pPr>
            <w:r w:rsidRPr="00927AB7">
              <w:rPr>
                <w:rFonts w:ascii="Arial" w:hAnsi="Arial" w:cs="Arial"/>
                <w:b/>
                <w:bCs/>
                <w:sz w:val="24"/>
                <w:szCs w:val="24"/>
              </w:rPr>
              <w:t>Specific</w:t>
            </w: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sz w:val="24"/>
                <w:szCs w:val="24"/>
              </w:rPr>
              <w:t>Project goals should clearly outline the criteria you will use to evaluate your success in a particular</w:t>
            </w:r>
          </w:p>
          <w:p w:rsidR="00357D04" w:rsidRPr="00927AB7" w:rsidRDefault="00357D04" w:rsidP="00357D04">
            <w:pPr>
              <w:autoSpaceDE w:val="0"/>
              <w:autoSpaceDN w:val="0"/>
              <w:adjustRightInd w:val="0"/>
              <w:rPr>
                <w:rFonts w:ascii="Arial" w:hAnsi="Arial" w:cs="Arial"/>
                <w:sz w:val="24"/>
                <w:szCs w:val="24"/>
              </w:rPr>
            </w:pPr>
            <w:proofErr w:type="gramStart"/>
            <w:r w:rsidRPr="00927AB7">
              <w:rPr>
                <w:rFonts w:ascii="Arial" w:hAnsi="Arial" w:cs="Arial"/>
                <w:sz w:val="24"/>
                <w:szCs w:val="24"/>
              </w:rPr>
              <w:t>project</w:t>
            </w:r>
            <w:proofErr w:type="gramEnd"/>
            <w:r w:rsidRPr="00927AB7">
              <w:rPr>
                <w:rFonts w:ascii="Arial" w:hAnsi="Arial" w:cs="Arial"/>
                <w:sz w:val="24"/>
                <w:szCs w:val="24"/>
              </w:rPr>
              <w:t>. These criteria include measuring time, costs, and resources to achieve your desired outcomes.</w:t>
            </w:r>
          </w:p>
          <w:p w:rsidR="00357D04" w:rsidRPr="00927AB7" w:rsidRDefault="00357D04" w:rsidP="00357D04">
            <w:pPr>
              <w:autoSpaceDE w:val="0"/>
              <w:autoSpaceDN w:val="0"/>
              <w:adjustRightInd w:val="0"/>
              <w:rPr>
                <w:rFonts w:ascii="Arial" w:hAnsi="Arial" w:cs="Arial"/>
                <w:b/>
                <w:bCs/>
                <w:sz w:val="24"/>
                <w:szCs w:val="24"/>
              </w:rPr>
            </w:pPr>
            <w:r w:rsidRPr="00927AB7">
              <w:rPr>
                <w:rFonts w:ascii="Arial" w:hAnsi="Arial" w:cs="Arial"/>
                <w:b/>
                <w:bCs/>
                <w:sz w:val="24"/>
                <w:szCs w:val="24"/>
              </w:rPr>
              <w:t>Prizes</w:t>
            </w: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sz w:val="24"/>
                <w:szCs w:val="24"/>
              </w:rPr>
              <w:t>Celebrate when you accomplish a goal! If the goal is long term, you can have prizes when various</w:t>
            </w:r>
          </w:p>
          <w:p w:rsidR="00357D04" w:rsidRPr="00927AB7" w:rsidRDefault="00357D04" w:rsidP="00357D04">
            <w:pPr>
              <w:autoSpaceDE w:val="0"/>
              <w:autoSpaceDN w:val="0"/>
              <w:adjustRightInd w:val="0"/>
              <w:rPr>
                <w:rFonts w:ascii="Arial" w:hAnsi="Arial" w:cs="Arial"/>
                <w:sz w:val="24"/>
                <w:szCs w:val="24"/>
              </w:rPr>
            </w:pPr>
            <w:proofErr w:type="gramStart"/>
            <w:r w:rsidRPr="00927AB7">
              <w:rPr>
                <w:rFonts w:ascii="Arial" w:hAnsi="Arial" w:cs="Arial"/>
                <w:sz w:val="24"/>
                <w:szCs w:val="24"/>
              </w:rPr>
              <w:t>milestones</w:t>
            </w:r>
            <w:proofErr w:type="gramEnd"/>
            <w:r w:rsidRPr="00927AB7">
              <w:rPr>
                <w:rFonts w:ascii="Arial" w:hAnsi="Arial" w:cs="Arial"/>
                <w:sz w:val="24"/>
                <w:szCs w:val="24"/>
              </w:rPr>
              <w:t xml:space="preserve"> are achieved.</w:t>
            </w:r>
          </w:p>
          <w:p w:rsidR="00357D04" w:rsidRPr="00927AB7" w:rsidRDefault="00357D04" w:rsidP="00357D04">
            <w:pPr>
              <w:autoSpaceDE w:val="0"/>
              <w:autoSpaceDN w:val="0"/>
              <w:adjustRightInd w:val="0"/>
              <w:rPr>
                <w:rFonts w:ascii="Arial" w:hAnsi="Arial" w:cs="Arial"/>
                <w:b/>
                <w:bCs/>
                <w:sz w:val="24"/>
                <w:szCs w:val="24"/>
              </w:rPr>
            </w:pPr>
            <w:r w:rsidRPr="00927AB7">
              <w:rPr>
                <w:rFonts w:ascii="Arial" w:hAnsi="Arial" w:cs="Arial"/>
                <w:b/>
                <w:bCs/>
                <w:sz w:val="24"/>
                <w:szCs w:val="24"/>
              </w:rPr>
              <w:t>Individual</w:t>
            </w: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sz w:val="24"/>
                <w:szCs w:val="24"/>
              </w:rPr>
              <w:t>All members of a team must be involved in goal setting. Find ways for them to link into the project and</w:t>
            </w:r>
          </w:p>
          <w:p w:rsidR="00357D04" w:rsidRPr="00927AB7" w:rsidRDefault="00357D04" w:rsidP="00357D04">
            <w:pPr>
              <w:autoSpaceDE w:val="0"/>
              <w:autoSpaceDN w:val="0"/>
              <w:adjustRightInd w:val="0"/>
              <w:rPr>
                <w:rFonts w:ascii="Arial" w:hAnsi="Arial" w:cs="Arial"/>
                <w:sz w:val="24"/>
                <w:szCs w:val="24"/>
              </w:rPr>
            </w:pPr>
            <w:proofErr w:type="gramStart"/>
            <w:r w:rsidRPr="00927AB7">
              <w:rPr>
                <w:rFonts w:ascii="Arial" w:hAnsi="Arial" w:cs="Arial"/>
                <w:sz w:val="24"/>
                <w:szCs w:val="24"/>
              </w:rPr>
              <w:t>get</w:t>
            </w:r>
            <w:proofErr w:type="gramEnd"/>
            <w:r w:rsidRPr="00927AB7">
              <w:rPr>
                <w:rFonts w:ascii="Arial" w:hAnsi="Arial" w:cs="Arial"/>
                <w:sz w:val="24"/>
                <w:szCs w:val="24"/>
              </w:rPr>
              <w:t xml:space="preserve"> motivated. To keep everyone involved, it might be useful to keep a goal chart on the wall.</w:t>
            </w:r>
          </w:p>
          <w:p w:rsidR="00357D04" w:rsidRPr="00927AB7" w:rsidRDefault="00357D04" w:rsidP="00357D04">
            <w:pPr>
              <w:autoSpaceDE w:val="0"/>
              <w:autoSpaceDN w:val="0"/>
              <w:adjustRightInd w:val="0"/>
              <w:rPr>
                <w:rFonts w:ascii="Arial" w:hAnsi="Arial" w:cs="Arial"/>
                <w:b/>
                <w:bCs/>
                <w:sz w:val="24"/>
                <w:szCs w:val="24"/>
              </w:rPr>
            </w:pPr>
            <w:r w:rsidRPr="00927AB7">
              <w:rPr>
                <w:rFonts w:ascii="Arial" w:hAnsi="Arial" w:cs="Arial"/>
                <w:b/>
                <w:bCs/>
                <w:sz w:val="24"/>
                <w:szCs w:val="24"/>
              </w:rPr>
              <w:lastRenderedPageBreak/>
              <w:t>Review</w:t>
            </w:r>
          </w:p>
          <w:p w:rsidR="00357D04" w:rsidRPr="00927AB7" w:rsidRDefault="00357D04" w:rsidP="00357D04">
            <w:pPr>
              <w:autoSpaceDE w:val="0"/>
              <w:autoSpaceDN w:val="0"/>
              <w:adjustRightInd w:val="0"/>
              <w:rPr>
                <w:rFonts w:ascii="Arial" w:hAnsi="Arial" w:cs="Arial"/>
                <w:sz w:val="24"/>
                <w:szCs w:val="24"/>
              </w:rPr>
            </w:pPr>
            <w:r w:rsidRPr="00927AB7">
              <w:rPr>
                <w:rFonts w:ascii="Arial" w:hAnsi="Arial" w:cs="Arial"/>
                <w:sz w:val="24"/>
                <w:szCs w:val="24"/>
              </w:rPr>
              <w:t>Project goals also need to be reviewed periodically to make sure you have consensus as you move from</w:t>
            </w:r>
          </w:p>
          <w:p w:rsidR="00357D04" w:rsidRPr="00927AB7" w:rsidRDefault="00357D04" w:rsidP="00357D04">
            <w:pPr>
              <w:autoSpaceDE w:val="0"/>
              <w:autoSpaceDN w:val="0"/>
              <w:adjustRightInd w:val="0"/>
              <w:rPr>
                <w:rFonts w:ascii="Arial" w:hAnsi="Arial" w:cs="Arial"/>
                <w:sz w:val="24"/>
                <w:szCs w:val="24"/>
              </w:rPr>
            </w:pPr>
            <w:proofErr w:type="gramStart"/>
            <w:r w:rsidRPr="00927AB7">
              <w:rPr>
                <w:rFonts w:ascii="Arial" w:hAnsi="Arial" w:cs="Arial"/>
                <w:sz w:val="24"/>
                <w:szCs w:val="24"/>
              </w:rPr>
              <w:t>stage</w:t>
            </w:r>
            <w:proofErr w:type="gramEnd"/>
            <w:r w:rsidRPr="00927AB7">
              <w:rPr>
                <w:rFonts w:ascii="Arial" w:hAnsi="Arial" w:cs="Arial"/>
                <w:sz w:val="24"/>
                <w:szCs w:val="24"/>
              </w:rPr>
              <w:t xml:space="preserve"> to stage in a project.</w:t>
            </w:r>
          </w:p>
          <w:p w:rsidR="00357D04" w:rsidRPr="00927AB7" w:rsidRDefault="00357D04" w:rsidP="00357D04">
            <w:pPr>
              <w:autoSpaceDE w:val="0"/>
              <w:autoSpaceDN w:val="0"/>
              <w:adjustRightInd w:val="0"/>
              <w:rPr>
                <w:rFonts w:ascii="Arial" w:hAnsi="Arial" w:cs="Arial"/>
                <w:b/>
                <w:bCs/>
                <w:sz w:val="24"/>
                <w:szCs w:val="24"/>
              </w:rPr>
            </w:pPr>
            <w:r w:rsidRPr="00927AB7">
              <w:rPr>
                <w:rFonts w:ascii="Arial" w:hAnsi="Arial" w:cs="Arial"/>
                <w:b/>
                <w:bCs/>
                <w:sz w:val="24"/>
                <w:szCs w:val="24"/>
              </w:rPr>
              <w:t>Inspiring</w:t>
            </w:r>
          </w:p>
          <w:p w:rsidR="00357D04" w:rsidRPr="00927AB7" w:rsidRDefault="00357D04" w:rsidP="00357D04">
            <w:pPr>
              <w:rPr>
                <w:rFonts w:ascii="Arial" w:hAnsi="Arial" w:cs="Arial"/>
                <w:sz w:val="24"/>
                <w:szCs w:val="24"/>
              </w:rPr>
            </w:pPr>
            <w:r w:rsidRPr="00927AB7">
              <w:rPr>
                <w:rFonts w:ascii="Arial" w:hAnsi="Arial" w:cs="Arial"/>
                <w:sz w:val="24"/>
                <w:szCs w:val="24"/>
              </w:rPr>
              <w:t>Goals should be high but achievable</w:t>
            </w:r>
          </w:p>
          <w:p w:rsidR="00357D04" w:rsidRPr="00927AB7" w:rsidRDefault="00357D04" w:rsidP="00357D04">
            <w:pPr>
              <w:autoSpaceDE w:val="0"/>
              <w:autoSpaceDN w:val="0"/>
              <w:adjustRightInd w:val="0"/>
              <w:rPr>
                <w:rFonts w:ascii="Arial" w:hAnsi="Arial" w:cs="Arial"/>
                <w:b/>
                <w:bCs/>
                <w:sz w:val="24"/>
                <w:szCs w:val="24"/>
              </w:rPr>
            </w:pPr>
            <w:r w:rsidRPr="00927AB7">
              <w:rPr>
                <w:rFonts w:ascii="Arial" w:hAnsi="Arial" w:cs="Arial"/>
                <w:b/>
                <w:bCs/>
                <w:sz w:val="24"/>
                <w:szCs w:val="24"/>
              </w:rPr>
              <w:t>Time-Bound</w:t>
            </w:r>
          </w:p>
          <w:p w:rsidR="00357D04" w:rsidRPr="00927AB7" w:rsidRDefault="00357D04" w:rsidP="00357D04">
            <w:pPr>
              <w:rPr>
                <w:rFonts w:ascii="Arial" w:hAnsi="Arial" w:cs="Arial"/>
                <w:sz w:val="24"/>
                <w:szCs w:val="24"/>
              </w:rPr>
            </w:pPr>
            <w:r w:rsidRPr="00927AB7">
              <w:rPr>
                <w:rFonts w:ascii="Arial" w:hAnsi="Arial" w:cs="Arial"/>
                <w:sz w:val="24"/>
                <w:szCs w:val="24"/>
              </w:rPr>
              <w:t>Make sure that the deadline for the goal is clear</w:t>
            </w:r>
          </w:p>
          <w:p w:rsidR="00357D04" w:rsidRPr="00927AB7" w:rsidRDefault="00357D04" w:rsidP="00357D04">
            <w:pPr>
              <w:rPr>
                <w:rFonts w:ascii="Arial" w:hAnsi="Arial" w:cs="Arial"/>
                <w:sz w:val="24"/>
                <w:szCs w:val="24"/>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4189" w:rsidP="00A851DA">
            <w:pPr>
              <w:rPr>
                <w:rFonts w:cs="Bliss-Regular"/>
                <w:color w:val="000000"/>
              </w:rPr>
            </w:pPr>
            <w:r>
              <w:rPr>
                <w:rFonts w:cs="Bliss-Regular"/>
                <w:color w:val="000000"/>
              </w:rPr>
              <w:t xml:space="preserve">Nana </w:t>
            </w:r>
            <w:proofErr w:type="spellStart"/>
            <w:r>
              <w:rPr>
                <w:rFonts w:cs="Bliss-Regular"/>
                <w:color w:val="000000"/>
              </w:rPr>
              <w:t>Ama</w:t>
            </w:r>
            <w:proofErr w:type="spellEnd"/>
            <w:r>
              <w:rPr>
                <w:rFonts w:cs="Bliss-Regular"/>
                <w:color w:val="000000"/>
              </w:rPr>
              <w:t xml:space="preserve"> Firebrand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7D04" w:rsidP="00A851DA">
            <w:pPr>
              <w:rPr>
                <w:rFonts w:cs="Bliss-Regular"/>
                <w:color w:val="000000"/>
              </w:rPr>
            </w:pPr>
            <w:r>
              <w:rPr>
                <w:rFonts w:cs="Bliss-Regular"/>
                <w:color w:val="000000"/>
              </w:rPr>
              <w:t>08</w:t>
            </w:r>
            <w:r w:rsidR="00E125B6">
              <w:rPr>
                <w:rFonts w:cs="Bliss-Regular"/>
                <w:color w:val="000000"/>
              </w:rPr>
              <w:t>.</w:t>
            </w:r>
            <w:r>
              <w:rPr>
                <w:rFonts w:cs="Bliss-Regular"/>
                <w:color w:val="000000"/>
              </w:rPr>
              <w:t>03.</w:t>
            </w:r>
            <w:r w:rsidR="00E125B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1F4" w:rsidRDefault="005401F4" w:rsidP="00CB4D0A">
      <w:pPr>
        <w:spacing w:after="0" w:line="240" w:lineRule="auto"/>
      </w:pPr>
      <w:r>
        <w:separator/>
      </w:r>
    </w:p>
  </w:endnote>
  <w:endnote w:type="continuationSeparator" w:id="0">
    <w:p w:rsidR="005401F4" w:rsidRDefault="005401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1F4" w:rsidRDefault="005401F4" w:rsidP="00CB4D0A">
      <w:pPr>
        <w:spacing w:after="0" w:line="240" w:lineRule="auto"/>
      </w:pPr>
      <w:r>
        <w:separator/>
      </w:r>
    </w:p>
  </w:footnote>
  <w:footnote w:type="continuationSeparator" w:id="0">
    <w:p w:rsidR="005401F4" w:rsidRDefault="005401F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94B70"/>
    <w:multiLevelType w:val="multilevel"/>
    <w:tmpl w:val="8D7C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4A1D3C"/>
    <w:multiLevelType w:val="hybridMultilevel"/>
    <w:tmpl w:val="76C8501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28057CC8"/>
    <w:multiLevelType w:val="hybridMultilevel"/>
    <w:tmpl w:val="4BBAAC04"/>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33E51115"/>
    <w:multiLevelType w:val="multilevel"/>
    <w:tmpl w:val="21366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A16191"/>
    <w:multiLevelType w:val="hybridMultilevel"/>
    <w:tmpl w:val="63728F9A"/>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496E33E5"/>
    <w:multiLevelType w:val="multilevel"/>
    <w:tmpl w:val="5150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3C3959"/>
    <w:multiLevelType w:val="hybridMultilevel"/>
    <w:tmpl w:val="5BF8B7E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777B0A9B"/>
    <w:multiLevelType w:val="hybridMultilevel"/>
    <w:tmpl w:val="35DCB140"/>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5"/>
  </w:num>
  <w:num w:numId="4">
    <w:abstractNumId w:val="8"/>
  </w:num>
  <w:num w:numId="5">
    <w:abstractNumId w:val="2"/>
  </w:num>
  <w:num w:numId="6">
    <w:abstractNumId w:val="0"/>
  </w:num>
  <w:num w:numId="7">
    <w:abstractNumId w:val="7"/>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7D0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01F4"/>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027D"/>
    <w:rsid w:val="0095442C"/>
    <w:rsid w:val="00983942"/>
    <w:rsid w:val="009C37E0"/>
    <w:rsid w:val="009E41F4"/>
    <w:rsid w:val="00A0193A"/>
    <w:rsid w:val="00A14189"/>
    <w:rsid w:val="00A14B66"/>
    <w:rsid w:val="00A65CF7"/>
    <w:rsid w:val="00A81AB4"/>
    <w:rsid w:val="00A851DA"/>
    <w:rsid w:val="00AC7D5B"/>
    <w:rsid w:val="00AE1481"/>
    <w:rsid w:val="00B0415E"/>
    <w:rsid w:val="00B04678"/>
    <w:rsid w:val="00BC46DF"/>
    <w:rsid w:val="00C03577"/>
    <w:rsid w:val="00C51C72"/>
    <w:rsid w:val="00C53029"/>
    <w:rsid w:val="00C65FEA"/>
    <w:rsid w:val="00CA0AC2"/>
    <w:rsid w:val="00CB0AA5"/>
    <w:rsid w:val="00CB4D0A"/>
    <w:rsid w:val="00CC2FB3"/>
    <w:rsid w:val="00CC575A"/>
    <w:rsid w:val="00CF123B"/>
    <w:rsid w:val="00D039AC"/>
    <w:rsid w:val="00D427DE"/>
    <w:rsid w:val="00D5587D"/>
    <w:rsid w:val="00D707CC"/>
    <w:rsid w:val="00D821FE"/>
    <w:rsid w:val="00DB0793"/>
    <w:rsid w:val="00E00821"/>
    <w:rsid w:val="00E04DB4"/>
    <w:rsid w:val="00E125B6"/>
    <w:rsid w:val="00E30679"/>
    <w:rsid w:val="00E4597D"/>
    <w:rsid w:val="00E54832"/>
    <w:rsid w:val="00E56A90"/>
    <w:rsid w:val="00E641CC"/>
    <w:rsid w:val="00EA30AB"/>
    <w:rsid w:val="00EB3925"/>
    <w:rsid w:val="00F96EB3"/>
    <w:rsid w:val="00FE45E2"/>
    <w:rsid w:val="00FE5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2FB2F-882E-45E6-AD5D-3F8EFA3A0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1406</Words>
  <Characters>8018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Mogie</cp:lastModifiedBy>
  <cp:revision>2</cp:revision>
  <dcterms:created xsi:type="dcterms:W3CDTF">2017-03-08T08:27:00Z</dcterms:created>
  <dcterms:modified xsi:type="dcterms:W3CDTF">2017-03-08T08:27:00Z</dcterms:modified>
</cp:coreProperties>
</file>