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77F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7"/>
        <w:gridCol w:w="60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7209C" w:rsidRDefault="00C7209C">
            <w:pPr>
              <w:pStyle w:val="Default"/>
              <w:rPr>
                <w:rFonts w:ascii="Arial" w:hAnsi="Arial" w:cs="Arial"/>
              </w:rPr>
            </w:pPr>
            <w:r>
              <w:rPr>
                <w:rFonts w:ascii="Arial" w:hAnsi="Arial" w:cs="Arial"/>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209C">
            <w:pPr>
              <w:pStyle w:val="Default"/>
              <w:rPr>
                <w:rFonts w:asciiTheme="minorHAnsi" w:hAnsiTheme="minorHAnsi"/>
              </w:rPr>
            </w:pPr>
            <w:r>
              <w:rPr>
                <w:rFonts w:asciiTheme="minorHAnsi" w:hAnsiTheme="minorHAnsi"/>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68C">
            <w:pPr>
              <w:pStyle w:val="Default"/>
              <w:rPr>
                <w:rFonts w:asciiTheme="minorHAnsi" w:hAnsiTheme="minorHAnsi"/>
              </w:rPr>
            </w:pPr>
            <w:r>
              <w:rPr>
                <w:rFonts w:asciiTheme="minorHAnsi" w:hAnsiTheme="minorHAnsi"/>
              </w:rPr>
              <w:t xml:space="preserve">Diploma In </w:t>
            </w:r>
            <w:r w:rsidR="00C7209C">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209C">
            <w:r>
              <w:t>9</w:t>
            </w:r>
          </w:p>
        </w:tc>
      </w:tr>
    </w:tbl>
    <w:p w:rsidR="00CC2FB3" w:rsidRDefault="00CC2FB3" w:rsidP="00A851DA">
      <w:pPr>
        <w:rPr>
          <w:b/>
          <w:lang w:val="en-US"/>
        </w:rPr>
      </w:pPr>
    </w:p>
    <w:p w:rsidR="00443E6F" w:rsidRPr="00C7209C" w:rsidRDefault="00527C11" w:rsidP="00A851DA">
      <w:pPr>
        <w:rPr>
          <w:rFonts w:ascii="Arial" w:hAnsi="Arial" w:cs="Arial"/>
          <w:b/>
          <w:sz w:val="24"/>
          <w:szCs w:val="24"/>
          <w:lang w:val="en-US"/>
        </w:rPr>
      </w:pPr>
      <w:r w:rsidRPr="00C7209C">
        <w:rPr>
          <w:rFonts w:ascii="Arial" w:hAnsi="Arial" w:cs="Arial"/>
          <w:b/>
          <w:sz w:val="24"/>
          <w:szCs w:val="24"/>
          <w:lang w:val="en-US"/>
        </w:rPr>
        <w:t>Marking Criteria:</w:t>
      </w:r>
    </w:p>
    <w:p w:rsidR="00443E6F" w:rsidRPr="00C7209C" w:rsidRDefault="00527C11" w:rsidP="00A851DA">
      <w:pPr>
        <w:rPr>
          <w:rFonts w:ascii="Arial" w:hAnsi="Arial" w:cs="Arial"/>
          <w:sz w:val="24"/>
          <w:szCs w:val="24"/>
          <w:lang w:val="en-US"/>
        </w:rPr>
      </w:pPr>
      <w:r w:rsidRPr="00C7209C">
        <w:rPr>
          <w:rFonts w:ascii="Arial" w:hAnsi="Arial" w:cs="Arial"/>
          <w:b/>
          <w:sz w:val="24"/>
          <w:szCs w:val="24"/>
          <w:lang w:val="en-US"/>
        </w:rPr>
        <w:t xml:space="preserve"> </w:t>
      </w:r>
      <w:r w:rsidRPr="00C7209C">
        <w:rPr>
          <w:rFonts w:ascii="Arial" w:hAnsi="Arial" w:cs="Arial"/>
          <w:sz w:val="24"/>
          <w:szCs w:val="24"/>
          <w:lang w:val="en-US"/>
        </w:rPr>
        <w:t>We expect the learner</w:t>
      </w:r>
      <w:r w:rsidR="00443E6F" w:rsidRPr="00C7209C">
        <w:rPr>
          <w:rFonts w:ascii="Arial" w:hAnsi="Arial" w:cs="Arial"/>
          <w:sz w:val="24"/>
          <w:szCs w:val="24"/>
          <w:lang w:val="en-US"/>
        </w:rPr>
        <w:t>s</w:t>
      </w:r>
      <w:r w:rsidRPr="00C7209C">
        <w:rPr>
          <w:rFonts w:ascii="Arial" w:hAnsi="Arial" w:cs="Arial"/>
          <w:sz w:val="24"/>
          <w:szCs w:val="24"/>
          <w:lang w:val="en-US"/>
        </w:rPr>
        <w:t xml:space="preserve"> to write minimum one well expressed point in</w:t>
      </w:r>
      <w:r w:rsidR="00443E6F" w:rsidRPr="00C7209C">
        <w:rPr>
          <w:rFonts w:ascii="Arial" w:hAnsi="Arial" w:cs="Arial"/>
          <w:sz w:val="24"/>
          <w:szCs w:val="24"/>
          <w:lang w:val="en-US"/>
        </w:rPr>
        <w:t xml:space="preserve"> </w:t>
      </w:r>
      <w:r w:rsidRPr="00C7209C">
        <w:rPr>
          <w:rFonts w:ascii="Arial" w:hAnsi="Arial" w:cs="Arial"/>
          <w:sz w:val="24"/>
          <w:szCs w:val="24"/>
          <w:lang w:val="en-US"/>
        </w:rPr>
        <w:t>three lines</w:t>
      </w:r>
      <w:r w:rsidR="00443E6F" w:rsidRPr="00C7209C">
        <w:rPr>
          <w:rFonts w:ascii="Arial" w:hAnsi="Arial" w:cs="Arial"/>
          <w:sz w:val="24"/>
          <w:szCs w:val="24"/>
          <w:lang w:val="en-US"/>
        </w:rPr>
        <w:t xml:space="preserve"> against each allocated mark. This means one need</w:t>
      </w:r>
      <w:r w:rsidR="009E41F4" w:rsidRPr="00C7209C">
        <w:rPr>
          <w:rFonts w:ascii="Arial" w:hAnsi="Arial" w:cs="Arial"/>
          <w:sz w:val="24"/>
          <w:szCs w:val="24"/>
          <w:lang w:val="en-US"/>
        </w:rPr>
        <w:t>s</w:t>
      </w:r>
      <w:r w:rsidR="00443E6F" w:rsidRPr="00C7209C">
        <w:rPr>
          <w:rFonts w:ascii="Arial" w:hAnsi="Arial" w:cs="Arial"/>
          <w:sz w:val="24"/>
          <w:szCs w:val="24"/>
          <w:lang w:val="en-US"/>
        </w:rPr>
        <w:t xml:space="preserve"> to write 15 lines with </w:t>
      </w:r>
      <w:r w:rsidR="00402786" w:rsidRPr="00C7209C">
        <w:rPr>
          <w:rFonts w:ascii="Arial" w:hAnsi="Arial" w:cs="Arial"/>
          <w:sz w:val="24"/>
          <w:szCs w:val="24"/>
          <w:lang w:val="en-US"/>
        </w:rPr>
        <w:t>5 well expressed</w:t>
      </w:r>
      <w:r w:rsidR="00443E6F" w:rsidRPr="00C7209C">
        <w:rPr>
          <w:rFonts w:ascii="Arial" w:hAnsi="Arial" w:cs="Arial"/>
          <w:sz w:val="24"/>
          <w:szCs w:val="24"/>
          <w:lang w:val="en-US"/>
        </w:rPr>
        <w:t xml:space="preserve"> points to get high grades for a 5 marks question.</w:t>
      </w:r>
    </w:p>
    <w:p w:rsidR="00527C11" w:rsidRPr="00C7209C" w:rsidRDefault="00687EE8" w:rsidP="00A851DA">
      <w:pPr>
        <w:rPr>
          <w:rFonts w:ascii="Arial" w:hAnsi="Arial" w:cs="Arial"/>
          <w:sz w:val="24"/>
          <w:szCs w:val="24"/>
          <w:lang w:val="en-US"/>
        </w:rPr>
      </w:pPr>
      <w:r w:rsidRPr="00C7209C">
        <w:rPr>
          <w:rFonts w:ascii="Arial" w:hAnsi="Arial" w:cs="Arial"/>
          <w:sz w:val="24"/>
          <w:szCs w:val="24"/>
          <w:lang w:val="en-US"/>
        </w:rPr>
        <w:t xml:space="preserve">For high grades use </w:t>
      </w:r>
      <w:r w:rsidR="00527C11" w:rsidRPr="00C7209C">
        <w:rPr>
          <w:rFonts w:ascii="Arial" w:hAnsi="Arial" w:cs="Arial"/>
          <w:sz w:val="24"/>
          <w:szCs w:val="24"/>
          <w:lang w:val="en-US"/>
        </w:rPr>
        <w:t xml:space="preserve">examples and illustrations </w:t>
      </w:r>
      <w:r w:rsidR="00443E6F" w:rsidRPr="00C7209C">
        <w:rPr>
          <w:rFonts w:ascii="Arial" w:hAnsi="Arial" w:cs="Arial"/>
          <w:sz w:val="24"/>
          <w:szCs w:val="24"/>
          <w:lang w:val="en-US"/>
        </w:rPr>
        <w:t>where appropriate</w:t>
      </w:r>
      <w:r w:rsidRPr="00C7209C">
        <w:rPr>
          <w:rFonts w:ascii="Arial" w:hAnsi="Arial" w:cs="Arial"/>
          <w:sz w:val="24"/>
          <w:szCs w:val="24"/>
          <w:lang w:val="en-US"/>
        </w:rPr>
        <w:t>.</w:t>
      </w:r>
      <w:r w:rsidR="00443E6F" w:rsidRPr="00C7209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8522"/>
      </w:tblGrid>
      <w:tr w:rsidR="00CC2FB3" w:rsidTr="00CC2FB3">
        <w:tc>
          <w:tcPr>
            <w:tcW w:w="9242" w:type="dxa"/>
          </w:tcPr>
          <w:p w:rsidR="00CC2FB3" w:rsidRDefault="00CC2FB3" w:rsidP="00A851DA">
            <w:pPr>
              <w:rPr>
                <w:rFonts w:ascii="Arial" w:hAnsi="Arial" w:cs="Arial"/>
                <w:sz w:val="24"/>
                <w:szCs w:val="24"/>
              </w:rPr>
            </w:pPr>
          </w:p>
          <w:p w:rsidR="00C7209C" w:rsidRPr="00C7209C" w:rsidRDefault="00C7209C" w:rsidP="00A851DA">
            <w:pPr>
              <w:rPr>
                <w:rFonts w:ascii="Arial" w:hAnsi="Arial" w:cs="Arial"/>
                <w:b/>
                <w:sz w:val="24"/>
                <w:szCs w:val="24"/>
              </w:rPr>
            </w:pPr>
            <w:r w:rsidRPr="00C7209C">
              <w:rPr>
                <w:rFonts w:ascii="Arial" w:hAnsi="Arial" w:cs="Arial"/>
                <w:b/>
                <w:sz w:val="24"/>
                <w:szCs w:val="24"/>
              </w:rPr>
              <w:t>QUESTION 1</w:t>
            </w:r>
          </w:p>
          <w:p w:rsidR="00C7209C" w:rsidRDefault="00C7209C" w:rsidP="00A851DA">
            <w:pPr>
              <w:rPr>
                <w:rFonts w:ascii="Arial" w:hAnsi="Arial" w:cs="Arial"/>
                <w:sz w:val="24"/>
                <w:szCs w:val="24"/>
              </w:rPr>
            </w:pPr>
          </w:p>
          <w:p w:rsidR="00C7209C" w:rsidRDefault="00C7209C" w:rsidP="00A851DA">
            <w:pPr>
              <w:rPr>
                <w:rFonts w:ascii="Arial" w:hAnsi="Arial" w:cs="Arial"/>
                <w:sz w:val="24"/>
                <w:szCs w:val="24"/>
              </w:rPr>
            </w:pPr>
            <w:r>
              <w:rPr>
                <w:rFonts w:ascii="Arial" w:hAnsi="Arial" w:cs="Arial"/>
                <w:sz w:val="24"/>
                <w:szCs w:val="24"/>
              </w:rPr>
              <w:t>i)</w:t>
            </w:r>
          </w:p>
          <w:p w:rsidR="00C7209C" w:rsidRDefault="00C7209C" w:rsidP="00A851DA">
            <w:pPr>
              <w:rPr>
                <w:rFonts w:ascii="Arial" w:hAnsi="Arial" w:cs="Arial"/>
                <w:sz w:val="24"/>
                <w:szCs w:val="24"/>
              </w:rPr>
            </w:pPr>
          </w:p>
          <w:p w:rsidR="008F68BF" w:rsidRPr="008F68BF" w:rsidRDefault="008F68BF" w:rsidP="00A851DA">
            <w:pPr>
              <w:rPr>
                <w:rFonts w:ascii="Arial" w:hAnsi="Arial" w:cs="Arial"/>
                <w:b/>
                <w:sz w:val="24"/>
                <w:szCs w:val="24"/>
              </w:rPr>
            </w:pPr>
            <w:r w:rsidRPr="008F68BF">
              <w:rPr>
                <w:rFonts w:ascii="Arial" w:hAnsi="Arial" w:cs="Arial"/>
                <w:b/>
                <w:sz w:val="24"/>
                <w:szCs w:val="24"/>
              </w:rPr>
              <w:t>Efficiency of internal controls</w:t>
            </w:r>
          </w:p>
          <w:p w:rsidR="008F68BF" w:rsidRDefault="008F68BF" w:rsidP="00A851DA">
            <w:pPr>
              <w:rPr>
                <w:rFonts w:ascii="Arial" w:hAnsi="Arial" w:cs="Arial"/>
                <w:sz w:val="24"/>
                <w:szCs w:val="24"/>
              </w:rPr>
            </w:pPr>
          </w:p>
          <w:p w:rsidR="008F68BF" w:rsidRDefault="008F68BF" w:rsidP="00A851DA">
            <w:pPr>
              <w:rPr>
                <w:rFonts w:ascii="Arial" w:hAnsi="Arial" w:cs="Arial"/>
                <w:sz w:val="24"/>
                <w:szCs w:val="24"/>
              </w:rPr>
            </w:pPr>
            <w:r w:rsidRPr="008F68BF">
              <w:rPr>
                <w:rFonts w:ascii="Arial" w:hAnsi="Arial" w:cs="Arial"/>
                <w:sz w:val="24"/>
                <w:szCs w:val="24"/>
              </w:rPr>
              <w:t>An internal control system comprises all those policies and procedures that collectively support an organization’s operation. Internal controls typically deal with approval and authorization processes, access restrictions, transaction controls, account reconciliations and physical security. These procedures often include the division of responsibilities, and checks and balances to reduce risk.</w:t>
            </w:r>
          </w:p>
          <w:p w:rsidR="008F68BF" w:rsidRDefault="008F68BF" w:rsidP="00A851DA">
            <w:pPr>
              <w:rPr>
                <w:rFonts w:ascii="Arial" w:hAnsi="Arial" w:cs="Arial"/>
                <w:sz w:val="24"/>
                <w:szCs w:val="24"/>
              </w:rPr>
            </w:pPr>
          </w:p>
          <w:p w:rsidR="008F68BF" w:rsidRPr="008F68BF" w:rsidRDefault="008F68BF" w:rsidP="00A851DA">
            <w:pPr>
              <w:rPr>
                <w:rFonts w:ascii="Arial" w:hAnsi="Arial" w:cs="Arial"/>
                <w:b/>
                <w:sz w:val="24"/>
                <w:szCs w:val="24"/>
              </w:rPr>
            </w:pPr>
            <w:r w:rsidRPr="008F68BF">
              <w:rPr>
                <w:rFonts w:ascii="Arial" w:hAnsi="Arial" w:cs="Arial"/>
                <w:b/>
                <w:sz w:val="24"/>
                <w:szCs w:val="24"/>
              </w:rPr>
              <w:t>Control environment</w:t>
            </w:r>
          </w:p>
          <w:p w:rsidR="008F68BF" w:rsidRPr="008F68BF" w:rsidRDefault="008F68BF" w:rsidP="00A851DA">
            <w:pPr>
              <w:rPr>
                <w:rFonts w:ascii="Arial" w:hAnsi="Arial" w:cs="Arial"/>
                <w:sz w:val="24"/>
                <w:szCs w:val="24"/>
              </w:rPr>
            </w:pPr>
          </w:p>
          <w:p w:rsidR="008F68BF" w:rsidRPr="008F68BF" w:rsidRDefault="008F68BF" w:rsidP="00A851DA">
            <w:pPr>
              <w:rPr>
                <w:rFonts w:ascii="Arial" w:hAnsi="Arial" w:cs="Arial"/>
                <w:sz w:val="24"/>
                <w:szCs w:val="24"/>
              </w:rPr>
            </w:pPr>
            <w:r>
              <w:rPr>
                <w:rFonts w:ascii="Arial" w:hAnsi="Arial" w:cs="Arial"/>
                <w:sz w:val="24"/>
                <w:szCs w:val="24"/>
              </w:rPr>
              <w:t>This refers to the c</w:t>
            </w:r>
            <w:r w:rsidRPr="008F68BF">
              <w:rPr>
                <w:rFonts w:ascii="Arial" w:hAnsi="Arial" w:cs="Arial"/>
                <w:sz w:val="24"/>
                <w:szCs w:val="24"/>
              </w:rPr>
              <w:t>ontrol consciousness of an organization; it is the environment in which people conduct business activities and fulfill their control obligations.</w:t>
            </w:r>
          </w:p>
          <w:p w:rsidR="008F68BF" w:rsidRDefault="008F68BF" w:rsidP="00A851DA">
            <w:pPr>
              <w:rPr>
                <w:rFonts w:ascii="Arial" w:hAnsi="Arial" w:cs="Arial"/>
                <w:sz w:val="24"/>
                <w:szCs w:val="24"/>
              </w:rPr>
            </w:pPr>
            <w:r w:rsidRPr="008F68BF">
              <w:rPr>
                <w:rFonts w:ascii="Arial" w:hAnsi="Arial" w:cs="Arial"/>
                <w:sz w:val="24"/>
                <w:szCs w:val="24"/>
              </w:rPr>
              <w:t>The control environment includes both intangible and tangible elements</w:t>
            </w:r>
            <w:r>
              <w:rPr>
                <w:rFonts w:ascii="Arial" w:hAnsi="Arial" w:cs="Arial"/>
                <w:sz w:val="24"/>
                <w:szCs w:val="24"/>
              </w:rPr>
              <w:t xml:space="preserve"> which may include incentives and ethical values. The continuous provision of incentives by an organization may reduce chances of fraudulent activities as employee satisfaction is given precedence and attended to. This may also fulfill the gap of employees need and wants and thus reducing motivation for committing fraud. </w:t>
            </w:r>
          </w:p>
          <w:p w:rsidR="008F68BF" w:rsidRPr="008F68BF" w:rsidRDefault="008F68BF" w:rsidP="00A851DA">
            <w:pPr>
              <w:rPr>
                <w:rFonts w:ascii="Arial" w:hAnsi="Arial" w:cs="Arial"/>
                <w:b/>
                <w:sz w:val="24"/>
                <w:szCs w:val="24"/>
              </w:rPr>
            </w:pPr>
          </w:p>
          <w:p w:rsidR="008F68BF" w:rsidRDefault="008F68BF" w:rsidP="00A851DA">
            <w:pPr>
              <w:rPr>
                <w:rFonts w:ascii="Arial" w:hAnsi="Arial" w:cs="Arial"/>
                <w:b/>
                <w:sz w:val="24"/>
                <w:szCs w:val="24"/>
              </w:rPr>
            </w:pPr>
            <w:r w:rsidRPr="008F68BF">
              <w:rPr>
                <w:rFonts w:ascii="Arial" w:hAnsi="Arial" w:cs="Arial"/>
                <w:b/>
                <w:sz w:val="24"/>
                <w:szCs w:val="24"/>
              </w:rPr>
              <w:t>Sharing Information and Communication</w:t>
            </w:r>
          </w:p>
          <w:p w:rsidR="008F68BF" w:rsidRDefault="008F68BF" w:rsidP="00A851DA">
            <w:pPr>
              <w:rPr>
                <w:rFonts w:ascii="Arial" w:hAnsi="Arial" w:cs="Arial"/>
                <w:b/>
                <w:sz w:val="24"/>
                <w:szCs w:val="24"/>
              </w:rPr>
            </w:pPr>
          </w:p>
          <w:p w:rsidR="008F68BF" w:rsidRDefault="008F68BF" w:rsidP="00A851DA">
            <w:pPr>
              <w:rPr>
                <w:rFonts w:ascii="Arial" w:hAnsi="Arial" w:cs="Arial"/>
                <w:sz w:val="24"/>
                <w:szCs w:val="24"/>
              </w:rPr>
            </w:pPr>
            <w:r w:rsidRPr="008F68BF">
              <w:rPr>
                <w:rFonts w:ascii="Arial" w:hAnsi="Arial" w:cs="Arial"/>
                <w:sz w:val="24"/>
                <w:szCs w:val="24"/>
              </w:rPr>
              <w:t>The manner and frequency with which management communicates the purpose and existence of its fraud controls can greatly impact the effectiveness of those controls</w:t>
            </w:r>
            <w:r>
              <w:rPr>
                <w:rFonts w:ascii="Arial" w:hAnsi="Arial" w:cs="Arial"/>
                <w:sz w:val="24"/>
                <w:szCs w:val="24"/>
              </w:rPr>
              <w:t>. Other benefits may include</w:t>
            </w:r>
          </w:p>
          <w:p w:rsidR="008F68BF" w:rsidRPr="008F68BF" w:rsidRDefault="008F68BF" w:rsidP="008F68BF">
            <w:pPr>
              <w:rPr>
                <w:rFonts w:ascii="Arial" w:hAnsi="Arial" w:cs="Arial"/>
                <w:sz w:val="24"/>
                <w:szCs w:val="24"/>
              </w:rPr>
            </w:pPr>
          </w:p>
          <w:p w:rsidR="008F68BF" w:rsidRPr="008F68BF" w:rsidRDefault="008F68BF" w:rsidP="008F68BF">
            <w:pPr>
              <w:pStyle w:val="ListParagraph"/>
              <w:numPr>
                <w:ilvl w:val="0"/>
                <w:numId w:val="2"/>
              </w:numPr>
              <w:rPr>
                <w:rFonts w:ascii="Arial" w:hAnsi="Arial" w:cs="Arial"/>
                <w:sz w:val="24"/>
                <w:szCs w:val="24"/>
              </w:rPr>
            </w:pPr>
            <w:r w:rsidRPr="008F68BF">
              <w:rPr>
                <w:rFonts w:ascii="Arial" w:hAnsi="Arial" w:cs="Arial"/>
                <w:sz w:val="24"/>
                <w:szCs w:val="24"/>
              </w:rPr>
              <w:t>Sets expectations about ethical employee behavior</w:t>
            </w:r>
          </w:p>
          <w:p w:rsidR="008F68BF" w:rsidRDefault="008F68BF" w:rsidP="008F68BF">
            <w:pPr>
              <w:rPr>
                <w:rFonts w:ascii="Arial" w:hAnsi="Arial" w:cs="Arial"/>
                <w:sz w:val="24"/>
                <w:szCs w:val="24"/>
              </w:rPr>
            </w:pPr>
          </w:p>
          <w:p w:rsidR="008F68BF" w:rsidRPr="008F68BF" w:rsidRDefault="008F68BF" w:rsidP="008F68BF">
            <w:pPr>
              <w:pStyle w:val="ListParagraph"/>
              <w:numPr>
                <w:ilvl w:val="0"/>
                <w:numId w:val="2"/>
              </w:numPr>
              <w:rPr>
                <w:rFonts w:ascii="Arial" w:hAnsi="Arial" w:cs="Arial"/>
                <w:sz w:val="24"/>
                <w:szCs w:val="24"/>
              </w:rPr>
            </w:pPr>
            <w:r w:rsidRPr="008F68BF">
              <w:rPr>
                <w:rFonts w:ascii="Arial" w:hAnsi="Arial" w:cs="Arial"/>
                <w:sz w:val="24"/>
                <w:szCs w:val="24"/>
              </w:rPr>
              <w:t>Reinforces the ramifications of improper or unacceptable behavior in order to deter others from similar actions</w:t>
            </w:r>
          </w:p>
          <w:p w:rsidR="008F68BF" w:rsidRDefault="008F68BF" w:rsidP="00A851DA">
            <w:pPr>
              <w:rPr>
                <w:rFonts w:ascii="Arial" w:hAnsi="Arial" w:cs="Arial"/>
                <w:sz w:val="24"/>
                <w:szCs w:val="24"/>
              </w:rPr>
            </w:pPr>
          </w:p>
          <w:p w:rsidR="008F68BF" w:rsidRPr="008F68BF" w:rsidRDefault="008F68BF" w:rsidP="008F68BF">
            <w:pPr>
              <w:pStyle w:val="ListParagraph"/>
              <w:numPr>
                <w:ilvl w:val="0"/>
                <w:numId w:val="2"/>
              </w:numPr>
              <w:rPr>
                <w:rFonts w:ascii="Arial" w:hAnsi="Arial" w:cs="Arial"/>
                <w:sz w:val="24"/>
                <w:szCs w:val="24"/>
              </w:rPr>
            </w:pPr>
            <w:r w:rsidRPr="008F68BF">
              <w:rPr>
                <w:rFonts w:ascii="Arial" w:hAnsi="Arial" w:cs="Arial"/>
                <w:sz w:val="24"/>
                <w:szCs w:val="24"/>
              </w:rPr>
              <w:t>Conveys a clear message about the corporate culture.</w:t>
            </w:r>
          </w:p>
          <w:p w:rsidR="008F68BF" w:rsidRDefault="008F68BF" w:rsidP="00A851DA">
            <w:pPr>
              <w:rPr>
                <w:rFonts w:ascii="Arial" w:hAnsi="Arial" w:cs="Arial"/>
                <w:sz w:val="24"/>
                <w:szCs w:val="24"/>
              </w:rPr>
            </w:pPr>
          </w:p>
          <w:p w:rsidR="00C7209C" w:rsidRDefault="00C7209C" w:rsidP="00A851DA">
            <w:pPr>
              <w:rPr>
                <w:rFonts w:ascii="Arial" w:hAnsi="Arial" w:cs="Arial"/>
                <w:sz w:val="24"/>
                <w:szCs w:val="24"/>
              </w:rPr>
            </w:pPr>
            <w:r>
              <w:rPr>
                <w:rFonts w:ascii="Arial" w:hAnsi="Arial" w:cs="Arial"/>
                <w:sz w:val="24"/>
                <w:szCs w:val="24"/>
              </w:rPr>
              <w:t>ii)</w:t>
            </w:r>
          </w:p>
          <w:p w:rsidR="000C79DE" w:rsidRPr="00FD3C00" w:rsidRDefault="000C79DE" w:rsidP="00A851DA">
            <w:pPr>
              <w:rPr>
                <w:rFonts w:ascii="Arial" w:hAnsi="Arial" w:cs="Arial"/>
                <w:b/>
                <w:sz w:val="24"/>
                <w:szCs w:val="24"/>
              </w:rPr>
            </w:pPr>
          </w:p>
          <w:p w:rsidR="000C79DE" w:rsidRPr="00FD3C00" w:rsidRDefault="000C79DE" w:rsidP="00A851DA">
            <w:pPr>
              <w:rPr>
                <w:rFonts w:ascii="Arial" w:hAnsi="Arial" w:cs="Arial"/>
                <w:b/>
                <w:sz w:val="24"/>
                <w:szCs w:val="24"/>
              </w:rPr>
            </w:pPr>
            <w:r w:rsidRPr="00FD3C00">
              <w:rPr>
                <w:rFonts w:ascii="Arial" w:hAnsi="Arial" w:cs="Arial"/>
                <w:b/>
                <w:sz w:val="24"/>
                <w:szCs w:val="24"/>
              </w:rPr>
              <w:t>The fraud triangle</w:t>
            </w:r>
          </w:p>
          <w:p w:rsidR="00FD3C00" w:rsidRPr="00FD3C00" w:rsidRDefault="00FD3C00" w:rsidP="00A851DA">
            <w:pPr>
              <w:rPr>
                <w:rFonts w:ascii="Arial" w:hAnsi="Arial" w:cs="Arial"/>
                <w:b/>
                <w:sz w:val="24"/>
                <w:szCs w:val="24"/>
              </w:rPr>
            </w:pPr>
          </w:p>
          <w:p w:rsidR="00FD3C00" w:rsidRDefault="00FD3C00" w:rsidP="00A851DA">
            <w:pPr>
              <w:rPr>
                <w:rFonts w:ascii="Arial" w:hAnsi="Arial" w:cs="Arial"/>
                <w:sz w:val="24"/>
                <w:szCs w:val="24"/>
              </w:rPr>
            </w:pPr>
          </w:p>
          <w:p w:rsidR="000C79DE" w:rsidRDefault="000C79DE" w:rsidP="00A851DA">
            <w:pPr>
              <w:rPr>
                <w:rFonts w:ascii="Arial" w:hAnsi="Arial" w:cs="Arial"/>
                <w:sz w:val="24"/>
                <w:szCs w:val="24"/>
              </w:rPr>
            </w:pPr>
          </w:p>
          <w:p w:rsidR="00FD3C00" w:rsidRDefault="00FD3C00" w:rsidP="00FD3C00">
            <w:pPr>
              <w:rPr>
                <w:rFonts w:ascii="Arial" w:hAnsi="Arial" w:cs="Arial"/>
                <w:sz w:val="24"/>
                <w:szCs w:val="24"/>
              </w:rPr>
            </w:pPr>
            <w:r>
              <w:rPr>
                <w:rFonts w:ascii="Arial" w:hAnsi="Arial" w:cs="Arial"/>
                <w:sz w:val="24"/>
                <w:szCs w:val="24"/>
              </w:rPr>
              <w:t xml:space="preserve">                                       Opportunity</w:t>
            </w:r>
          </w:p>
          <w:p w:rsidR="000C79DE" w:rsidRDefault="008177F8" w:rsidP="00FD3C00">
            <w:pPr>
              <w:jc w:val="center"/>
              <w:rPr>
                <w:rFonts w:ascii="Arial" w:hAnsi="Arial" w:cs="Arial"/>
                <w:sz w:val="24"/>
                <w:szCs w:val="24"/>
              </w:rPr>
            </w:pPr>
            <w:r>
              <w:rPr>
                <w:rFonts w:ascii="Arial" w:hAnsi="Arial" w:cs="Arial"/>
                <w:noProof/>
                <w:sz w:val="24"/>
                <w:szCs w:val="24"/>
                <w:lang w:val="en-GB"/>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left:0;text-align:left;margin-left:102.55pt;margin-top:8.8pt;width:106.35pt;height:75.35pt;z-index:251661312"/>
              </w:pict>
            </w: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r>
              <w:rPr>
                <w:rFonts w:ascii="Arial" w:hAnsi="Arial" w:cs="Arial"/>
                <w:sz w:val="24"/>
                <w:szCs w:val="24"/>
              </w:rPr>
              <w:t xml:space="preserve">              Motivation                                Rationalization</w:t>
            </w: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Default="00FD3C00" w:rsidP="00A851DA">
            <w:pPr>
              <w:rPr>
                <w:rFonts w:ascii="Arial" w:hAnsi="Arial" w:cs="Arial"/>
                <w:sz w:val="24"/>
                <w:szCs w:val="24"/>
              </w:rPr>
            </w:pPr>
          </w:p>
          <w:p w:rsidR="00FD3C00" w:rsidRPr="00CD347C" w:rsidRDefault="00FD3C00" w:rsidP="00A851DA">
            <w:pPr>
              <w:rPr>
                <w:rFonts w:ascii="Arial" w:hAnsi="Arial" w:cs="Arial"/>
                <w:b/>
                <w:sz w:val="24"/>
                <w:szCs w:val="24"/>
              </w:rPr>
            </w:pPr>
            <w:r w:rsidRPr="00CD347C">
              <w:rPr>
                <w:rFonts w:ascii="Arial" w:hAnsi="Arial" w:cs="Arial"/>
                <w:b/>
                <w:sz w:val="24"/>
                <w:szCs w:val="24"/>
              </w:rPr>
              <w:t>Opportunity</w:t>
            </w:r>
          </w:p>
          <w:p w:rsidR="00FD3C00" w:rsidRDefault="00FD3C00" w:rsidP="00A851DA">
            <w:pPr>
              <w:rPr>
                <w:rFonts w:ascii="Arial" w:hAnsi="Arial" w:cs="Arial"/>
                <w:sz w:val="24"/>
                <w:szCs w:val="24"/>
              </w:rPr>
            </w:pPr>
          </w:p>
          <w:p w:rsidR="00FD3C00" w:rsidRDefault="004C7459" w:rsidP="004C7459">
            <w:pPr>
              <w:rPr>
                <w:rFonts w:ascii="Arial" w:hAnsi="Arial" w:cs="Arial"/>
                <w:sz w:val="24"/>
                <w:szCs w:val="24"/>
              </w:rPr>
            </w:pPr>
            <w:r w:rsidRPr="004C7459">
              <w:rPr>
                <w:rFonts w:ascii="Arial" w:hAnsi="Arial" w:cs="Arial"/>
                <w:sz w:val="24"/>
                <w:szCs w:val="24"/>
              </w:rPr>
              <w:t>All employees have a certain d</w:t>
            </w:r>
            <w:r>
              <w:rPr>
                <w:rFonts w:ascii="Arial" w:hAnsi="Arial" w:cs="Arial"/>
                <w:sz w:val="24"/>
                <w:szCs w:val="24"/>
              </w:rPr>
              <w:t xml:space="preserve">egree of opportunity within the </w:t>
            </w:r>
            <w:r w:rsidRPr="004C7459">
              <w:rPr>
                <w:rFonts w:ascii="Arial" w:hAnsi="Arial" w:cs="Arial"/>
                <w:sz w:val="24"/>
                <w:szCs w:val="24"/>
              </w:rPr>
              <w:t>organization. It’s unavoidable. The internal control structur</w:t>
            </w:r>
            <w:r>
              <w:rPr>
                <w:rFonts w:ascii="Arial" w:hAnsi="Arial" w:cs="Arial"/>
                <w:sz w:val="24"/>
                <w:szCs w:val="24"/>
              </w:rPr>
              <w:t xml:space="preserve">e is designed to deal with this </w:t>
            </w:r>
            <w:r w:rsidRPr="004C7459">
              <w:rPr>
                <w:rFonts w:ascii="Arial" w:hAnsi="Arial" w:cs="Arial"/>
                <w:sz w:val="24"/>
                <w:szCs w:val="24"/>
              </w:rPr>
              <w:t>condition. But, when appropriate safeguards are not put in p</w:t>
            </w:r>
            <w:r>
              <w:rPr>
                <w:rFonts w:ascii="Arial" w:hAnsi="Arial" w:cs="Arial"/>
                <w:sz w:val="24"/>
                <w:szCs w:val="24"/>
              </w:rPr>
              <w:t xml:space="preserve">lace to monitor the work of key </w:t>
            </w:r>
            <w:r w:rsidRPr="004C7459">
              <w:rPr>
                <w:rFonts w:ascii="Arial" w:hAnsi="Arial" w:cs="Arial"/>
                <w:sz w:val="24"/>
                <w:szCs w:val="24"/>
              </w:rPr>
              <w:t>individuals, the organization creates a climate that gives the trus</w:t>
            </w:r>
            <w:r>
              <w:rPr>
                <w:rFonts w:ascii="Arial" w:hAnsi="Arial" w:cs="Arial"/>
                <w:sz w:val="24"/>
                <w:szCs w:val="24"/>
              </w:rPr>
              <w:t xml:space="preserve">ted employee the opportunity to </w:t>
            </w:r>
            <w:r w:rsidRPr="004C7459">
              <w:rPr>
                <w:rFonts w:ascii="Arial" w:hAnsi="Arial" w:cs="Arial"/>
                <w:sz w:val="24"/>
                <w:szCs w:val="24"/>
              </w:rPr>
              <w:t>do things they might not ordinarily do. Sometimes the organiza</w:t>
            </w:r>
            <w:r>
              <w:rPr>
                <w:rFonts w:ascii="Arial" w:hAnsi="Arial" w:cs="Arial"/>
                <w:sz w:val="24"/>
                <w:szCs w:val="24"/>
              </w:rPr>
              <w:t xml:space="preserve">tion creates this fatal flaw by </w:t>
            </w:r>
            <w:r w:rsidRPr="004C7459">
              <w:rPr>
                <w:rFonts w:ascii="Arial" w:hAnsi="Arial" w:cs="Arial"/>
                <w:sz w:val="24"/>
                <w:szCs w:val="24"/>
              </w:rPr>
              <w:t>tempting employees beyond their ability to handle the situation.</w:t>
            </w:r>
          </w:p>
          <w:p w:rsidR="00791B73" w:rsidRDefault="00791B73" w:rsidP="004C7459">
            <w:pPr>
              <w:rPr>
                <w:rFonts w:ascii="Arial" w:hAnsi="Arial" w:cs="Arial"/>
                <w:sz w:val="24"/>
                <w:szCs w:val="24"/>
              </w:rPr>
            </w:pPr>
          </w:p>
          <w:p w:rsidR="004C7459" w:rsidRPr="00CD347C" w:rsidRDefault="004C7459" w:rsidP="004C7459">
            <w:pPr>
              <w:rPr>
                <w:rFonts w:ascii="Arial" w:hAnsi="Arial" w:cs="Arial"/>
                <w:b/>
                <w:sz w:val="24"/>
                <w:szCs w:val="24"/>
              </w:rPr>
            </w:pPr>
          </w:p>
          <w:p w:rsidR="004C7459" w:rsidRPr="00CD347C" w:rsidRDefault="004C7459" w:rsidP="004C7459">
            <w:pPr>
              <w:rPr>
                <w:rFonts w:ascii="Arial" w:hAnsi="Arial" w:cs="Arial"/>
                <w:b/>
                <w:sz w:val="24"/>
                <w:szCs w:val="24"/>
              </w:rPr>
            </w:pPr>
            <w:r w:rsidRPr="00CD347C">
              <w:rPr>
                <w:rFonts w:ascii="Arial" w:hAnsi="Arial" w:cs="Arial"/>
                <w:b/>
                <w:sz w:val="24"/>
                <w:szCs w:val="24"/>
              </w:rPr>
              <w:t>Motivation</w:t>
            </w:r>
          </w:p>
          <w:p w:rsidR="004C7459" w:rsidRDefault="004C7459" w:rsidP="004C7459">
            <w:pPr>
              <w:rPr>
                <w:rFonts w:ascii="Arial" w:hAnsi="Arial" w:cs="Arial"/>
                <w:sz w:val="24"/>
                <w:szCs w:val="24"/>
              </w:rPr>
            </w:pPr>
          </w:p>
          <w:p w:rsidR="004C7459" w:rsidRDefault="004C7459" w:rsidP="004C7459">
            <w:pPr>
              <w:rPr>
                <w:rFonts w:ascii="Arial" w:hAnsi="Arial" w:cs="Arial"/>
                <w:sz w:val="24"/>
                <w:szCs w:val="24"/>
              </w:rPr>
            </w:pPr>
            <w:r w:rsidRPr="004C7459">
              <w:rPr>
                <w:rFonts w:ascii="Arial" w:hAnsi="Arial" w:cs="Arial"/>
                <w:sz w:val="24"/>
                <w:szCs w:val="24"/>
              </w:rPr>
              <w:t>It includes financia</w:t>
            </w:r>
            <w:r>
              <w:rPr>
                <w:rFonts w:ascii="Arial" w:hAnsi="Arial" w:cs="Arial"/>
                <w:sz w:val="24"/>
                <w:szCs w:val="24"/>
              </w:rPr>
              <w:t xml:space="preserve">l need, challenge, and revenge. </w:t>
            </w:r>
            <w:r w:rsidRPr="004C7459">
              <w:rPr>
                <w:rFonts w:ascii="Arial" w:hAnsi="Arial" w:cs="Arial"/>
                <w:sz w:val="24"/>
                <w:szCs w:val="24"/>
              </w:rPr>
              <w:t>When the trusted employee has a financial need in their life, th</w:t>
            </w:r>
            <w:r>
              <w:rPr>
                <w:rFonts w:ascii="Arial" w:hAnsi="Arial" w:cs="Arial"/>
                <w:sz w:val="24"/>
                <w:szCs w:val="24"/>
              </w:rPr>
              <w:t xml:space="preserve">e motivation factor kicks in to </w:t>
            </w:r>
            <w:r w:rsidRPr="004C7459">
              <w:rPr>
                <w:rFonts w:ascii="Arial" w:hAnsi="Arial" w:cs="Arial"/>
                <w:sz w:val="24"/>
                <w:szCs w:val="24"/>
              </w:rPr>
              <w:t>permit the individual to perform an illegal act. The financial need can be either real or perc</w:t>
            </w:r>
            <w:r>
              <w:rPr>
                <w:rFonts w:ascii="Arial" w:hAnsi="Arial" w:cs="Arial"/>
                <w:sz w:val="24"/>
                <w:szCs w:val="24"/>
              </w:rPr>
              <w:t xml:space="preserve">eived </w:t>
            </w:r>
            <w:r w:rsidRPr="004C7459">
              <w:rPr>
                <w:rFonts w:ascii="Arial" w:hAnsi="Arial" w:cs="Arial"/>
                <w:sz w:val="24"/>
                <w:szCs w:val="24"/>
              </w:rPr>
              <w:t>(i.e.; greed). They become desperate and see no other alternative t</w:t>
            </w:r>
            <w:r>
              <w:rPr>
                <w:rFonts w:ascii="Arial" w:hAnsi="Arial" w:cs="Arial"/>
                <w:sz w:val="24"/>
                <w:szCs w:val="24"/>
              </w:rPr>
              <w:t xml:space="preserve">o solve their financial crisis. </w:t>
            </w:r>
            <w:r w:rsidRPr="004C7459">
              <w:rPr>
                <w:rFonts w:ascii="Arial" w:hAnsi="Arial" w:cs="Arial"/>
                <w:sz w:val="24"/>
                <w:szCs w:val="24"/>
              </w:rPr>
              <w:t>Sometimes this is the most visible element of change in a per</w:t>
            </w:r>
            <w:r>
              <w:rPr>
                <w:rFonts w:ascii="Arial" w:hAnsi="Arial" w:cs="Arial"/>
                <w:sz w:val="24"/>
                <w:szCs w:val="24"/>
              </w:rPr>
              <w:t xml:space="preserve">son’s life actually observed by </w:t>
            </w:r>
            <w:r w:rsidRPr="004C7459">
              <w:rPr>
                <w:rFonts w:ascii="Arial" w:hAnsi="Arial" w:cs="Arial"/>
                <w:sz w:val="24"/>
                <w:szCs w:val="24"/>
              </w:rPr>
              <w:t>fellow employees in the office</w:t>
            </w:r>
            <w:r>
              <w:rPr>
                <w:rFonts w:ascii="Arial" w:hAnsi="Arial" w:cs="Arial"/>
                <w:sz w:val="24"/>
                <w:szCs w:val="24"/>
              </w:rPr>
              <w:t>.</w:t>
            </w:r>
          </w:p>
          <w:p w:rsidR="009D4B65" w:rsidRPr="00CD347C" w:rsidRDefault="009D4B65" w:rsidP="004C7459">
            <w:pPr>
              <w:rPr>
                <w:rFonts w:ascii="Arial" w:hAnsi="Arial" w:cs="Arial"/>
                <w:sz w:val="24"/>
                <w:szCs w:val="24"/>
              </w:rPr>
            </w:pPr>
          </w:p>
          <w:p w:rsidR="009D4B65" w:rsidRDefault="009D4B65" w:rsidP="004C7459">
            <w:pPr>
              <w:rPr>
                <w:rFonts w:ascii="Arial" w:hAnsi="Arial" w:cs="Arial"/>
                <w:sz w:val="24"/>
                <w:szCs w:val="24"/>
              </w:rPr>
            </w:pPr>
            <w:r w:rsidRPr="00CD347C">
              <w:rPr>
                <w:rFonts w:ascii="Arial" w:hAnsi="Arial" w:cs="Arial"/>
                <w:b/>
                <w:sz w:val="24"/>
                <w:szCs w:val="24"/>
              </w:rPr>
              <w:t>Rationalization</w:t>
            </w:r>
          </w:p>
          <w:p w:rsidR="009D4B65" w:rsidRDefault="009D4B65" w:rsidP="004C7459">
            <w:pPr>
              <w:rPr>
                <w:rFonts w:ascii="Arial" w:hAnsi="Arial" w:cs="Arial"/>
                <w:sz w:val="24"/>
                <w:szCs w:val="24"/>
              </w:rPr>
            </w:pPr>
          </w:p>
          <w:p w:rsidR="009D4B65" w:rsidRDefault="009D4B65" w:rsidP="009D4B65">
            <w:pPr>
              <w:rPr>
                <w:rFonts w:ascii="Arial" w:hAnsi="Arial" w:cs="Arial"/>
                <w:sz w:val="24"/>
                <w:szCs w:val="24"/>
              </w:rPr>
            </w:pPr>
            <w:r w:rsidRPr="009D4B65">
              <w:rPr>
                <w:rFonts w:ascii="Arial" w:hAnsi="Arial" w:cs="Arial"/>
                <w:sz w:val="24"/>
                <w:szCs w:val="24"/>
              </w:rPr>
              <w:t>Many people obey the</w:t>
            </w:r>
            <w:r>
              <w:rPr>
                <w:rFonts w:ascii="Arial" w:hAnsi="Arial" w:cs="Arial"/>
                <w:sz w:val="24"/>
                <w:szCs w:val="24"/>
              </w:rPr>
              <w:t xml:space="preserve"> law because they believe in it </w:t>
            </w:r>
            <w:r w:rsidRPr="009D4B65">
              <w:rPr>
                <w:rFonts w:ascii="Arial" w:hAnsi="Arial" w:cs="Arial"/>
                <w:sz w:val="24"/>
                <w:szCs w:val="24"/>
              </w:rPr>
              <w:t>and/or they are afraid</w:t>
            </w:r>
            <w:r>
              <w:rPr>
                <w:rFonts w:ascii="Arial" w:hAnsi="Arial" w:cs="Arial"/>
                <w:sz w:val="24"/>
                <w:szCs w:val="24"/>
              </w:rPr>
              <w:t xml:space="preserve"> of being shamed or rejected by </w:t>
            </w:r>
            <w:r w:rsidRPr="009D4B65">
              <w:rPr>
                <w:rFonts w:ascii="Arial" w:hAnsi="Arial" w:cs="Arial"/>
                <w:sz w:val="24"/>
                <w:szCs w:val="24"/>
              </w:rPr>
              <w:t>people they care abo</w:t>
            </w:r>
            <w:r>
              <w:rPr>
                <w:rFonts w:ascii="Arial" w:hAnsi="Arial" w:cs="Arial"/>
                <w:sz w:val="24"/>
                <w:szCs w:val="24"/>
              </w:rPr>
              <w:t>ut if they are caught. However,</w:t>
            </w:r>
            <w:r w:rsidRPr="009D4B65">
              <w:rPr>
                <w:rFonts w:ascii="Arial" w:hAnsi="Arial" w:cs="Arial"/>
                <w:sz w:val="24"/>
                <w:szCs w:val="24"/>
              </w:rPr>
              <w:t xml:space="preserve"> some people may be able to rationalize</w:t>
            </w:r>
            <w:r>
              <w:rPr>
                <w:rFonts w:ascii="Arial" w:hAnsi="Arial" w:cs="Arial"/>
                <w:sz w:val="24"/>
                <w:szCs w:val="24"/>
              </w:rPr>
              <w:t xml:space="preserve"> fraudulent actions as necessary, harmless and justified.</w:t>
            </w:r>
          </w:p>
          <w:p w:rsidR="009D4B65" w:rsidRPr="00BB6D15" w:rsidRDefault="009D4B65" w:rsidP="004C7459">
            <w:pPr>
              <w:rPr>
                <w:rFonts w:ascii="Arial" w:hAnsi="Arial" w:cs="Arial"/>
                <w:b/>
                <w:sz w:val="24"/>
                <w:szCs w:val="24"/>
              </w:rPr>
            </w:pPr>
          </w:p>
          <w:p w:rsidR="00BB6D15" w:rsidRDefault="00BB6D15" w:rsidP="004C7459">
            <w:pPr>
              <w:rPr>
                <w:rFonts w:ascii="Arial" w:hAnsi="Arial" w:cs="Arial"/>
                <w:b/>
                <w:sz w:val="24"/>
                <w:szCs w:val="24"/>
              </w:rPr>
            </w:pPr>
            <w:r w:rsidRPr="00BB6D15">
              <w:rPr>
                <w:rFonts w:ascii="Arial" w:hAnsi="Arial" w:cs="Arial"/>
                <w:b/>
                <w:sz w:val="24"/>
                <w:szCs w:val="24"/>
              </w:rPr>
              <w:t>Accounting</w:t>
            </w:r>
            <w:r w:rsidR="00715702">
              <w:rPr>
                <w:rFonts w:ascii="Arial" w:hAnsi="Arial" w:cs="Arial"/>
                <w:b/>
                <w:sz w:val="24"/>
                <w:szCs w:val="24"/>
              </w:rPr>
              <w:t xml:space="preserve"> Information</w:t>
            </w:r>
            <w:r w:rsidRPr="00BB6D15">
              <w:rPr>
                <w:rFonts w:ascii="Arial" w:hAnsi="Arial" w:cs="Arial"/>
                <w:b/>
                <w:sz w:val="24"/>
                <w:szCs w:val="24"/>
              </w:rPr>
              <w:t xml:space="preserve"> systems</w:t>
            </w:r>
          </w:p>
          <w:p w:rsidR="00CD347C" w:rsidRDefault="00CD347C" w:rsidP="004C7459">
            <w:pPr>
              <w:rPr>
                <w:rFonts w:ascii="Arial" w:hAnsi="Arial" w:cs="Arial"/>
                <w:b/>
                <w:sz w:val="24"/>
                <w:szCs w:val="24"/>
              </w:rPr>
            </w:pPr>
          </w:p>
          <w:p w:rsidR="00CD347C" w:rsidRPr="00715702" w:rsidRDefault="00715702" w:rsidP="004C7459">
            <w:pPr>
              <w:rPr>
                <w:rFonts w:ascii="Arial" w:hAnsi="Arial" w:cs="Arial"/>
                <w:sz w:val="24"/>
                <w:szCs w:val="24"/>
              </w:rPr>
            </w:pPr>
            <w:r w:rsidRPr="00715702">
              <w:rPr>
                <w:rFonts w:ascii="Arial" w:hAnsi="Arial" w:cs="Arial"/>
                <w:sz w:val="24"/>
                <w:szCs w:val="24"/>
              </w:rPr>
              <w:t>This includes the financial reporting system and consists of the procedures established to initiate records, process and report entity transactions and to maintain accountability for the related assets, liability and equity.</w:t>
            </w:r>
          </w:p>
          <w:p w:rsidR="00CD347C" w:rsidRPr="00BB6D15" w:rsidRDefault="00CD347C" w:rsidP="004C7459">
            <w:pPr>
              <w:rPr>
                <w:rFonts w:ascii="Arial" w:hAnsi="Arial" w:cs="Arial"/>
                <w:b/>
                <w:sz w:val="24"/>
                <w:szCs w:val="24"/>
              </w:rPr>
            </w:pPr>
          </w:p>
          <w:p w:rsidR="00BB6D15" w:rsidRDefault="00BB6D15" w:rsidP="004C7459">
            <w:pPr>
              <w:rPr>
                <w:rFonts w:ascii="Arial" w:hAnsi="Arial" w:cs="Arial"/>
                <w:sz w:val="24"/>
                <w:szCs w:val="24"/>
              </w:rPr>
            </w:pPr>
          </w:p>
          <w:p w:rsidR="00BB6D15" w:rsidRPr="00BB6D15" w:rsidRDefault="00BB6D15" w:rsidP="004C7459">
            <w:pPr>
              <w:rPr>
                <w:rFonts w:ascii="Arial" w:hAnsi="Arial" w:cs="Arial"/>
                <w:b/>
                <w:sz w:val="24"/>
                <w:szCs w:val="24"/>
              </w:rPr>
            </w:pPr>
            <w:r w:rsidRPr="00BB6D15">
              <w:rPr>
                <w:rFonts w:ascii="Arial" w:hAnsi="Arial" w:cs="Arial"/>
                <w:b/>
                <w:sz w:val="24"/>
                <w:szCs w:val="24"/>
              </w:rPr>
              <w:t>Fraud scheme</w:t>
            </w:r>
          </w:p>
          <w:p w:rsidR="00BB6D15" w:rsidRDefault="00BB6D15" w:rsidP="004C7459">
            <w:pPr>
              <w:rPr>
                <w:rFonts w:ascii="Arial" w:hAnsi="Arial" w:cs="Arial"/>
                <w:sz w:val="24"/>
                <w:szCs w:val="24"/>
              </w:rPr>
            </w:pPr>
          </w:p>
          <w:p w:rsidR="00791B73" w:rsidRDefault="00BB6D15" w:rsidP="00A851DA">
            <w:pPr>
              <w:rPr>
                <w:rFonts w:ascii="Arial" w:hAnsi="Arial" w:cs="Arial"/>
                <w:sz w:val="24"/>
                <w:szCs w:val="24"/>
              </w:rPr>
            </w:pPr>
            <w:r>
              <w:rPr>
                <w:rFonts w:ascii="Arial" w:hAnsi="Arial" w:cs="Arial"/>
                <w:sz w:val="24"/>
                <w:szCs w:val="24"/>
              </w:rPr>
              <w:t>This refers to a r</w:t>
            </w:r>
            <w:r w:rsidRPr="00BB6D15">
              <w:rPr>
                <w:rFonts w:ascii="Arial" w:hAnsi="Arial" w:cs="Arial"/>
                <w:sz w:val="24"/>
                <w:szCs w:val="24"/>
              </w:rPr>
              <w:t>eview</w:t>
            </w:r>
            <w:r>
              <w:rPr>
                <w:rFonts w:ascii="Arial" w:hAnsi="Arial" w:cs="Arial"/>
                <w:sz w:val="24"/>
                <w:szCs w:val="24"/>
              </w:rPr>
              <w:t xml:space="preserve"> the internal control structure i</w:t>
            </w:r>
            <w:r w:rsidRPr="00BB6D15">
              <w:rPr>
                <w:rFonts w:ascii="Arial" w:hAnsi="Arial" w:cs="Arial"/>
                <w:sz w:val="24"/>
                <w:szCs w:val="24"/>
              </w:rPr>
              <w:t>dentify</w:t>
            </w:r>
            <w:r>
              <w:rPr>
                <w:rFonts w:ascii="Arial" w:hAnsi="Arial" w:cs="Arial"/>
                <w:sz w:val="24"/>
                <w:szCs w:val="24"/>
              </w:rPr>
              <w:t>ing audit risks and determination on</w:t>
            </w:r>
            <w:r w:rsidRPr="00BB6D15">
              <w:rPr>
                <w:rFonts w:ascii="Arial" w:hAnsi="Arial" w:cs="Arial"/>
                <w:sz w:val="24"/>
                <w:szCs w:val="24"/>
              </w:rPr>
              <w:t xml:space="preserve"> what could go wrong for each identified audit risk.</w:t>
            </w:r>
            <w:r>
              <w:rPr>
                <w:rFonts w:ascii="Arial" w:hAnsi="Arial" w:cs="Arial"/>
                <w:sz w:val="24"/>
                <w:szCs w:val="24"/>
              </w:rPr>
              <w:t xml:space="preserve"> It further</w:t>
            </w:r>
            <w:r>
              <w:t xml:space="preserve"> </w:t>
            </w:r>
            <w:r>
              <w:rPr>
                <w:rFonts w:ascii="Arial" w:hAnsi="Arial" w:cs="Arial"/>
                <w:sz w:val="24"/>
                <w:szCs w:val="24"/>
              </w:rPr>
              <w:t>a</w:t>
            </w:r>
            <w:r w:rsidRPr="00BB6D15">
              <w:rPr>
                <w:rFonts w:ascii="Arial" w:hAnsi="Arial" w:cs="Arial"/>
                <w:sz w:val="24"/>
                <w:szCs w:val="24"/>
              </w:rPr>
              <w:t>nalyze</w:t>
            </w:r>
            <w:r>
              <w:rPr>
                <w:rFonts w:ascii="Arial" w:hAnsi="Arial" w:cs="Arial"/>
                <w:sz w:val="24"/>
                <w:szCs w:val="24"/>
              </w:rPr>
              <w:t>s audit risks</w:t>
            </w:r>
            <w:r w:rsidRPr="00BB6D15">
              <w:rPr>
                <w:rFonts w:ascii="Arial" w:hAnsi="Arial" w:cs="Arial"/>
                <w:sz w:val="24"/>
                <w:szCs w:val="24"/>
              </w:rPr>
              <w:t xml:space="preserve"> and describe</w:t>
            </w:r>
            <w:r>
              <w:rPr>
                <w:rFonts w:ascii="Arial" w:hAnsi="Arial" w:cs="Arial"/>
                <w:sz w:val="24"/>
                <w:szCs w:val="24"/>
              </w:rPr>
              <w:t>s the potential fraud schemes</w:t>
            </w:r>
            <w:r w:rsidRPr="00BB6D15">
              <w:rPr>
                <w:rFonts w:ascii="Arial" w:hAnsi="Arial" w:cs="Arial"/>
                <w:sz w:val="24"/>
                <w:szCs w:val="24"/>
              </w:rPr>
              <w:t>.</w:t>
            </w:r>
            <w:r w:rsidR="00220754">
              <w:rPr>
                <w:rFonts w:ascii="Arial" w:hAnsi="Arial" w:cs="Arial"/>
                <w:sz w:val="24"/>
                <w:szCs w:val="24"/>
              </w:rPr>
              <w:t xml:space="preserve"> Lastly it d</w:t>
            </w:r>
            <w:r w:rsidR="00220754" w:rsidRPr="00220754">
              <w:rPr>
                <w:rFonts w:ascii="Arial" w:hAnsi="Arial" w:cs="Arial"/>
                <w:sz w:val="24"/>
                <w:szCs w:val="24"/>
              </w:rPr>
              <w:t>etermine</w:t>
            </w:r>
            <w:r w:rsidR="00220754">
              <w:rPr>
                <w:rFonts w:ascii="Arial" w:hAnsi="Arial" w:cs="Arial"/>
                <w:sz w:val="24"/>
                <w:szCs w:val="24"/>
              </w:rPr>
              <w:t>s</w:t>
            </w:r>
            <w:r w:rsidR="00220754" w:rsidRPr="00220754">
              <w:rPr>
                <w:rFonts w:ascii="Arial" w:hAnsi="Arial" w:cs="Arial"/>
                <w:sz w:val="24"/>
                <w:szCs w:val="24"/>
              </w:rPr>
              <w:t xml:space="preserve"> the key a</w:t>
            </w:r>
            <w:r w:rsidR="00220754">
              <w:rPr>
                <w:rFonts w:ascii="Arial" w:hAnsi="Arial" w:cs="Arial"/>
                <w:sz w:val="24"/>
                <w:szCs w:val="24"/>
              </w:rPr>
              <w:t>ttributes of the fraud schemes</w:t>
            </w:r>
            <w:r w:rsidR="00220754" w:rsidRPr="00220754">
              <w:rPr>
                <w:rFonts w:ascii="Arial" w:hAnsi="Arial" w:cs="Arial"/>
                <w:sz w:val="24"/>
                <w:szCs w:val="24"/>
              </w:rPr>
              <w:t>.</w:t>
            </w: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C7209C" w:rsidRDefault="00C7209C" w:rsidP="00A851DA">
            <w:pPr>
              <w:rPr>
                <w:rFonts w:ascii="Arial" w:hAnsi="Arial" w:cs="Arial"/>
                <w:sz w:val="24"/>
                <w:szCs w:val="24"/>
              </w:rPr>
            </w:pPr>
          </w:p>
          <w:p w:rsidR="00FD3C00" w:rsidRDefault="00C7209C" w:rsidP="00A851DA">
            <w:pPr>
              <w:rPr>
                <w:rFonts w:ascii="Arial" w:hAnsi="Arial" w:cs="Arial"/>
                <w:sz w:val="24"/>
                <w:szCs w:val="24"/>
              </w:rPr>
            </w:pPr>
            <w:r>
              <w:rPr>
                <w:rFonts w:ascii="Arial" w:hAnsi="Arial" w:cs="Arial"/>
                <w:sz w:val="24"/>
                <w:szCs w:val="24"/>
              </w:rPr>
              <w:t>iii)</w:t>
            </w:r>
          </w:p>
          <w:p w:rsidR="000113B6" w:rsidRDefault="000113B6" w:rsidP="00A851DA">
            <w:pPr>
              <w:rPr>
                <w:rFonts w:ascii="Arial" w:hAnsi="Arial" w:cs="Arial"/>
                <w:sz w:val="24"/>
                <w:szCs w:val="24"/>
              </w:rPr>
            </w:pPr>
          </w:p>
          <w:p w:rsidR="000113B6" w:rsidRPr="000113B6" w:rsidRDefault="000113B6" w:rsidP="00A851DA">
            <w:pPr>
              <w:rPr>
                <w:rFonts w:ascii="Arial" w:hAnsi="Arial" w:cs="Arial"/>
                <w:b/>
                <w:sz w:val="24"/>
                <w:szCs w:val="24"/>
              </w:rPr>
            </w:pPr>
            <w:r w:rsidRPr="000113B6">
              <w:rPr>
                <w:rFonts w:ascii="Arial" w:hAnsi="Arial" w:cs="Arial"/>
                <w:b/>
                <w:sz w:val="24"/>
                <w:szCs w:val="24"/>
              </w:rPr>
              <w:t>Control environment</w:t>
            </w:r>
          </w:p>
          <w:p w:rsidR="000113B6" w:rsidRDefault="000113B6" w:rsidP="00A851DA">
            <w:pPr>
              <w:rPr>
                <w:rFonts w:ascii="Arial" w:hAnsi="Arial" w:cs="Arial"/>
                <w:sz w:val="24"/>
                <w:szCs w:val="24"/>
              </w:rPr>
            </w:pPr>
          </w:p>
          <w:p w:rsidR="000113B6" w:rsidRDefault="000113B6" w:rsidP="00A851DA">
            <w:pPr>
              <w:rPr>
                <w:rFonts w:ascii="Arial" w:hAnsi="Arial" w:cs="Arial"/>
                <w:sz w:val="24"/>
                <w:szCs w:val="24"/>
              </w:rPr>
            </w:pPr>
            <w:r>
              <w:rPr>
                <w:rFonts w:ascii="Arial" w:hAnsi="Arial" w:cs="Arial"/>
                <w:sz w:val="24"/>
                <w:szCs w:val="24"/>
              </w:rPr>
              <w:t>This is a broad concept which refers to the overall attitude, awareness and actions of management regarding internal controls and their importance. In short, it is the managements overall attitude to the significance of internal control within the organization.</w:t>
            </w:r>
          </w:p>
          <w:p w:rsidR="000113B6" w:rsidRDefault="000113B6" w:rsidP="00A851DA">
            <w:pPr>
              <w:rPr>
                <w:rFonts w:ascii="Arial" w:hAnsi="Arial" w:cs="Arial"/>
                <w:sz w:val="24"/>
                <w:szCs w:val="24"/>
              </w:rPr>
            </w:pPr>
          </w:p>
          <w:p w:rsidR="000113B6" w:rsidRDefault="000113B6" w:rsidP="00A851DA">
            <w:pPr>
              <w:rPr>
                <w:rFonts w:ascii="Arial" w:hAnsi="Arial" w:cs="Arial"/>
                <w:sz w:val="24"/>
                <w:szCs w:val="24"/>
              </w:rPr>
            </w:pPr>
            <w:r>
              <w:rPr>
                <w:rFonts w:ascii="Arial" w:hAnsi="Arial" w:cs="Arial"/>
                <w:sz w:val="24"/>
                <w:szCs w:val="24"/>
              </w:rPr>
              <w:t>It is reflected in for example management style, the corporate culture, values, philosophy, operating style and control consciousness.</w:t>
            </w:r>
          </w:p>
          <w:p w:rsidR="00791B73" w:rsidRDefault="00791B73" w:rsidP="00A851DA">
            <w:pPr>
              <w:rPr>
                <w:rFonts w:ascii="Arial" w:hAnsi="Arial" w:cs="Arial"/>
                <w:sz w:val="24"/>
                <w:szCs w:val="24"/>
              </w:rPr>
            </w:pPr>
          </w:p>
          <w:p w:rsidR="000113B6" w:rsidRDefault="000113B6" w:rsidP="00A851DA">
            <w:pPr>
              <w:rPr>
                <w:rFonts w:ascii="Arial" w:hAnsi="Arial" w:cs="Arial"/>
                <w:sz w:val="24"/>
                <w:szCs w:val="24"/>
              </w:rPr>
            </w:pPr>
          </w:p>
          <w:p w:rsidR="000113B6" w:rsidRDefault="000113B6" w:rsidP="00A851DA">
            <w:pPr>
              <w:rPr>
                <w:rFonts w:ascii="Arial" w:hAnsi="Arial" w:cs="Arial"/>
                <w:sz w:val="24"/>
                <w:szCs w:val="24"/>
              </w:rPr>
            </w:pPr>
            <w:r>
              <w:rPr>
                <w:rFonts w:ascii="Arial" w:hAnsi="Arial" w:cs="Arial"/>
                <w:sz w:val="24"/>
                <w:szCs w:val="24"/>
              </w:rPr>
              <w:t>Personnel policies and procedures for example would include those covering recruitment, retention and dismissal. The organizational structure should have clear lines of reporting and responsibility and the maintenance of an internal audit function and audit committee demonstrates a commitment to high level controls. The use of management accounts for the purposes of variance analysis is</w:t>
            </w:r>
            <w:r w:rsidR="00FD3C00">
              <w:rPr>
                <w:rFonts w:ascii="Arial" w:hAnsi="Arial" w:cs="Arial"/>
                <w:sz w:val="24"/>
                <w:szCs w:val="24"/>
              </w:rPr>
              <w:t xml:space="preserve"> also a high level control.</w:t>
            </w:r>
          </w:p>
          <w:p w:rsidR="00FD3C00" w:rsidRDefault="00FD3C00" w:rsidP="00A851DA">
            <w:pPr>
              <w:rPr>
                <w:rFonts w:ascii="Arial" w:hAnsi="Arial" w:cs="Arial"/>
                <w:sz w:val="24"/>
                <w:szCs w:val="24"/>
              </w:rPr>
            </w:pPr>
          </w:p>
          <w:p w:rsidR="000113B6" w:rsidRDefault="000113B6" w:rsidP="00A851DA">
            <w:pPr>
              <w:rPr>
                <w:rFonts w:ascii="Arial" w:hAnsi="Arial" w:cs="Arial"/>
                <w:sz w:val="24"/>
                <w:szCs w:val="24"/>
              </w:rPr>
            </w:pPr>
            <w:r>
              <w:rPr>
                <w:rFonts w:ascii="Arial" w:hAnsi="Arial" w:cs="Arial"/>
                <w:sz w:val="24"/>
                <w:szCs w:val="24"/>
              </w:rPr>
              <w:t xml:space="preserve">The control environment provides a background to detailed control procedures. It does not of itself, of course, ensure the effectiveness of the internal control system as a whole.   </w:t>
            </w:r>
          </w:p>
          <w:p w:rsidR="000113B6" w:rsidRPr="007F4974" w:rsidRDefault="000113B6" w:rsidP="00A851DA">
            <w:pPr>
              <w:rPr>
                <w:rFonts w:ascii="Arial" w:hAnsi="Arial" w:cs="Arial"/>
                <w:b/>
                <w:sz w:val="24"/>
                <w:szCs w:val="24"/>
              </w:rPr>
            </w:pPr>
          </w:p>
          <w:p w:rsidR="000113B6" w:rsidRPr="007F4974" w:rsidRDefault="007F4974" w:rsidP="00A851DA">
            <w:pPr>
              <w:rPr>
                <w:rFonts w:ascii="Arial" w:hAnsi="Arial" w:cs="Arial"/>
                <w:b/>
                <w:sz w:val="24"/>
                <w:szCs w:val="24"/>
              </w:rPr>
            </w:pPr>
            <w:r w:rsidRPr="007F4974">
              <w:rPr>
                <w:rFonts w:ascii="Arial" w:hAnsi="Arial" w:cs="Arial"/>
                <w:b/>
                <w:sz w:val="24"/>
                <w:szCs w:val="24"/>
              </w:rPr>
              <w:t>Control Activities</w:t>
            </w:r>
          </w:p>
          <w:p w:rsidR="007F4974" w:rsidRDefault="007F4974" w:rsidP="00A851DA">
            <w:pPr>
              <w:rPr>
                <w:rFonts w:ascii="Arial" w:hAnsi="Arial" w:cs="Arial"/>
                <w:sz w:val="24"/>
                <w:szCs w:val="24"/>
              </w:rPr>
            </w:pPr>
          </w:p>
          <w:p w:rsidR="007F4974" w:rsidRDefault="007F4974" w:rsidP="00A851DA">
            <w:pPr>
              <w:rPr>
                <w:rFonts w:ascii="Arial" w:hAnsi="Arial" w:cs="Arial"/>
                <w:sz w:val="24"/>
                <w:szCs w:val="24"/>
              </w:rPr>
            </w:pPr>
            <w:r>
              <w:rPr>
                <w:rFonts w:ascii="Arial" w:hAnsi="Arial" w:cs="Arial"/>
                <w:sz w:val="24"/>
                <w:szCs w:val="24"/>
              </w:rPr>
              <w:t>These are more detailed day to day operating procedures established to achieve the entity specific objectives. Objectives in an accounting context would include the proper authorization, timely and accurate recording of transactions in the correct period, the safeguarding of assets and ensuring the existence of assets recorded. They include particular procedures to prevent, detect and correct errors. They differ from entity to entity and are affected by the size of the entity and the activities in which it is involved.</w:t>
            </w:r>
          </w:p>
          <w:p w:rsidR="007F4974" w:rsidRDefault="007F4974" w:rsidP="00A851DA">
            <w:pPr>
              <w:rPr>
                <w:rFonts w:ascii="Arial" w:hAnsi="Arial" w:cs="Arial"/>
                <w:sz w:val="24"/>
                <w:szCs w:val="24"/>
              </w:rPr>
            </w:pPr>
          </w:p>
          <w:p w:rsidR="007F4974" w:rsidRDefault="007F4974" w:rsidP="00A851DA">
            <w:pPr>
              <w:rPr>
                <w:rFonts w:ascii="Arial" w:hAnsi="Arial" w:cs="Arial"/>
                <w:sz w:val="24"/>
                <w:szCs w:val="24"/>
              </w:rPr>
            </w:pPr>
            <w:r>
              <w:rPr>
                <w:rFonts w:ascii="Arial" w:hAnsi="Arial" w:cs="Arial"/>
                <w:sz w:val="24"/>
                <w:szCs w:val="24"/>
              </w:rPr>
              <w:t>Many of the internal control procedures, which would be relevant to the larger enterprise, are not practical, appropriate and necessary in the small enterprise. Management of small enterprises have less need to rely on formal internal controls, because of their personal contact with, or involvement in, the operation of the enterprise itself.</w:t>
            </w:r>
          </w:p>
          <w:p w:rsidR="007F4974" w:rsidRPr="007F4974" w:rsidRDefault="007F4974" w:rsidP="00A851DA">
            <w:pPr>
              <w:rPr>
                <w:rFonts w:ascii="Arial" w:hAnsi="Arial" w:cs="Arial"/>
                <w:b/>
                <w:sz w:val="24"/>
                <w:szCs w:val="24"/>
              </w:rPr>
            </w:pPr>
          </w:p>
          <w:p w:rsidR="007F4974" w:rsidRDefault="007F4974" w:rsidP="00A851DA">
            <w:pPr>
              <w:rPr>
                <w:rFonts w:ascii="Arial" w:hAnsi="Arial" w:cs="Arial"/>
                <w:b/>
                <w:sz w:val="24"/>
                <w:szCs w:val="24"/>
              </w:rPr>
            </w:pPr>
            <w:r w:rsidRPr="007F4974">
              <w:rPr>
                <w:rFonts w:ascii="Arial" w:hAnsi="Arial" w:cs="Arial"/>
                <w:b/>
                <w:sz w:val="24"/>
                <w:szCs w:val="24"/>
              </w:rPr>
              <w:t xml:space="preserve">Information and Communication system </w:t>
            </w:r>
          </w:p>
          <w:p w:rsidR="007F4974" w:rsidRDefault="007F4974" w:rsidP="00A851DA">
            <w:pPr>
              <w:rPr>
                <w:rFonts w:ascii="Arial" w:hAnsi="Arial" w:cs="Arial"/>
                <w:b/>
                <w:sz w:val="24"/>
                <w:szCs w:val="24"/>
              </w:rPr>
            </w:pPr>
          </w:p>
          <w:p w:rsidR="00715702" w:rsidRPr="00791B73" w:rsidRDefault="007F4974" w:rsidP="00A851DA">
            <w:pPr>
              <w:rPr>
                <w:rFonts w:ascii="Arial" w:hAnsi="Arial" w:cs="Arial"/>
                <w:sz w:val="24"/>
                <w:szCs w:val="24"/>
              </w:rPr>
            </w:pPr>
            <w:r>
              <w:rPr>
                <w:rFonts w:ascii="Arial" w:hAnsi="Arial" w:cs="Arial"/>
                <w:sz w:val="24"/>
                <w:szCs w:val="24"/>
              </w:rPr>
              <w:t>This includes the financial reporting system and consists of the procedures established to initiate records, process and report entity transactions and to maintain accountability for the related assets, liability and equity.</w:t>
            </w:r>
          </w:p>
          <w:p w:rsidR="00715702" w:rsidRPr="000E64AA" w:rsidRDefault="00715702" w:rsidP="00A851DA">
            <w:pPr>
              <w:rPr>
                <w:rFonts w:ascii="Arial" w:hAnsi="Arial" w:cs="Arial"/>
                <w:b/>
                <w:sz w:val="24"/>
                <w:szCs w:val="24"/>
              </w:rPr>
            </w:pPr>
          </w:p>
          <w:p w:rsidR="007F4974" w:rsidRPr="000E64AA" w:rsidRDefault="000E64AA" w:rsidP="00A851DA">
            <w:pPr>
              <w:rPr>
                <w:rFonts w:ascii="Arial" w:hAnsi="Arial" w:cs="Arial"/>
                <w:b/>
                <w:sz w:val="24"/>
                <w:szCs w:val="24"/>
              </w:rPr>
            </w:pPr>
            <w:r w:rsidRPr="000E64AA">
              <w:rPr>
                <w:rFonts w:ascii="Arial" w:hAnsi="Arial" w:cs="Arial"/>
                <w:b/>
                <w:sz w:val="24"/>
                <w:szCs w:val="24"/>
              </w:rPr>
              <w:t>The risk assessment process</w:t>
            </w:r>
          </w:p>
          <w:p w:rsidR="007F4974" w:rsidRDefault="007F4974" w:rsidP="00A851DA">
            <w:pPr>
              <w:rPr>
                <w:rFonts w:ascii="Arial" w:hAnsi="Arial" w:cs="Arial"/>
                <w:sz w:val="24"/>
                <w:szCs w:val="24"/>
              </w:rPr>
            </w:pPr>
          </w:p>
          <w:p w:rsidR="000E64AA" w:rsidRDefault="000E64AA" w:rsidP="00A851DA">
            <w:pPr>
              <w:rPr>
                <w:rFonts w:ascii="Arial" w:hAnsi="Arial" w:cs="Arial"/>
                <w:sz w:val="24"/>
                <w:szCs w:val="24"/>
              </w:rPr>
            </w:pPr>
            <w:r>
              <w:rPr>
                <w:rFonts w:ascii="Arial" w:hAnsi="Arial" w:cs="Arial"/>
                <w:sz w:val="24"/>
                <w:szCs w:val="24"/>
              </w:rPr>
              <w:t>This is the entity’s process for identifying business risks relevant to financial reporting objectives and deciding about decisions to address those risks. Auditors are interested in business risks because certain issues which may affect the business may also be at risk to financial statements being misstated. For example, economic downturn puts pressure on the company to meet the expectations of finance providers and such management may be tempted to manipulate the financial statements.</w:t>
            </w:r>
          </w:p>
          <w:p w:rsidR="000E64AA" w:rsidRDefault="000E64AA"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0E64AA" w:rsidRDefault="008810BC" w:rsidP="00A851DA">
            <w:pPr>
              <w:rPr>
                <w:rFonts w:ascii="Arial" w:hAnsi="Arial" w:cs="Arial"/>
                <w:b/>
                <w:sz w:val="24"/>
                <w:szCs w:val="24"/>
              </w:rPr>
            </w:pPr>
            <w:r w:rsidRPr="008810BC">
              <w:rPr>
                <w:rFonts w:ascii="Arial" w:hAnsi="Arial" w:cs="Arial"/>
                <w:b/>
                <w:sz w:val="24"/>
                <w:szCs w:val="24"/>
              </w:rPr>
              <w:t>Monitoring of controls</w:t>
            </w:r>
            <w:r w:rsidR="000E64AA" w:rsidRPr="008810BC">
              <w:rPr>
                <w:rFonts w:ascii="Arial" w:hAnsi="Arial" w:cs="Arial"/>
                <w:b/>
                <w:sz w:val="24"/>
                <w:szCs w:val="24"/>
              </w:rPr>
              <w:t xml:space="preserve">  </w:t>
            </w:r>
          </w:p>
          <w:p w:rsidR="008810BC" w:rsidRDefault="008810BC" w:rsidP="00A851DA">
            <w:pPr>
              <w:rPr>
                <w:rFonts w:ascii="Arial" w:hAnsi="Arial" w:cs="Arial"/>
                <w:b/>
                <w:sz w:val="24"/>
                <w:szCs w:val="24"/>
              </w:rPr>
            </w:pPr>
          </w:p>
          <w:p w:rsidR="008810BC" w:rsidRPr="008810BC" w:rsidRDefault="008810BC" w:rsidP="00A851DA">
            <w:pPr>
              <w:rPr>
                <w:rFonts w:ascii="Arial" w:hAnsi="Arial" w:cs="Arial"/>
                <w:sz w:val="24"/>
                <w:szCs w:val="24"/>
              </w:rPr>
            </w:pPr>
            <w:r>
              <w:rPr>
                <w:rFonts w:ascii="Arial" w:hAnsi="Arial" w:cs="Arial"/>
                <w:sz w:val="24"/>
                <w:szCs w:val="24"/>
              </w:rPr>
              <w:t xml:space="preserve">An entity should review its overall control system to ensure it still meets its objectives and operates efficiently and effectively. Auditors are required to identify control deficiencies observed throughout the audit but it remains the </w:t>
            </w:r>
            <w:r w:rsidR="00814A7E">
              <w:rPr>
                <w:rFonts w:ascii="Arial" w:hAnsi="Arial" w:cs="Arial"/>
                <w:sz w:val="24"/>
                <w:szCs w:val="24"/>
              </w:rPr>
              <w:t>company’s</w:t>
            </w:r>
            <w:r>
              <w:rPr>
                <w:rFonts w:ascii="Arial" w:hAnsi="Arial" w:cs="Arial"/>
                <w:sz w:val="24"/>
                <w:szCs w:val="24"/>
              </w:rPr>
              <w:t xml:space="preserve"> responsibility to monitor its own internal controls.</w:t>
            </w:r>
          </w:p>
          <w:p w:rsidR="000113B6" w:rsidRPr="000113B6" w:rsidRDefault="000113B6" w:rsidP="00A851DA">
            <w:pPr>
              <w:rPr>
                <w:rFonts w:ascii="Arial" w:hAnsi="Arial" w:cs="Arial"/>
                <w:sz w:val="24"/>
                <w:szCs w:val="24"/>
              </w:rPr>
            </w:pPr>
          </w:p>
          <w:p w:rsidR="00C7209C" w:rsidRDefault="00C7209C" w:rsidP="00A851DA">
            <w:pPr>
              <w:rPr>
                <w:rFonts w:ascii="Arial" w:hAnsi="Arial" w:cs="Arial"/>
                <w:sz w:val="24"/>
                <w:szCs w:val="24"/>
              </w:rPr>
            </w:pPr>
            <w:r>
              <w:rPr>
                <w:rFonts w:ascii="Arial" w:hAnsi="Arial" w:cs="Arial"/>
                <w:sz w:val="24"/>
                <w:szCs w:val="24"/>
              </w:rPr>
              <w:t>iv)</w:t>
            </w:r>
          </w:p>
          <w:p w:rsidR="007E37BA" w:rsidRDefault="007E37BA" w:rsidP="00A851DA">
            <w:pPr>
              <w:rPr>
                <w:rFonts w:ascii="Arial" w:hAnsi="Arial" w:cs="Arial"/>
                <w:sz w:val="24"/>
                <w:szCs w:val="24"/>
              </w:rPr>
            </w:pPr>
          </w:p>
          <w:p w:rsidR="007E37BA" w:rsidRDefault="00CF4CE4" w:rsidP="00A851DA">
            <w:pPr>
              <w:rPr>
                <w:rFonts w:ascii="Arial" w:hAnsi="Arial" w:cs="Arial"/>
                <w:sz w:val="24"/>
                <w:szCs w:val="24"/>
              </w:rPr>
            </w:pPr>
            <w:r>
              <w:rPr>
                <w:rFonts w:ascii="Arial" w:hAnsi="Arial" w:cs="Arial"/>
                <w:sz w:val="24"/>
                <w:szCs w:val="24"/>
              </w:rPr>
              <w:t xml:space="preserve">This refers to the susceptibility of an account balance or class of transactions to material misstatement, irrespective of related internal controls. The risk element results from the nature of the enterprise under review, the industry in which it operates and the makeup of the items appearing in its financial statements. Inventory, for example </w:t>
            </w:r>
          </w:p>
          <w:p w:rsidR="00C7209C" w:rsidRDefault="00C7209C" w:rsidP="00A851DA">
            <w:pPr>
              <w:rPr>
                <w:rFonts w:ascii="Arial" w:hAnsi="Arial" w:cs="Arial"/>
                <w:sz w:val="24"/>
                <w:szCs w:val="24"/>
              </w:rPr>
            </w:pPr>
          </w:p>
          <w:p w:rsidR="00C7209C" w:rsidRDefault="00C7209C" w:rsidP="00A851DA">
            <w:pPr>
              <w:rPr>
                <w:rFonts w:ascii="Arial" w:hAnsi="Arial" w:cs="Arial"/>
                <w:sz w:val="24"/>
                <w:szCs w:val="24"/>
              </w:rPr>
            </w:pPr>
            <w:r>
              <w:rPr>
                <w:rFonts w:ascii="Arial" w:hAnsi="Arial" w:cs="Arial"/>
                <w:sz w:val="24"/>
                <w:szCs w:val="24"/>
              </w:rPr>
              <w:t>v)</w:t>
            </w:r>
          </w:p>
          <w:p w:rsidR="008F68BF" w:rsidRDefault="008F68BF" w:rsidP="00A851DA">
            <w:pPr>
              <w:rPr>
                <w:rFonts w:ascii="Arial" w:hAnsi="Arial" w:cs="Arial"/>
                <w:sz w:val="24"/>
                <w:szCs w:val="24"/>
              </w:rPr>
            </w:pPr>
          </w:p>
          <w:p w:rsidR="008F68BF" w:rsidRDefault="008F68BF" w:rsidP="00A851DA">
            <w:pPr>
              <w:rPr>
                <w:rFonts w:ascii="Arial" w:hAnsi="Arial" w:cs="Arial"/>
                <w:sz w:val="24"/>
                <w:szCs w:val="24"/>
              </w:rPr>
            </w:pPr>
            <w:r>
              <w:rPr>
                <w:rFonts w:ascii="Arial" w:hAnsi="Arial" w:cs="Arial"/>
                <w:sz w:val="24"/>
                <w:szCs w:val="24"/>
              </w:rPr>
              <w:t xml:space="preserve"> Residual risk refers to</w:t>
            </w:r>
            <w:r w:rsidRPr="008F68BF">
              <w:rPr>
                <w:rFonts w:ascii="Arial" w:hAnsi="Arial" w:cs="Arial"/>
                <w:sz w:val="24"/>
                <w:szCs w:val="24"/>
              </w:rPr>
              <w:t xml:space="preserve"> the risk remaining after factoring the inherent risk rating and control effectiveness rating </w:t>
            </w:r>
            <w:r>
              <w:rPr>
                <w:rFonts w:ascii="Arial" w:hAnsi="Arial" w:cs="Arial"/>
                <w:sz w:val="24"/>
                <w:szCs w:val="24"/>
              </w:rPr>
              <w:t>for each identified fraud risk. A high rating</w:t>
            </w:r>
            <w:r w:rsidRPr="008F68BF">
              <w:rPr>
                <w:rFonts w:ascii="Arial" w:hAnsi="Arial" w:cs="Arial"/>
                <w:sz w:val="24"/>
                <w:szCs w:val="24"/>
              </w:rPr>
              <w:t xml:space="preserve"> indicate</w:t>
            </w:r>
            <w:r>
              <w:rPr>
                <w:rFonts w:ascii="Arial" w:hAnsi="Arial" w:cs="Arial"/>
                <w:sz w:val="24"/>
                <w:szCs w:val="24"/>
              </w:rPr>
              <w:t>s that</w:t>
            </w:r>
            <w:r w:rsidRPr="008F68BF">
              <w:rPr>
                <w:rFonts w:ascii="Arial" w:hAnsi="Arial" w:cs="Arial"/>
                <w:sz w:val="24"/>
                <w:szCs w:val="24"/>
              </w:rPr>
              <w:t xml:space="preserve"> immediate action is required and that item should be include</w:t>
            </w:r>
            <w:r>
              <w:rPr>
                <w:rFonts w:ascii="Arial" w:hAnsi="Arial" w:cs="Arial"/>
                <w:sz w:val="24"/>
                <w:szCs w:val="24"/>
              </w:rPr>
              <w:t>d in a fraud risk action plan. A medium</w:t>
            </w:r>
            <w:r w:rsidRPr="008F68BF">
              <w:rPr>
                <w:rFonts w:ascii="Arial" w:hAnsi="Arial" w:cs="Arial"/>
                <w:sz w:val="24"/>
                <w:szCs w:val="24"/>
              </w:rPr>
              <w:t xml:space="preserve"> rating would indicate</w:t>
            </w:r>
            <w:r>
              <w:rPr>
                <w:rFonts w:ascii="Arial" w:hAnsi="Arial" w:cs="Arial"/>
                <w:sz w:val="24"/>
                <w:szCs w:val="24"/>
              </w:rPr>
              <w:t>s</w:t>
            </w:r>
            <w:r w:rsidRPr="008F68BF">
              <w:rPr>
                <w:rFonts w:ascii="Arial" w:hAnsi="Arial" w:cs="Arial"/>
                <w:sz w:val="24"/>
                <w:szCs w:val="24"/>
              </w:rPr>
              <w:t xml:space="preserve"> that attention is required to the fraud risk and control and that item may be included in a fraud risk action plan, depending on the</w:t>
            </w:r>
            <w:r>
              <w:rPr>
                <w:rFonts w:ascii="Arial" w:hAnsi="Arial" w:cs="Arial"/>
                <w:sz w:val="24"/>
                <w:szCs w:val="24"/>
              </w:rPr>
              <w:t xml:space="preserve"> control effectiveness rating. Lastly a low rating </w:t>
            </w:r>
            <w:r w:rsidRPr="008F68BF">
              <w:rPr>
                <w:rFonts w:ascii="Arial" w:hAnsi="Arial" w:cs="Arial"/>
                <w:sz w:val="24"/>
                <w:szCs w:val="24"/>
              </w:rPr>
              <w:t>indicate</w:t>
            </w:r>
            <w:r>
              <w:rPr>
                <w:rFonts w:ascii="Arial" w:hAnsi="Arial" w:cs="Arial"/>
                <w:sz w:val="24"/>
                <w:szCs w:val="24"/>
              </w:rPr>
              <w:t>s</w:t>
            </w:r>
            <w:r w:rsidRPr="008F68BF">
              <w:rPr>
                <w:rFonts w:ascii="Arial" w:hAnsi="Arial" w:cs="Arial"/>
                <w:sz w:val="24"/>
                <w:szCs w:val="24"/>
              </w:rPr>
              <w:t xml:space="preserve"> that t</w:t>
            </w:r>
            <w:r>
              <w:rPr>
                <w:rFonts w:ascii="Arial" w:hAnsi="Arial" w:cs="Arial"/>
                <w:sz w:val="24"/>
                <w:szCs w:val="24"/>
              </w:rPr>
              <w:t xml:space="preserve">he item should be factored into </w:t>
            </w:r>
            <w:r w:rsidRPr="008F68BF">
              <w:rPr>
                <w:rFonts w:ascii="Arial" w:hAnsi="Arial" w:cs="Arial"/>
                <w:sz w:val="24"/>
                <w:szCs w:val="24"/>
              </w:rPr>
              <w:t>on</w:t>
            </w:r>
            <w:r>
              <w:rPr>
                <w:rFonts w:ascii="Arial" w:hAnsi="Arial" w:cs="Arial"/>
                <w:sz w:val="24"/>
                <w:szCs w:val="24"/>
              </w:rPr>
              <w:t>g</w:t>
            </w:r>
            <w:r w:rsidRPr="008F68BF">
              <w:rPr>
                <w:rFonts w:ascii="Arial" w:hAnsi="Arial" w:cs="Arial"/>
                <w:sz w:val="24"/>
                <w:szCs w:val="24"/>
              </w:rPr>
              <w:t>oing</w:t>
            </w:r>
            <w:r>
              <w:rPr>
                <w:rFonts w:ascii="Arial" w:hAnsi="Arial" w:cs="Arial"/>
                <w:sz w:val="24"/>
                <w:szCs w:val="24"/>
              </w:rPr>
              <w:t xml:space="preserve"> </w:t>
            </w:r>
            <w:r w:rsidRPr="008F68BF">
              <w:rPr>
                <w:rFonts w:ascii="Arial" w:hAnsi="Arial" w:cs="Arial"/>
                <w:sz w:val="24"/>
                <w:szCs w:val="24"/>
              </w:rPr>
              <w:t>monitoring plans.</w:t>
            </w:r>
          </w:p>
          <w:p w:rsidR="008F68BF" w:rsidRDefault="008F68BF" w:rsidP="00A851DA">
            <w:pPr>
              <w:rPr>
                <w:rFonts w:ascii="Arial" w:hAnsi="Arial" w:cs="Arial"/>
                <w:sz w:val="24"/>
                <w:szCs w:val="24"/>
              </w:rPr>
            </w:pPr>
          </w:p>
          <w:p w:rsidR="00C7209C" w:rsidRDefault="00C7209C" w:rsidP="00A851DA">
            <w:pPr>
              <w:rPr>
                <w:rFonts w:ascii="Arial" w:hAnsi="Arial" w:cs="Arial"/>
                <w:b/>
                <w:sz w:val="24"/>
                <w:szCs w:val="24"/>
              </w:rPr>
            </w:pPr>
            <w:r w:rsidRPr="00C7209C">
              <w:rPr>
                <w:rFonts w:ascii="Arial" w:hAnsi="Arial" w:cs="Arial"/>
                <w:b/>
                <w:sz w:val="24"/>
                <w:szCs w:val="24"/>
              </w:rPr>
              <w:t>QUESTION 2</w:t>
            </w:r>
          </w:p>
          <w:p w:rsidR="00AB03EF" w:rsidRDefault="00AB03EF" w:rsidP="00A851DA">
            <w:pPr>
              <w:rPr>
                <w:rFonts w:ascii="Arial" w:hAnsi="Arial" w:cs="Arial"/>
                <w:b/>
                <w:sz w:val="24"/>
                <w:szCs w:val="24"/>
              </w:rPr>
            </w:pPr>
          </w:p>
          <w:p w:rsidR="00AB03EF" w:rsidRPr="00AB03EF" w:rsidRDefault="00AB03EF" w:rsidP="00A851DA">
            <w:pPr>
              <w:rPr>
                <w:rFonts w:ascii="Arial" w:hAnsi="Arial" w:cs="Arial"/>
                <w:sz w:val="24"/>
                <w:szCs w:val="24"/>
              </w:rPr>
            </w:pPr>
            <w:r>
              <w:rPr>
                <w:rFonts w:ascii="Arial" w:hAnsi="Arial" w:cs="Arial"/>
                <w:sz w:val="24"/>
                <w:szCs w:val="24"/>
              </w:rPr>
              <w:t>I decided to conduct a fraud risk assessment checklist for Botswana Railways, a local company transporting goods and services mainly through locomotives.</w:t>
            </w:r>
          </w:p>
          <w:p w:rsidR="008C7BA5" w:rsidRDefault="008C7BA5" w:rsidP="00A851DA">
            <w:pPr>
              <w:rPr>
                <w:rFonts w:ascii="Arial" w:hAnsi="Arial" w:cs="Arial"/>
                <w:b/>
                <w:sz w:val="24"/>
                <w:szCs w:val="24"/>
              </w:rPr>
            </w:pPr>
          </w:p>
          <w:tbl>
            <w:tblPr>
              <w:tblStyle w:val="TableGrid"/>
              <w:tblW w:w="0" w:type="auto"/>
              <w:tblLook w:val="04A0" w:firstRow="1" w:lastRow="0" w:firstColumn="1" w:lastColumn="0" w:noHBand="0" w:noVBand="1"/>
            </w:tblPr>
            <w:tblGrid>
              <w:gridCol w:w="2072"/>
              <w:gridCol w:w="2073"/>
              <w:gridCol w:w="2073"/>
              <w:gridCol w:w="2073"/>
            </w:tblGrid>
            <w:tr w:rsidR="008C7BA5" w:rsidTr="008C7BA5">
              <w:tc>
                <w:tcPr>
                  <w:tcW w:w="2072" w:type="dxa"/>
                </w:tcPr>
                <w:p w:rsidR="008C7BA5" w:rsidRDefault="002C1F49" w:rsidP="00A851DA">
                  <w:pPr>
                    <w:rPr>
                      <w:rFonts w:ascii="Arial" w:hAnsi="Arial" w:cs="Arial"/>
                      <w:b/>
                      <w:sz w:val="24"/>
                      <w:szCs w:val="24"/>
                    </w:rPr>
                  </w:pPr>
                  <w:r>
                    <w:rPr>
                      <w:rFonts w:ascii="Arial" w:hAnsi="Arial" w:cs="Arial"/>
                      <w:b/>
                      <w:sz w:val="24"/>
                      <w:szCs w:val="24"/>
                    </w:rPr>
                    <w:t>CRITERIAS</w:t>
                  </w:r>
                </w:p>
              </w:tc>
              <w:tc>
                <w:tcPr>
                  <w:tcW w:w="2073" w:type="dxa"/>
                </w:tcPr>
                <w:p w:rsidR="008C7BA5" w:rsidRDefault="002C1F49" w:rsidP="00A851DA">
                  <w:pPr>
                    <w:rPr>
                      <w:rFonts w:ascii="Arial" w:hAnsi="Arial" w:cs="Arial"/>
                      <w:b/>
                      <w:sz w:val="24"/>
                      <w:szCs w:val="24"/>
                    </w:rPr>
                  </w:pPr>
                  <w:r>
                    <w:rPr>
                      <w:rFonts w:ascii="Arial" w:hAnsi="Arial" w:cs="Arial"/>
                      <w:b/>
                      <w:sz w:val="24"/>
                      <w:szCs w:val="24"/>
                    </w:rPr>
                    <w:t>YES</w:t>
                  </w:r>
                </w:p>
              </w:tc>
              <w:tc>
                <w:tcPr>
                  <w:tcW w:w="2073" w:type="dxa"/>
                </w:tcPr>
                <w:p w:rsidR="008C7BA5" w:rsidRDefault="002C1F49" w:rsidP="00A851DA">
                  <w:pPr>
                    <w:rPr>
                      <w:rFonts w:ascii="Arial" w:hAnsi="Arial" w:cs="Arial"/>
                      <w:b/>
                      <w:sz w:val="24"/>
                      <w:szCs w:val="24"/>
                    </w:rPr>
                  </w:pPr>
                  <w:r>
                    <w:rPr>
                      <w:rFonts w:ascii="Arial" w:hAnsi="Arial" w:cs="Arial"/>
                      <w:b/>
                      <w:sz w:val="24"/>
                      <w:szCs w:val="24"/>
                    </w:rPr>
                    <w:t>NO</w:t>
                  </w:r>
                </w:p>
              </w:tc>
              <w:tc>
                <w:tcPr>
                  <w:tcW w:w="2073" w:type="dxa"/>
                </w:tcPr>
                <w:p w:rsidR="008C7BA5" w:rsidRDefault="002C1F49" w:rsidP="00A851DA">
                  <w:pPr>
                    <w:rPr>
                      <w:rFonts w:ascii="Arial" w:hAnsi="Arial" w:cs="Arial"/>
                      <w:b/>
                      <w:sz w:val="24"/>
                      <w:szCs w:val="24"/>
                    </w:rPr>
                  </w:pPr>
                  <w:r>
                    <w:rPr>
                      <w:rFonts w:ascii="Arial" w:hAnsi="Arial" w:cs="Arial"/>
                      <w:b/>
                      <w:sz w:val="24"/>
                      <w:szCs w:val="24"/>
                    </w:rPr>
                    <w:t>COMMENTS</w:t>
                  </w:r>
                </w:p>
              </w:tc>
            </w:tr>
            <w:tr w:rsidR="008C7BA5" w:rsidTr="008C7BA5">
              <w:tc>
                <w:tcPr>
                  <w:tcW w:w="2072" w:type="dxa"/>
                </w:tcPr>
                <w:p w:rsidR="002C1F49" w:rsidRDefault="002C1F49" w:rsidP="008C7BA5">
                  <w:pPr>
                    <w:rPr>
                      <w:rFonts w:ascii="Arial" w:hAnsi="Arial" w:cs="Arial"/>
                      <w:sz w:val="24"/>
                      <w:szCs w:val="24"/>
                    </w:rPr>
                  </w:pPr>
                </w:p>
                <w:p w:rsidR="008C7BA5" w:rsidRDefault="008C7BA5" w:rsidP="008C7BA5">
                  <w:pPr>
                    <w:rPr>
                      <w:rFonts w:ascii="Arial" w:hAnsi="Arial" w:cs="Arial"/>
                      <w:sz w:val="24"/>
                      <w:szCs w:val="24"/>
                    </w:rPr>
                  </w:pPr>
                  <w:r>
                    <w:rPr>
                      <w:rFonts w:ascii="Arial" w:hAnsi="Arial" w:cs="Arial"/>
                      <w:sz w:val="24"/>
                      <w:szCs w:val="24"/>
                    </w:rPr>
                    <w:t xml:space="preserve">Are there ethical and security training programs for new employees and updates for </w:t>
                  </w:r>
                  <w:r w:rsidRPr="008C7BA5">
                    <w:rPr>
                      <w:rFonts w:ascii="Arial" w:hAnsi="Arial" w:cs="Arial"/>
                      <w:sz w:val="24"/>
                      <w:szCs w:val="24"/>
                    </w:rPr>
                    <w:t>existing ones?</w:t>
                  </w:r>
                </w:p>
                <w:p w:rsidR="008C7BA5" w:rsidRDefault="008C7BA5"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8C7BA5" w:rsidRDefault="008C7BA5" w:rsidP="008C7BA5">
                  <w:pPr>
                    <w:rPr>
                      <w:rFonts w:ascii="Arial" w:hAnsi="Arial" w:cs="Arial"/>
                      <w:sz w:val="24"/>
                      <w:szCs w:val="24"/>
                    </w:rPr>
                  </w:pPr>
                  <w:r>
                    <w:rPr>
                      <w:rFonts w:ascii="Arial" w:hAnsi="Arial" w:cs="Arial"/>
                      <w:sz w:val="24"/>
                      <w:szCs w:val="24"/>
                    </w:rPr>
                    <w:t xml:space="preserve">Is there a written code of ethical and business </w:t>
                  </w:r>
                  <w:r w:rsidRPr="008C7BA5">
                    <w:rPr>
                      <w:rFonts w:ascii="Arial" w:hAnsi="Arial" w:cs="Arial"/>
                      <w:sz w:val="24"/>
                      <w:szCs w:val="24"/>
                    </w:rPr>
                    <w:t>conduct?</w:t>
                  </w:r>
                </w:p>
                <w:p w:rsidR="008C7BA5" w:rsidRDefault="008C7BA5"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2E79DC" w:rsidRDefault="002E79DC" w:rsidP="008C7BA5">
                  <w:pPr>
                    <w:rPr>
                      <w:rFonts w:ascii="Arial" w:hAnsi="Arial" w:cs="Arial"/>
                      <w:sz w:val="24"/>
                      <w:szCs w:val="24"/>
                    </w:rPr>
                  </w:pPr>
                </w:p>
                <w:p w:rsidR="008C7BA5" w:rsidRDefault="008C7BA5" w:rsidP="008C7BA5">
                  <w:pPr>
                    <w:rPr>
                      <w:rFonts w:ascii="Arial" w:hAnsi="Arial" w:cs="Arial"/>
                      <w:sz w:val="24"/>
                      <w:szCs w:val="24"/>
                    </w:rPr>
                  </w:pPr>
                  <w:r>
                    <w:rPr>
                      <w:rFonts w:ascii="Arial" w:hAnsi="Arial" w:cs="Arial"/>
                      <w:sz w:val="24"/>
                      <w:szCs w:val="24"/>
                    </w:rPr>
                    <w:t xml:space="preserve">Are screening procedures such as background </w:t>
                  </w:r>
                  <w:r w:rsidRPr="008C7BA5">
                    <w:rPr>
                      <w:rFonts w:ascii="Arial" w:hAnsi="Arial" w:cs="Arial"/>
                      <w:sz w:val="24"/>
                      <w:szCs w:val="24"/>
                    </w:rPr>
                    <w:t>chec</w:t>
                  </w:r>
                  <w:r>
                    <w:rPr>
                      <w:rFonts w:ascii="Arial" w:hAnsi="Arial" w:cs="Arial"/>
                      <w:sz w:val="24"/>
                      <w:szCs w:val="24"/>
                    </w:rPr>
                    <w:t xml:space="preserve">ks, psychological tests, drug tests, and lie detector </w:t>
                  </w:r>
                  <w:r w:rsidRPr="008C7BA5">
                    <w:rPr>
                      <w:rFonts w:ascii="Arial" w:hAnsi="Arial" w:cs="Arial"/>
                      <w:sz w:val="24"/>
                      <w:szCs w:val="24"/>
                    </w:rPr>
                    <w:t>test used for</w:t>
                  </w:r>
                  <w:r>
                    <w:rPr>
                      <w:rFonts w:ascii="Arial" w:hAnsi="Arial" w:cs="Arial"/>
                      <w:sz w:val="24"/>
                      <w:szCs w:val="24"/>
                    </w:rPr>
                    <w:t xml:space="preserve"> sensitive </w:t>
                  </w:r>
                  <w:r w:rsidRPr="008C7BA5">
                    <w:rPr>
                      <w:rFonts w:ascii="Arial" w:hAnsi="Arial" w:cs="Arial"/>
                      <w:sz w:val="24"/>
                      <w:szCs w:val="24"/>
                    </w:rPr>
                    <w:t>positions?</w:t>
                  </w:r>
                </w:p>
                <w:p w:rsidR="008C7BA5" w:rsidRDefault="008C7BA5" w:rsidP="008C7BA5">
                  <w:pPr>
                    <w:rPr>
                      <w:rFonts w:ascii="Arial" w:hAnsi="Arial" w:cs="Arial"/>
                      <w:sz w:val="24"/>
                      <w:szCs w:val="24"/>
                    </w:rPr>
                  </w:pPr>
                </w:p>
                <w:p w:rsidR="00062E42" w:rsidRDefault="00062E42" w:rsidP="008C7BA5">
                  <w:pPr>
                    <w:rPr>
                      <w:rFonts w:ascii="Arial" w:hAnsi="Arial" w:cs="Arial"/>
                      <w:sz w:val="24"/>
                      <w:szCs w:val="24"/>
                    </w:rPr>
                  </w:pPr>
                </w:p>
                <w:p w:rsidR="00062E42" w:rsidRDefault="00062E42" w:rsidP="008C7BA5">
                  <w:pPr>
                    <w:rPr>
                      <w:rFonts w:ascii="Arial" w:hAnsi="Arial" w:cs="Arial"/>
                      <w:sz w:val="24"/>
                      <w:szCs w:val="24"/>
                    </w:rPr>
                  </w:pPr>
                </w:p>
                <w:p w:rsidR="00A273C0" w:rsidRDefault="00A273C0" w:rsidP="008C7BA5">
                  <w:pPr>
                    <w:rPr>
                      <w:rFonts w:ascii="Arial" w:hAnsi="Arial" w:cs="Arial"/>
                      <w:sz w:val="24"/>
                      <w:szCs w:val="24"/>
                    </w:rPr>
                  </w:pPr>
                </w:p>
                <w:p w:rsidR="00062E42" w:rsidRDefault="00062E42" w:rsidP="008C7BA5">
                  <w:pPr>
                    <w:rPr>
                      <w:rFonts w:ascii="Arial" w:hAnsi="Arial" w:cs="Arial"/>
                      <w:sz w:val="24"/>
                      <w:szCs w:val="24"/>
                    </w:rPr>
                  </w:pPr>
                </w:p>
                <w:p w:rsidR="00A273C0" w:rsidRDefault="00A273C0" w:rsidP="008C7BA5">
                  <w:pPr>
                    <w:rPr>
                      <w:rFonts w:ascii="Arial" w:hAnsi="Arial" w:cs="Arial"/>
                      <w:sz w:val="24"/>
                      <w:szCs w:val="24"/>
                    </w:rPr>
                  </w:pPr>
                </w:p>
                <w:p w:rsidR="00062E42" w:rsidRDefault="00062E42" w:rsidP="00062E42">
                  <w:pPr>
                    <w:rPr>
                      <w:rFonts w:ascii="Arial" w:hAnsi="Arial" w:cs="Arial"/>
                      <w:sz w:val="24"/>
                      <w:szCs w:val="24"/>
                    </w:rPr>
                  </w:pPr>
                  <w:r>
                    <w:rPr>
                      <w:rFonts w:ascii="Arial" w:hAnsi="Arial" w:cs="Arial"/>
                      <w:sz w:val="24"/>
                      <w:szCs w:val="24"/>
                    </w:rPr>
                    <w:t xml:space="preserve">Are employees with alcohol or drug abuse problems provided counselling by the </w:t>
                  </w:r>
                  <w:r w:rsidRPr="00062E42">
                    <w:rPr>
                      <w:rFonts w:ascii="Arial" w:hAnsi="Arial" w:cs="Arial"/>
                      <w:sz w:val="24"/>
                      <w:szCs w:val="24"/>
                    </w:rPr>
                    <w:t>entity?</w:t>
                  </w:r>
                </w:p>
                <w:p w:rsidR="008C7BA5" w:rsidRPr="008C7BA5" w:rsidRDefault="008C7BA5" w:rsidP="008C7BA5">
                  <w:pPr>
                    <w:rPr>
                      <w:rFonts w:ascii="Arial" w:hAnsi="Arial" w:cs="Arial"/>
                      <w:sz w:val="24"/>
                      <w:szCs w:val="24"/>
                    </w:rPr>
                  </w:pPr>
                </w:p>
              </w:tc>
              <w:tc>
                <w:tcPr>
                  <w:tcW w:w="2073" w:type="dxa"/>
                </w:tcPr>
                <w:p w:rsidR="002C1F49" w:rsidRDefault="002C1F49" w:rsidP="00A851DA">
                  <w:pPr>
                    <w:rPr>
                      <w:rFonts w:ascii="Arial" w:hAnsi="Arial" w:cs="Arial"/>
                      <w:b/>
                      <w:sz w:val="24"/>
                      <w:szCs w:val="24"/>
                    </w:rPr>
                  </w:pPr>
                  <w:r>
                    <w:rPr>
                      <w:rFonts w:ascii="Arial" w:hAnsi="Arial" w:cs="Arial"/>
                      <w:b/>
                      <w:sz w:val="24"/>
                      <w:szCs w:val="24"/>
                    </w:rPr>
                    <w:lastRenderedPageBreak/>
                    <w:t xml:space="preserve">                                                                      </w:t>
                  </w:r>
                </w:p>
                <w:p w:rsidR="002C1F49" w:rsidRPr="002C1F49" w:rsidRDefault="00DE6BEC" w:rsidP="002C1F49">
                  <w:pPr>
                    <w:rPr>
                      <w:rFonts w:ascii="Arial" w:hAnsi="Arial" w:cs="Arial"/>
                      <w:sz w:val="24"/>
                      <w:szCs w:val="24"/>
                    </w:rPr>
                  </w:pPr>
                  <w:r>
                    <w:rPr>
                      <w:rFonts w:ascii="Arial" w:hAnsi="Arial" w:cs="Arial"/>
                      <w:sz w:val="24"/>
                      <w:szCs w:val="24"/>
                    </w:rPr>
                    <w:t>Yes</w:t>
                  </w:r>
                </w:p>
                <w:p w:rsidR="002C1F49" w:rsidRPr="002C1F49" w:rsidRDefault="002C1F49" w:rsidP="002C1F49">
                  <w:pPr>
                    <w:rPr>
                      <w:rFonts w:ascii="Arial" w:hAnsi="Arial" w:cs="Arial"/>
                      <w:sz w:val="24"/>
                      <w:szCs w:val="24"/>
                    </w:rPr>
                  </w:pPr>
                </w:p>
                <w:p w:rsidR="002C1F49" w:rsidRPr="002C1F49" w:rsidRDefault="002C1F49" w:rsidP="002C1F49">
                  <w:pPr>
                    <w:rPr>
                      <w:rFonts w:ascii="Arial" w:hAnsi="Arial" w:cs="Arial"/>
                      <w:sz w:val="24"/>
                      <w:szCs w:val="24"/>
                    </w:rPr>
                  </w:pPr>
                </w:p>
                <w:p w:rsidR="002C1F49" w:rsidRPr="002C1F49" w:rsidRDefault="002C1F49" w:rsidP="002C1F49">
                  <w:pPr>
                    <w:rPr>
                      <w:rFonts w:ascii="Arial" w:hAnsi="Arial" w:cs="Arial"/>
                      <w:sz w:val="24"/>
                      <w:szCs w:val="24"/>
                    </w:rPr>
                  </w:pPr>
                </w:p>
                <w:p w:rsidR="002C1F49" w:rsidRPr="002C1F49" w:rsidRDefault="002C1F49" w:rsidP="002C1F49">
                  <w:pPr>
                    <w:rPr>
                      <w:rFonts w:ascii="Arial" w:hAnsi="Arial" w:cs="Arial"/>
                      <w:sz w:val="24"/>
                      <w:szCs w:val="24"/>
                    </w:rPr>
                  </w:pPr>
                </w:p>
                <w:p w:rsidR="002C1F49" w:rsidRPr="002C1F49" w:rsidRDefault="002C1F49" w:rsidP="002C1F49">
                  <w:pPr>
                    <w:rPr>
                      <w:rFonts w:ascii="Arial" w:hAnsi="Arial" w:cs="Arial"/>
                      <w:sz w:val="24"/>
                      <w:szCs w:val="24"/>
                    </w:rPr>
                  </w:pPr>
                </w:p>
                <w:p w:rsidR="002C1F49" w:rsidRDefault="002C1F49" w:rsidP="002C1F49">
                  <w:pPr>
                    <w:rPr>
                      <w:rFonts w:ascii="Arial" w:hAnsi="Arial" w:cs="Arial"/>
                      <w:sz w:val="24"/>
                      <w:szCs w:val="24"/>
                    </w:rPr>
                  </w:pPr>
                </w:p>
                <w:p w:rsidR="002C1F49" w:rsidRDefault="002C1F49"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Pr="002C1F49" w:rsidRDefault="002E79DC" w:rsidP="002C1F49">
                  <w:pPr>
                    <w:rPr>
                      <w:rFonts w:ascii="Arial" w:hAnsi="Arial" w:cs="Arial"/>
                      <w:sz w:val="24"/>
                      <w:szCs w:val="24"/>
                    </w:rPr>
                  </w:pPr>
                </w:p>
                <w:p w:rsidR="002C1F49" w:rsidRPr="002C1F49" w:rsidRDefault="00DE6BEC" w:rsidP="002C1F49">
                  <w:pPr>
                    <w:rPr>
                      <w:rFonts w:ascii="Arial" w:hAnsi="Arial" w:cs="Arial"/>
                      <w:sz w:val="24"/>
                      <w:szCs w:val="24"/>
                    </w:rPr>
                  </w:pPr>
                  <w:r>
                    <w:rPr>
                      <w:rFonts w:ascii="Arial" w:hAnsi="Arial" w:cs="Arial"/>
                      <w:sz w:val="24"/>
                      <w:szCs w:val="24"/>
                    </w:rPr>
                    <w:t>Yes</w:t>
                  </w:r>
                </w:p>
                <w:p w:rsidR="002C1F49" w:rsidRDefault="002C1F49"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2E79DC" w:rsidRDefault="002E79DC" w:rsidP="002C1F49">
                  <w:pPr>
                    <w:rPr>
                      <w:rFonts w:ascii="Arial" w:hAnsi="Arial" w:cs="Arial"/>
                      <w:sz w:val="24"/>
                      <w:szCs w:val="24"/>
                    </w:rPr>
                  </w:pPr>
                </w:p>
                <w:p w:rsidR="00A273C0" w:rsidRDefault="00A273C0" w:rsidP="002C1F49">
                  <w:pPr>
                    <w:rPr>
                      <w:rFonts w:ascii="Arial" w:hAnsi="Arial" w:cs="Arial"/>
                      <w:sz w:val="24"/>
                      <w:szCs w:val="24"/>
                    </w:rPr>
                  </w:pPr>
                </w:p>
                <w:p w:rsidR="00FF4530" w:rsidRDefault="00A273C0" w:rsidP="002C1F49">
                  <w:pPr>
                    <w:rPr>
                      <w:rFonts w:ascii="Arial" w:hAnsi="Arial" w:cs="Arial"/>
                      <w:sz w:val="24"/>
                      <w:szCs w:val="24"/>
                    </w:rPr>
                  </w:pPr>
                  <w:r>
                    <w:rPr>
                      <w:rFonts w:ascii="Arial" w:hAnsi="Arial" w:cs="Arial"/>
                      <w:sz w:val="24"/>
                      <w:szCs w:val="24"/>
                    </w:rPr>
                    <w:t>-</w:t>
                  </w: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FF4530" w:rsidRDefault="00FF4530" w:rsidP="002C1F49">
                  <w:pPr>
                    <w:rPr>
                      <w:rFonts w:ascii="Arial" w:hAnsi="Arial" w:cs="Arial"/>
                      <w:sz w:val="24"/>
                      <w:szCs w:val="24"/>
                    </w:rPr>
                  </w:pPr>
                </w:p>
                <w:p w:rsidR="00A273C0" w:rsidRDefault="00A273C0" w:rsidP="002C1F49">
                  <w:pPr>
                    <w:rPr>
                      <w:rFonts w:ascii="Arial" w:hAnsi="Arial" w:cs="Arial"/>
                      <w:sz w:val="24"/>
                      <w:szCs w:val="24"/>
                    </w:rPr>
                  </w:pPr>
                </w:p>
                <w:p w:rsidR="00A273C0" w:rsidRDefault="00A273C0" w:rsidP="002C1F49">
                  <w:pPr>
                    <w:rPr>
                      <w:rFonts w:ascii="Arial" w:hAnsi="Arial" w:cs="Arial"/>
                      <w:sz w:val="24"/>
                      <w:szCs w:val="24"/>
                    </w:rPr>
                  </w:pPr>
                </w:p>
                <w:p w:rsidR="00FF4530" w:rsidRDefault="00FF4530" w:rsidP="002C1F49">
                  <w:pPr>
                    <w:rPr>
                      <w:rFonts w:ascii="Arial" w:hAnsi="Arial" w:cs="Arial"/>
                      <w:sz w:val="24"/>
                      <w:szCs w:val="24"/>
                    </w:rPr>
                  </w:pPr>
                  <w:r>
                    <w:rPr>
                      <w:rFonts w:ascii="Arial" w:hAnsi="Arial" w:cs="Arial"/>
                      <w:sz w:val="24"/>
                      <w:szCs w:val="24"/>
                    </w:rPr>
                    <w:t>Yes</w:t>
                  </w:r>
                </w:p>
                <w:p w:rsidR="002C1F49" w:rsidRPr="002C1F49" w:rsidRDefault="002C1F49" w:rsidP="002C1F49">
                  <w:pPr>
                    <w:rPr>
                      <w:rFonts w:ascii="Arial" w:hAnsi="Arial" w:cs="Arial"/>
                      <w:sz w:val="24"/>
                      <w:szCs w:val="24"/>
                    </w:rPr>
                  </w:pPr>
                </w:p>
                <w:p w:rsidR="002C1F49" w:rsidRDefault="002C1F49" w:rsidP="002C1F49">
                  <w:pPr>
                    <w:rPr>
                      <w:rFonts w:ascii="Arial" w:hAnsi="Arial" w:cs="Arial"/>
                      <w:sz w:val="24"/>
                      <w:szCs w:val="24"/>
                    </w:rPr>
                  </w:pPr>
                </w:p>
                <w:p w:rsidR="002C1F49" w:rsidRDefault="002C1F49" w:rsidP="002C1F49">
                  <w:pPr>
                    <w:rPr>
                      <w:rFonts w:ascii="Arial" w:hAnsi="Arial" w:cs="Arial"/>
                      <w:sz w:val="24"/>
                      <w:szCs w:val="24"/>
                    </w:rPr>
                  </w:pPr>
                </w:p>
                <w:p w:rsidR="008C7BA5" w:rsidRPr="00A273C0" w:rsidRDefault="008C7BA5" w:rsidP="00A273C0">
                  <w:pPr>
                    <w:pStyle w:val="ListParagraph"/>
                    <w:rPr>
                      <w:rFonts w:ascii="Arial" w:hAnsi="Arial" w:cs="Arial"/>
                      <w:sz w:val="24"/>
                      <w:szCs w:val="24"/>
                    </w:rPr>
                  </w:pPr>
                </w:p>
              </w:tc>
              <w:tc>
                <w:tcPr>
                  <w:tcW w:w="2073" w:type="dxa"/>
                </w:tcPr>
                <w:p w:rsidR="008C7BA5" w:rsidRDefault="00A273C0" w:rsidP="00A851DA">
                  <w:pPr>
                    <w:rPr>
                      <w:rFonts w:ascii="Arial" w:hAnsi="Arial" w:cs="Arial"/>
                      <w:b/>
                      <w:sz w:val="24"/>
                      <w:szCs w:val="24"/>
                    </w:rPr>
                  </w:pPr>
                  <w:r>
                    <w:rPr>
                      <w:rFonts w:ascii="Arial" w:hAnsi="Arial" w:cs="Arial"/>
                      <w:b/>
                      <w:sz w:val="24"/>
                      <w:szCs w:val="24"/>
                    </w:rPr>
                    <w:lastRenderedPageBreak/>
                    <w:t xml:space="preserve">  </w:t>
                  </w: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p>
                <w:p w:rsidR="00A273C0" w:rsidRDefault="00A273C0" w:rsidP="00A851DA">
                  <w:pPr>
                    <w:rPr>
                      <w:rFonts w:ascii="Arial" w:hAnsi="Arial" w:cs="Arial"/>
                      <w:b/>
                      <w:sz w:val="24"/>
                      <w:szCs w:val="24"/>
                    </w:rPr>
                  </w:pPr>
                  <w:r>
                    <w:rPr>
                      <w:rFonts w:ascii="Arial" w:hAnsi="Arial" w:cs="Arial"/>
                      <w:b/>
                      <w:sz w:val="24"/>
                      <w:szCs w:val="24"/>
                    </w:rPr>
                    <w:t>-</w:t>
                  </w:r>
                </w:p>
              </w:tc>
              <w:tc>
                <w:tcPr>
                  <w:tcW w:w="2073" w:type="dxa"/>
                </w:tcPr>
                <w:p w:rsidR="008C7BA5" w:rsidRDefault="008C7BA5" w:rsidP="00A851DA">
                  <w:pPr>
                    <w:rPr>
                      <w:rFonts w:ascii="Arial" w:hAnsi="Arial" w:cs="Arial"/>
                      <w:b/>
                      <w:sz w:val="24"/>
                      <w:szCs w:val="24"/>
                    </w:rPr>
                  </w:pPr>
                </w:p>
                <w:p w:rsidR="002E79DC" w:rsidRDefault="002E79DC" w:rsidP="00A851DA">
                  <w:pPr>
                    <w:rPr>
                      <w:rFonts w:ascii="Arial" w:hAnsi="Arial" w:cs="Arial"/>
                      <w:sz w:val="24"/>
                      <w:szCs w:val="24"/>
                    </w:rPr>
                  </w:pPr>
                  <w:r>
                    <w:rPr>
                      <w:rFonts w:ascii="Arial" w:hAnsi="Arial" w:cs="Arial"/>
                      <w:sz w:val="24"/>
                      <w:szCs w:val="24"/>
                    </w:rPr>
                    <w:t xml:space="preserve">New employees are issued with access cards with which they can access their offices and various departments. They undergo training programs on how to use them. Other training routines included </w:t>
                  </w:r>
                  <w:r>
                    <w:rPr>
                      <w:rFonts w:ascii="Arial" w:hAnsi="Arial" w:cs="Arial"/>
                      <w:sz w:val="24"/>
                      <w:szCs w:val="24"/>
                    </w:rPr>
                    <w:lastRenderedPageBreak/>
                    <w:t>are those involving safety precautions for example fire outbreaks.</w:t>
                  </w: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p>
                <w:p w:rsidR="002E79DC" w:rsidRDefault="002E79DC" w:rsidP="00A851DA">
                  <w:pPr>
                    <w:rPr>
                      <w:rFonts w:ascii="Arial" w:hAnsi="Arial" w:cs="Arial"/>
                      <w:sz w:val="24"/>
                      <w:szCs w:val="24"/>
                    </w:rPr>
                  </w:pPr>
                  <w:r>
                    <w:rPr>
                      <w:rFonts w:ascii="Arial" w:hAnsi="Arial" w:cs="Arial"/>
                      <w:sz w:val="24"/>
                      <w:szCs w:val="24"/>
                    </w:rPr>
                    <w:t xml:space="preserve">There is a written code of conduct issued to new employees upon arrival. The manual contains all the inappropriate conduct and their level of severity. It states how the various offences are conducted. For example sexual harassment is punishable through expulsion.  </w:t>
                  </w:r>
                </w:p>
                <w:p w:rsidR="00A273C0" w:rsidRDefault="00A273C0" w:rsidP="00A851DA">
                  <w:pPr>
                    <w:rPr>
                      <w:rFonts w:ascii="Arial" w:hAnsi="Arial" w:cs="Arial"/>
                      <w:sz w:val="24"/>
                      <w:szCs w:val="24"/>
                    </w:rPr>
                  </w:pPr>
                </w:p>
                <w:p w:rsidR="00A273C0" w:rsidRDefault="00A273C0" w:rsidP="00A851DA">
                  <w:pPr>
                    <w:rPr>
                      <w:rFonts w:ascii="Arial" w:hAnsi="Arial" w:cs="Arial"/>
                      <w:sz w:val="24"/>
                      <w:szCs w:val="24"/>
                    </w:rPr>
                  </w:pPr>
                </w:p>
                <w:p w:rsidR="00A273C0" w:rsidRDefault="00A273C0" w:rsidP="00A851DA">
                  <w:pPr>
                    <w:rPr>
                      <w:rFonts w:ascii="Arial" w:hAnsi="Arial" w:cs="Arial"/>
                      <w:sz w:val="24"/>
                      <w:szCs w:val="24"/>
                    </w:rPr>
                  </w:pPr>
                </w:p>
                <w:p w:rsidR="00A273C0" w:rsidRDefault="00A273C0" w:rsidP="00A851DA">
                  <w:pPr>
                    <w:rPr>
                      <w:rFonts w:ascii="Arial" w:hAnsi="Arial" w:cs="Arial"/>
                      <w:sz w:val="24"/>
                      <w:szCs w:val="24"/>
                    </w:rPr>
                  </w:pPr>
                  <w:r>
                    <w:rPr>
                      <w:rFonts w:ascii="Arial" w:hAnsi="Arial" w:cs="Arial"/>
                      <w:sz w:val="24"/>
                      <w:szCs w:val="24"/>
                    </w:rPr>
                    <w:t xml:space="preserve">Alcohol consumption tests are done on employees to check the level of alcohol. Background checks on employees are also done. However the introduction has not yet being done.  </w:t>
                  </w:r>
                </w:p>
                <w:p w:rsidR="00A273C0" w:rsidRDefault="00A273C0" w:rsidP="00A851DA">
                  <w:pPr>
                    <w:rPr>
                      <w:rFonts w:ascii="Arial" w:hAnsi="Arial" w:cs="Arial"/>
                      <w:sz w:val="24"/>
                      <w:szCs w:val="24"/>
                    </w:rPr>
                  </w:pPr>
                </w:p>
                <w:p w:rsidR="00A273C0" w:rsidRDefault="00A273C0" w:rsidP="00A851DA">
                  <w:pPr>
                    <w:rPr>
                      <w:rFonts w:ascii="Arial" w:hAnsi="Arial" w:cs="Arial"/>
                      <w:sz w:val="24"/>
                      <w:szCs w:val="24"/>
                    </w:rPr>
                  </w:pPr>
                </w:p>
                <w:p w:rsidR="00A273C0" w:rsidRDefault="00A273C0" w:rsidP="00A851DA">
                  <w:pPr>
                    <w:rPr>
                      <w:rFonts w:ascii="Arial" w:hAnsi="Arial" w:cs="Arial"/>
                      <w:sz w:val="24"/>
                      <w:szCs w:val="24"/>
                    </w:rPr>
                  </w:pPr>
                  <w:r>
                    <w:rPr>
                      <w:rFonts w:ascii="Arial" w:hAnsi="Arial" w:cs="Arial"/>
                      <w:sz w:val="24"/>
                      <w:szCs w:val="24"/>
                    </w:rPr>
                    <w:t xml:space="preserve">The entity has a counselling office possessing qualified individuals who provide professional assistance. The assistance provided is not limited only drug abuse problems but also other various challenges for example financial and family difficulties. It also helps in the </w:t>
                  </w:r>
                  <w:r w:rsidR="00F134B9">
                    <w:rPr>
                      <w:rFonts w:ascii="Arial" w:hAnsi="Arial" w:cs="Arial"/>
                      <w:sz w:val="24"/>
                      <w:szCs w:val="24"/>
                    </w:rPr>
                    <w:t>integration of new employees.</w:t>
                  </w:r>
                </w:p>
                <w:p w:rsidR="00A273C0" w:rsidRDefault="00A273C0" w:rsidP="00A851DA">
                  <w:pPr>
                    <w:rPr>
                      <w:rFonts w:ascii="Arial" w:hAnsi="Arial" w:cs="Arial"/>
                      <w:sz w:val="24"/>
                      <w:szCs w:val="24"/>
                    </w:rPr>
                  </w:pPr>
                </w:p>
                <w:p w:rsidR="00A273C0" w:rsidRPr="002E79DC" w:rsidRDefault="00A273C0" w:rsidP="00A851DA">
                  <w:pPr>
                    <w:rPr>
                      <w:rFonts w:ascii="Arial" w:hAnsi="Arial" w:cs="Arial"/>
                      <w:sz w:val="24"/>
                      <w:szCs w:val="24"/>
                    </w:rPr>
                  </w:pPr>
                </w:p>
              </w:tc>
            </w:tr>
            <w:tr w:rsidR="008C7BA5" w:rsidTr="008C7BA5">
              <w:tc>
                <w:tcPr>
                  <w:tcW w:w="2072" w:type="dxa"/>
                </w:tcPr>
                <w:p w:rsidR="00F134B9" w:rsidRDefault="00F134B9" w:rsidP="00062E42">
                  <w:pPr>
                    <w:rPr>
                      <w:rFonts w:ascii="Arial" w:hAnsi="Arial" w:cs="Arial"/>
                      <w:sz w:val="24"/>
                      <w:szCs w:val="24"/>
                      <w:lang w:val="en-GB"/>
                    </w:rPr>
                  </w:pPr>
                </w:p>
                <w:p w:rsidR="00062E42" w:rsidRPr="00062E42" w:rsidRDefault="00062E42" w:rsidP="00062E42">
                  <w:pPr>
                    <w:rPr>
                      <w:rFonts w:ascii="Arial" w:hAnsi="Arial" w:cs="Arial"/>
                      <w:sz w:val="24"/>
                      <w:szCs w:val="24"/>
                      <w:lang w:val="en-GB"/>
                    </w:rPr>
                  </w:pPr>
                  <w:r w:rsidRPr="00062E42">
                    <w:rPr>
                      <w:rFonts w:ascii="Arial" w:hAnsi="Arial" w:cs="Arial"/>
                      <w:sz w:val="24"/>
                      <w:szCs w:val="24"/>
                      <w:lang w:val="en-GB"/>
                    </w:rPr>
                    <w:t>Are there</w:t>
                  </w:r>
                </w:p>
                <w:p w:rsidR="008C7BA5" w:rsidRDefault="00062E42" w:rsidP="00062E42">
                  <w:pPr>
                    <w:rPr>
                      <w:rFonts w:ascii="Arial" w:hAnsi="Arial" w:cs="Arial"/>
                      <w:sz w:val="24"/>
                      <w:szCs w:val="24"/>
                      <w:lang w:val="en-GB"/>
                    </w:rPr>
                  </w:pPr>
                  <w:r w:rsidRPr="00062E42">
                    <w:rPr>
                      <w:rFonts w:ascii="Arial" w:hAnsi="Arial" w:cs="Arial"/>
                      <w:sz w:val="24"/>
                      <w:szCs w:val="24"/>
                      <w:lang w:val="en-GB"/>
                    </w:rPr>
                    <w:t>Additional computer security and electronic surveillance systems for sensitive areas?</w:t>
                  </w:r>
                </w:p>
                <w:p w:rsidR="00062E42" w:rsidRDefault="00062E42"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791B73" w:rsidRDefault="00791B73" w:rsidP="00062E42">
                  <w:pPr>
                    <w:rPr>
                      <w:rFonts w:ascii="Arial" w:hAnsi="Arial" w:cs="Arial"/>
                      <w:sz w:val="24"/>
                      <w:szCs w:val="24"/>
                      <w:lang w:val="en-GB"/>
                    </w:rPr>
                  </w:pPr>
                </w:p>
                <w:p w:rsidR="00791B73" w:rsidRDefault="00791B73"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F134B9" w:rsidRDefault="00F134B9" w:rsidP="00062E42">
                  <w:pPr>
                    <w:rPr>
                      <w:rFonts w:ascii="Arial" w:hAnsi="Arial" w:cs="Arial"/>
                      <w:sz w:val="24"/>
                      <w:szCs w:val="24"/>
                      <w:lang w:val="en-GB"/>
                    </w:rPr>
                  </w:pPr>
                </w:p>
                <w:p w:rsidR="00062E42" w:rsidRPr="00062E42" w:rsidRDefault="00062E42" w:rsidP="00062E42">
                  <w:pPr>
                    <w:rPr>
                      <w:rFonts w:ascii="Arial" w:hAnsi="Arial" w:cs="Arial"/>
                      <w:sz w:val="24"/>
                      <w:szCs w:val="24"/>
                      <w:lang w:val="en-GB"/>
                    </w:rPr>
                  </w:pPr>
                  <w:r w:rsidRPr="00062E42">
                    <w:rPr>
                      <w:rFonts w:ascii="Arial" w:hAnsi="Arial" w:cs="Arial"/>
                      <w:sz w:val="24"/>
                      <w:szCs w:val="24"/>
                      <w:lang w:val="en-GB"/>
                    </w:rPr>
                    <w:t>As per</w:t>
                  </w:r>
                </w:p>
                <w:p w:rsidR="00062E42" w:rsidRDefault="00062E42" w:rsidP="00062E42">
                  <w:pPr>
                    <w:rPr>
                      <w:rFonts w:ascii="Arial" w:hAnsi="Arial" w:cs="Arial"/>
                      <w:sz w:val="24"/>
                      <w:szCs w:val="24"/>
                      <w:lang w:val="en-GB"/>
                    </w:rPr>
                  </w:pPr>
                  <w:r>
                    <w:rPr>
                      <w:rFonts w:ascii="Arial" w:hAnsi="Arial" w:cs="Arial"/>
                      <w:sz w:val="24"/>
                      <w:szCs w:val="24"/>
                      <w:lang w:val="en-GB"/>
                    </w:rPr>
                    <w:t xml:space="preserve">Organizational policy, are passwords and IDs required to access general </w:t>
                  </w:r>
                  <w:r w:rsidRPr="00062E42">
                    <w:rPr>
                      <w:rFonts w:ascii="Arial" w:hAnsi="Arial" w:cs="Arial"/>
                      <w:sz w:val="24"/>
                      <w:szCs w:val="24"/>
                      <w:lang w:val="en-GB"/>
                    </w:rPr>
                    <w:t>computers?</w:t>
                  </w:r>
                </w:p>
                <w:p w:rsidR="00062E42" w:rsidRPr="008C7BA5" w:rsidRDefault="00062E42" w:rsidP="00062E42">
                  <w:pPr>
                    <w:rPr>
                      <w:rFonts w:ascii="Arial" w:hAnsi="Arial" w:cs="Arial"/>
                      <w:b/>
                      <w:sz w:val="24"/>
                      <w:szCs w:val="24"/>
                      <w:lang w:val="en-GB"/>
                    </w:rPr>
                  </w:pPr>
                </w:p>
              </w:tc>
              <w:tc>
                <w:tcPr>
                  <w:tcW w:w="2073" w:type="dxa"/>
                </w:tcPr>
                <w:p w:rsidR="008C7BA5" w:rsidRDefault="00FF4530" w:rsidP="00A851DA">
                  <w:pPr>
                    <w:rPr>
                      <w:rFonts w:ascii="Arial" w:hAnsi="Arial" w:cs="Arial"/>
                      <w:b/>
                      <w:sz w:val="24"/>
                      <w:szCs w:val="24"/>
                    </w:rPr>
                  </w:pPr>
                  <w:r>
                    <w:rPr>
                      <w:rFonts w:ascii="Arial" w:hAnsi="Arial" w:cs="Arial"/>
                      <w:b/>
                      <w:sz w:val="24"/>
                      <w:szCs w:val="24"/>
                    </w:rPr>
                    <w:lastRenderedPageBreak/>
                    <w:t xml:space="preserve"> </w:t>
                  </w:r>
                </w:p>
                <w:p w:rsidR="00F134B9" w:rsidRDefault="00F134B9" w:rsidP="00A851DA">
                  <w:pPr>
                    <w:rPr>
                      <w:rFonts w:ascii="Arial" w:hAnsi="Arial" w:cs="Arial"/>
                      <w:b/>
                      <w:sz w:val="24"/>
                      <w:szCs w:val="24"/>
                    </w:rPr>
                  </w:pPr>
                </w:p>
                <w:p w:rsidR="00FF4530" w:rsidRPr="00FF4530" w:rsidRDefault="00FF4530" w:rsidP="00A851DA">
                  <w:pPr>
                    <w:rPr>
                      <w:rFonts w:ascii="Arial" w:hAnsi="Arial" w:cs="Arial"/>
                      <w:sz w:val="24"/>
                      <w:szCs w:val="24"/>
                    </w:rPr>
                  </w:pPr>
                  <w:r>
                    <w:rPr>
                      <w:rFonts w:ascii="Arial" w:hAnsi="Arial" w:cs="Arial"/>
                      <w:sz w:val="24"/>
                      <w:szCs w:val="24"/>
                    </w:rPr>
                    <w:t>Yes</w:t>
                  </w: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F4530" w:rsidRDefault="00FF4530"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791B73" w:rsidRDefault="00791B73" w:rsidP="00A851DA">
                  <w:pPr>
                    <w:rPr>
                      <w:rFonts w:ascii="Arial" w:hAnsi="Arial" w:cs="Arial"/>
                      <w:b/>
                      <w:sz w:val="24"/>
                      <w:szCs w:val="24"/>
                    </w:rPr>
                  </w:pPr>
                </w:p>
                <w:p w:rsidR="00F134B9" w:rsidRDefault="00F134B9" w:rsidP="00A851DA">
                  <w:pPr>
                    <w:rPr>
                      <w:rFonts w:ascii="Arial" w:hAnsi="Arial" w:cs="Arial"/>
                      <w:b/>
                      <w:sz w:val="24"/>
                      <w:szCs w:val="24"/>
                    </w:rPr>
                  </w:pPr>
                </w:p>
                <w:p w:rsidR="00F134B9" w:rsidRDefault="00F134B9" w:rsidP="00A851DA">
                  <w:pPr>
                    <w:rPr>
                      <w:rFonts w:ascii="Arial" w:hAnsi="Arial" w:cs="Arial"/>
                      <w:b/>
                      <w:sz w:val="24"/>
                      <w:szCs w:val="24"/>
                    </w:rPr>
                  </w:pPr>
                </w:p>
                <w:p w:rsidR="00FF4530" w:rsidRPr="00FF4530" w:rsidRDefault="00FF4530" w:rsidP="00A851DA">
                  <w:pPr>
                    <w:rPr>
                      <w:rFonts w:ascii="Arial" w:hAnsi="Arial" w:cs="Arial"/>
                      <w:sz w:val="24"/>
                      <w:szCs w:val="24"/>
                    </w:rPr>
                  </w:pPr>
                  <w:r>
                    <w:rPr>
                      <w:rFonts w:ascii="Arial" w:hAnsi="Arial" w:cs="Arial"/>
                      <w:sz w:val="24"/>
                      <w:szCs w:val="24"/>
                    </w:rPr>
                    <w:t>Yes</w:t>
                  </w:r>
                </w:p>
              </w:tc>
              <w:tc>
                <w:tcPr>
                  <w:tcW w:w="2073" w:type="dxa"/>
                </w:tcPr>
                <w:p w:rsidR="008C7BA5" w:rsidRDefault="008C7BA5" w:rsidP="00A851DA">
                  <w:pPr>
                    <w:rPr>
                      <w:rFonts w:ascii="Arial" w:hAnsi="Arial" w:cs="Arial"/>
                      <w:b/>
                      <w:sz w:val="24"/>
                      <w:szCs w:val="24"/>
                    </w:rPr>
                  </w:pPr>
                </w:p>
              </w:tc>
              <w:tc>
                <w:tcPr>
                  <w:tcW w:w="2073" w:type="dxa"/>
                </w:tcPr>
                <w:p w:rsidR="008C7BA5" w:rsidRDefault="008C7BA5" w:rsidP="00A851DA">
                  <w:pPr>
                    <w:rPr>
                      <w:rFonts w:ascii="Arial" w:hAnsi="Arial" w:cs="Arial"/>
                      <w:b/>
                      <w:sz w:val="24"/>
                      <w:szCs w:val="24"/>
                    </w:rPr>
                  </w:pPr>
                </w:p>
                <w:p w:rsidR="00F134B9" w:rsidRDefault="00F134B9" w:rsidP="00A851DA">
                  <w:pPr>
                    <w:rPr>
                      <w:rFonts w:ascii="Arial" w:hAnsi="Arial" w:cs="Arial"/>
                      <w:sz w:val="24"/>
                      <w:szCs w:val="24"/>
                    </w:rPr>
                  </w:pPr>
                  <w:r>
                    <w:rPr>
                      <w:rFonts w:ascii="Arial" w:hAnsi="Arial" w:cs="Arial"/>
                      <w:sz w:val="24"/>
                      <w:szCs w:val="24"/>
                    </w:rPr>
                    <w:t>The entity has electronic surveillance installed in each and every department which provides monitoring. The entity has various sensitive areas like the workshop which has locomotives and a cash office. These areas have additional computer security.</w:t>
                  </w:r>
                </w:p>
                <w:p w:rsidR="00F134B9" w:rsidRDefault="00F134B9" w:rsidP="00A851DA">
                  <w:pPr>
                    <w:rPr>
                      <w:rFonts w:ascii="Arial" w:hAnsi="Arial" w:cs="Arial"/>
                      <w:sz w:val="24"/>
                      <w:szCs w:val="24"/>
                    </w:rPr>
                  </w:pPr>
                </w:p>
                <w:p w:rsidR="00F134B9" w:rsidRDefault="00F134B9" w:rsidP="00A851DA">
                  <w:pPr>
                    <w:rPr>
                      <w:rFonts w:ascii="Arial" w:hAnsi="Arial" w:cs="Arial"/>
                      <w:sz w:val="24"/>
                      <w:szCs w:val="24"/>
                    </w:rPr>
                  </w:pPr>
                </w:p>
                <w:p w:rsidR="00791B73" w:rsidRDefault="00791B73" w:rsidP="00A851DA">
                  <w:pPr>
                    <w:rPr>
                      <w:rFonts w:ascii="Arial" w:hAnsi="Arial" w:cs="Arial"/>
                      <w:sz w:val="24"/>
                      <w:szCs w:val="24"/>
                    </w:rPr>
                  </w:pPr>
                </w:p>
                <w:p w:rsidR="00791B73" w:rsidRDefault="00791B73" w:rsidP="00A851DA">
                  <w:pPr>
                    <w:rPr>
                      <w:rFonts w:ascii="Arial" w:hAnsi="Arial" w:cs="Arial"/>
                      <w:sz w:val="24"/>
                      <w:szCs w:val="24"/>
                    </w:rPr>
                  </w:pPr>
                </w:p>
                <w:p w:rsidR="00F134B9" w:rsidRDefault="00F134B9" w:rsidP="00A851DA">
                  <w:pPr>
                    <w:rPr>
                      <w:rFonts w:ascii="Arial" w:hAnsi="Arial" w:cs="Arial"/>
                      <w:sz w:val="24"/>
                      <w:szCs w:val="24"/>
                    </w:rPr>
                  </w:pPr>
                  <w:r>
                    <w:rPr>
                      <w:rFonts w:ascii="Arial" w:hAnsi="Arial" w:cs="Arial"/>
                      <w:sz w:val="24"/>
                      <w:szCs w:val="24"/>
                    </w:rPr>
                    <w:t>Each employee is given a password by the Information Technology department. With these passwords they have access to the various company modules. Access is cancelled when the employee leaves the organization.</w:t>
                  </w:r>
                </w:p>
                <w:p w:rsidR="00F134B9" w:rsidRDefault="00F134B9" w:rsidP="00A851DA">
                  <w:pPr>
                    <w:rPr>
                      <w:rFonts w:ascii="Arial" w:hAnsi="Arial" w:cs="Arial"/>
                      <w:sz w:val="24"/>
                      <w:szCs w:val="24"/>
                    </w:rPr>
                  </w:pPr>
                </w:p>
                <w:p w:rsidR="00F134B9" w:rsidRDefault="00F134B9" w:rsidP="00A851DA">
                  <w:pPr>
                    <w:rPr>
                      <w:rFonts w:ascii="Arial" w:hAnsi="Arial" w:cs="Arial"/>
                      <w:sz w:val="24"/>
                      <w:szCs w:val="24"/>
                    </w:rPr>
                  </w:pPr>
                </w:p>
                <w:p w:rsidR="00F134B9" w:rsidRPr="00F134B9" w:rsidRDefault="00F134B9" w:rsidP="00A851DA">
                  <w:pPr>
                    <w:rPr>
                      <w:rFonts w:ascii="Arial" w:hAnsi="Arial" w:cs="Arial"/>
                      <w:sz w:val="24"/>
                      <w:szCs w:val="24"/>
                    </w:rPr>
                  </w:pPr>
                </w:p>
              </w:tc>
            </w:tr>
            <w:tr w:rsidR="008C7BA5" w:rsidTr="008C7BA5">
              <w:tc>
                <w:tcPr>
                  <w:tcW w:w="2072" w:type="dxa"/>
                </w:tcPr>
                <w:p w:rsidR="00062E42" w:rsidRPr="00062E42" w:rsidRDefault="00062E42" w:rsidP="00062E42">
                  <w:pPr>
                    <w:rPr>
                      <w:rFonts w:ascii="Arial" w:hAnsi="Arial" w:cs="Arial"/>
                      <w:sz w:val="24"/>
                      <w:szCs w:val="24"/>
                      <w:lang w:val="en-GB"/>
                    </w:rPr>
                  </w:pPr>
                  <w:r w:rsidRPr="00062E42">
                    <w:rPr>
                      <w:rFonts w:ascii="Arial" w:hAnsi="Arial" w:cs="Arial"/>
                      <w:sz w:val="24"/>
                      <w:szCs w:val="24"/>
                      <w:lang w:val="en-GB"/>
                    </w:rPr>
                    <w:lastRenderedPageBreak/>
                    <w:t>Are bank</w:t>
                  </w:r>
                </w:p>
                <w:p w:rsidR="008C7BA5" w:rsidRDefault="00062E42" w:rsidP="00062E42">
                  <w:pPr>
                    <w:rPr>
                      <w:rFonts w:ascii="Arial" w:hAnsi="Arial" w:cs="Arial"/>
                      <w:sz w:val="24"/>
                      <w:szCs w:val="24"/>
                      <w:lang w:val="en-GB"/>
                    </w:rPr>
                  </w:pPr>
                  <w:r>
                    <w:rPr>
                      <w:rFonts w:ascii="Arial" w:hAnsi="Arial" w:cs="Arial"/>
                      <w:sz w:val="24"/>
                      <w:szCs w:val="24"/>
                      <w:lang w:val="en-GB"/>
                    </w:rPr>
                    <w:t xml:space="preserve">Reconciliations carried out for all </w:t>
                  </w:r>
                  <w:r w:rsidRPr="00062E42">
                    <w:rPr>
                      <w:rFonts w:ascii="Arial" w:hAnsi="Arial" w:cs="Arial"/>
                      <w:sz w:val="24"/>
                      <w:szCs w:val="24"/>
                      <w:lang w:val="en-GB"/>
                    </w:rPr>
                    <w:t>accounts?</w:t>
                  </w:r>
                </w:p>
                <w:p w:rsidR="009E5F20" w:rsidRDefault="009E5F20"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794EF7" w:rsidRDefault="00794EF7" w:rsidP="00062E42">
                  <w:pPr>
                    <w:rPr>
                      <w:rFonts w:ascii="Arial" w:hAnsi="Arial" w:cs="Arial"/>
                      <w:sz w:val="24"/>
                      <w:szCs w:val="24"/>
                      <w:lang w:val="en-GB"/>
                    </w:rPr>
                  </w:pPr>
                </w:p>
                <w:p w:rsidR="003825CB" w:rsidRDefault="003825CB" w:rsidP="00062E42">
                  <w:pPr>
                    <w:rPr>
                      <w:rFonts w:ascii="Arial" w:hAnsi="Arial" w:cs="Arial"/>
                      <w:sz w:val="24"/>
                      <w:szCs w:val="24"/>
                      <w:lang w:val="en-GB"/>
                    </w:rPr>
                  </w:pPr>
                </w:p>
                <w:p w:rsidR="003825CB" w:rsidRDefault="003825CB" w:rsidP="00062E42">
                  <w:pPr>
                    <w:rPr>
                      <w:rFonts w:ascii="Arial" w:hAnsi="Arial" w:cs="Arial"/>
                      <w:sz w:val="24"/>
                      <w:szCs w:val="24"/>
                      <w:lang w:val="en-GB"/>
                    </w:rPr>
                  </w:pPr>
                </w:p>
                <w:p w:rsidR="009E5F20" w:rsidRDefault="009E5F20" w:rsidP="009E5F20">
                  <w:pPr>
                    <w:rPr>
                      <w:rFonts w:ascii="Arial" w:hAnsi="Arial" w:cs="Arial"/>
                      <w:sz w:val="24"/>
                      <w:szCs w:val="24"/>
                      <w:lang w:val="en-GB"/>
                    </w:rPr>
                  </w:pPr>
                  <w:r>
                    <w:rPr>
                      <w:rFonts w:ascii="Arial" w:hAnsi="Arial" w:cs="Arial"/>
                      <w:sz w:val="24"/>
                      <w:szCs w:val="24"/>
                      <w:lang w:val="en-GB"/>
                    </w:rPr>
                    <w:t xml:space="preserve">Are accounts receivable being reconciled month to month, and general ledger to </w:t>
                  </w:r>
                  <w:r w:rsidRPr="009E5F20">
                    <w:rPr>
                      <w:rFonts w:ascii="Arial" w:hAnsi="Arial" w:cs="Arial"/>
                      <w:sz w:val="24"/>
                      <w:szCs w:val="24"/>
                      <w:lang w:val="en-GB"/>
                    </w:rPr>
                    <w:t>sub-ledger?</w:t>
                  </w:r>
                </w:p>
                <w:p w:rsidR="009E5F20" w:rsidRDefault="009E5F20"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3825CB" w:rsidRDefault="003825CB" w:rsidP="009E5F20">
                  <w:pPr>
                    <w:rPr>
                      <w:rFonts w:ascii="Arial" w:hAnsi="Arial" w:cs="Arial"/>
                      <w:sz w:val="24"/>
                      <w:szCs w:val="24"/>
                      <w:lang w:val="en-GB"/>
                    </w:rPr>
                  </w:pPr>
                </w:p>
                <w:p w:rsidR="009E5F20" w:rsidRDefault="009E5F20" w:rsidP="003E23B8">
                  <w:pPr>
                    <w:rPr>
                      <w:rFonts w:ascii="Arial" w:hAnsi="Arial" w:cs="Arial"/>
                      <w:sz w:val="24"/>
                      <w:szCs w:val="24"/>
                      <w:lang w:val="en-GB"/>
                    </w:rPr>
                  </w:pPr>
                  <w:r w:rsidRPr="009E5F20">
                    <w:rPr>
                      <w:rFonts w:ascii="Arial" w:hAnsi="Arial" w:cs="Arial"/>
                      <w:sz w:val="24"/>
                      <w:szCs w:val="24"/>
                      <w:lang w:val="en-GB"/>
                    </w:rPr>
                    <w:t>Are accounts</w:t>
                  </w:r>
                  <w:r w:rsidR="00DE6BEC">
                    <w:rPr>
                      <w:rFonts w:ascii="Arial" w:hAnsi="Arial" w:cs="Arial"/>
                      <w:sz w:val="24"/>
                      <w:szCs w:val="24"/>
                      <w:lang w:val="en-GB"/>
                    </w:rPr>
                    <w:t xml:space="preserve"> </w:t>
                  </w:r>
                  <w:r w:rsidRPr="009E5F20">
                    <w:rPr>
                      <w:rFonts w:ascii="Arial" w:hAnsi="Arial" w:cs="Arial"/>
                      <w:sz w:val="24"/>
                      <w:szCs w:val="24"/>
                      <w:lang w:val="en-GB"/>
                    </w:rPr>
                    <w:t>payable being</w:t>
                  </w:r>
                  <w:r w:rsidR="00DE6BEC">
                    <w:rPr>
                      <w:rFonts w:ascii="Arial" w:hAnsi="Arial" w:cs="Arial"/>
                      <w:sz w:val="24"/>
                      <w:szCs w:val="24"/>
                      <w:lang w:val="en-GB"/>
                    </w:rPr>
                    <w:t xml:space="preserve"> </w:t>
                  </w:r>
                  <w:r w:rsidRPr="009E5F20">
                    <w:rPr>
                      <w:rFonts w:ascii="Arial" w:hAnsi="Arial" w:cs="Arial"/>
                      <w:sz w:val="24"/>
                      <w:szCs w:val="24"/>
                      <w:lang w:val="en-GB"/>
                    </w:rPr>
                    <w:t>reconciled month</w:t>
                  </w:r>
                  <w:r w:rsidR="003E23B8">
                    <w:rPr>
                      <w:rFonts w:ascii="Arial" w:hAnsi="Arial" w:cs="Arial"/>
                      <w:sz w:val="24"/>
                      <w:szCs w:val="24"/>
                      <w:lang w:val="en-GB"/>
                    </w:rPr>
                    <w:t xml:space="preserve"> to month, and general ledger to </w:t>
                  </w:r>
                  <w:r w:rsidR="003E23B8" w:rsidRPr="003E23B8">
                    <w:rPr>
                      <w:rFonts w:ascii="Arial" w:hAnsi="Arial" w:cs="Arial"/>
                      <w:sz w:val="24"/>
                      <w:szCs w:val="24"/>
                      <w:lang w:val="en-GB"/>
                    </w:rPr>
                    <w:t>sub-ledger?</w:t>
                  </w:r>
                  <w:r w:rsidR="003E23B8">
                    <w:rPr>
                      <w:rFonts w:ascii="Arial" w:hAnsi="Arial" w:cs="Arial"/>
                      <w:sz w:val="24"/>
                      <w:szCs w:val="24"/>
                      <w:lang w:val="en-GB"/>
                    </w:rPr>
                    <w:t xml:space="preserve"> </w:t>
                  </w:r>
                </w:p>
                <w:p w:rsidR="009E5F20" w:rsidRPr="00062E42" w:rsidRDefault="009E5F20" w:rsidP="00062E42">
                  <w:pPr>
                    <w:rPr>
                      <w:rFonts w:ascii="Arial" w:hAnsi="Arial" w:cs="Arial"/>
                      <w:sz w:val="24"/>
                      <w:szCs w:val="24"/>
                      <w:lang w:val="en-GB"/>
                    </w:rPr>
                  </w:pPr>
                </w:p>
              </w:tc>
              <w:tc>
                <w:tcPr>
                  <w:tcW w:w="2073" w:type="dxa"/>
                </w:tcPr>
                <w:p w:rsidR="008C7BA5" w:rsidRDefault="008C7BA5" w:rsidP="00A851DA">
                  <w:pPr>
                    <w:rPr>
                      <w:rFonts w:ascii="Arial" w:hAnsi="Arial" w:cs="Arial"/>
                      <w:b/>
                      <w:sz w:val="24"/>
                      <w:szCs w:val="24"/>
                    </w:rPr>
                  </w:pPr>
                </w:p>
                <w:p w:rsidR="00DE6BEC" w:rsidRDefault="00DE6BEC" w:rsidP="00A851DA">
                  <w:pPr>
                    <w:rPr>
                      <w:rFonts w:ascii="Arial" w:hAnsi="Arial" w:cs="Arial"/>
                      <w:sz w:val="24"/>
                      <w:szCs w:val="24"/>
                    </w:rPr>
                  </w:pPr>
                  <w:r>
                    <w:rPr>
                      <w:rFonts w:ascii="Arial" w:hAnsi="Arial" w:cs="Arial"/>
                      <w:sz w:val="24"/>
                      <w:szCs w:val="24"/>
                    </w:rPr>
                    <w:t>Yes</w:t>
                  </w: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2E79DC" w:rsidRDefault="002E79DC" w:rsidP="00A851DA">
                  <w:pPr>
                    <w:rPr>
                      <w:rFonts w:ascii="Arial" w:hAnsi="Arial" w:cs="Arial"/>
                      <w:sz w:val="24"/>
                      <w:szCs w:val="24"/>
                    </w:rPr>
                  </w:pPr>
                </w:p>
                <w:p w:rsidR="00794EF7" w:rsidRDefault="00794EF7" w:rsidP="00A851DA">
                  <w:pPr>
                    <w:rPr>
                      <w:rFonts w:ascii="Arial" w:hAnsi="Arial" w:cs="Arial"/>
                      <w:sz w:val="24"/>
                      <w:szCs w:val="24"/>
                    </w:rPr>
                  </w:pPr>
                </w:p>
                <w:p w:rsidR="00794EF7" w:rsidRDefault="00794EF7" w:rsidP="00A851DA">
                  <w:pPr>
                    <w:rPr>
                      <w:rFonts w:ascii="Arial" w:hAnsi="Arial" w:cs="Arial"/>
                      <w:sz w:val="24"/>
                      <w:szCs w:val="24"/>
                    </w:rPr>
                  </w:pPr>
                </w:p>
                <w:p w:rsidR="00794EF7" w:rsidRDefault="00794EF7" w:rsidP="00A851DA">
                  <w:pPr>
                    <w:rPr>
                      <w:rFonts w:ascii="Arial" w:hAnsi="Arial" w:cs="Arial"/>
                      <w:sz w:val="24"/>
                      <w:szCs w:val="24"/>
                    </w:rPr>
                  </w:pPr>
                </w:p>
                <w:p w:rsidR="00794EF7" w:rsidRDefault="00794EF7" w:rsidP="00A851DA">
                  <w:pPr>
                    <w:rPr>
                      <w:rFonts w:ascii="Arial" w:hAnsi="Arial" w:cs="Arial"/>
                      <w:sz w:val="24"/>
                      <w:szCs w:val="24"/>
                    </w:rPr>
                  </w:pPr>
                </w:p>
                <w:p w:rsidR="00794EF7" w:rsidRDefault="00794EF7" w:rsidP="00A851DA">
                  <w:pPr>
                    <w:rPr>
                      <w:rFonts w:ascii="Arial" w:hAnsi="Arial" w:cs="Arial"/>
                      <w:sz w:val="24"/>
                      <w:szCs w:val="24"/>
                    </w:rPr>
                  </w:pPr>
                </w:p>
                <w:p w:rsidR="00794EF7" w:rsidRDefault="00794EF7" w:rsidP="00A851DA">
                  <w:pPr>
                    <w:rPr>
                      <w:rFonts w:ascii="Arial" w:hAnsi="Arial" w:cs="Arial"/>
                      <w:sz w:val="24"/>
                      <w:szCs w:val="24"/>
                    </w:rPr>
                  </w:pPr>
                </w:p>
                <w:p w:rsidR="00794EF7" w:rsidRDefault="00794EF7" w:rsidP="00A851DA">
                  <w:pPr>
                    <w:rPr>
                      <w:rFonts w:ascii="Arial" w:hAnsi="Arial" w:cs="Arial"/>
                      <w:sz w:val="24"/>
                      <w:szCs w:val="24"/>
                    </w:rPr>
                  </w:pPr>
                </w:p>
                <w:p w:rsidR="002E79DC" w:rsidRDefault="002E79DC" w:rsidP="00A851DA">
                  <w:pPr>
                    <w:rPr>
                      <w:rFonts w:ascii="Arial" w:hAnsi="Arial" w:cs="Arial"/>
                      <w:sz w:val="24"/>
                      <w:szCs w:val="24"/>
                    </w:rPr>
                  </w:pPr>
                </w:p>
                <w:p w:rsidR="003825CB" w:rsidRDefault="003825CB" w:rsidP="00A851DA">
                  <w:pPr>
                    <w:rPr>
                      <w:rFonts w:ascii="Arial" w:hAnsi="Arial" w:cs="Arial"/>
                      <w:sz w:val="24"/>
                      <w:szCs w:val="24"/>
                    </w:rPr>
                  </w:pPr>
                </w:p>
                <w:p w:rsidR="00FF4530" w:rsidRDefault="00FF4530" w:rsidP="00A851DA">
                  <w:pPr>
                    <w:rPr>
                      <w:rFonts w:ascii="Arial" w:hAnsi="Arial" w:cs="Arial"/>
                      <w:sz w:val="24"/>
                      <w:szCs w:val="24"/>
                    </w:rPr>
                  </w:pPr>
                  <w:r>
                    <w:rPr>
                      <w:rFonts w:ascii="Arial" w:hAnsi="Arial" w:cs="Arial"/>
                      <w:sz w:val="24"/>
                      <w:szCs w:val="24"/>
                    </w:rPr>
                    <w:t>Yes</w:t>
                  </w: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6526BF" w:rsidRDefault="006526BF" w:rsidP="00A851DA">
                  <w:pPr>
                    <w:rPr>
                      <w:rFonts w:ascii="Arial" w:hAnsi="Arial" w:cs="Arial"/>
                      <w:sz w:val="24"/>
                      <w:szCs w:val="24"/>
                    </w:rPr>
                  </w:pPr>
                </w:p>
                <w:p w:rsidR="00FF4530" w:rsidRDefault="00FF4530" w:rsidP="00A851DA">
                  <w:pPr>
                    <w:rPr>
                      <w:rFonts w:ascii="Arial" w:hAnsi="Arial" w:cs="Arial"/>
                      <w:sz w:val="24"/>
                      <w:szCs w:val="24"/>
                    </w:rPr>
                  </w:pPr>
                  <w:r>
                    <w:rPr>
                      <w:rFonts w:ascii="Arial" w:hAnsi="Arial" w:cs="Arial"/>
                      <w:sz w:val="24"/>
                      <w:szCs w:val="24"/>
                    </w:rPr>
                    <w:t>Yes</w:t>
                  </w: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Default="00FF4530" w:rsidP="00A851DA">
                  <w:pPr>
                    <w:rPr>
                      <w:rFonts w:ascii="Arial" w:hAnsi="Arial" w:cs="Arial"/>
                      <w:sz w:val="24"/>
                      <w:szCs w:val="24"/>
                    </w:rPr>
                  </w:pPr>
                </w:p>
                <w:p w:rsidR="00FF4530" w:rsidRPr="00DE6BEC" w:rsidRDefault="00FF4530" w:rsidP="00A851DA">
                  <w:pPr>
                    <w:rPr>
                      <w:rFonts w:ascii="Arial" w:hAnsi="Arial" w:cs="Arial"/>
                      <w:sz w:val="24"/>
                      <w:szCs w:val="24"/>
                    </w:rPr>
                  </w:pPr>
                </w:p>
              </w:tc>
              <w:tc>
                <w:tcPr>
                  <w:tcW w:w="2073" w:type="dxa"/>
                </w:tcPr>
                <w:p w:rsidR="008C7BA5" w:rsidRDefault="008C7BA5" w:rsidP="00A851DA">
                  <w:pPr>
                    <w:rPr>
                      <w:rFonts w:ascii="Arial" w:hAnsi="Arial" w:cs="Arial"/>
                      <w:b/>
                      <w:sz w:val="24"/>
                      <w:szCs w:val="24"/>
                    </w:rPr>
                  </w:pPr>
                </w:p>
              </w:tc>
              <w:tc>
                <w:tcPr>
                  <w:tcW w:w="2073" w:type="dxa"/>
                </w:tcPr>
                <w:p w:rsidR="008C7BA5" w:rsidRDefault="008C7BA5" w:rsidP="00A851DA">
                  <w:pPr>
                    <w:rPr>
                      <w:rFonts w:ascii="Arial" w:hAnsi="Arial" w:cs="Arial"/>
                      <w:b/>
                      <w:sz w:val="24"/>
                      <w:szCs w:val="24"/>
                    </w:rPr>
                  </w:pPr>
                </w:p>
                <w:p w:rsidR="00794EF7" w:rsidRDefault="00794EF7" w:rsidP="00A851DA">
                  <w:pPr>
                    <w:rPr>
                      <w:rFonts w:ascii="Arial" w:hAnsi="Arial" w:cs="Arial"/>
                      <w:sz w:val="24"/>
                      <w:szCs w:val="24"/>
                    </w:rPr>
                  </w:pPr>
                  <w:r>
                    <w:rPr>
                      <w:rFonts w:ascii="Arial" w:hAnsi="Arial" w:cs="Arial"/>
                      <w:sz w:val="24"/>
                      <w:szCs w:val="24"/>
                    </w:rPr>
                    <w:t xml:space="preserve">Reconciliations are carried out for all accounts. Upon reconciliation the reports are submitted to superiors for example finance manager and director. </w:t>
                  </w: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r>
                    <w:rPr>
                      <w:rFonts w:ascii="Arial" w:hAnsi="Arial" w:cs="Arial"/>
                      <w:sz w:val="24"/>
                      <w:szCs w:val="24"/>
                    </w:rPr>
                    <w:t>Accounts receivables are reconciled month to month. A follow up is made on outstanding receivables and also contacted with reference to outstanding payment. Adjustments of reversals in bank statements are also made.</w:t>
                  </w:r>
                </w:p>
                <w:p w:rsidR="006526BF" w:rsidRDefault="006526BF" w:rsidP="00A851DA">
                  <w:pPr>
                    <w:rPr>
                      <w:rFonts w:ascii="Arial" w:hAnsi="Arial" w:cs="Arial"/>
                      <w:sz w:val="24"/>
                      <w:szCs w:val="24"/>
                    </w:rPr>
                  </w:pPr>
                </w:p>
                <w:p w:rsidR="006526BF" w:rsidRDefault="006526BF" w:rsidP="00A851DA">
                  <w:pPr>
                    <w:rPr>
                      <w:rFonts w:ascii="Arial" w:hAnsi="Arial" w:cs="Arial"/>
                      <w:sz w:val="24"/>
                      <w:szCs w:val="24"/>
                    </w:rPr>
                  </w:pPr>
                </w:p>
                <w:p w:rsidR="006526BF" w:rsidRDefault="006526BF" w:rsidP="00A851DA">
                  <w:pPr>
                    <w:rPr>
                      <w:rFonts w:ascii="Arial" w:hAnsi="Arial" w:cs="Arial"/>
                      <w:sz w:val="24"/>
                      <w:szCs w:val="24"/>
                    </w:rPr>
                  </w:pPr>
                  <w:r>
                    <w:rPr>
                      <w:rFonts w:ascii="Arial" w:hAnsi="Arial" w:cs="Arial"/>
                      <w:sz w:val="24"/>
                      <w:szCs w:val="24"/>
                    </w:rPr>
                    <w:t>Accounts payable are reconciled month to month. Follow up is made on outstanding invoices which may delay payment. Accrued balances are carried forward to the following month</w:t>
                  </w:r>
                  <w:r w:rsidR="007E37BA">
                    <w:rPr>
                      <w:rFonts w:ascii="Arial" w:hAnsi="Arial" w:cs="Arial"/>
                      <w:sz w:val="24"/>
                      <w:szCs w:val="24"/>
                    </w:rPr>
                    <w:t>.</w:t>
                  </w:r>
                </w:p>
                <w:p w:rsidR="006526BF" w:rsidRDefault="006526BF"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r>
                    <w:rPr>
                      <w:rFonts w:ascii="Arial" w:hAnsi="Arial" w:cs="Arial"/>
                      <w:sz w:val="24"/>
                      <w:szCs w:val="24"/>
                    </w:rPr>
                    <w:t xml:space="preserve"> </w:t>
                  </w: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r>
                    <w:rPr>
                      <w:rFonts w:ascii="Arial" w:hAnsi="Arial" w:cs="Arial"/>
                      <w:sz w:val="24"/>
                      <w:szCs w:val="24"/>
                    </w:rPr>
                    <w:t xml:space="preserve"> </w:t>
                  </w:r>
                </w:p>
                <w:p w:rsidR="003825CB" w:rsidRDefault="003825CB" w:rsidP="00A851DA">
                  <w:pPr>
                    <w:rPr>
                      <w:rFonts w:ascii="Arial" w:hAnsi="Arial" w:cs="Arial"/>
                      <w:sz w:val="24"/>
                      <w:szCs w:val="24"/>
                    </w:rPr>
                  </w:pPr>
                </w:p>
                <w:p w:rsidR="003825CB" w:rsidRDefault="003825CB" w:rsidP="00A851DA">
                  <w:pPr>
                    <w:rPr>
                      <w:rFonts w:ascii="Arial" w:hAnsi="Arial" w:cs="Arial"/>
                      <w:sz w:val="24"/>
                      <w:szCs w:val="24"/>
                    </w:rPr>
                  </w:pPr>
                </w:p>
                <w:p w:rsidR="003825CB" w:rsidRPr="00794EF7" w:rsidRDefault="003825CB" w:rsidP="00A851DA">
                  <w:pPr>
                    <w:rPr>
                      <w:rFonts w:ascii="Arial" w:hAnsi="Arial" w:cs="Arial"/>
                      <w:sz w:val="24"/>
                      <w:szCs w:val="24"/>
                    </w:rPr>
                  </w:pPr>
                </w:p>
              </w:tc>
            </w:tr>
          </w:tbl>
          <w:p w:rsidR="008C7BA5" w:rsidRPr="008C7BA5" w:rsidRDefault="008C7BA5" w:rsidP="00A851DA">
            <w:pPr>
              <w:rPr>
                <w:rFonts w:ascii="Arial" w:hAnsi="Arial" w:cs="Arial"/>
                <w:b/>
                <w:sz w:val="24"/>
                <w:szCs w:val="24"/>
                <w:lang w:val="en-GB"/>
              </w:rPr>
            </w:pPr>
          </w:p>
          <w:p w:rsidR="00C7209C" w:rsidRPr="007E37BA" w:rsidRDefault="00116FFD" w:rsidP="00A851DA">
            <w:pPr>
              <w:rPr>
                <w:rFonts w:ascii="Arial" w:hAnsi="Arial" w:cs="Arial"/>
                <w:b/>
                <w:sz w:val="24"/>
                <w:szCs w:val="24"/>
                <w:lang w:val="en-GB"/>
              </w:rPr>
            </w:pPr>
            <w:r w:rsidRPr="007E37BA">
              <w:rPr>
                <w:rFonts w:ascii="Arial" w:hAnsi="Arial" w:cs="Arial"/>
                <w:b/>
                <w:sz w:val="24"/>
                <w:szCs w:val="24"/>
                <w:lang w:val="en-GB"/>
              </w:rPr>
              <w:t>References</w:t>
            </w:r>
          </w:p>
          <w:p w:rsidR="007E37BA" w:rsidRDefault="007E37BA" w:rsidP="00A851DA">
            <w:pPr>
              <w:rPr>
                <w:rFonts w:ascii="Arial" w:hAnsi="Arial" w:cs="Arial"/>
                <w:sz w:val="24"/>
                <w:szCs w:val="24"/>
                <w:lang w:val="en-GB"/>
              </w:rPr>
            </w:pPr>
          </w:p>
          <w:p w:rsidR="007E37BA" w:rsidRPr="007E37BA" w:rsidRDefault="007E37BA" w:rsidP="007E37BA">
            <w:pPr>
              <w:rPr>
                <w:rFonts w:ascii="Arial" w:hAnsi="Arial" w:cs="Arial"/>
                <w:sz w:val="24"/>
                <w:szCs w:val="24"/>
                <w:lang w:val="en-GB"/>
              </w:rPr>
            </w:pPr>
            <w:r w:rsidRPr="007E37BA">
              <w:rPr>
                <w:rFonts w:ascii="Arial" w:hAnsi="Arial" w:cs="Arial"/>
                <w:sz w:val="24"/>
                <w:szCs w:val="24"/>
                <w:lang w:val="en-GB"/>
              </w:rPr>
              <w:t>1)Forensic Accounting and Fraud Investigation for Non-Experts, second edition by Howard Silverstone Michael Sheetz</w:t>
            </w:r>
          </w:p>
          <w:p w:rsidR="007E37BA" w:rsidRPr="007E37BA" w:rsidRDefault="007E37BA" w:rsidP="007E37BA">
            <w:pPr>
              <w:rPr>
                <w:rFonts w:ascii="Arial" w:hAnsi="Arial" w:cs="Arial"/>
                <w:sz w:val="24"/>
                <w:szCs w:val="24"/>
                <w:lang w:val="en-GB"/>
              </w:rPr>
            </w:pPr>
          </w:p>
          <w:p w:rsidR="007E37BA" w:rsidRPr="007E37BA" w:rsidRDefault="007E37BA" w:rsidP="007E37BA">
            <w:pPr>
              <w:rPr>
                <w:rFonts w:ascii="Arial" w:hAnsi="Arial" w:cs="Arial"/>
                <w:sz w:val="24"/>
                <w:szCs w:val="24"/>
                <w:lang w:val="en-GB"/>
              </w:rPr>
            </w:pPr>
            <w:r w:rsidRPr="007E37BA">
              <w:rPr>
                <w:rFonts w:ascii="Arial" w:hAnsi="Arial" w:cs="Arial"/>
                <w:sz w:val="24"/>
                <w:szCs w:val="24"/>
                <w:lang w:val="en-GB"/>
              </w:rPr>
              <w:t>2) A guide to forensic accounting investigation by Steven Skalak, Thomas Golden.</w:t>
            </w:r>
          </w:p>
          <w:p w:rsidR="007E37BA" w:rsidRDefault="007E37BA" w:rsidP="00A851DA">
            <w:pPr>
              <w:rPr>
                <w:rFonts w:ascii="Arial" w:hAnsi="Arial" w:cs="Arial"/>
                <w:sz w:val="24"/>
                <w:szCs w:val="24"/>
                <w:lang w:val="en-GB"/>
              </w:rPr>
            </w:pPr>
          </w:p>
          <w:p w:rsidR="00116FFD" w:rsidRDefault="00116FFD" w:rsidP="00A851DA">
            <w:pPr>
              <w:rPr>
                <w:rFonts w:ascii="Arial" w:hAnsi="Arial" w:cs="Arial"/>
                <w:sz w:val="24"/>
                <w:szCs w:val="24"/>
                <w:lang w:val="en-GB"/>
              </w:rPr>
            </w:pPr>
          </w:p>
          <w:p w:rsidR="00116FFD" w:rsidRPr="008C7BA5" w:rsidRDefault="00116FFD" w:rsidP="00A851DA">
            <w:pPr>
              <w:rPr>
                <w:rFonts w:ascii="Arial" w:hAnsi="Arial" w:cs="Arial"/>
                <w:sz w:val="24"/>
                <w:szCs w:val="24"/>
                <w:lang w:val="en-GB"/>
              </w:rPr>
            </w:pPr>
          </w:p>
          <w:p w:rsidR="00C7209C" w:rsidRPr="00062E42" w:rsidRDefault="00C7209C" w:rsidP="00A851DA">
            <w:pPr>
              <w:rPr>
                <w:rFonts w:ascii="Arial" w:hAnsi="Arial" w:cs="Arial"/>
                <w:sz w:val="24"/>
                <w:szCs w:val="24"/>
                <w:lang w:val="en-GB"/>
              </w:rPr>
            </w:pPr>
          </w:p>
          <w:p w:rsidR="00CC2FB3" w:rsidRPr="00062E42"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C7209C"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7209C" w:rsidRDefault="00AE1481" w:rsidP="00A851DA">
      <w:pPr>
        <w:autoSpaceDE w:val="0"/>
        <w:autoSpaceDN w:val="0"/>
        <w:adjustRightInd w:val="0"/>
        <w:spacing w:after="0" w:line="240" w:lineRule="auto"/>
        <w:rPr>
          <w:rFonts w:ascii="Arial" w:hAnsi="Arial" w:cs="Arial"/>
          <w:b/>
          <w:bCs/>
          <w:color w:val="002060"/>
          <w:sz w:val="24"/>
          <w:szCs w:val="24"/>
          <w:lang w:val="en-US"/>
        </w:rPr>
      </w:pPr>
      <w:r w:rsidRPr="00C7209C">
        <w:rPr>
          <w:rFonts w:ascii="Arial" w:hAnsi="Arial" w:cs="Arial"/>
          <w:b/>
          <w:bCs/>
          <w:color w:val="002060"/>
          <w:sz w:val="24"/>
          <w:szCs w:val="24"/>
          <w:lang w:val="en-US"/>
        </w:rPr>
        <w:t>Student</w:t>
      </w:r>
      <w:r w:rsidR="00A851DA" w:rsidRPr="00C7209C">
        <w:rPr>
          <w:rFonts w:ascii="Arial" w:hAnsi="Arial" w:cs="Arial"/>
          <w:b/>
          <w:bCs/>
          <w:color w:val="002060"/>
          <w:sz w:val="24"/>
          <w:szCs w:val="24"/>
          <w:lang w:val="en-US"/>
        </w:rPr>
        <w:t xml:space="preserve"> Statement:</w:t>
      </w:r>
    </w:p>
    <w:p w:rsidR="00A851DA" w:rsidRPr="00C7209C"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7209C" w:rsidRDefault="00405895" w:rsidP="00A851DA">
      <w:pPr>
        <w:autoSpaceDE w:val="0"/>
        <w:autoSpaceDN w:val="0"/>
        <w:adjustRightInd w:val="0"/>
        <w:spacing w:after="0" w:line="240" w:lineRule="auto"/>
        <w:rPr>
          <w:rFonts w:ascii="Arial" w:hAnsi="Arial" w:cs="Arial"/>
          <w:color w:val="000000"/>
          <w:sz w:val="24"/>
          <w:szCs w:val="24"/>
          <w:lang w:val="en-US"/>
        </w:rPr>
      </w:pPr>
      <w:r w:rsidRPr="00C7209C">
        <w:rPr>
          <w:rFonts w:ascii="Arial" w:hAnsi="Arial" w:cs="Arial"/>
          <w:color w:val="000000"/>
          <w:sz w:val="24"/>
          <w:szCs w:val="24"/>
          <w:lang w:val="en-US"/>
        </w:rPr>
        <w:t>By submitting this assignment, I confirm that this is my own work.</w:t>
      </w:r>
    </w:p>
    <w:p w:rsidR="00503D7E" w:rsidRPr="00C7209C"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7209C"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7209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161"/>
        <w:gridCol w:w="3608"/>
        <w:gridCol w:w="1198"/>
        <w:gridCol w:w="1555"/>
      </w:tblGrid>
      <w:tr w:rsidR="00405895" w:rsidRPr="00C7209C" w:rsidTr="00405895">
        <w:tc>
          <w:tcPr>
            <w:tcW w:w="2310" w:type="dxa"/>
            <w:shd w:val="clear" w:color="auto" w:fill="D9D9D9" w:themeFill="background1" w:themeFillShade="D9"/>
          </w:tcPr>
          <w:p w:rsidR="00405895" w:rsidRPr="00C7209C" w:rsidRDefault="00405895" w:rsidP="00A851DA">
            <w:pPr>
              <w:rPr>
                <w:rFonts w:ascii="Arial" w:hAnsi="Arial" w:cs="Arial"/>
                <w:color w:val="000000"/>
                <w:sz w:val="24"/>
                <w:szCs w:val="24"/>
              </w:rPr>
            </w:pPr>
            <w:r w:rsidRPr="00C7209C">
              <w:rPr>
                <w:rFonts w:ascii="Arial" w:hAnsi="Arial" w:cs="Arial"/>
                <w:color w:val="000000"/>
                <w:sz w:val="24"/>
                <w:szCs w:val="24"/>
              </w:rPr>
              <w:t>Student Signature</w:t>
            </w:r>
          </w:p>
        </w:tc>
        <w:tc>
          <w:tcPr>
            <w:tcW w:w="4035" w:type="dxa"/>
          </w:tcPr>
          <w:p w:rsidR="00405895" w:rsidRPr="00C7209C" w:rsidRDefault="00C7209C" w:rsidP="00A851DA">
            <w:pPr>
              <w:rPr>
                <w:rFonts w:ascii="Arial" w:hAnsi="Arial" w:cs="Arial"/>
                <w:color w:val="000000"/>
                <w:sz w:val="24"/>
                <w:szCs w:val="24"/>
              </w:rPr>
            </w:pPr>
            <w:r>
              <w:rPr>
                <w:rFonts w:ascii="Arial" w:hAnsi="Arial" w:cs="Arial"/>
                <w:color w:val="000000"/>
                <w:sz w:val="24"/>
                <w:szCs w:val="24"/>
              </w:rPr>
              <w:t>Tirelo Molasa</w:t>
            </w:r>
          </w:p>
        </w:tc>
        <w:tc>
          <w:tcPr>
            <w:tcW w:w="1276" w:type="dxa"/>
            <w:shd w:val="clear" w:color="auto" w:fill="D9D9D9" w:themeFill="background1" w:themeFillShade="D9"/>
          </w:tcPr>
          <w:p w:rsidR="00405895" w:rsidRPr="00C7209C" w:rsidRDefault="00405895" w:rsidP="00A851DA">
            <w:pPr>
              <w:rPr>
                <w:rFonts w:ascii="Arial" w:hAnsi="Arial" w:cs="Arial"/>
                <w:color w:val="000000"/>
                <w:sz w:val="24"/>
                <w:szCs w:val="24"/>
              </w:rPr>
            </w:pPr>
            <w:r w:rsidRPr="00C7209C">
              <w:rPr>
                <w:rFonts w:ascii="Arial" w:hAnsi="Arial" w:cs="Arial"/>
                <w:color w:val="000000"/>
                <w:sz w:val="24"/>
                <w:szCs w:val="24"/>
              </w:rPr>
              <w:t>Date</w:t>
            </w:r>
          </w:p>
        </w:tc>
        <w:tc>
          <w:tcPr>
            <w:tcW w:w="1621" w:type="dxa"/>
          </w:tcPr>
          <w:p w:rsidR="00405895" w:rsidRPr="00C7209C" w:rsidRDefault="00791B73" w:rsidP="00A851DA">
            <w:pPr>
              <w:rPr>
                <w:rFonts w:ascii="Arial" w:hAnsi="Arial" w:cs="Arial"/>
                <w:color w:val="000000"/>
                <w:sz w:val="24"/>
                <w:szCs w:val="24"/>
              </w:rPr>
            </w:pPr>
            <w:r>
              <w:rPr>
                <w:rFonts w:ascii="Arial" w:hAnsi="Arial" w:cs="Arial"/>
                <w:color w:val="000000"/>
                <w:sz w:val="24"/>
                <w:szCs w:val="24"/>
              </w:rPr>
              <w:t>28</w:t>
            </w:r>
            <w:bookmarkStart w:id="0" w:name="_GoBack"/>
            <w:bookmarkEnd w:id="0"/>
            <w:r w:rsidR="00062E42">
              <w:rPr>
                <w:rFonts w:ascii="Arial" w:hAnsi="Arial" w:cs="Arial"/>
                <w:color w:val="000000"/>
                <w:sz w:val="24"/>
                <w:szCs w:val="24"/>
              </w:rPr>
              <w:t>/08/16</w:t>
            </w:r>
          </w:p>
        </w:tc>
      </w:tr>
    </w:tbl>
    <w:p w:rsidR="00A851DA" w:rsidRPr="00C7209C" w:rsidRDefault="00A851DA" w:rsidP="00A851DA">
      <w:pPr>
        <w:rPr>
          <w:rFonts w:ascii="Arial" w:hAnsi="Arial" w:cs="Arial"/>
          <w:color w:val="000000"/>
          <w:sz w:val="24"/>
          <w:szCs w:val="24"/>
          <w:lang w:val="en-US"/>
        </w:rPr>
      </w:pPr>
    </w:p>
    <w:p w:rsidR="00A851DA" w:rsidRPr="00C7209C" w:rsidRDefault="00A851DA" w:rsidP="00A851DA">
      <w:pPr>
        <w:rPr>
          <w:rFonts w:ascii="Arial" w:hAnsi="Arial" w:cs="Arial"/>
          <w:color w:val="000000"/>
          <w:sz w:val="24"/>
          <w:szCs w:val="24"/>
          <w:lang w:val="en-US"/>
        </w:rPr>
      </w:pPr>
    </w:p>
    <w:p w:rsidR="00A851DA" w:rsidRPr="00C7209C" w:rsidRDefault="00503D7E" w:rsidP="00503D7E">
      <w:pPr>
        <w:shd w:val="clear" w:color="auto" w:fill="D9D9D9" w:themeFill="background1" w:themeFillShade="D9"/>
        <w:rPr>
          <w:rFonts w:ascii="Arial" w:hAnsi="Arial" w:cs="Arial"/>
          <w:b/>
          <w:sz w:val="24"/>
          <w:szCs w:val="24"/>
          <w:lang w:val="en-US"/>
        </w:rPr>
      </w:pPr>
      <w:r w:rsidRPr="00C7209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323"/>
        <w:gridCol w:w="4199"/>
      </w:tblGrid>
      <w:tr w:rsidR="00503D7E" w:rsidRPr="00C7209C" w:rsidTr="00B0415E">
        <w:trPr>
          <w:trHeight w:val="249"/>
        </w:trPr>
        <w:tc>
          <w:tcPr>
            <w:tcW w:w="4621" w:type="dxa"/>
            <w:shd w:val="clear" w:color="auto" w:fill="D9D9D9" w:themeFill="background1" w:themeFillShade="D9"/>
          </w:tcPr>
          <w:p w:rsidR="00503D7E" w:rsidRPr="00C7209C" w:rsidRDefault="00503D7E" w:rsidP="00503D7E">
            <w:pPr>
              <w:rPr>
                <w:rFonts w:ascii="Arial" w:hAnsi="Arial" w:cs="Arial"/>
                <w:b/>
                <w:color w:val="002060"/>
                <w:sz w:val="24"/>
                <w:szCs w:val="24"/>
              </w:rPr>
            </w:pPr>
            <w:r w:rsidRPr="00C7209C">
              <w:rPr>
                <w:rFonts w:ascii="Arial" w:hAnsi="Arial" w:cs="Arial"/>
                <w:b/>
                <w:color w:val="002060"/>
                <w:sz w:val="24"/>
                <w:szCs w:val="24"/>
              </w:rPr>
              <w:t>Total Marks</w:t>
            </w:r>
          </w:p>
        </w:tc>
        <w:tc>
          <w:tcPr>
            <w:tcW w:w="4621" w:type="dxa"/>
          </w:tcPr>
          <w:p w:rsidR="00503D7E" w:rsidRPr="00C7209C" w:rsidRDefault="00503D7E" w:rsidP="00503D7E">
            <w:pPr>
              <w:rPr>
                <w:rFonts w:ascii="Arial" w:hAnsi="Arial" w:cs="Arial"/>
                <w:sz w:val="24"/>
                <w:szCs w:val="24"/>
              </w:rPr>
            </w:pPr>
          </w:p>
        </w:tc>
      </w:tr>
      <w:tr w:rsidR="00503D7E" w:rsidRPr="00C7209C" w:rsidTr="00B0415E">
        <w:tc>
          <w:tcPr>
            <w:tcW w:w="4621" w:type="dxa"/>
            <w:shd w:val="clear" w:color="auto" w:fill="D9D9D9" w:themeFill="background1" w:themeFillShade="D9"/>
          </w:tcPr>
          <w:p w:rsidR="00503D7E" w:rsidRPr="00C7209C" w:rsidRDefault="00503D7E" w:rsidP="00503D7E">
            <w:pPr>
              <w:rPr>
                <w:rFonts w:ascii="Arial" w:hAnsi="Arial" w:cs="Arial"/>
                <w:b/>
                <w:color w:val="002060"/>
                <w:sz w:val="24"/>
                <w:szCs w:val="24"/>
              </w:rPr>
            </w:pPr>
            <w:r w:rsidRPr="00C7209C">
              <w:rPr>
                <w:rFonts w:ascii="Arial" w:hAnsi="Arial" w:cs="Arial"/>
                <w:b/>
                <w:color w:val="002060"/>
                <w:sz w:val="24"/>
                <w:szCs w:val="24"/>
              </w:rPr>
              <w:t>Marks Obtained</w:t>
            </w:r>
          </w:p>
        </w:tc>
        <w:tc>
          <w:tcPr>
            <w:tcW w:w="4621" w:type="dxa"/>
          </w:tcPr>
          <w:p w:rsidR="00503D7E" w:rsidRPr="00C7209C" w:rsidRDefault="00503D7E" w:rsidP="00503D7E">
            <w:pPr>
              <w:rPr>
                <w:rFonts w:ascii="Arial" w:hAnsi="Arial" w:cs="Arial"/>
                <w:sz w:val="24"/>
                <w:szCs w:val="24"/>
              </w:rPr>
            </w:pPr>
          </w:p>
        </w:tc>
      </w:tr>
      <w:tr w:rsidR="00503D7E" w:rsidRPr="00C7209C" w:rsidTr="00B0415E">
        <w:tc>
          <w:tcPr>
            <w:tcW w:w="4621" w:type="dxa"/>
            <w:shd w:val="clear" w:color="auto" w:fill="D9D9D9" w:themeFill="background1" w:themeFillShade="D9"/>
          </w:tcPr>
          <w:p w:rsidR="00503D7E" w:rsidRPr="00C7209C" w:rsidRDefault="00B0415E" w:rsidP="00503D7E">
            <w:pPr>
              <w:rPr>
                <w:rFonts w:ascii="Arial" w:hAnsi="Arial" w:cs="Arial"/>
                <w:b/>
                <w:color w:val="002060"/>
                <w:sz w:val="24"/>
                <w:szCs w:val="24"/>
              </w:rPr>
            </w:pPr>
            <w:r w:rsidRPr="00C7209C">
              <w:rPr>
                <w:rFonts w:ascii="Arial" w:hAnsi="Arial" w:cs="Arial"/>
                <w:b/>
                <w:color w:val="002060"/>
                <w:sz w:val="24"/>
                <w:szCs w:val="24"/>
              </w:rPr>
              <w:t>Percentage / Grade</w:t>
            </w:r>
          </w:p>
        </w:tc>
        <w:tc>
          <w:tcPr>
            <w:tcW w:w="4621" w:type="dxa"/>
          </w:tcPr>
          <w:p w:rsidR="00503D7E" w:rsidRPr="00C7209C" w:rsidRDefault="00503D7E" w:rsidP="00503D7E">
            <w:pPr>
              <w:rPr>
                <w:rFonts w:ascii="Arial" w:hAnsi="Arial" w:cs="Arial"/>
                <w:sz w:val="24"/>
                <w:szCs w:val="24"/>
              </w:rPr>
            </w:pPr>
          </w:p>
        </w:tc>
      </w:tr>
    </w:tbl>
    <w:p w:rsidR="00A851DA" w:rsidRPr="00C7209C" w:rsidRDefault="00A851DA"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209C">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562562"/>
      <w:docPartObj>
        <w:docPartGallery w:val="Page Numbers (Top of Page)"/>
        <w:docPartUnique/>
      </w:docPartObj>
    </w:sdtPr>
    <w:sdtEndPr>
      <w:rPr>
        <w:noProof/>
      </w:rPr>
    </w:sdtEndPr>
    <w:sdtContent>
      <w:p w:rsidR="00790D53" w:rsidRDefault="00790D53">
        <w:pPr>
          <w:pStyle w:val="Header"/>
          <w:jc w:val="right"/>
          <w:rPr>
            <w:noProof/>
          </w:rPr>
        </w:pPr>
        <w:r>
          <w:t>Page</w:t>
        </w:r>
        <w:r>
          <w:fldChar w:fldCharType="begin"/>
        </w:r>
        <w:r>
          <w:instrText xml:space="preserve"> PAGE   \* MERGEFORMAT </w:instrText>
        </w:r>
        <w:r>
          <w:fldChar w:fldCharType="separate"/>
        </w:r>
        <w:r w:rsidR="00791B73">
          <w:rPr>
            <w:noProof/>
          </w:rPr>
          <w:t>10</w:t>
        </w:r>
        <w:r>
          <w:rPr>
            <w:noProof/>
          </w:rPr>
          <w:fldChar w:fldCharType="end"/>
        </w:r>
      </w:p>
      <w:p w:rsidR="00790D53" w:rsidRDefault="00790D53">
        <w:pPr>
          <w:pStyle w:val="Header"/>
          <w:jc w:val="right"/>
          <w:rPr>
            <w:noProof/>
          </w:rPr>
        </w:pPr>
        <w:r>
          <w:rPr>
            <w:noProof/>
          </w:rPr>
          <w:t>Tirelo Molasa</w:t>
        </w:r>
      </w:p>
      <w:p w:rsidR="00790D53" w:rsidRDefault="00790D53">
        <w:pPr>
          <w:pStyle w:val="Header"/>
          <w:jc w:val="right"/>
          <w:rPr>
            <w:noProof/>
          </w:rPr>
        </w:pPr>
        <w:r>
          <w:rPr>
            <w:noProof/>
          </w:rPr>
          <w:t>1709</w:t>
        </w:r>
      </w:p>
      <w:p w:rsidR="00790D53" w:rsidRDefault="00790D53">
        <w:pPr>
          <w:pStyle w:val="Header"/>
          <w:jc w:val="right"/>
        </w:pPr>
        <w:r>
          <w:rPr>
            <w:noProof/>
          </w:rPr>
          <w:t>Assignment 9</w:t>
        </w:r>
      </w:p>
    </w:sdtContent>
  </w:sdt>
  <w:p w:rsidR="000113B6" w:rsidRDefault="000113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14A1F"/>
    <w:multiLevelType w:val="hybridMultilevel"/>
    <w:tmpl w:val="7624B306"/>
    <w:lvl w:ilvl="0" w:tplc="A1DE47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0428D2"/>
    <w:multiLevelType w:val="hybridMultilevel"/>
    <w:tmpl w:val="6E7867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13B6"/>
    <w:rsid w:val="000158F9"/>
    <w:rsid w:val="00035CDD"/>
    <w:rsid w:val="00040083"/>
    <w:rsid w:val="00055992"/>
    <w:rsid w:val="00062E42"/>
    <w:rsid w:val="000820E8"/>
    <w:rsid w:val="000C79DE"/>
    <w:rsid w:val="000E64AA"/>
    <w:rsid w:val="00116FFD"/>
    <w:rsid w:val="001175EE"/>
    <w:rsid w:val="00157CF6"/>
    <w:rsid w:val="00182416"/>
    <w:rsid w:val="00187EB4"/>
    <w:rsid w:val="001D6136"/>
    <w:rsid w:val="001F0481"/>
    <w:rsid w:val="00200C92"/>
    <w:rsid w:val="0020451E"/>
    <w:rsid w:val="00206B9D"/>
    <w:rsid w:val="00220754"/>
    <w:rsid w:val="0023259C"/>
    <w:rsid w:val="002B0BD7"/>
    <w:rsid w:val="002B573D"/>
    <w:rsid w:val="002C1F49"/>
    <w:rsid w:val="002C5CB2"/>
    <w:rsid w:val="002E79DC"/>
    <w:rsid w:val="002F779F"/>
    <w:rsid w:val="00371885"/>
    <w:rsid w:val="003825CB"/>
    <w:rsid w:val="003E23B8"/>
    <w:rsid w:val="003E2B87"/>
    <w:rsid w:val="00402786"/>
    <w:rsid w:val="00405895"/>
    <w:rsid w:val="004058DF"/>
    <w:rsid w:val="00443E6F"/>
    <w:rsid w:val="00486F1A"/>
    <w:rsid w:val="0048768C"/>
    <w:rsid w:val="00490CB9"/>
    <w:rsid w:val="004A2CE2"/>
    <w:rsid w:val="004C745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6BF"/>
    <w:rsid w:val="006823A7"/>
    <w:rsid w:val="00687EE8"/>
    <w:rsid w:val="0070347F"/>
    <w:rsid w:val="0070678E"/>
    <w:rsid w:val="00715702"/>
    <w:rsid w:val="00790D53"/>
    <w:rsid w:val="00791B73"/>
    <w:rsid w:val="00794EF7"/>
    <w:rsid w:val="007E37BA"/>
    <w:rsid w:val="007F4974"/>
    <w:rsid w:val="00814A7E"/>
    <w:rsid w:val="00831C11"/>
    <w:rsid w:val="008810BC"/>
    <w:rsid w:val="008A60B4"/>
    <w:rsid w:val="008B3C31"/>
    <w:rsid w:val="008B64FE"/>
    <w:rsid w:val="008C7BA5"/>
    <w:rsid w:val="008E4038"/>
    <w:rsid w:val="008F68BF"/>
    <w:rsid w:val="00935BF7"/>
    <w:rsid w:val="0095442C"/>
    <w:rsid w:val="00983942"/>
    <w:rsid w:val="009C37E0"/>
    <w:rsid w:val="009D4B65"/>
    <w:rsid w:val="009E41F4"/>
    <w:rsid w:val="009E5F20"/>
    <w:rsid w:val="00A14B66"/>
    <w:rsid w:val="00A273C0"/>
    <w:rsid w:val="00A65CF7"/>
    <w:rsid w:val="00A81AB4"/>
    <w:rsid w:val="00A851DA"/>
    <w:rsid w:val="00AB03EF"/>
    <w:rsid w:val="00AC7D5B"/>
    <w:rsid w:val="00AE1481"/>
    <w:rsid w:val="00B0415E"/>
    <w:rsid w:val="00B04678"/>
    <w:rsid w:val="00BB6D15"/>
    <w:rsid w:val="00BC46DF"/>
    <w:rsid w:val="00C03577"/>
    <w:rsid w:val="00C53029"/>
    <w:rsid w:val="00C65FEA"/>
    <w:rsid w:val="00C7209C"/>
    <w:rsid w:val="00CA0AC2"/>
    <w:rsid w:val="00CB4D0A"/>
    <w:rsid w:val="00CC2FB3"/>
    <w:rsid w:val="00CC575A"/>
    <w:rsid w:val="00CD347C"/>
    <w:rsid w:val="00CF123B"/>
    <w:rsid w:val="00CF4CE4"/>
    <w:rsid w:val="00D039AC"/>
    <w:rsid w:val="00D427DE"/>
    <w:rsid w:val="00D5587D"/>
    <w:rsid w:val="00D707CC"/>
    <w:rsid w:val="00D821FE"/>
    <w:rsid w:val="00DB0793"/>
    <w:rsid w:val="00DE6BEC"/>
    <w:rsid w:val="00E00821"/>
    <w:rsid w:val="00E04DB4"/>
    <w:rsid w:val="00E30679"/>
    <w:rsid w:val="00E4597D"/>
    <w:rsid w:val="00E54832"/>
    <w:rsid w:val="00E56A90"/>
    <w:rsid w:val="00E641CC"/>
    <w:rsid w:val="00EA30AB"/>
    <w:rsid w:val="00EB3925"/>
    <w:rsid w:val="00F134B9"/>
    <w:rsid w:val="00F96EB3"/>
    <w:rsid w:val="00FD3C00"/>
    <w:rsid w:val="00FE45E2"/>
    <w:rsid w:val="00FF4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7CF1F-8BED-4351-AD63-0BA067405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10</Pages>
  <Words>1763</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55</cp:revision>
  <dcterms:created xsi:type="dcterms:W3CDTF">2015-01-26T12:24:00Z</dcterms:created>
  <dcterms:modified xsi:type="dcterms:W3CDTF">2016-08-28T21:37:00Z</dcterms:modified>
</cp:coreProperties>
</file>