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3035B"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E0F53">
            <w:pPr>
              <w:pStyle w:val="Default"/>
              <w:rPr>
                <w:rFonts w:asciiTheme="minorHAnsi" w:hAnsiTheme="minorHAnsi"/>
              </w:rPr>
            </w:pPr>
            <w:r>
              <w:rPr>
                <w:rFonts w:asciiTheme="minorHAnsi" w:hAnsiTheme="minorHAnsi"/>
              </w:rPr>
              <w:t>Aidar Rakhmatullin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E0F53">
            <w:pPr>
              <w:pStyle w:val="Default"/>
              <w:rPr>
                <w:rFonts w:asciiTheme="minorHAnsi" w:hAnsiTheme="minorHAnsi"/>
              </w:rPr>
            </w:pPr>
            <w:r>
              <w:t>3115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40A1">
            <w:pPr>
              <w:pStyle w:val="Default"/>
              <w:rPr>
                <w:rFonts w:asciiTheme="minorHAnsi" w:hAnsiTheme="minorHAnsi"/>
              </w:rPr>
            </w:pPr>
            <w:r>
              <w:t>Diploma in Logistics &amp; Supply Chain Manag</w:t>
            </w:r>
            <w:r w:rsidR="00157A55">
              <w:t>e</w:t>
            </w:r>
            <w:r>
              <w:t>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D3D07" w:rsidRDefault="004D3D07">
            <w:pPr>
              <w:rPr>
                <w:lang w:val="ru-RU"/>
              </w:rPr>
            </w:pPr>
            <w:r>
              <w:rPr>
                <w:lang w:val="ru-RU"/>
              </w:rP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10345"/>
      </w:tblGrid>
      <w:tr w:rsidR="00CC2FB3" w:rsidTr="00C740A1">
        <w:tc>
          <w:tcPr>
            <w:tcW w:w="10345" w:type="dxa"/>
          </w:tcPr>
          <w:p w:rsidR="004D3D07" w:rsidRDefault="004D3D07" w:rsidP="00A06F87">
            <w:pPr>
              <w:pStyle w:val="ListParagraph"/>
              <w:numPr>
                <w:ilvl w:val="1"/>
                <w:numId w:val="7"/>
              </w:numPr>
              <w:rPr>
                <w:rFonts w:ascii="Arial" w:hAnsi="Arial" w:cs="Arial"/>
                <w:sz w:val="24"/>
                <w:szCs w:val="24"/>
              </w:rPr>
            </w:pPr>
            <w:r w:rsidRPr="004D3D07">
              <w:rPr>
                <w:rFonts w:ascii="Arial" w:hAnsi="Arial" w:cs="Arial"/>
                <w:sz w:val="24"/>
                <w:szCs w:val="24"/>
              </w:rPr>
              <w:t>What is the ‘facility management’ about?</w:t>
            </w:r>
            <w:r w:rsidR="00A06F87">
              <w:rPr>
                <w:rFonts w:ascii="Arial" w:hAnsi="Arial" w:cs="Arial"/>
                <w:sz w:val="24"/>
                <w:szCs w:val="24"/>
              </w:rPr>
              <w:t xml:space="preserve"> </w:t>
            </w:r>
            <w:r w:rsidR="00A06F87" w:rsidRPr="004D3D07">
              <w:rPr>
                <w:rFonts w:ascii="Arial" w:hAnsi="Arial" w:cs="Arial"/>
                <w:sz w:val="24"/>
                <w:szCs w:val="24"/>
              </w:rPr>
              <w:t>Facility management</w:t>
            </w:r>
            <w:r w:rsidR="00D711D9">
              <w:rPr>
                <w:rFonts w:ascii="Arial" w:hAnsi="Arial" w:cs="Arial"/>
                <w:sz w:val="24"/>
                <w:szCs w:val="24"/>
              </w:rPr>
              <w:t xml:space="preserve"> </w:t>
            </w:r>
            <w:r w:rsidR="00A06F87" w:rsidRPr="00A06F87">
              <w:rPr>
                <w:rFonts w:ascii="Arial" w:hAnsi="Arial" w:cs="Arial"/>
                <w:sz w:val="24"/>
                <w:szCs w:val="24"/>
              </w:rPr>
              <w:t xml:space="preserve">is a form of asset management concerned with the successful and profitable maintenance, operation, and monitoring of buildings or properties. It encompasses multiple disciplines to ensure functionality of the built environment by integrating people, systems, place, process, and technology. </w:t>
            </w:r>
            <w:r w:rsidR="00D711D9" w:rsidRPr="00D711D9">
              <w:rPr>
                <w:rFonts w:ascii="Arial" w:hAnsi="Arial" w:cs="Arial"/>
                <w:sz w:val="24"/>
                <w:szCs w:val="24"/>
              </w:rPr>
              <w:t xml:space="preserve">The role, which every facility will play, consists of decisions that decide what activities will be carried out in which facilities. These decisions will have a big </w:t>
            </w:r>
            <w:r w:rsidR="00E0200B">
              <w:rPr>
                <w:rFonts w:ascii="Arial" w:hAnsi="Arial" w:cs="Arial"/>
                <w:sz w:val="24"/>
                <w:szCs w:val="24"/>
              </w:rPr>
              <w:t>e</w:t>
            </w:r>
            <w:r w:rsidR="00D711D9" w:rsidRPr="00D711D9">
              <w:rPr>
                <w:rFonts w:ascii="Arial" w:hAnsi="Arial" w:cs="Arial"/>
                <w:sz w:val="24"/>
                <w:szCs w:val="24"/>
              </w:rPr>
              <w:t>ffect on the flexibility of the supply chain.</w:t>
            </w:r>
          </w:p>
          <w:p w:rsidR="00A84251" w:rsidRPr="00E0200B" w:rsidRDefault="004D3D07" w:rsidP="006D179D">
            <w:pPr>
              <w:pStyle w:val="ListParagraph"/>
              <w:numPr>
                <w:ilvl w:val="1"/>
                <w:numId w:val="7"/>
              </w:numPr>
              <w:rPr>
                <w:rFonts w:ascii="Arial" w:hAnsi="Arial" w:cs="Arial"/>
                <w:sz w:val="24"/>
                <w:szCs w:val="24"/>
              </w:rPr>
            </w:pPr>
            <w:r w:rsidRPr="00E0200B">
              <w:rPr>
                <w:rFonts w:ascii="Arial" w:hAnsi="Arial" w:cs="Arial"/>
                <w:sz w:val="24"/>
                <w:szCs w:val="24"/>
              </w:rPr>
              <w:t>What is meant by the term ‘milk run deliveries’?</w:t>
            </w:r>
            <w:r w:rsidR="00E0200B" w:rsidRPr="00E0200B">
              <w:rPr>
                <w:rFonts w:ascii="Arial" w:hAnsi="Arial" w:cs="Arial"/>
                <w:sz w:val="24"/>
                <w:szCs w:val="24"/>
              </w:rPr>
              <w:t xml:space="preserve"> These are the deliveries which are either routed to bring products from single originating location to multiple receiving locations. The benefits of this mode of delivery are in the fact that more well-organized use can be made of transportation used and the price of receiving deliveries is lower since receiving locations get larger and fewer deliveries.</w:t>
            </w:r>
          </w:p>
          <w:p w:rsidR="001A3E12" w:rsidRDefault="004D3D07" w:rsidP="001A3E12">
            <w:pPr>
              <w:pStyle w:val="ListParagraph"/>
              <w:numPr>
                <w:ilvl w:val="1"/>
                <w:numId w:val="7"/>
              </w:numPr>
              <w:rPr>
                <w:rFonts w:ascii="Arial" w:hAnsi="Arial" w:cs="Arial"/>
                <w:sz w:val="24"/>
                <w:szCs w:val="24"/>
              </w:rPr>
            </w:pPr>
            <w:r w:rsidRPr="004D3D07">
              <w:rPr>
                <w:rFonts w:ascii="Arial" w:hAnsi="Arial" w:cs="Arial"/>
                <w:sz w:val="24"/>
                <w:szCs w:val="24"/>
              </w:rPr>
              <w:t>What is meant by the term ‘reverse logistics’?</w:t>
            </w:r>
            <w:r w:rsidR="005304C9" w:rsidRPr="005304C9">
              <w:rPr>
                <w:rFonts w:ascii="Arial" w:hAnsi="Arial" w:cs="Arial"/>
                <w:sz w:val="24"/>
                <w:szCs w:val="24"/>
              </w:rPr>
              <w:t xml:space="preserve"> Reverse logistics is for all operations related to the reuse of products and materials. It is "the process of moving goods from their typical final destination for the purpose of capturing value, or proper disposal. Remanufacturing and refurbishing activities also may be included in the definition of reverse logistics.</w:t>
            </w:r>
            <w:r w:rsidR="001A3E12" w:rsidRPr="001A3E12">
              <w:rPr>
                <w:rFonts w:ascii="Arial" w:hAnsi="Arial" w:cs="Arial"/>
                <w:sz w:val="24"/>
                <w:szCs w:val="24"/>
              </w:rPr>
              <w:t xml:space="preserve"> </w:t>
            </w:r>
          </w:p>
          <w:p w:rsidR="001A3E12" w:rsidRPr="001A3E12" w:rsidRDefault="001A3E12" w:rsidP="001A3E12">
            <w:pPr>
              <w:pStyle w:val="ListParagraph"/>
              <w:ind w:left="765"/>
              <w:rPr>
                <w:rFonts w:ascii="Arial" w:hAnsi="Arial" w:cs="Arial"/>
                <w:sz w:val="24"/>
                <w:szCs w:val="24"/>
              </w:rPr>
            </w:pPr>
            <w:r w:rsidRPr="001A3E12">
              <w:rPr>
                <w:rFonts w:ascii="Arial" w:hAnsi="Arial" w:cs="Arial"/>
                <w:sz w:val="24"/>
                <w:szCs w:val="24"/>
              </w:rPr>
              <w:t>All supply chains have to deal with the returns. This procedure is also called “reverse logistics.”</w:t>
            </w:r>
            <w:r>
              <w:t xml:space="preserve"> </w:t>
            </w:r>
            <w:r w:rsidRPr="001A3E12">
              <w:rPr>
                <w:rFonts w:ascii="Arial" w:hAnsi="Arial" w:cs="Arial"/>
                <w:sz w:val="24"/>
                <w:szCs w:val="24"/>
              </w:rPr>
              <w:t>End customers, distributors, retailers, and manufacturers all return products under definite circumstances. The most general circumstances are:</w:t>
            </w:r>
          </w:p>
          <w:p w:rsidR="001A3E12" w:rsidRPr="001A3E12" w:rsidRDefault="001A3E12" w:rsidP="001A3E12">
            <w:pPr>
              <w:pStyle w:val="ListParagraph"/>
              <w:ind w:left="765"/>
              <w:rPr>
                <w:rFonts w:ascii="Arial" w:hAnsi="Arial" w:cs="Arial"/>
                <w:sz w:val="24"/>
                <w:szCs w:val="24"/>
              </w:rPr>
            </w:pPr>
            <w:r w:rsidRPr="001A3E12">
              <w:rPr>
                <w:rFonts w:ascii="Arial" w:hAnsi="Arial" w:cs="Arial"/>
                <w:sz w:val="24"/>
                <w:szCs w:val="24"/>
              </w:rPr>
              <w:t> The wrong products were delivered</w:t>
            </w:r>
          </w:p>
          <w:p w:rsidR="001A3E12" w:rsidRPr="001A3E12" w:rsidRDefault="001A3E12" w:rsidP="001A3E12">
            <w:pPr>
              <w:pStyle w:val="ListParagraph"/>
              <w:ind w:left="765"/>
              <w:rPr>
                <w:rFonts w:ascii="Arial" w:hAnsi="Arial" w:cs="Arial"/>
                <w:sz w:val="24"/>
                <w:szCs w:val="24"/>
              </w:rPr>
            </w:pPr>
            <w:r w:rsidRPr="001A3E12">
              <w:rPr>
                <w:rFonts w:ascii="Arial" w:hAnsi="Arial" w:cs="Arial"/>
                <w:sz w:val="24"/>
                <w:szCs w:val="24"/>
              </w:rPr>
              <w:t> The products that were delivered were broken in transit or were faulty from the factory</w:t>
            </w:r>
          </w:p>
          <w:p w:rsidR="001A3E12" w:rsidRPr="001A3E12" w:rsidRDefault="001A3E12" w:rsidP="001A3E12">
            <w:pPr>
              <w:pStyle w:val="ListParagraph"/>
              <w:ind w:left="765"/>
              <w:rPr>
                <w:rFonts w:ascii="Arial" w:hAnsi="Arial" w:cs="Arial"/>
                <w:sz w:val="24"/>
                <w:szCs w:val="24"/>
              </w:rPr>
            </w:pPr>
            <w:r w:rsidRPr="001A3E12">
              <w:rPr>
                <w:rFonts w:ascii="Arial" w:hAnsi="Arial" w:cs="Arial"/>
                <w:sz w:val="24"/>
                <w:szCs w:val="24"/>
              </w:rPr>
              <w:t> Too many products were delivered than what was initially required by the customer.</w:t>
            </w:r>
          </w:p>
          <w:p w:rsidR="004D3D07" w:rsidRDefault="001A3E12" w:rsidP="001A3E12">
            <w:pPr>
              <w:pStyle w:val="ListParagraph"/>
              <w:ind w:left="765"/>
              <w:rPr>
                <w:rFonts w:ascii="Arial" w:hAnsi="Arial" w:cs="Arial"/>
                <w:sz w:val="24"/>
                <w:szCs w:val="24"/>
              </w:rPr>
            </w:pPr>
            <w:r w:rsidRPr="001A3E12">
              <w:rPr>
                <w:rFonts w:ascii="Arial" w:hAnsi="Arial" w:cs="Arial"/>
                <w:sz w:val="24"/>
                <w:szCs w:val="24"/>
              </w:rPr>
              <w:t> All of these conditions arise from supply chain inefficiencies that formed the need to return products.</w:t>
            </w:r>
          </w:p>
          <w:p w:rsidR="004D3D07" w:rsidRDefault="004D3D07" w:rsidP="005304C9">
            <w:pPr>
              <w:pStyle w:val="ListParagraph"/>
              <w:numPr>
                <w:ilvl w:val="1"/>
                <w:numId w:val="7"/>
              </w:numPr>
              <w:rPr>
                <w:rFonts w:ascii="Arial" w:hAnsi="Arial" w:cs="Arial"/>
                <w:sz w:val="24"/>
                <w:szCs w:val="24"/>
              </w:rPr>
            </w:pPr>
            <w:r w:rsidRPr="004D3D07">
              <w:rPr>
                <w:rFonts w:ascii="Arial" w:hAnsi="Arial" w:cs="Arial"/>
                <w:sz w:val="24"/>
                <w:szCs w:val="24"/>
              </w:rPr>
              <w:t>Deliveries can be made to customers from two sources. What are these?</w:t>
            </w:r>
            <w:r w:rsidR="005304C9" w:rsidRPr="005304C9">
              <w:rPr>
                <w:rFonts w:ascii="Arial" w:hAnsi="Arial" w:cs="Arial"/>
                <w:sz w:val="24"/>
                <w:szCs w:val="24"/>
              </w:rPr>
              <w:t xml:space="preserve"> Deliveries are made to customers from two sources:</w:t>
            </w:r>
          </w:p>
          <w:p w:rsidR="005304C9" w:rsidRDefault="005304C9" w:rsidP="005304C9">
            <w:pPr>
              <w:pStyle w:val="ListParagraph"/>
              <w:ind w:left="765"/>
              <w:rPr>
                <w:rFonts w:ascii="Arial" w:hAnsi="Arial" w:cs="Arial"/>
                <w:sz w:val="24"/>
                <w:szCs w:val="24"/>
              </w:rPr>
            </w:pPr>
            <w:r w:rsidRPr="005304C9">
              <w:rPr>
                <w:rFonts w:ascii="Arial" w:hAnsi="Arial" w:cs="Arial"/>
                <w:sz w:val="24"/>
                <w:szCs w:val="24"/>
              </w:rPr>
              <w:t>- Single Product Locations - Locations for a single product are facilities like factories warehouses or where a single product or a thin range of related items are accessible for shipment.</w:t>
            </w:r>
          </w:p>
          <w:p w:rsidR="005304C9" w:rsidRPr="005304C9" w:rsidRDefault="005304C9" w:rsidP="005304C9">
            <w:pPr>
              <w:pStyle w:val="ListParagraph"/>
              <w:ind w:left="765"/>
              <w:rPr>
                <w:rFonts w:ascii="Arial" w:hAnsi="Arial" w:cs="Arial"/>
                <w:sz w:val="24"/>
                <w:szCs w:val="24"/>
              </w:rPr>
            </w:pPr>
            <w:r w:rsidRPr="005304C9">
              <w:rPr>
                <w:rFonts w:ascii="Arial" w:hAnsi="Arial" w:cs="Arial"/>
                <w:sz w:val="24"/>
                <w:szCs w:val="24"/>
              </w:rPr>
              <w:t>- Distribution Centers - Distribution centers are those facilities where mass shipments of products enter from single product locations.</w:t>
            </w:r>
          </w:p>
          <w:p w:rsidR="004D3D07" w:rsidRDefault="004D3D07" w:rsidP="00E72033">
            <w:pPr>
              <w:pStyle w:val="ListParagraph"/>
              <w:numPr>
                <w:ilvl w:val="1"/>
                <w:numId w:val="7"/>
              </w:numPr>
              <w:rPr>
                <w:rFonts w:ascii="Arial" w:hAnsi="Arial" w:cs="Arial"/>
                <w:sz w:val="24"/>
                <w:szCs w:val="24"/>
              </w:rPr>
            </w:pPr>
            <w:r w:rsidRPr="00B2494B">
              <w:rPr>
                <w:rFonts w:ascii="Arial" w:hAnsi="Arial" w:cs="Arial"/>
                <w:sz w:val="24"/>
                <w:szCs w:val="24"/>
              </w:rPr>
              <w:t>Describe the procedures involved in production scheduling.</w:t>
            </w:r>
            <w:r w:rsidR="00B2494B" w:rsidRPr="00B2494B">
              <w:rPr>
                <w:rFonts w:ascii="Arial" w:hAnsi="Arial" w:cs="Arial"/>
                <w:sz w:val="24"/>
                <w:szCs w:val="24"/>
              </w:rPr>
              <w:t xml:space="preserve"> The scheduling procedure is a repetitive procedure that starts with a calculation of the run out times for all </w:t>
            </w:r>
            <w:r w:rsidR="00B2494B" w:rsidRPr="00B2494B">
              <w:rPr>
                <w:rFonts w:ascii="Arial" w:hAnsi="Arial" w:cs="Arial"/>
                <w:sz w:val="24"/>
                <w:szCs w:val="24"/>
              </w:rPr>
              <w:lastRenderedPageBreak/>
              <w:t>products—their R values. The first production run is then planned for the product with the lowest R value. R = P / D where: R = run out time; P = number of units of product on hand</w:t>
            </w:r>
            <w:r w:rsidR="00B2494B">
              <w:rPr>
                <w:rFonts w:ascii="Arial" w:hAnsi="Arial" w:cs="Arial"/>
                <w:sz w:val="24"/>
                <w:szCs w:val="24"/>
              </w:rPr>
              <w:t xml:space="preserve">; </w:t>
            </w:r>
            <w:r w:rsidR="00B2494B" w:rsidRPr="00B2494B">
              <w:rPr>
                <w:rFonts w:ascii="Arial" w:hAnsi="Arial" w:cs="Arial"/>
                <w:sz w:val="24"/>
                <w:szCs w:val="24"/>
              </w:rPr>
              <w:t>D = product demand in units for a day or week</w:t>
            </w:r>
          </w:p>
          <w:p w:rsidR="009B5A06" w:rsidRPr="00B2494B" w:rsidRDefault="009B5A06" w:rsidP="009B5A06">
            <w:pPr>
              <w:pStyle w:val="ListParagraph"/>
              <w:ind w:left="765"/>
              <w:rPr>
                <w:rFonts w:ascii="Arial" w:hAnsi="Arial" w:cs="Arial"/>
                <w:sz w:val="24"/>
                <w:szCs w:val="24"/>
              </w:rPr>
            </w:pPr>
            <w:r w:rsidRPr="009B5A06">
              <w:rPr>
                <w:rFonts w:ascii="Arial" w:hAnsi="Arial" w:cs="Arial"/>
                <w:sz w:val="24"/>
                <w:szCs w:val="24"/>
              </w:rPr>
              <w:t xml:space="preserve">The primary step in arranging a multi-product manufacturing facility is to decide the </w:t>
            </w:r>
            <w:r>
              <w:rPr>
                <w:rFonts w:ascii="Arial" w:hAnsi="Arial" w:cs="Arial"/>
                <w:sz w:val="24"/>
                <w:szCs w:val="24"/>
              </w:rPr>
              <w:t>e</w:t>
            </w:r>
            <w:r w:rsidRPr="009B5A06">
              <w:rPr>
                <w:rFonts w:ascii="Arial" w:hAnsi="Arial" w:cs="Arial"/>
                <w:sz w:val="24"/>
                <w:szCs w:val="24"/>
              </w:rPr>
              <w:t>conomic lot size for the</w:t>
            </w:r>
            <w:r>
              <w:rPr>
                <w:rFonts w:ascii="Arial" w:hAnsi="Arial" w:cs="Arial"/>
                <w:sz w:val="24"/>
                <w:szCs w:val="24"/>
              </w:rPr>
              <w:t xml:space="preserve"> </w:t>
            </w:r>
            <w:r w:rsidRPr="009B5A06">
              <w:rPr>
                <w:rFonts w:ascii="Arial" w:hAnsi="Arial" w:cs="Arial"/>
                <w:sz w:val="24"/>
                <w:szCs w:val="24"/>
              </w:rPr>
              <w:t>manufacturing runs of every product.</w:t>
            </w:r>
            <w:r>
              <w:rPr>
                <w:rFonts w:ascii="Arial" w:hAnsi="Arial" w:cs="Arial"/>
                <w:sz w:val="24"/>
                <w:szCs w:val="24"/>
              </w:rPr>
              <w:t xml:space="preserve"> </w:t>
            </w:r>
            <w:r w:rsidRPr="009B5A06">
              <w:rPr>
                <w:rFonts w:ascii="Arial" w:hAnsi="Arial" w:cs="Arial"/>
                <w:sz w:val="24"/>
                <w:szCs w:val="24"/>
              </w:rPr>
              <w:t>the second step is to set the correct sequence of production runs</w:t>
            </w:r>
            <w:r>
              <w:rPr>
                <w:rFonts w:ascii="Arial" w:hAnsi="Arial" w:cs="Arial"/>
                <w:sz w:val="24"/>
                <w:szCs w:val="24"/>
              </w:rPr>
              <w:t xml:space="preserve"> </w:t>
            </w:r>
            <w:r w:rsidRPr="009B5A06">
              <w:rPr>
                <w:rFonts w:ascii="Arial" w:hAnsi="Arial" w:cs="Arial"/>
                <w:sz w:val="24"/>
                <w:szCs w:val="24"/>
              </w:rPr>
              <w:t>for every product.</w:t>
            </w:r>
          </w:p>
          <w:p w:rsidR="004D3D07" w:rsidRDefault="003D1377" w:rsidP="0066156D">
            <w:pPr>
              <w:pStyle w:val="ListParagraph"/>
              <w:numPr>
                <w:ilvl w:val="1"/>
                <w:numId w:val="7"/>
              </w:numPr>
              <w:rPr>
                <w:rFonts w:ascii="Arial" w:hAnsi="Arial" w:cs="Arial"/>
                <w:sz w:val="24"/>
                <w:szCs w:val="24"/>
              </w:rPr>
            </w:pPr>
            <w:r>
              <w:rPr>
                <w:rFonts w:ascii="Arial" w:hAnsi="Arial" w:cs="Arial"/>
                <w:sz w:val="24"/>
                <w:szCs w:val="24"/>
              </w:rPr>
              <w:t>Outline the procedures for E</w:t>
            </w:r>
            <w:r w:rsidR="004D3D07" w:rsidRPr="004D3D07">
              <w:rPr>
                <w:rFonts w:ascii="Arial" w:hAnsi="Arial" w:cs="Arial"/>
                <w:sz w:val="24"/>
                <w:szCs w:val="24"/>
              </w:rPr>
              <w:t>ffective Order Management.</w:t>
            </w:r>
            <w:r w:rsidR="0066156D">
              <w:rPr>
                <w:rFonts w:ascii="Arial" w:hAnsi="Arial" w:cs="Arial"/>
                <w:sz w:val="24"/>
                <w:szCs w:val="24"/>
              </w:rPr>
              <w:t xml:space="preserve"> The procedures as </w:t>
            </w:r>
            <w:r w:rsidR="0066156D" w:rsidRPr="0066156D">
              <w:rPr>
                <w:rFonts w:ascii="Arial" w:hAnsi="Arial" w:cs="Arial"/>
                <w:sz w:val="24"/>
                <w:szCs w:val="24"/>
              </w:rPr>
              <w:t>four rules for effective Order Management</w:t>
            </w:r>
            <w:r w:rsidR="0066156D">
              <w:rPr>
                <w:rFonts w:ascii="Arial" w:hAnsi="Arial" w:cs="Arial"/>
                <w:sz w:val="24"/>
                <w:szCs w:val="24"/>
              </w:rPr>
              <w:t>:</w:t>
            </w:r>
          </w:p>
          <w:p w:rsidR="0066156D" w:rsidRDefault="0066156D" w:rsidP="0066156D">
            <w:pPr>
              <w:pStyle w:val="ListParagraph"/>
              <w:numPr>
                <w:ilvl w:val="0"/>
                <w:numId w:val="9"/>
              </w:numPr>
              <w:rPr>
                <w:rFonts w:ascii="Arial" w:hAnsi="Arial" w:cs="Arial"/>
                <w:sz w:val="24"/>
                <w:szCs w:val="24"/>
              </w:rPr>
            </w:pPr>
            <w:r w:rsidRPr="0066156D">
              <w:rPr>
                <w:rFonts w:ascii="Arial" w:hAnsi="Arial" w:cs="Arial"/>
                <w:sz w:val="24"/>
                <w:szCs w:val="24"/>
              </w:rPr>
              <w:t>Enter the Order Data Once and Only Once</w:t>
            </w:r>
          </w:p>
          <w:p w:rsidR="0066156D" w:rsidRDefault="0066156D" w:rsidP="0066156D">
            <w:pPr>
              <w:pStyle w:val="ListParagraph"/>
              <w:numPr>
                <w:ilvl w:val="0"/>
                <w:numId w:val="9"/>
              </w:numPr>
              <w:rPr>
                <w:rFonts w:ascii="Arial" w:hAnsi="Arial" w:cs="Arial"/>
                <w:sz w:val="24"/>
                <w:szCs w:val="24"/>
              </w:rPr>
            </w:pPr>
            <w:r w:rsidRPr="0066156D">
              <w:rPr>
                <w:rFonts w:ascii="Arial" w:hAnsi="Arial" w:cs="Arial"/>
                <w:sz w:val="24"/>
                <w:szCs w:val="24"/>
              </w:rPr>
              <w:t>Automate the Order Handling</w:t>
            </w:r>
          </w:p>
          <w:p w:rsidR="0066156D" w:rsidRDefault="0066156D" w:rsidP="0066156D">
            <w:pPr>
              <w:pStyle w:val="ListParagraph"/>
              <w:numPr>
                <w:ilvl w:val="0"/>
                <w:numId w:val="9"/>
              </w:numPr>
              <w:rPr>
                <w:rFonts w:ascii="Arial" w:hAnsi="Arial" w:cs="Arial"/>
                <w:sz w:val="24"/>
                <w:szCs w:val="24"/>
              </w:rPr>
            </w:pPr>
            <w:r w:rsidRPr="0066156D">
              <w:rPr>
                <w:rFonts w:ascii="Arial" w:hAnsi="Arial" w:cs="Arial"/>
                <w:sz w:val="24"/>
                <w:szCs w:val="24"/>
              </w:rPr>
              <w:t>Make Order Status Visible to Customers and Service Agents</w:t>
            </w:r>
          </w:p>
          <w:p w:rsidR="0066156D" w:rsidRPr="0066156D" w:rsidRDefault="0066156D" w:rsidP="00EB44A8">
            <w:pPr>
              <w:pStyle w:val="ListParagraph"/>
              <w:numPr>
                <w:ilvl w:val="0"/>
                <w:numId w:val="9"/>
              </w:numPr>
              <w:rPr>
                <w:rFonts w:ascii="Arial" w:hAnsi="Arial" w:cs="Arial"/>
                <w:sz w:val="24"/>
                <w:szCs w:val="24"/>
              </w:rPr>
            </w:pPr>
            <w:r w:rsidRPr="0066156D">
              <w:rPr>
                <w:rFonts w:ascii="Arial" w:hAnsi="Arial" w:cs="Arial"/>
                <w:sz w:val="24"/>
                <w:szCs w:val="24"/>
              </w:rPr>
              <w:t>Integrate Order Management Systems with Other Related Systems to Maintain</w:t>
            </w:r>
            <w:r>
              <w:rPr>
                <w:rFonts w:ascii="Arial" w:hAnsi="Arial" w:cs="Arial"/>
                <w:sz w:val="24"/>
                <w:szCs w:val="24"/>
              </w:rPr>
              <w:t xml:space="preserve"> </w:t>
            </w:r>
            <w:r w:rsidRPr="0066156D">
              <w:rPr>
                <w:rFonts w:ascii="Arial" w:hAnsi="Arial" w:cs="Arial"/>
                <w:sz w:val="24"/>
                <w:szCs w:val="24"/>
              </w:rPr>
              <w:t>Data Integrity</w:t>
            </w:r>
          </w:p>
          <w:p w:rsidR="004D3D07" w:rsidRPr="003E6DF3" w:rsidRDefault="004D3D07" w:rsidP="00A212BD">
            <w:pPr>
              <w:pStyle w:val="ListParagraph"/>
              <w:numPr>
                <w:ilvl w:val="1"/>
                <w:numId w:val="7"/>
              </w:numPr>
              <w:rPr>
                <w:rFonts w:ascii="Arial" w:hAnsi="Arial" w:cs="Arial"/>
                <w:sz w:val="24"/>
                <w:szCs w:val="24"/>
              </w:rPr>
            </w:pPr>
            <w:r w:rsidRPr="003E6DF3">
              <w:rPr>
                <w:rFonts w:ascii="Arial" w:hAnsi="Arial" w:cs="Arial"/>
                <w:sz w:val="24"/>
                <w:szCs w:val="24"/>
              </w:rPr>
              <w:t>Outline the benefits of outsourcing supply chain operations.</w:t>
            </w:r>
            <w:r w:rsidR="003E6DF3" w:rsidRPr="003E6DF3">
              <w:rPr>
                <w:rFonts w:ascii="Arial" w:hAnsi="Arial" w:cs="Arial"/>
                <w:sz w:val="24"/>
                <w:szCs w:val="24"/>
              </w:rPr>
              <w:t xml:space="preserve"> The persistent pressure on revenue margins, which free markets produce, is the driving force behind the expansion of outsourcing. What might be considered as overhead for Company A might be a service that Company B can recommend and make a profit doing so. Company B might be able to propose this service for a price lower than it costs Company A to do it in-house. </w:t>
            </w:r>
            <w:r w:rsidR="003E6DF3" w:rsidRPr="003E6DF3">
              <w:rPr>
                <w:rFonts w:ascii="Arial" w:hAnsi="Arial" w:cs="Arial"/>
                <w:sz w:val="24"/>
                <w:szCs w:val="24"/>
                <w:lang w:val="ru-RU"/>
              </w:rPr>
              <w:t>Company A is going to think about</w:t>
            </w:r>
            <w:r w:rsidR="003E6DF3">
              <w:rPr>
                <w:rFonts w:ascii="Arial" w:hAnsi="Arial" w:cs="Arial"/>
                <w:sz w:val="24"/>
                <w:szCs w:val="24"/>
                <w:lang w:val="ru-RU"/>
              </w:rPr>
              <w:t xml:space="preserve"> </w:t>
            </w:r>
            <w:r w:rsidR="003E6DF3" w:rsidRPr="003E6DF3">
              <w:rPr>
                <w:rFonts w:ascii="Arial" w:hAnsi="Arial" w:cs="Arial"/>
                <w:sz w:val="24"/>
                <w:szCs w:val="24"/>
                <w:lang w:val="ru-RU"/>
              </w:rPr>
              <w:t>outsourcing.</w:t>
            </w:r>
          </w:p>
          <w:p w:rsidR="003E6DF3" w:rsidRPr="003E6DF3" w:rsidRDefault="003E6DF3" w:rsidP="003E6DF3">
            <w:pPr>
              <w:pStyle w:val="ListParagraph"/>
              <w:ind w:left="765"/>
              <w:rPr>
                <w:rFonts w:ascii="Arial" w:hAnsi="Arial" w:cs="Arial"/>
                <w:sz w:val="24"/>
                <w:szCs w:val="24"/>
              </w:rPr>
            </w:pPr>
            <w:r>
              <w:rPr>
                <w:rFonts w:ascii="Arial" w:hAnsi="Arial" w:cs="Arial"/>
                <w:sz w:val="24"/>
                <w:szCs w:val="24"/>
              </w:rPr>
              <w:t xml:space="preserve">The main benefit is reducing the cost of </w:t>
            </w:r>
            <w:r w:rsidRPr="003E6DF3">
              <w:rPr>
                <w:rFonts w:ascii="Arial" w:hAnsi="Arial" w:cs="Arial"/>
                <w:sz w:val="24"/>
                <w:szCs w:val="24"/>
              </w:rPr>
              <w:t>supply chain operations</w:t>
            </w:r>
            <w:r>
              <w:rPr>
                <w:rFonts w:ascii="Arial" w:hAnsi="Arial" w:cs="Arial"/>
                <w:sz w:val="24"/>
                <w:szCs w:val="24"/>
              </w:rPr>
              <w:t xml:space="preserve">. Also the improving the quality and speed of </w:t>
            </w:r>
            <w:r w:rsidRPr="003E6DF3">
              <w:rPr>
                <w:rFonts w:ascii="Arial" w:hAnsi="Arial" w:cs="Arial"/>
                <w:sz w:val="24"/>
                <w:szCs w:val="24"/>
              </w:rPr>
              <w:t>operations</w:t>
            </w:r>
            <w:r>
              <w:rPr>
                <w:rFonts w:ascii="Arial" w:hAnsi="Arial" w:cs="Arial"/>
                <w:sz w:val="24"/>
                <w:szCs w:val="24"/>
              </w:rPr>
              <w:t>.</w:t>
            </w:r>
          </w:p>
          <w:p w:rsidR="00070600" w:rsidRDefault="00070600" w:rsidP="00070600">
            <w:pPr>
              <w:pStyle w:val="ListParagraph"/>
              <w:ind w:left="765"/>
              <w:rPr>
                <w:rFonts w:ascii="Arial" w:hAnsi="Arial" w:cs="Arial"/>
                <w:sz w:val="24"/>
                <w:szCs w:val="24"/>
              </w:rPr>
            </w:pPr>
          </w:p>
          <w:p w:rsidR="004D3D07" w:rsidRPr="004D3D07" w:rsidRDefault="00070600" w:rsidP="004D3D07">
            <w:pPr>
              <w:rPr>
                <w:rFonts w:ascii="Arial" w:eastAsia="Calibri" w:hAnsi="Arial" w:cs="Arial"/>
                <w:sz w:val="24"/>
                <w:szCs w:val="24"/>
              </w:rPr>
            </w:pPr>
            <w:r w:rsidRPr="00074BF1">
              <w:rPr>
                <w:rFonts w:ascii="Arial" w:eastAsia="Calibri" w:hAnsi="Arial" w:cs="Arial"/>
                <w:sz w:val="24"/>
                <w:szCs w:val="24"/>
              </w:rPr>
              <w:t>2.</w:t>
            </w:r>
            <w:r w:rsidR="00074BF1" w:rsidRPr="00074BF1">
              <w:rPr>
                <w:rFonts w:ascii="Arial" w:eastAsia="Calibri" w:hAnsi="Arial" w:cs="Arial"/>
                <w:sz w:val="24"/>
                <w:szCs w:val="24"/>
              </w:rPr>
              <w:t xml:space="preserve"> </w:t>
            </w:r>
            <w:r w:rsidR="004D3D07" w:rsidRPr="004D3D07">
              <w:rPr>
                <w:rFonts w:ascii="Arial" w:eastAsia="Calibri" w:hAnsi="Arial" w:cs="Arial"/>
                <w:sz w:val="24"/>
                <w:szCs w:val="24"/>
              </w:rPr>
              <w:t>“The more flexible, responsive, and cost effective the supply chain is, the more likely the</w:t>
            </w:r>
          </w:p>
          <w:p w:rsidR="00074BF1" w:rsidRDefault="004D3D07" w:rsidP="004D3D07">
            <w:pPr>
              <w:rPr>
                <w:rFonts w:ascii="Calibri" w:hAnsi="Calibri" w:cs="Calibri"/>
                <w:color w:val="FFFFFF"/>
                <w:sz w:val="18"/>
                <w:szCs w:val="18"/>
              </w:rPr>
            </w:pPr>
            <w:r w:rsidRPr="004D3D07">
              <w:rPr>
                <w:rFonts w:ascii="Arial" w:eastAsia="Calibri" w:hAnsi="Arial" w:cs="Arial"/>
                <w:sz w:val="24"/>
                <w:szCs w:val="24"/>
              </w:rPr>
              <w:t>product will be to succeed in its market.” Discuss this</w:t>
            </w:r>
          </w:p>
          <w:p w:rsidR="000310E5" w:rsidRPr="00074BF1" w:rsidRDefault="00333715" w:rsidP="004D3D07">
            <w:pPr>
              <w:rPr>
                <w:rFonts w:ascii="Arial" w:eastAsia="Calibri" w:hAnsi="Arial" w:cs="Arial"/>
                <w:sz w:val="24"/>
                <w:szCs w:val="24"/>
              </w:rPr>
            </w:pPr>
            <w:r>
              <w:rPr>
                <w:rFonts w:ascii="Arial" w:eastAsia="Calibri" w:hAnsi="Arial" w:cs="Arial"/>
                <w:sz w:val="24"/>
                <w:szCs w:val="24"/>
              </w:rPr>
              <w:t>T</w:t>
            </w:r>
            <w:r w:rsidRPr="00333715">
              <w:rPr>
                <w:rFonts w:ascii="Arial" w:eastAsia="Calibri" w:hAnsi="Arial" w:cs="Arial"/>
                <w:sz w:val="24"/>
                <w:szCs w:val="24"/>
              </w:rPr>
              <w:t xml:space="preserve">he production of various goods opened In China and Russia, which have been </w:t>
            </w:r>
            <w:r w:rsidR="000477E6">
              <w:rPr>
                <w:rFonts w:ascii="Arial" w:eastAsia="Calibri" w:hAnsi="Arial" w:cs="Arial"/>
                <w:sz w:val="24"/>
                <w:szCs w:val="24"/>
              </w:rPr>
              <w:t>designed</w:t>
            </w:r>
            <w:r w:rsidRPr="00333715">
              <w:rPr>
                <w:rFonts w:ascii="Arial" w:eastAsia="Calibri" w:hAnsi="Arial" w:cs="Arial"/>
                <w:sz w:val="24"/>
                <w:szCs w:val="24"/>
              </w:rPr>
              <w:t xml:space="preserve"> in other countries. </w:t>
            </w:r>
            <w:r w:rsidR="000477E6">
              <w:rPr>
                <w:rFonts w:ascii="Arial" w:eastAsia="Calibri" w:hAnsi="Arial" w:cs="Arial"/>
                <w:sz w:val="24"/>
                <w:szCs w:val="24"/>
              </w:rPr>
              <w:t>F</w:t>
            </w:r>
            <w:r w:rsidRPr="00333715">
              <w:rPr>
                <w:rFonts w:ascii="Arial" w:eastAsia="Calibri" w:hAnsi="Arial" w:cs="Arial"/>
                <w:sz w:val="24"/>
                <w:szCs w:val="24"/>
              </w:rPr>
              <w:t xml:space="preserve">or example Toyota cars and Samsung phones. Toyota produced both in China and in Russia, but in Russia the price of Toyota cheaper for Russian consumers, because the cost of transporting the kits cheaper than the whole car. (I do not take into account customs and other fees, the cost of production). </w:t>
            </w:r>
            <w:r>
              <w:rPr>
                <w:rFonts w:ascii="Arial" w:eastAsia="Calibri" w:hAnsi="Arial" w:cs="Arial"/>
                <w:sz w:val="24"/>
                <w:szCs w:val="24"/>
              </w:rPr>
              <w:t xml:space="preserve">And Toyota more succeed than similar cars produces abroad of Russia. </w:t>
            </w:r>
            <w:r w:rsidRPr="00333715">
              <w:rPr>
                <w:rFonts w:ascii="Arial" w:eastAsia="Calibri" w:hAnsi="Arial" w:cs="Arial"/>
                <w:sz w:val="24"/>
                <w:szCs w:val="24"/>
              </w:rPr>
              <w:t>Samsung phones are not produced in Russia, because logistics costs comparable to the cost of supply of component parts.</w:t>
            </w:r>
            <w:r>
              <w:rPr>
                <w:rFonts w:ascii="Arial" w:eastAsia="Calibri" w:hAnsi="Arial" w:cs="Arial"/>
                <w:sz w:val="24"/>
                <w:szCs w:val="24"/>
              </w:rPr>
              <w:t xml:space="preserve"> </w:t>
            </w:r>
            <w:r w:rsidRPr="00333715">
              <w:rPr>
                <w:rFonts w:ascii="Arial" w:eastAsia="Calibri" w:hAnsi="Arial" w:cs="Arial"/>
                <w:sz w:val="24"/>
                <w:szCs w:val="24"/>
              </w:rPr>
              <w:t>(I also do not take into account that in Russia there is no technology for such production, and others)</w:t>
            </w:r>
            <w:r>
              <w:rPr>
                <w:rFonts w:ascii="Arial" w:eastAsia="Calibri" w:hAnsi="Arial" w:cs="Arial"/>
                <w:sz w:val="24"/>
                <w:szCs w:val="24"/>
              </w:rPr>
              <w:t>.</w:t>
            </w:r>
            <w:r w:rsidR="007A5218">
              <w:rPr>
                <w:rFonts w:ascii="Arial" w:eastAsia="Calibri" w:hAnsi="Arial" w:cs="Arial"/>
                <w:sz w:val="24"/>
                <w:szCs w:val="24"/>
              </w:rPr>
              <w:t xml:space="preserve"> </w:t>
            </w:r>
            <w:r w:rsidR="00A771E4" w:rsidRPr="00A771E4">
              <w:rPr>
                <w:rFonts w:ascii="Arial" w:eastAsia="Calibri" w:hAnsi="Arial" w:cs="Arial"/>
                <w:sz w:val="24"/>
                <w:szCs w:val="24"/>
              </w:rPr>
              <w:t>Also it is a cost effective, because most of components produced in China, that reduces cost of consolidation and assemble</w:t>
            </w:r>
            <w:r w:rsidR="00A771E4">
              <w:rPr>
                <w:rFonts w:ascii="Arial" w:eastAsia="Calibri" w:hAnsi="Arial" w:cs="Arial"/>
                <w:sz w:val="24"/>
                <w:szCs w:val="24"/>
              </w:rPr>
              <w:t>.</w:t>
            </w:r>
          </w:p>
          <w:p w:rsidR="004D3D07" w:rsidRPr="004D3D07" w:rsidRDefault="004D3D07" w:rsidP="007A5218">
            <w:pPr>
              <w:jc w:val="center"/>
              <w:rPr>
                <w:rFonts w:ascii="Arial" w:eastAsia="Calibri" w:hAnsi="Arial" w:cs="Arial"/>
                <w:sz w:val="24"/>
                <w:szCs w:val="24"/>
              </w:rPr>
            </w:pPr>
            <w:r w:rsidRPr="004D3D07">
              <w:rPr>
                <w:rFonts w:ascii="Arial" w:eastAsia="Calibri" w:hAnsi="Arial" w:cs="Arial"/>
                <w:sz w:val="24"/>
                <w:szCs w:val="24"/>
              </w:rPr>
              <w:t>Project (8)</w:t>
            </w:r>
          </w:p>
          <w:p w:rsidR="004D3D07" w:rsidRPr="004D3D07" w:rsidRDefault="004D3D07" w:rsidP="004D3D07">
            <w:pPr>
              <w:rPr>
                <w:rFonts w:ascii="Arial" w:eastAsia="Calibri" w:hAnsi="Arial" w:cs="Arial"/>
                <w:sz w:val="24"/>
                <w:szCs w:val="24"/>
              </w:rPr>
            </w:pPr>
            <w:r w:rsidRPr="004D3D07">
              <w:rPr>
                <w:rFonts w:ascii="Arial" w:eastAsia="Calibri" w:hAnsi="Arial" w:cs="Arial"/>
                <w:sz w:val="24"/>
                <w:szCs w:val="24"/>
              </w:rPr>
              <w:t xml:space="preserve">Take a critical look around you and see if you can see examples of poor logistics. You might find, for example, that a train is cancelled, a bus arrives at the wrong time, a delivery of goods arrives after the promised time, a shop runs out of a product that you want, a town </w:t>
            </w:r>
            <w:r w:rsidR="003B4229" w:rsidRPr="004D3D07">
              <w:rPr>
                <w:rFonts w:ascii="Arial" w:eastAsia="Calibri" w:hAnsi="Arial" w:cs="Arial"/>
                <w:sz w:val="24"/>
                <w:szCs w:val="24"/>
              </w:rPr>
              <w:t>center</w:t>
            </w:r>
            <w:r w:rsidRPr="004D3D07">
              <w:rPr>
                <w:rFonts w:ascii="Arial" w:eastAsia="Calibri" w:hAnsi="Arial" w:cs="Arial"/>
                <w:sz w:val="24"/>
                <w:szCs w:val="24"/>
              </w:rPr>
              <w:t xml:space="preserve"> is poorly laid out, and so on.</w:t>
            </w:r>
          </w:p>
          <w:p w:rsidR="002A4716" w:rsidRDefault="004D3D07" w:rsidP="004D3D07">
            <w:pPr>
              <w:rPr>
                <w:rFonts w:ascii="Arial" w:eastAsia="Calibri" w:hAnsi="Arial" w:cs="Arial"/>
                <w:sz w:val="24"/>
                <w:szCs w:val="24"/>
              </w:rPr>
            </w:pPr>
            <w:r w:rsidRPr="004D3D07">
              <w:rPr>
                <w:rFonts w:ascii="Arial" w:eastAsia="Calibri" w:hAnsi="Arial" w:cs="Arial"/>
                <w:sz w:val="24"/>
                <w:szCs w:val="24"/>
              </w:rPr>
              <w:t>What could you do to improve these operations? Produce your findings in a report.</w:t>
            </w:r>
          </w:p>
          <w:p w:rsidR="007A5218" w:rsidRPr="000B6C0D" w:rsidRDefault="000B6C0D" w:rsidP="004D3D07">
            <w:pPr>
              <w:rPr>
                <w:rFonts w:ascii="Arial" w:hAnsi="Arial" w:cs="Arial"/>
                <w:sz w:val="24"/>
                <w:szCs w:val="24"/>
                <w:lang w:val="ru-RU"/>
              </w:rPr>
            </w:pPr>
            <w:r w:rsidRPr="000B6C0D">
              <w:rPr>
                <w:rFonts w:ascii="Arial" w:hAnsi="Arial" w:cs="Arial"/>
                <w:sz w:val="24"/>
                <w:szCs w:val="24"/>
              </w:rPr>
              <w:t xml:space="preserve">Today I live in Dubai. About the logistics here, everything is advanced. For example the most advanced online store suoq.com. A large selection of different products, pay online or when you receive, order tracking from placement to delivery. Delivery at a convenient time and place. when a possible defect or not satisfied with the goods, then reverse the pickup (‘reverse logistics’). This company has a large warehouse facility for consolidation of cargo and </w:t>
            </w:r>
            <w:r>
              <w:rPr>
                <w:rFonts w:ascii="Arial" w:hAnsi="Arial" w:cs="Arial"/>
                <w:sz w:val="24"/>
                <w:szCs w:val="24"/>
              </w:rPr>
              <w:t>complectation</w:t>
            </w:r>
            <w:r w:rsidRPr="000B6C0D">
              <w:rPr>
                <w:rFonts w:ascii="Arial" w:hAnsi="Arial" w:cs="Arial"/>
                <w:sz w:val="24"/>
                <w:szCs w:val="24"/>
              </w:rPr>
              <w:t xml:space="preserve"> of </w:t>
            </w:r>
            <w:r>
              <w:rPr>
                <w:rFonts w:ascii="Arial" w:hAnsi="Arial" w:cs="Arial"/>
                <w:sz w:val="24"/>
                <w:szCs w:val="24"/>
              </w:rPr>
              <w:t>orders</w:t>
            </w:r>
            <w:r w:rsidRPr="000B6C0D">
              <w:rPr>
                <w:rFonts w:ascii="Arial" w:hAnsi="Arial" w:cs="Arial"/>
                <w:sz w:val="24"/>
                <w:szCs w:val="24"/>
              </w:rPr>
              <w:t>. De</w:t>
            </w:r>
            <w:bookmarkStart w:id="0" w:name="_GoBack"/>
            <w:bookmarkEnd w:id="0"/>
            <w:r w:rsidRPr="000B6C0D">
              <w:rPr>
                <w:rFonts w:ascii="Arial" w:hAnsi="Arial" w:cs="Arial"/>
                <w:sz w:val="24"/>
                <w:szCs w:val="24"/>
              </w:rPr>
              <w:t xml:space="preserve">veloped logistical routes for delivery of goods to customers in areas. </w:t>
            </w:r>
            <w:r w:rsidRPr="000B6C0D">
              <w:rPr>
                <w:rFonts w:ascii="Arial" w:hAnsi="Arial" w:cs="Arial"/>
                <w:sz w:val="24"/>
                <w:szCs w:val="24"/>
                <w:lang w:val="ru-RU"/>
              </w:rPr>
              <w:t>Delivery is carried out exactly in the stated period.</w:t>
            </w:r>
          </w:p>
          <w:p w:rsidR="002A4716" w:rsidRPr="00070600" w:rsidRDefault="002A4716" w:rsidP="002A4716">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CE0F53" w:rsidP="00A851DA">
            <w:pPr>
              <w:rPr>
                <w:rFonts w:cs="Bliss-Regular"/>
                <w:color w:val="000000"/>
              </w:rPr>
            </w:pPr>
            <w:r>
              <w:t>Aidar Rakhmatullin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D3D07" w:rsidP="004D3D07">
            <w:pPr>
              <w:rPr>
                <w:rFonts w:cs="Bliss-Regular"/>
                <w:color w:val="000000"/>
              </w:rPr>
            </w:pPr>
            <w:r>
              <w:rPr>
                <w:rFonts w:cs="Bliss-Regular"/>
                <w:color w:val="000000"/>
                <w:lang w:val="ru-RU"/>
              </w:rPr>
              <w:t>1</w:t>
            </w:r>
            <w:r w:rsidR="00074BF1">
              <w:rPr>
                <w:rFonts w:cs="Bliss-Regular"/>
                <w:color w:val="000000"/>
              </w:rPr>
              <w:t>0</w:t>
            </w:r>
            <w:r w:rsidR="0099575C">
              <w:rPr>
                <w:rFonts w:cs="Bliss-Regular"/>
                <w:color w:val="000000"/>
              </w:rPr>
              <w:t>-</w:t>
            </w:r>
            <w:r w:rsidR="00322A0C">
              <w:rPr>
                <w:rFonts w:cs="Bliss-Regular"/>
                <w:color w:val="000000"/>
              </w:rPr>
              <w:t>0</w:t>
            </w:r>
            <w:r>
              <w:rPr>
                <w:rFonts w:cs="Bliss-Regular"/>
                <w:color w:val="000000"/>
                <w:lang w:val="ru-RU"/>
              </w:rPr>
              <w:t>2</w:t>
            </w:r>
            <w:r w:rsidR="00322A0C">
              <w:rPr>
                <w:rFonts w:cs="Bliss-Regular"/>
                <w:color w:val="000000"/>
              </w:rPr>
              <w:t>-2017</w:t>
            </w:r>
          </w:p>
        </w:tc>
      </w:tr>
    </w:tbl>
    <w:p w:rsidR="00A851DA" w:rsidRPr="00B0415E" w:rsidRDefault="00A851DA" w:rsidP="00A851DA">
      <w:pPr>
        <w:rPr>
          <w:rFonts w:cs="Bliss-Regular"/>
          <w:color w:val="000000"/>
          <w:lang w:val="en-US"/>
        </w:rPr>
      </w:pPr>
    </w:p>
    <w:p w:rsidR="003B4229" w:rsidRDefault="003B4229">
      <w:pPr>
        <w:rPr>
          <w:b/>
          <w:sz w:val="28"/>
          <w:lang w:val="en-US"/>
        </w:rPr>
      </w:pPr>
      <w:r>
        <w:rPr>
          <w:b/>
          <w:sz w:val="28"/>
          <w:lang w:val="en-US"/>
        </w:rPr>
        <w:br w:type="page"/>
      </w: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C740A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7E51" w:rsidRDefault="005E7E51" w:rsidP="00CB4D0A">
      <w:pPr>
        <w:spacing w:after="0" w:line="240" w:lineRule="auto"/>
      </w:pPr>
      <w:r>
        <w:separator/>
      </w:r>
    </w:p>
  </w:endnote>
  <w:endnote w:type="continuationSeparator" w:id="0">
    <w:p w:rsidR="005E7E51" w:rsidRDefault="005E7E5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7E51" w:rsidRDefault="005E7E51" w:rsidP="00CB4D0A">
      <w:pPr>
        <w:spacing w:after="0" w:line="240" w:lineRule="auto"/>
      </w:pPr>
      <w:r>
        <w:separator/>
      </w:r>
    </w:p>
  </w:footnote>
  <w:footnote w:type="continuationSeparator" w:id="0">
    <w:p w:rsidR="005E7E51" w:rsidRDefault="005E7E5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8D3F19"/>
    <w:multiLevelType w:val="hybridMultilevel"/>
    <w:tmpl w:val="A72E193A"/>
    <w:lvl w:ilvl="0" w:tplc="DC4AA10A">
      <w:numFmt w:val="bullet"/>
      <w:lvlText w:val="-"/>
      <w:lvlJc w:val="left"/>
      <w:pPr>
        <w:ind w:left="1125" w:hanging="360"/>
      </w:pPr>
      <w:rPr>
        <w:rFonts w:ascii="Arial" w:eastAsia="Calibri" w:hAnsi="Arial" w:cs="Aria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 w15:restartNumberingAfterBreak="0">
    <w:nsid w:val="27D95974"/>
    <w:multiLevelType w:val="multilevel"/>
    <w:tmpl w:val="00647224"/>
    <w:lvl w:ilvl="0">
      <w:start w:val="1"/>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2C0F09DE"/>
    <w:multiLevelType w:val="hybridMultilevel"/>
    <w:tmpl w:val="EAE03D16"/>
    <w:lvl w:ilvl="0" w:tplc="0FFEDF44">
      <w:numFmt w:val="bullet"/>
      <w:lvlText w:val="-"/>
      <w:lvlJc w:val="left"/>
      <w:pPr>
        <w:ind w:left="1125" w:hanging="360"/>
      </w:pPr>
      <w:rPr>
        <w:rFonts w:ascii="Arial" w:eastAsia="Calibri" w:hAnsi="Arial" w:cs="Aria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3" w15:restartNumberingAfterBreak="0">
    <w:nsid w:val="3AF463E2"/>
    <w:multiLevelType w:val="multilevel"/>
    <w:tmpl w:val="61A2D86E"/>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E0B59CC"/>
    <w:multiLevelType w:val="multilevel"/>
    <w:tmpl w:val="F50A1F78"/>
    <w:lvl w:ilvl="0">
      <w:start w:val="1"/>
      <w:numFmt w:val="decimal"/>
      <w:lvlText w:val="%1."/>
      <w:lvlJc w:val="left"/>
      <w:pPr>
        <w:ind w:left="1080" w:hanging="360"/>
      </w:pPr>
      <w:rPr>
        <w:rFonts w:ascii="Arial" w:hAnsi="Arial" w:cs="Arial" w:hint="default"/>
        <w:b w:val="0"/>
        <w:sz w:val="24"/>
        <w:szCs w:val="24"/>
      </w:rPr>
    </w:lvl>
    <w:lvl w:ilvl="1">
      <w:start w:val="1"/>
      <w:numFmt w:val="decimal"/>
      <w:isLgl/>
      <w:lvlText w:val="%1.%2"/>
      <w:lvlJc w:val="left"/>
      <w:pPr>
        <w:ind w:left="1440" w:hanging="360"/>
      </w:pPr>
      <w:rPr>
        <w:rFonts w:ascii="Arial" w:hAnsi="Arial" w:cs="Arial" w:hint="default"/>
        <w:b w:val="0"/>
        <w:sz w:val="24"/>
      </w:rPr>
    </w:lvl>
    <w:lvl w:ilvl="2">
      <w:start w:val="1"/>
      <w:numFmt w:val="decimal"/>
      <w:isLgl/>
      <w:lvlText w:val="%1.%2.%3"/>
      <w:lvlJc w:val="left"/>
      <w:pPr>
        <w:ind w:left="2160" w:hanging="720"/>
      </w:pPr>
      <w:rPr>
        <w:rFonts w:ascii="Arial" w:hAnsi="Arial" w:cs="Arial" w:hint="default"/>
        <w:b w:val="0"/>
        <w:sz w:val="24"/>
      </w:rPr>
    </w:lvl>
    <w:lvl w:ilvl="3">
      <w:start w:val="1"/>
      <w:numFmt w:val="decimal"/>
      <w:isLgl/>
      <w:lvlText w:val="%1.%2.%3.%4"/>
      <w:lvlJc w:val="left"/>
      <w:pPr>
        <w:ind w:left="2520" w:hanging="720"/>
      </w:pPr>
      <w:rPr>
        <w:rFonts w:ascii="Arial" w:hAnsi="Arial" w:cs="Arial" w:hint="default"/>
        <w:b w:val="0"/>
        <w:sz w:val="24"/>
      </w:rPr>
    </w:lvl>
    <w:lvl w:ilvl="4">
      <w:start w:val="1"/>
      <w:numFmt w:val="decimal"/>
      <w:isLgl/>
      <w:lvlText w:val="%1.%2.%3.%4.%5"/>
      <w:lvlJc w:val="left"/>
      <w:pPr>
        <w:ind w:left="3240" w:hanging="1080"/>
      </w:pPr>
      <w:rPr>
        <w:rFonts w:ascii="Arial" w:hAnsi="Arial" w:cs="Arial" w:hint="default"/>
        <w:b w:val="0"/>
        <w:sz w:val="24"/>
      </w:rPr>
    </w:lvl>
    <w:lvl w:ilvl="5">
      <w:start w:val="1"/>
      <w:numFmt w:val="decimal"/>
      <w:isLgl/>
      <w:lvlText w:val="%1.%2.%3.%4.%5.%6"/>
      <w:lvlJc w:val="left"/>
      <w:pPr>
        <w:ind w:left="3600" w:hanging="1080"/>
      </w:pPr>
      <w:rPr>
        <w:rFonts w:ascii="Arial" w:hAnsi="Arial" w:cs="Arial" w:hint="default"/>
        <w:b w:val="0"/>
        <w:sz w:val="24"/>
      </w:rPr>
    </w:lvl>
    <w:lvl w:ilvl="6">
      <w:start w:val="1"/>
      <w:numFmt w:val="decimal"/>
      <w:isLgl/>
      <w:lvlText w:val="%1.%2.%3.%4.%5.%6.%7"/>
      <w:lvlJc w:val="left"/>
      <w:pPr>
        <w:ind w:left="4320" w:hanging="1440"/>
      </w:pPr>
      <w:rPr>
        <w:rFonts w:ascii="Arial" w:hAnsi="Arial" w:cs="Arial" w:hint="default"/>
        <w:b w:val="0"/>
        <w:sz w:val="24"/>
      </w:rPr>
    </w:lvl>
    <w:lvl w:ilvl="7">
      <w:start w:val="1"/>
      <w:numFmt w:val="decimal"/>
      <w:isLgl/>
      <w:lvlText w:val="%1.%2.%3.%4.%5.%6.%7.%8"/>
      <w:lvlJc w:val="left"/>
      <w:pPr>
        <w:ind w:left="4680" w:hanging="1440"/>
      </w:pPr>
      <w:rPr>
        <w:rFonts w:ascii="Arial" w:hAnsi="Arial" w:cs="Arial" w:hint="default"/>
        <w:b w:val="0"/>
        <w:sz w:val="24"/>
      </w:rPr>
    </w:lvl>
    <w:lvl w:ilvl="8">
      <w:start w:val="1"/>
      <w:numFmt w:val="decimal"/>
      <w:isLgl/>
      <w:lvlText w:val="%1.%2.%3.%4.%5.%6.%7.%8.%9"/>
      <w:lvlJc w:val="left"/>
      <w:pPr>
        <w:ind w:left="5400" w:hanging="1800"/>
      </w:pPr>
      <w:rPr>
        <w:rFonts w:ascii="Arial" w:hAnsi="Arial" w:cs="Arial" w:hint="default"/>
        <w:b w:val="0"/>
        <w:sz w:val="24"/>
      </w:r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F9753D"/>
    <w:multiLevelType w:val="multilevel"/>
    <w:tmpl w:val="FF727024"/>
    <w:lvl w:ilvl="0">
      <w:start w:val="1"/>
      <w:numFmt w:val="decimal"/>
      <w:lvlText w:val="%1."/>
      <w:lvlJc w:val="left"/>
      <w:pPr>
        <w:ind w:left="390" w:hanging="390"/>
      </w:pPr>
      <w:rPr>
        <w:rFonts w:ascii="Arial" w:hAnsi="Arial" w:cs="Arial" w:hint="default"/>
        <w:b w:val="0"/>
        <w:sz w:val="24"/>
      </w:rPr>
    </w:lvl>
    <w:lvl w:ilvl="1">
      <w:start w:val="2"/>
      <w:numFmt w:val="decimal"/>
      <w:lvlText w:val="%1.%2."/>
      <w:lvlJc w:val="left"/>
      <w:pPr>
        <w:ind w:left="390" w:hanging="390"/>
      </w:pPr>
      <w:rPr>
        <w:rFonts w:ascii="Arial" w:hAnsi="Arial" w:cs="Arial" w:hint="default"/>
        <w:b w:val="0"/>
        <w:sz w:val="24"/>
      </w:rPr>
    </w:lvl>
    <w:lvl w:ilvl="2">
      <w:start w:val="1"/>
      <w:numFmt w:val="decimal"/>
      <w:lvlText w:val="%1.%2.%3."/>
      <w:lvlJc w:val="left"/>
      <w:pPr>
        <w:ind w:left="720" w:hanging="720"/>
      </w:pPr>
      <w:rPr>
        <w:rFonts w:ascii="Arial" w:hAnsi="Arial" w:cs="Arial" w:hint="default"/>
        <w:b w:val="0"/>
        <w:sz w:val="24"/>
      </w:rPr>
    </w:lvl>
    <w:lvl w:ilvl="3">
      <w:start w:val="1"/>
      <w:numFmt w:val="decimal"/>
      <w:lvlText w:val="%1.%2.%3.%4."/>
      <w:lvlJc w:val="left"/>
      <w:pPr>
        <w:ind w:left="720" w:hanging="720"/>
      </w:pPr>
      <w:rPr>
        <w:rFonts w:ascii="Arial" w:hAnsi="Arial" w:cs="Arial" w:hint="default"/>
        <w:b w:val="0"/>
        <w:sz w:val="24"/>
      </w:rPr>
    </w:lvl>
    <w:lvl w:ilvl="4">
      <w:start w:val="1"/>
      <w:numFmt w:val="decimal"/>
      <w:lvlText w:val="%1.%2.%3.%4.%5."/>
      <w:lvlJc w:val="left"/>
      <w:pPr>
        <w:ind w:left="1080" w:hanging="1080"/>
      </w:pPr>
      <w:rPr>
        <w:rFonts w:ascii="Arial" w:hAnsi="Arial" w:cs="Arial" w:hint="default"/>
        <w:b w:val="0"/>
        <w:sz w:val="24"/>
      </w:rPr>
    </w:lvl>
    <w:lvl w:ilvl="5">
      <w:start w:val="1"/>
      <w:numFmt w:val="decimal"/>
      <w:lvlText w:val="%1.%2.%3.%4.%5.%6."/>
      <w:lvlJc w:val="left"/>
      <w:pPr>
        <w:ind w:left="1080" w:hanging="1080"/>
      </w:pPr>
      <w:rPr>
        <w:rFonts w:ascii="Arial" w:hAnsi="Arial" w:cs="Arial" w:hint="default"/>
        <w:b w:val="0"/>
        <w:sz w:val="24"/>
      </w:rPr>
    </w:lvl>
    <w:lvl w:ilvl="6">
      <w:start w:val="1"/>
      <w:numFmt w:val="decimal"/>
      <w:lvlText w:val="%1.%2.%3.%4.%5.%6.%7."/>
      <w:lvlJc w:val="left"/>
      <w:pPr>
        <w:ind w:left="1440" w:hanging="1440"/>
      </w:pPr>
      <w:rPr>
        <w:rFonts w:ascii="Arial" w:hAnsi="Arial" w:cs="Arial" w:hint="default"/>
        <w:b w:val="0"/>
        <w:sz w:val="24"/>
      </w:rPr>
    </w:lvl>
    <w:lvl w:ilvl="7">
      <w:start w:val="1"/>
      <w:numFmt w:val="decimal"/>
      <w:lvlText w:val="%1.%2.%3.%4.%5.%6.%7.%8."/>
      <w:lvlJc w:val="left"/>
      <w:pPr>
        <w:ind w:left="1440" w:hanging="1440"/>
      </w:pPr>
      <w:rPr>
        <w:rFonts w:ascii="Arial" w:hAnsi="Arial" w:cs="Arial" w:hint="default"/>
        <w:b w:val="0"/>
        <w:sz w:val="24"/>
      </w:rPr>
    </w:lvl>
    <w:lvl w:ilvl="8">
      <w:start w:val="1"/>
      <w:numFmt w:val="decimal"/>
      <w:lvlText w:val="%1.%2.%3.%4.%5.%6.%7.%8.%9."/>
      <w:lvlJc w:val="left"/>
      <w:pPr>
        <w:ind w:left="1800" w:hanging="1800"/>
      </w:pPr>
      <w:rPr>
        <w:rFonts w:ascii="Arial" w:hAnsi="Arial" w:cs="Arial" w:hint="default"/>
        <w:b w:val="0"/>
        <w:sz w:val="24"/>
      </w:rPr>
    </w:lvl>
  </w:abstractNum>
  <w:abstractNum w:abstractNumId="7" w15:restartNumberingAfterBreak="0">
    <w:nsid w:val="78E95179"/>
    <w:multiLevelType w:val="multilevel"/>
    <w:tmpl w:val="AED26144"/>
    <w:lvl w:ilvl="0">
      <w:start w:val="1"/>
      <w:numFmt w:val="decimal"/>
      <w:lvlText w:val="%1"/>
      <w:lvlJc w:val="left"/>
      <w:pPr>
        <w:ind w:left="360" w:hanging="360"/>
      </w:pPr>
      <w:rPr>
        <w:rFonts w:ascii="Arial" w:hAnsi="Arial" w:cs="Arial" w:hint="default"/>
        <w:b w:val="0"/>
        <w:sz w:val="24"/>
      </w:rPr>
    </w:lvl>
    <w:lvl w:ilvl="1">
      <w:start w:val="1"/>
      <w:numFmt w:val="decimal"/>
      <w:lvlText w:val="%1.%2"/>
      <w:lvlJc w:val="left"/>
      <w:pPr>
        <w:ind w:left="360" w:hanging="360"/>
      </w:pPr>
      <w:rPr>
        <w:rFonts w:ascii="Arial" w:hAnsi="Arial" w:cs="Arial" w:hint="default"/>
        <w:b w:val="0"/>
        <w:sz w:val="24"/>
      </w:rPr>
    </w:lvl>
    <w:lvl w:ilvl="2">
      <w:start w:val="1"/>
      <w:numFmt w:val="decimal"/>
      <w:lvlText w:val="%1.%2.%3"/>
      <w:lvlJc w:val="left"/>
      <w:pPr>
        <w:ind w:left="720" w:hanging="720"/>
      </w:pPr>
      <w:rPr>
        <w:rFonts w:ascii="Arial" w:hAnsi="Arial" w:cs="Arial" w:hint="default"/>
        <w:b w:val="0"/>
        <w:sz w:val="24"/>
      </w:rPr>
    </w:lvl>
    <w:lvl w:ilvl="3">
      <w:start w:val="1"/>
      <w:numFmt w:val="decimal"/>
      <w:lvlText w:val="%1.%2.%3.%4"/>
      <w:lvlJc w:val="left"/>
      <w:pPr>
        <w:ind w:left="720" w:hanging="720"/>
      </w:pPr>
      <w:rPr>
        <w:rFonts w:ascii="Arial" w:hAnsi="Arial" w:cs="Arial" w:hint="default"/>
        <w:b w:val="0"/>
        <w:sz w:val="24"/>
      </w:rPr>
    </w:lvl>
    <w:lvl w:ilvl="4">
      <w:start w:val="1"/>
      <w:numFmt w:val="decimal"/>
      <w:lvlText w:val="%1.%2.%3.%4.%5"/>
      <w:lvlJc w:val="left"/>
      <w:pPr>
        <w:ind w:left="1080" w:hanging="1080"/>
      </w:pPr>
      <w:rPr>
        <w:rFonts w:ascii="Arial" w:hAnsi="Arial" w:cs="Arial" w:hint="default"/>
        <w:b w:val="0"/>
        <w:sz w:val="24"/>
      </w:rPr>
    </w:lvl>
    <w:lvl w:ilvl="5">
      <w:start w:val="1"/>
      <w:numFmt w:val="decimal"/>
      <w:lvlText w:val="%1.%2.%3.%4.%5.%6"/>
      <w:lvlJc w:val="left"/>
      <w:pPr>
        <w:ind w:left="1080" w:hanging="1080"/>
      </w:pPr>
      <w:rPr>
        <w:rFonts w:ascii="Arial" w:hAnsi="Arial" w:cs="Arial" w:hint="default"/>
        <w:b w:val="0"/>
        <w:sz w:val="24"/>
      </w:rPr>
    </w:lvl>
    <w:lvl w:ilvl="6">
      <w:start w:val="1"/>
      <w:numFmt w:val="decimal"/>
      <w:lvlText w:val="%1.%2.%3.%4.%5.%6.%7"/>
      <w:lvlJc w:val="left"/>
      <w:pPr>
        <w:ind w:left="1440" w:hanging="1440"/>
      </w:pPr>
      <w:rPr>
        <w:rFonts w:ascii="Arial" w:hAnsi="Arial" w:cs="Arial" w:hint="default"/>
        <w:b w:val="0"/>
        <w:sz w:val="24"/>
      </w:rPr>
    </w:lvl>
    <w:lvl w:ilvl="7">
      <w:start w:val="1"/>
      <w:numFmt w:val="decimal"/>
      <w:lvlText w:val="%1.%2.%3.%4.%5.%6.%7.%8"/>
      <w:lvlJc w:val="left"/>
      <w:pPr>
        <w:ind w:left="1440" w:hanging="1440"/>
      </w:pPr>
      <w:rPr>
        <w:rFonts w:ascii="Arial" w:hAnsi="Arial" w:cs="Arial" w:hint="default"/>
        <w:b w:val="0"/>
        <w:sz w:val="24"/>
      </w:rPr>
    </w:lvl>
    <w:lvl w:ilvl="8">
      <w:start w:val="1"/>
      <w:numFmt w:val="decimal"/>
      <w:lvlText w:val="%1.%2.%3.%4.%5.%6.%7.%8.%9"/>
      <w:lvlJc w:val="left"/>
      <w:pPr>
        <w:ind w:left="1800" w:hanging="1800"/>
      </w:pPr>
      <w:rPr>
        <w:rFonts w:ascii="Arial" w:hAnsi="Arial" w:cs="Arial" w:hint="default"/>
        <w:b w:val="0"/>
        <w:sz w:val="24"/>
      </w:rPr>
    </w:lvl>
  </w:abstractNum>
  <w:abstractNum w:abstractNumId="8" w15:restartNumberingAfterBreak="0">
    <w:nsid w:val="7CA759E4"/>
    <w:multiLevelType w:val="hybridMultilevel"/>
    <w:tmpl w:val="44BA17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8"/>
  </w:num>
  <w:num w:numId="4">
    <w:abstractNumId w:val="4"/>
  </w:num>
  <w:num w:numId="5">
    <w:abstractNumId w:val="6"/>
  </w:num>
  <w:num w:numId="6">
    <w:abstractNumId w:val="7"/>
  </w:num>
  <w:num w:numId="7">
    <w:abstractNumId w:val="1"/>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10E5"/>
    <w:rsid w:val="00035CDD"/>
    <w:rsid w:val="00040083"/>
    <w:rsid w:val="000477E6"/>
    <w:rsid w:val="00055948"/>
    <w:rsid w:val="00055992"/>
    <w:rsid w:val="00070600"/>
    <w:rsid w:val="00074BF1"/>
    <w:rsid w:val="000820E8"/>
    <w:rsid w:val="00083109"/>
    <w:rsid w:val="000A3205"/>
    <w:rsid w:val="000A52A5"/>
    <w:rsid w:val="000B6C0D"/>
    <w:rsid w:val="000F7E8D"/>
    <w:rsid w:val="001175EE"/>
    <w:rsid w:val="0013035B"/>
    <w:rsid w:val="00140E48"/>
    <w:rsid w:val="00157A55"/>
    <w:rsid w:val="00157CF6"/>
    <w:rsid w:val="00182416"/>
    <w:rsid w:val="00187EB4"/>
    <w:rsid w:val="001A3E12"/>
    <w:rsid w:val="001F0481"/>
    <w:rsid w:val="001F583B"/>
    <w:rsid w:val="00200C92"/>
    <w:rsid w:val="0020451E"/>
    <w:rsid w:val="00206B9D"/>
    <w:rsid w:val="00222262"/>
    <w:rsid w:val="0023259C"/>
    <w:rsid w:val="002966EA"/>
    <w:rsid w:val="002A4716"/>
    <w:rsid w:val="002A57E9"/>
    <w:rsid w:val="002A5D3E"/>
    <w:rsid w:val="002B0BD7"/>
    <w:rsid w:val="002B573D"/>
    <w:rsid w:val="002C5CB2"/>
    <w:rsid w:val="002D7F97"/>
    <w:rsid w:val="002F1390"/>
    <w:rsid w:val="002F779F"/>
    <w:rsid w:val="00322A0C"/>
    <w:rsid w:val="00333715"/>
    <w:rsid w:val="00363DBA"/>
    <w:rsid w:val="00371885"/>
    <w:rsid w:val="003B4229"/>
    <w:rsid w:val="003D1377"/>
    <w:rsid w:val="003D4049"/>
    <w:rsid w:val="003E2B87"/>
    <w:rsid w:val="003E6DF3"/>
    <w:rsid w:val="00402786"/>
    <w:rsid w:val="00405895"/>
    <w:rsid w:val="004058DF"/>
    <w:rsid w:val="004309BF"/>
    <w:rsid w:val="00443E6F"/>
    <w:rsid w:val="004526BD"/>
    <w:rsid w:val="00486F1A"/>
    <w:rsid w:val="00490CB9"/>
    <w:rsid w:val="004A2CE2"/>
    <w:rsid w:val="004C740D"/>
    <w:rsid w:val="004D3D07"/>
    <w:rsid w:val="004E3CDA"/>
    <w:rsid w:val="004F4B4D"/>
    <w:rsid w:val="0050216D"/>
    <w:rsid w:val="00503D7E"/>
    <w:rsid w:val="0050778F"/>
    <w:rsid w:val="00521565"/>
    <w:rsid w:val="00527C11"/>
    <w:rsid w:val="00530028"/>
    <w:rsid w:val="005304C9"/>
    <w:rsid w:val="00535F31"/>
    <w:rsid w:val="0054504A"/>
    <w:rsid w:val="0057047E"/>
    <w:rsid w:val="00574089"/>
    <w:rsid w:val="00574D64"/>
    <w:rsid w:val="00585303"/>
    <w:rsid w:val="00591365"/>
    <w:rsid w:val="005B18CF"/>
    <w:rsid w:val="005B31E4"/>
    <w:rsid w:val="005C0F3A"/>
    <w:rsid w:val="005E7E51"/>
    <w:rsid w:val="006034F6"/>
    <w:rsid w:val="00603B68"/>
    <w:rsid w:val="00607874"/>
    <w:rsid w:val="00607E77"/>
    <w:rsid w:val="00617BB3"/>
    <w:rsid w:val="00621563"/>
    <w:rsid w:val="006317B9"/>
    <w:rsid w:val="00645CDD"/>
    <w:rsid w:val="0066156D"/>
    <w:rsid w:val="006823A7"/>
    <w:rsid w:val="00687EE8"/>
    <w:rsid w:val="00692A42"/>
    <w:rsid w:val="00697826"/>
    <w:rsid w:val="0070347F"/>
    <w:rsid w:val="0070678E"/>
    <w:rsid w:val="00727A1B"/>
    <w:rsid w:val="0079511A"/>
    <w:rsid w:val="007A2D22"/>
    <w:rsid w:val="007A5218"/>
    <w:rsid w:val="007B56CD"/>
    <w:rsid w:val="00831C11"/>
    <w:rsid w:val="008558DA"/>
    <w:rsid w:val="0087035F"/>
    <w:rsid w:val="00886BF8"/>
    <w:rsid w:val="008A60B4"/>
    <w:rsid w:val="008B0B3C"/>
    <w:rsid w:val="008B3C31"/>
    <w:rsid w:val="008B64FE"/>
    <w:rsid w:val="00935BF7"/>
    <w:rsid w:val="0095442C"/>
    <w:rsid w:val="00983942"/>
    <w:rsid w:val="0099575C"/>
    <w:rsid w:val="009A5054"/>
    <w:rsid w:val="009A7590"/>
    <w:rsid w:val="009B5A06"/>
    <w:rsid w:val="009C37E0"/>
    <w:rsid w:val="009E41F4"/>
    <w:rsid w:val="00A06F87"/>
    <w:rsid w:val="00A14B66"/>
    <w:rsid w:val="00A273AB"/>
    <w:rsid w:val="00A65CF7"/>
    <w:rsid w:val="00A771E4"/>
    <w:rsid w:val="00A81AB4"/>
    <w:rsid w:val="00A84251"/>
    <w:rsid w:val="00A851DA"/>
    <w:rsid w:val="00A86C7D"/>
    <w:rsid w:val="00AC7D5B"/>
    <w:rsid w:val="00AE03B9"/>
    <w:rsid w:val="00AE1481"/>
    <w:rsid w:val="00B0415E"/>
    <w:rsid w:val="00B04678"/>
    <w:rsid w:val="00B2494B"/>
    <w:rsid w:val="00B36548"/>
    <w:rsid w:val="00B5126A"/>
    <w:rsid w:val="00B765B6"/>
    <w:rsid w:val="00BC46DF"/>
    <w:rsid w:val="00C03577"/>
    <w:rsid w:val="00C23F9E"/>
    <w:rsid w:val="00C45FB8"/>
    <w:rsid w:val="00C53029"/>
    <w:rsid w:val="00C603B8"/>
    <w:rsid w:val="00C65FEA"/>
    <w:rsid w:val="00C740A1"/>
    <w:rsid w:val="00CA0AC2"/>
    <w:rsid w:val="00CB4D0A"/>
    <w:rsid w:val="00CC2C55"/>
    <w:rsid w:val="00CC2FB3"/>
    <w:rsid w:val="00CC575A"/>
    <w:rsid w:val="00CE0F53"/>
    <w:rsid w:val="00CF123B"/>
    <w:rsid w:val="00D039AC"/>
    <w:rsid w:val="00D427DE"/>
    <w:rsid w:val="00D42F82"/>
    <w:rsid w:val="00D5587D"/>
    <w:rsid w:val="00D61E54"/>
    <w:rsid w:val="00D707CC"/>
    <w:rsid w:val="00D711D9"/>
    <w:rsid w:val="00D821FE"/>
    <w:rsid w:val="00DA2732"/>
    <w:rsid w:val="00DB0793"/>
    <w:rsid w:val="00E00821"/>
    <w:rsid w:val="00E0200B"/>
    <w:rsid w:val="00E04DB4"/>
    <w:rsid w:val="00E30679"/>
    <w:rsid w:val="00E4597D"/>
    <w:rsid w:val="00E54832"/>
    <w:rsid w:val="00E56A90"/>
    <w:rsid w:val="00E641CC"/>
    <w:rsid w:val="00E77F0A"/>
    <w:rsid w:val="00EA2B4C"/>
    <w:rsid w:val="00EA30AB"/>
    <w:rsid w:val="00EB3925"/>
    <w:rsid w:val="00F73821"/>
    <w:rsid w:val="00F96EB3"/>
    <w:rsid w:val="00FD4192"/>
    <w:rsid w:val="00FE45E2"/>
    <w:rsid w:val="00FF3E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02F768"/>
  <w15:docId w15:val="{CA9FC0CD-31FE-47EC-B8D0-78B27C1F6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740A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40A1"/>
    <w:rPr>
      <w:sz w:val="20"/>
      <w:szCs w:val="20"/>
    </w:rPr>
  </w:style>
  <w:style w:type="character" w:styleId="EndnoteReference">
    <w:name w:val="endnote reference"/>
    <w:basedOn w:val="DefaultParagraphFont"/>
    <w:uiPriority w:val="99"/>
    <w:semiHidden/>
    <w:unhideWhenUsed/>
    <w:rsid w:val="00C740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0EF719-6FD2-4C5B-AA52-1ED3540BA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507</TotalTime>
  <Pages>4</Pages>
  <Words>993</Words>
  <Characters>5663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Logistics</cp:lastModifiedBy>
  <cp:revision>20</cp:revision>
  <dcterms:created xsi:type="dcterms:W3CDTF">2017-01-30T12:57:00Z</dcterms:created>
  <dcterms:modified xsi:type="dcterms:W3CDTF">2017-02-03T08:45:00Z</dcterms:modified>
</cp:coreProperties>
</file>