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2C2" w:rsidRDefault="00724318">
      <w:pPr>
        <w:spacing w:after="0" w:line="240" w:lineRule="auto"/>
        <w:rPr>
          <w:rFonts w:ascii="Calibri" w:eastAsia="Calibri" w:hAnsi="Calibri" w:cs="Calibri"/>
          <w:color w:val="000000"/>
          <w:sz w:val="24"/>
        </w:rPr>
      </w:pPr>
      <w:r>
        <w:object w:dxaOrig="4353" w:dyaOrig="2186">
          <v:rect id="rectole0000000000" o:spid="_x0000_i1025" style="width:217.5pt;height:109.5pt" o:ole="" o:preferrelative="t" stroked="f">
            <v:imagedata r:id="rId5" o:title=""/>
          </v:rect>
          <o:OLEObject Type="Embed" ProgID="StaticMetafile" ShapeID="rectole0000000000" DrawAspect="Content" ObjectID="_1547379349" r:id="rId6"/>
        </w:object>
      </w:r>
      <w:r>
        <w:rPr>
          <w:rFonts w:ascii="Calibri" w:eastAsia="Calibri" w:hAnsi="Calibri" w:cs="Calibri"/>
          <w:color w:val="000000"/>
          <w:sz w:val="24"/>
        </w:rPr>
        <w:t xml:space="preserve">                                                                  </w:t>
      </w:r>
    </w:p>
    <w:p w:rsidR="00F242C2" w:rsidRDefault="00724318">
      <w:pPr>
        <w:spacing w:after="200" w:line="276" w:lineRule="auto"/>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2544"/>
        <w:gridCol w:w="6590"/>
      </w:tblGrid>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Arno Osinga</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3724</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Diploma in Business Administration</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8F3292">
            <w:pPr>
              <w:spacing w:after="0" w:line="240" w:lineRule="auto"/>
              <w:rPr>
                <w:rFonts w:ascii="Calibri" w:eastAsia="Calibri" w:hAnsi="Calibri" w:cs="Calibri"/>
              </w:rPr>
            </w:pPr>
            <w:r>
              <w:rPr>
                <w:rFonts w:ascii="Calibri" w:eastAsia="Calibri" w:hAnsi="Calibri" w:cs="Calibri"/>
              </w:rPr>
              <w:t>8</w:t>
            </w:r>
          </w:p>
        </w:tc>
      </w:tr>
    </w:tbl>
    <w:p w:rsidR="00F242C2" w:rsidRDefault="00F242C2">
      <w:pPr>
        <w:spacing w:after="200" w:line="276" w:lineRule="auto"/>
        <w:rPr>
          <w:rFonts w:ascii="Calibri" w:eastAsia="Calibri" w:hAnsi="Calibri" w:cs="Calibri"/>
          <w:b/>
        </w:rPr>
      </w:pPr>
    </w:p>
    <w:p w:rsidR="00F242C2" w:rsidRDefault="00724318">
      <w:pPr>
        <w:spacing w:after="200" w:line="276" w:lineRule="auto"/>
        <w:rPr>
          <w:rFonts w:ascii="Calibri" w:eastAsia="Calibri" w:hAnsi="Calibri" w:cs="Calibri"/>
          <w:b/>
          <w:sz w:val="28"/>
        </w:rPr>
      </w:pPr>
      <w:r>
        <w:rPr>
          <w:rFonts w:ascii="Calibri" w:eastAsia="Calibri" w:hAnsi="Calibri" w:cs="Calibri"/>
          <w:b/>
          <w:sz w:val="28"/>
        </w:rPr>
        <w:t>Marking Criteria:</w:t>
      </w:r>
    </w:p>
    <w:p w:rsidR="00F242C2" w:rsidRDefault="00724318">
      <w:pPr>
        <w:spacing w:after="200" w:line="276" w:lineRule="auto"/>
        <w:rPr>
          <w:rFonts w:ascii="Calibri" w:eastAsia="Calibri" w:hAnsi="Calibri" w:cs="Calibri"/>
        </w:rPr>
      </w:pPr>
      <w:r>
        <w:rPr>
          <w:rFonts w:ascii="Calibri" w:eastAsia="Calibri" w:hAnsi="Calibri" w:cs="Calibri"/>
          <w:b/>
        </w:rPr>
        <w:t xml:space="preserve"> </w:t>
      </w:r>
      <w:r>
        <w:rPr>
          <w:rFonts w:ascii="Calibri" w:eastAsia="Calibri" w:hAnsi="Calibri" w:cs="Calibri"/>
        </w:rPr>
        <w:t>We expect the learners to write minimum one well expressed point in three lines against each allocated mark. This means one needs to write 15 lines with 5 well expressed points to get high grades for a 5 marks question.</w:t>
      </w:r>
    </w:p>
    <w:p w:rsidR="00F242C2" w:rsidRDefault="00724318">
      <w:pPr>
        <w:spacing w:after="200" w:line="276" w:lineRule="auto"/>
        <w:rPr>
          <w:rFonts w:ascii="Calibri" w:eastAsia="Calibri" w:hAnsi="Calibri" w:cs="Calibri"/>
        </w:rPr>
      </w:pPr>
      <w:r>
        <w:rPr>
          <w:rFonts w:ascii="Calibri" w:eastAsia="Calibri" w:hAnsi="Calibri" w:cs="Calibri"/>
        </w:rPr>
        <w:t xml:space="preserve">For high grades use examples and illustrations where appropriate. </w:t>
      </w:r>
    </w:p>
    <w:tbl>
      <w:tblPr>
        <w:tblW w:w="0" w:type="auto"/>
        <w:tblInd w:w="108" w:type="dxa"/>
        <w:tblCellMar>
          <w:left w:w="10" w:type="dxa"/>
          <w:right w:w="10" w:type="dxa"/>
        </w:tblCellMar>
        <w:tblLook w:val="0000" w:firstRow="0" w:lastRow="0" w:firstColumn="0" w:lastColumn="0" w:noHBand="0" w:noVBand="0"/>
      </w:tblPr>
      <w:tblGrid>
        <w:gridCol w:w="9134"/>
      </w:tblGrid>
      <w:tr w:rsidR="00F242C2" w:rsidTr="00DE2A35">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3292" w:rsidRPr="002C0D64" w:rsidRDefault="008F3292" w:rsidP="008F3292">
            <w:pPr>
              <w:jc w:val="center"/>
              <w:rPr>
                <w:b/>
                <w:sz w:val="32"/>
                <w:szCs w:val="32"/>
                <w:u w:val="single"/>
              </w:rPr>
            </w:pPr>
            <w:r>
              <w:rPr>
                <w:b/>
                <w:sz w:val="32"/>
                <w:szCs w:val="32"/>
                <w:u w:val="single"/>
              </w:rPr>
              <w:t>Business Administration</w:t>
            </w:r>
          </w:p>
          <w:p w:rsidR="008F3292" w:rsidRPr="002C0D64" w:rsidRDefault="008F3292" w:rsidP="008F3292">
            <w:pPr>
              <w:rPr>
                <w:b/>
                <w:u w:val="single"/>
              </w:rPr>
            </w:pPr>
            <w:r w:rsidRPr="002C0D64">
              <w:rPr>
                <w:b/>
                <w:u w:val="single"/>
              </w:rPr>
              <w:t>Unit 8 – Team Management</w:t>
            </w:r>
          </w:p>
          <w:p w:rsidR="008F3292" w:rsidRDefault="008F3292" w:rsidP="008F3292"/>
          <w:p w:rsidR="008F3292" w:rsidRDefault="008F3292" w:rsidP="008F3292">
            <w:pPr>
              <w:pStyle w:val="ListParagraph"/>
              <w:numPr>
                <w:ilvl w:val="0"/>
                <w:numId w:val="16"/>
              </w:numPr>
            </w:pPr>
            <w:r>
              <w:t xml:space="preserve"> </w:t>
            </w:r>
            <w:proofErr w:type="spellStart"/>
            <w:r>
              <w:t>i</w:t>
            </w:r>
            <w:proofErr w:type="spellEnd"/>
            <w:r>
              <w:t>.  The difference between a Group and a Team are: -</w:t>
            </w:r>
          </w:p>
          <w:p w:rsidR="008F3292" w:rsidRDefault="008F3292" w:rsidP="008F3292">
            <w:pPr>
              <w:pStyle w:val="ListParagraph"/>
              <w:numPr>
                <w:ilvl w:val="0"/>
                <w:numId w:val="17"/>
              </w:numPr>
            </w:pPr>
            <w:r>
              <w:t>A group of people will work as individuals, achieving their individual goals, which may all be a single end-goal.  There would be no cooperation or communication with others in the group, which can limit productivity and efficiency.</w:t>
            </w:r>
          </w:p>
          <w:p w:rsidR="008F3292" w:rsidRDefault="008F3292" w:rsidP="008F3292">
            <w:pPr>
              <w:pStyle w:val="ListParagraph"/>
              <w:numPr>
                <w:ilvl w:val="0"/>
                <w:numId w:val="17"/>
              </w:numPr>
            </w:pPr>
            <w:r>
              <w:t>A team of people will have a goal to achieve as will the group.  But a team will work together, as one unit, cooperating, communicating, working together to achieve that goal as efficiently as possible. Team members will help each other when possible or needed, to encourage and promote better practices</w:t>
            </w:r>
          </w:p>
          <w:p w:rsidR="008F3292" w:rsidRDefault="008F3292" w:rsidP="008F3292">
            <w:pPr>
              <w:ind w:left="720"/>
            </w:pPr>
            <w:r>
              <w:t xml:space="preserve">ii.  By Team Management we mean the method of managing an organisation, its workers, </w:t>
            </w:r>
            <w:r>
              <w:lastRenderedPageBreak/>
              <w:t>supervisors and managers, to encourage Team building.  All types of teams within an organisation, be they work teams, management teams or development teams, just to mention a few, will work precisely as this – Teams, not groups.  These teams are built by good management techniques, ones that encourage these teams to build.  All teams within an organisation should formulate one overall team, this then would be the entire workforce of an organisation, everyone working together to achieve the overall goal as a team.  Team management can have significant benefits, including but not limited to:- increased productivity, identification of opportunities for growth, boosts social and corporate responsibility amongst the workforce, drives innovation and change etc.</w:t>
            </w:r>
          </w:p>
          <w:p w:rsidR="008F3292" w:rsidRDefault="008F3292" w:rsidP="008F3292">
            <w:pPr>
              <w:ind w:left="720"/>
            </w:pPr>
            <w:r>
              <w:t xml:space="preserve">iii.  The role of a Team Manager is to build a team from a group. To supervise and oversee the activities of team members.  To encourage workers to be team members, to work together, with other team members as well as other teams. The team manager must create a good environment to work in, one that is a pleasure to be in for the worker.  A good team manager should rotate staff amongst different tasks for example, to create bonding and friendships with other team workers, as well as broader knowledge and experience for each worker.  Team managers are known to introduce team building exercises, these are utilised to encourage good relationships amongst staff and workers, also to bridge gaps between management and workers.  These can be particularly useful when virtual teams are prominent, these events can allow the team members to actually meet and get to know each other, promoting better relations which in turn will promote efficiency. </w:t>
            </w:r>
          </w:p>
          <w:p w:rsidR="008F3292" w:rsidRDefault="008F3292" w:rsidP="008F3292">
            <w:pPr>
              <w:ind w:left="720"/>
            </w:pPr>
            <w:r>
              <w:t xml:space="preserve">iv.  According to Bruce </w:t>
            </w:r>
            <w:proofErr w:type="spellStart"/>
            <w:r>
              <w:t>Truckman</w:t>
            </w:r>
            <w:proofErr w:type="spellEnd"/>
            <w:r>
              <w:t>, the 5 stages of team development are: -</w:t>
            </w:r>
          </w:p>
          <w:p w:rsidR="008F3292" w:rsidRDefault="008F3292" w:rsidP="008F3292">
            <w:pPr>
              <w:pStyle w:val="ListParagraph"/>
              <w:numPr>
                <w:ilvl w:val="0"/>
                <w:numId w:val="18"/>
              </w:numPr>
            </w:pPr>
            <w:r>
              <w:t>Forming – This is the ‘meet &amp; greet’ stage, where individuals are encouraged to get to know each other, work together, trust each other, create a friendship.</w:t>
            </w:r>
          </w:p>
          <w:p w:rsidR="008F3292" w:rsidRDefault="008F3292" w:rsidP="008F3292">
            <w:pPr>
              <w:pStyle w:val="ListParagraph"/>
              <w:numPr>
                <w:ilvl w:val="0"/>
                <w:numId w:val="18"/>
              </w:numPr>
            </w:pPr>
            <w:r>
              <w:t>Storming – In this stage, individuals ‘make or break’ working relationships.  Not everybody agrees all the time, therefore differences occur.  In this stage these differences are ironed out, or managed to prevent conflict.  Storming can also be classed as idea building, where individuals effectively ‘brainstorm’ and create new ideas, or improvements on old ideas.</w:t>
            </w:r>
          </w:p>
          <w:p w:rsidR="008F3292" w:rsidRDefault="008F3292" w:rsidP="008F3292">
            <w:pPr>
              <w:pStyle w:val="ListParagraph"/>
              <w:numPr>
                <w:ilvl w:val="0"/>
                <w:numId w:val="18"/>
              </w:numPr>
            </w:pPr>
            <w:r>
              <w:t>Norming - In this stage, differences start to be put to rest, individuals come to work together in unison, share ideas, work together to create better work environments etc.  This is when they begin to feel a part of a team rather than individual workers.</w:t>
            </w:r>
          </w:p>
          <w:p w:rsidR="008F3292" w:rsidRDefault="008F3292" w:rsidP="008F3292">
            <w:pPr>
              <w:pStyle w:val="ListParagraph"/>
              <w:numPr>
                <w:ilvl w:val="0"/>
                <w:numId w:val="18"/>
              </w:numPr>
            </w:pPr>
            <w:r>
              <w:t>Performing – If, and when the above 4 stages have been accomplished successfully, the performance stage kicks in, this is when the team will start to perform to achieve the goals set, increase productivity without effort, but by simply working together as a team.  A pleasant working environment will be achieved where issues or problems are easily overcome, team decisions and risks become the norm for everyone.  A good manager will recognise this and encourage this performance.</w:t>
            </w:r>
          </w:p>
          <w:p w:rsidR="008F3292" w:rsidRDefault="008F3292" w:rsidP="008F3292">
            <w:pPr>
              <w:pStyle w:val="ListParagraph"/>
              <w:numPr>
                <w:ilvl w:val="0"/>
                <w:numId w:val="18"/>
              </w:numPr>
            </w:pPr>
            <w:r>
              <w:t xml:space="preserve">Disbanding – The disbanding of a team is more likely if that team has been set up for a temporary contract, it may be a Project team or a Development team.  Once the contract or project has been completed the team is disbanded, possibly to move on to other projects collectively or individually.  A good manager will recognise team members, and encourage these team members to work together on future projects, subject to their availability.  As the results of a manager are a direct reflection of the team’s performance, it is in that managers’ best interest to work with a good team, one he understands and trusts. </w:t>
            </w:r>
          </w:p>
          <w:p w:rsidR="008F3292" w:rsidRDefault="008F3292" w:rsidP="008F3292">
            <w:pPr>
              <w:ind w:left="1080"/>
            </w:pPr>
            <w:r>
              <w:lastRenderedPageBreak/>
              <w:t>v.   The factors contributing to the successful development and performance of a team are trust, security, comfort and a friendly environment.  A good working relationship is built on these factors, and as they evolve the team becomes stronger.  A feeling of safety, high morale and comfort amongst other team members, the freedom and ability to express views and skills that others may not have are all factors of a good team.  Job stability, future prospects and role identity are also factors, if an individual has confidence in his employment status, and knows what is expected of him, he can concentrate better on the task required, and reduces stress. Good communication from management helps also, words of encouragement to a team help make each member feel a part of that team.</w:t>
            </w:r>
          </w:p>
          <w:p w:rsidR="008F3292" w:rsidRDefault="008F3292" w:rsidP="008F3292">
            <w:pPr>
              <w:ind w:left="1080"/>
            </w:pPr>
            <w:r>
              <w:t>vi.  Teamwork is important in any organisation, for both management and workers alike.  From a worker point of view, working as part of a team takes pressure off each individual, a problem shared is a problem halved.  It makes the normal workday more pleasurable, more productive and also allows opportunity to better yourself, possibly promotions can be achieved.  Tasks are accomplished quicker and relations are improved when working as part of a team.</w:t>
            </w:r>
          </w:p>
          <w:p w:rsidR="008F3292" w:rsidRDefault="008F3292" w:rsidP="008F3292">
            <w:pPr>
              <w:ind w:left="1080"/>
            </w:pPr>
            <w:r>
              <w:t>From a manager view, teamwork is important as a team will be more productive, achieve better targets with higher efficiency.  Staff turnover is reduced as employees appreciate their worth more, causing less conflict.  Often, training is a natural process where team members give advice and knowledge to others within that team.  This effectively gives a manager a workforce with a broader spectrum of knowledge, allowing the growth of that knowledge and possibly progressing to team leaders and even management promotions from within that team.</w:t>
            </w:r>
          </w:p>
          <w:p w:rsidR="008F3292" w:rsidRDefault="008F3292" w:rsidP="008F3292"/>
          <w:p w:rsidR="008F3292" w:rsidRDefault="008F3292" w:rsidP="008F3292">
            <w:pPr>
              <w:pStyle w:val="ListParagraph"/>
              <w:numPr>
                <w:ilvl w:val="0"/>
                <w:numId w:val="16"/>
              </w:numPr>
            </w:pPr>
            <w:r>
              <w:t>A good environment within a team can help the team members to achieve their set goals quicker, easier, more efficiently and with less effort.  Working as part of a team is a more pleasurable experience, a task will not seem as daunting as it would be if one were to be working as an individual. Being able to ask for advice, as well as being able to give advice for example, should be encouraged, as long as it is genuine and not delivered in a derogatory way.  A happy environment is hard to maintain, people have differing opinions, which can lead to conflict, which inevitably will have a detrimental effect on the work and production.  It is important for supervisors and managers to monitor the environment, encourage discussion and sharing of views, in a respectful manner without insult to others.</w:t>
            </w:r>
          </w:p>
          <w:p w:rsidR="008F3292" w:rsidRDefault="008F3292" w:rsidP="008F3292">
            <w:pPr>
              <w:pStyle w:val="ListParagraph"/>
            </w:pPr>
            <w:r>
              <w:t>The environment you work in is partially controlled by yourself, if you set the example of being a team member, with a positive attitude and helpful &amp; cooperative manner, then others will want to be a part of that team. A good environment is not only the physical area or building you occupy, although it is a part thereof, and should be maintained in a clean and welcoming manner.  Clean facilities, washrooms, canteens, equipment etc. is good practice for any organisation.  The environment is also the workers themselves, management, supervisors and team leaders, everyone should be happy to be there, negativity needs to be addressed before it spreads to others.</w:t>
            </w:r>
          </w:p>
          <w:p w:rsidR="008F3292" w:rsidRDefault="008F3292" w:rsidP="008F3292">
            <w:pPr>
              <w:pStyle w:val="ListParagraph"/>
            </w:pPr>
            <w:r>
              <w:t xml:space="preserve">A good all-round work environment within a team will result in higher productivity, speeds up operations, improves production quality, develops new products faster, works better with outside contractors and suppliers, reduces staff turnover/costs and provides an automatic internal learning tool for progression from within the company. These are just </w:t>
            </w:r>
            <w:r>
              <w:lastRenderedPageBreak/>
              <w:t>some of the benefits, different organisations will see other benefits on individual an basis, but, in essence every organisation, as well as worker benefits from teamwork.</w:t>
            </w:r>
          </w:p>
          <w:p w:rsidR="008F3292" w:rsidRDefault="008F3292" w:rsidP="008F3292"/>
          <w:p w:rsidR="008F3292" w:rsidRDefault="008F3292" w:rsidP="008F3292">
            <w:pPr>
              <w:rPr>
                <w:b/>
              </w:rPr>
            </w:pPr>
            <w:r w:rsidRPr="00A17EA2">
              <w:rPr>
                <w:b/>
              </w:rPr>
              <w:t>Case Study</w:t>
            </w:r>
          </w:p>
          <w:p w:rsidR="008F3292" w:rsidRDefault="008F3292" w:rsidP="008F3292">
            <w:pPr>
              <w:pStyle w:val="ListParagraph"/>
              <w:numPr>
                <w:ilvl w:val="0"/>
                <w:numId w:val="19"/>
              </w:numPr>
            </w:pPr>
            <w:r w:rsidRPr="003C76BF">
              <w:t>Yes, Byron’s</w:t>
            </w:r>
            <w:r>
              <w:t xml:space="preserve"> is motivated.  This was shown by how they not only managed to find a solution to the expansion issue, but they wanted to find a solution, which was agreeable to all concerned, and then implemented it.  Motivation is a desire to do something, a want/need to achieve, Byron’s team are obviously motivated partially due to good management, which is how the motivation is maintained.  By actively involving the team in discussion and planning of possible issues, Byron engages them to seek solutions.  This has a positive effect for all, Byron gets a solution to the problem, and the team agree on how to achieve that solution, they are not simply told ‘You will do this!’, it is their own idea, hence, how or why would they disagree.  The superstore’s senior managers are obviously allowing this team management to create a good working environment, and, in this case, they have gained from this management structure by the successful and un-interrupted expansion of the bakery, all products on shelves by the required time without disruption.</w:t>
            </w:r>
          </w:p>
          <w:p w:rsidR="008F3292" w:rsidRDefault="008F3292" w:rsidP="008F3292">
            <w:pPr>
              <w:pStyle w:val="ListParagraph"/>
              <w:numPr>
                <w:ilvl w:val="0"/>
                <w:numId w:val="19"/>
              </w:numPr>
            </w:pPr>
            <w:r>
              <w:t xml:space="preserve">I would say yes, Byron is a successful team leader.  He shows the ability to lead the team, by trusting them, by engaging them, by asking for their opinions.  The success is measured simply be the fact that the team are happy to alter shift/break patterns, they are not stubborn or obstructive, they see the need for a change to meet demand and find, then implement a solution willingly.  </w:t>
            </w:r>
          </w:p>
          <w:p w:rsidR="008F3292" w:rsidRPr="003C76BF" w:rsidRDefault="008F3292" w:rsidP="008F3292">
            <w:pPr>
              <w:pStyle w:val="ListParagraph"/>
              <w:ind w:left="1080"/>
            </w:pPr>
            <w:r>
              <w:t>Byron’s leadership qualities are that he is a good communicator, he can, and does communicate with his workers, finding solutions to everyday issues.  Byron encourages team activity, this is shown by the team agreeing to the changes they implemented.  Byron obviously monitors his team’s performance, ensuring the targets are met, but he encourages the team to achieve these targets by allowing them to take responsibility for meeting these requirements, this inevitably takes some pressure off Byron and distributes it amongst his team of workers, making his day to day life much simpler.  This approach requires trust and confidence in abilities, but by allowing the team to be responsible for this, encourages them to work as one efficient unit, possibly helping and coaching each other throughout their work.</w:t>
            </w:r>
          </w:p>
          <w:p w:rsidR="00F242C2" w:rsidRDefault="00F242C2">
            <w:pPr>
              <w:spacing w:after="0" w:line="240" w:lineRule="auto"/>
              <w:rPr>
                <w:rFonts w:ascii="Calibri" w:eastAsia="Calibri" w:hAnsi="Calibri" w:cs="Calibri"/>
                <w:b/>
              </w:rPr>
            </w:pPr>
            <w:bookmarkStart w:id="0" w:name="_GoBack"/>
            <w:bookmarkEnd w:id="0"/>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rPr>
            </w:pPr>
          </w:p>
        </w:tc>
      </w:tr>
    </w:tbl>
    <w:p w:rsidR="00F242C2" w:rsidRDefault="00F242C2">
      <w:pPr>
        <w:spacing w:after="0" w:line="240" w:lineRule="auto"/>
        <w:rPr>
          <w:rFonts w:ascii="Calibri" w:eastAsia="Calibri" w:hAnsi="Calibri" w:cs="Calibri"/>
          <w:b/>
          <w:color w:val="002060"/>
          <w:sz w:val="28"/>
        </w:rPr>
      </w:pPr>
    </w:p>
    <w:p w:rsidR="00F242C2" w:rsidRDefault="00724318">
      <w:pPr>
        <w:spacing w:after="0" w:line="240" w:lineRule="auto"/>
        <w:rPr>
          <w:rFonts w:ascii="Calibri" w:eastAsia="Calibri" w:hAnsi="Calibri" w:cs="Calibri"/>
          <w:b/>
          <w:color w:val="002060"/>
          <w:sz w:val="28"/>
        </w:rPr>
      </w:pPr>
      <w:r>
        <w:rPr>
          <w:rFonts w:ascii="Calibri" w:eastAsia="Calibri" w:hAnsi="Calibri" w:cs="Calibri"/>
          <w:b/>
          <w:color w:val="002060"/>
          <w:sz w:val="28"/>
        </w:rPr>
        <w:lastRenderedPageBreak/>
        <w:t>Student Statement:</w:t>
      </w:r>
    </w:p>
    <w:p w:rsidR="00F242C2" w:rsidRDefault="00F242C2">
      <w:pPr>
        <w:spacing w:after="0" w:line="240" w:lineRule="auto"/>
        <w:rPr>
          <w:rFonts w:ascii="Calibri" w:eastAsia="Calibri" w:hAnsi="Calibri" w:cs="Calibri"/>
          <w:b/>
          <w:color w:val="001AE6"/>
        </w:rPr>
      </w:pPr>
    </w:p>
    <w:p w:rsidR="00F242C2" w:rsidRDefault="00724318">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F242C2" w:rsidRDefault="00F242C2">
      <w:pPr>
        <w:spacing w:after="0" w:line="240" w:lineRule="auto"/>
        <w:rPr>
          <w:rFonts w:ascii="Calibri" w:eastAsia="Calibri" w:hAnsi="Calibri" w:cs="Calibri"/>
          <w:color w:val="000000"/>
        </w:rPr>
      </w:pPr>
    </w:p>
    <w:p w:rsidR="00F242C2" w:rsidRDefault="00F242C2">
      <w:pPr>
        <w:spacing w:after="0" w:line="240" w:lineRule="auto"/>
        <w:rPr>
          <w:rFonts w:ascii="Calibri" w:eastAsia="Calibri" w:hAnsi="Calibri" w:cs="Calibri"/>
          <w:color w:val="000000"/>
        </w:rPr>
      </w:pPr>
    </w:p>
    <w:p w:rsidR="00F242C2" w:rsidRDefault="00F242C2">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000" w:firstRow="0" w:lastRow="0" w:firstColumn="0" w:lastColumn="0" w:noHBand="0" w:noVBand="0"/>
      </w:tblPr>
      <w:tblGrid>
        <w:gridCol w:w="2286"/>
        <w:gridCol w:w="3971"/>
        <w:gridCol w:w="1263"/>
        <w:gridCol w:w="1614"/>
      </w:tblGrid>
      <w:tr w:rsidR="00F242C2">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8F3292">
            <w:pPr>
              <w:spacing w:after="0" w:line="240" w:lineRule="auto"/>
              <w:rPr>
                <w:rFonts w:ascii="Calibri" w:eastAsia="Calibri" w:hAnsi="Calibri" w:cs="Calibri"/>
              </w:rPr>
            </w:pPr>
            <w:r>
              <w:rPr>
                <w:rFonts w:ascii="Calibri" w:eastAsia="Calibri" w:hAnsi="Calibri" w:cs="Calibri"/>
              </w:rPr>
              <w:t>31</w:t>
            </w:r>
            <w:r w:rsidR="00DE2A35">
              <w:rPr>
                <w:rFonts w:ascii="Calibri" w:eastAsia="Calibri" w:hAnsi="Calibri" w:cs="Calibri"/>
              </w:rPr>
              <w:t>/01/2017</w:t>
            </w:r>
          </w:p>
        </w:tc>
      </w:tr>
    </w:tbl>
    <w:p w:rsidR="00F242C2" w:rsidRDefault="00F242C2">
      <w:pPr>
        <w:spacing w:after="200" w:line="276" w:lineRule="auto"/>
        <w:rPr>
          <w:rFonts w:ascii="Calibri" w:eastAsia="Calibri" w:hAnsi="Calibri" w:cs="Calibri"/>
          <w:color w:val="000000"/>
        </w:rPr>
      </w:pPr>
    </w:p>
    <w:p w:rsidR="00F242C2" w:rsidRDefault="00F242C2">
      <w:pPr>
        <w:spacing w:after="200" w:line="276" w:lineRule="auto"/>
        <w:rPr>
          <w:rFonts w:ascii="Calibri" w:eastAsia="Calibri" w:hAnsi="Calibri" w:cs="Calibri"/>
          <w:color w:val="000000"/>
        </w:rPr>
      </w:pPr>
    </w:p>
    <w:p w:rsidR="00F242C2" w:rsidRDefault="00724318">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000" w:firstRow="0" w:lastRow="0" w:firstColumn="0" w:lastColumn="0" w:noHBand="0" w:noVBand="0"/>
      </w:tblPr>
      <w:tblGrid>
        <w:gridCol w:w="4574"/>
        <w:gridCol w:w="4560"/>
      </w:tblGrid>
      <w:tr w:rsidR="00F242C2">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r w:rsidR="00F242C2">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r w:rsidR="00F242C2">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bl>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sectPr w:rsidR="00F242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3BC1"/>
    <w:multiLevelType w:val="hybridMultilevel"/>
    <w:tmpl w:val="47F63C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3E7DC2"/>
    <w:multiLevelType w:val="hybridMultilevel"/>
    <w:tmpl w:val="6C4C00DA"/>
    <w:lvl w:ilvl="0" w:tplc="1846833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81A71AB"/>
    <w:multiLevelType w:val="hybridMultilevel"/>
    <w:tmpl w:val="CB980A64"/>
    <w:lvl w:ilvl="0" w:tplc="70CA5A18">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B45093B"/>
    <w:multiLevelType w:val="hybridMultilevel"/>
    <w:tmpl w:val="01D6DA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7160D"/>
    <w:multiLevelType w:val="hybridMultilevel"/>
    <w:tmpl w:val="D33AD8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3179C4"/>
    <w:multiLevelType w:val="hybridMultilevel"/>
    <w:tmpl w:val="6E1EE2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3D7E74"/>
    <w:multiLevelType w:val="hybridMultilevel"/>
    <w:tmpl w:val="2766D5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03493D"/>
    <w:multiLevelType w:val="hybridMultilevel"/>
    <w:tmpl w:val="F426E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D06873"/>
    <w:multiLevelType w:val="multilevel"/>
    <w:tmpl w:val="94E23F6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DE63E52"/>
    <w:multiLevelType w:val="multilevel"/>
    <w:tmpl w:val="0D7229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588135B"/>
    <w:multiLevelType w:val="hybridMultilevel"/>
    <w:tmpl w:val="BADC2192"/>
    <w:lvl w:ilvl="0" w:tplc="43568EEC">
      <w:start w:val="1"/>
      <w:numFmt w:val="lowerRoman"/>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2005C9"/>
    <w:multiLevelType w:val="hybridMultilevel"/>
    <w:tmpl w:val="41A837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B5A4848"/>
    <w:multiLevelType w:val="hybridMultilevel"/>
    <w:tmpl w:val="828825F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5C97495E"/>
    <w:multiLevelType w:val="hybridMultilevel"/>
    <w:tmpl w:val="BE9AB75C"/>
    <w:lvl w:ilvl="0" w:tplc="B198A5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F73DA9"/>
    <w:multiLevelType w:val="hybridMultilevel"/>
    <w:tmpl w:val="1500F9D8"/>
    <w:lvl w:ilvl="0" w:tplc="545A8C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10E6FBD"/>
    <w:multiLevelType w:val="hybridMultilevel"/>
    <w:tmpl w:val="045A63A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75981592"/>
    <w:multiLevelType w:val="hybridMultilevel"/>
    <w:tmpl w:val="D892FF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5F876BE"/>
    <w:multiLevelType w:val="hybridMultilevel"/>
    <w:tmpl w:val="73BA1C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CC02D66"/>
    <w:multiLevelType w:val="hybridMultilevel"/>
    <w:tmpl w:val="BC4067BA"/>
    <w:lvl w:ilvl="0" w:tplc="A8148F5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8"/>
  </w:num>
  <w:num w:numId="3">
    <w:abstractNumId w:val="7"/>
  </w:num>
  <w:num w:numId="4">
    <w:abstractNumId w:val="0"/>
  </w:num>
  <w:num w:numId="5">
    <w:abstractNumId w:val="10"/>
  </w:num>
  <w:num w:numId="6">
    <w:abstractNumId w:val="16"/>
  </w:num>
  <w:num w:numId="7">
    <w:abstractNumId w:val="6"/>
  </w:num>
  <w:num w:numId="8">
    <w:abstractNumId w:val="1"/>
  </w:num>
  <w:num w:numId="9">
    <w:abstractNumId w:val="4"/>
  </w:num>
  <w:num w:numId="10">
    <w:abstractNumId w:val="2"/>
  </w:num>
  <w:num w:numId="11">
    <w:abstractNumId w:val="12"/>
  </w:num>
  <w:num w:numId="12">
    <w:abstractNumId w:val="5"/>
  </w:num>
  <w:num w:numId="13">
    <w:abstractNumId w:val="18"/>
  </w:num>
  <w:num w:numId="14">
    <w:abstractNumId w:val="15"/>
  </w:num>
  <w:num w:numId="15">
    <w:abstractNumId w:val="14"/>
  </w:num>
  <w:num w:numId="16">
    <w:abstractNumId w:val="3"/>
  </w:num>
  <w:num w:numId="17">
    <w:abstractNumId w:val="11"/>
  </w:num>
  <w:num w:numId="18">
    <w:abstractNumId w:val="17"/>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2C2"/>
    <w:rsid w:val="006C11F2"/>
    <w:rsid w:val="006F3E16"/>
    <w:rsid w:val="00724318"/>
    <w:rsid w:val="008F3292"/>
    <w:rsid w:val="00A74C6D"/>
    <w:rsid w:val="00DE2A35"/>
    <w:rsid w:val="00F24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623D3"/>
  <w15:docId w15:val="{60805298-A99D-4DB5-AB2E-1C05BD739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A35"/>
    <w:pPr>
      <w:ind w:left="720"/>
      <w:contextualSpacing/>
    </w:pPr>
    <w:rPr>
      <w:rFonts w:eastAsiaTheme="minorHAnsi"/>
      <w:lang w:eastAsia="en-US"/>
    </w:rPr>
  </w:style>
  <w:style w:type="table" w:styleId="TableGrid">
    <w:name w:val="Table Grid"/>
    <w:basedOn w:val="TableNormal"/>
    <w:uiPriority w:val="39"/>
    <w:rsid w:val="00DE2A3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1677</Words>
  <Characters>9561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 Osinga</dc:creator>
  <cp:lastModifiedBy>Arno Osinga</cp:lastModifiedBy>
  <cp:revision>2</cp:revision>
  <dcterms:created xsi:type="dcterms:W3CDTF">2017-01-31T10:49:00Z</dcterms:created>
  <dcterms:modified xsi:type="dcterms:W3CDTF">2017-01-31T10:49:00Z</dcterms:modified>
</cp:coreProperties>
</file>