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4D3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qE3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J5h&#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LjuoTe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pPr>
              <w:pStyle w:val="Default"/>
              <w:rPr>
                <w:rFonts w:asciiTheme="minorHAnsi" w:hAnsiTheme="minorHAnsi"/>
              </w:rPr>
            </w:pPr>
            <w:r>
              <w:rPr>
                <w:rFonts w:asciiTheme="minorHAnsi" w:hAnsiTheme="minorHAnsi"/>
              </w:rPr>
              <w:t>VIVEK CHERUKATTU PARAMESWARAN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D5524">
            <w:pPr>
              <w:pStyle w:val="Default"/>
              <w:rPr>
                <w:rFonts w:asciiTheme="minorHAnsi" w:hAnsiTheme="minorHAnsi"/>
              </w:rPr>
            </w:pPr>
            <w:r>
              <w:rPr>
                <w:rFonts w:asciiTheme="minorHAnsi" w:hAnsiTheme="minorHAnsi"/>
              </w:rPr>
              <w:t>2427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426A" w:rsidP="00C62D33">
            <w:r>
              <w:t>ASSESSMENT#</w:t>
            </w:r>
            <w:r w:rsidR="00C62D33">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CA1430">
            <w:pPr>
              <w:rPr>
                <w:b/>
              </w:rPr>
            </w:pPr>
          </w:p>
          <w:p w:rsidR="00DF4F89" w:rsidRDefault="00DF4F89" w:rsidP="00DF4F89">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 xml:space="preserve">   </w:t>
            </w:r>
            <w:r w:rsidRPr="00627E2B">
              <w:rPr>
                <w:rFonts w:ascii="Arial" w:hAnsi="Arial" w:cs="Arial"/>
                <w:sz w:val="24"/>
                <w:szCs w:val="24"/>
              </w:rPr>
              <w:t xml:space="preserve">Location is one the </w:t>
            </w:r>
            <w:r>
              <w:rPr>
                <w:rFonts w:ascii="Arial" w:hAnsi="Arial" w:cs="Arial"/>
                <w:sz w:val="24"/>
                <w:szCs w:val="24"/>
              </w:rPr>
              <w:t>main supply chain driver. It is expensive to close or constructing a new facility. Facility administration takes location as an entity and pays attention to how to make best use of the facility available. This is carried out by making decisions in; The role that will be played by each facility, The capacity allocated in each facility and the allotment of suppliers and markets in each facility.</w:t>
            </w:r>
          </w:p>
          <w:p w:rsidR="00DF4F89" w:rsidRDefault="00DF4F89" w:rsidP="00DF4F89">
            <w:pPr>
              <w:autoSpaceDE w:val="0"/>
              <w:autoSpaceDN w:val="0"/>
              <w:adjustRightInd w:val="0"/>
              <w:rPr>
                <w:rFonts w:ascii="Arial" w:hAnsi="Arial" w:cs="Arial"/>
                <w:sz w:val="24"/>
                <w:szCs w:val="24"/>
              </w:rPr>
            </w:pPr>
          </w:p>
          <w:p w:rsidR="00DF4F89" w:rsidRDefault="00DF4F89" w:rsidP="00DF4F89">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i</w:t>
            </w:r>
            <w:r w:rsidRPr="007625F5">
              <w:rPr>
                <w:rFonts w:ascii="Arial" w:hAnsi="Arial" w:cs="Arial"/>
                <w:b/>
                <w:sz w:val="24"/>
                <w:szCs w:val="24"/>
              </w:rPr>
              <w:t>.)</w:t>
            </w:r>
            <w:r>
              <w:rPr>
                <w:rFonts w:ascii="Arial" w:hAnsi="Arial" w:cs="Arial"/>
                <w:b/>
                <w:sz w:val="24"/>
                <w:szCs w:val="24"/>
              </w:rPr>
              <w:t xml:space="preserve">. </w:t>
            </w:r>
            <w:r>
              <w:rPr>
                <w:rFonts w:ascii="Arial" w:hAnsi="Arial" w:cs="Arial"/>
                <w:b/>
                <w:sz w:val="24"/>
                <w:szCs w:val="24"/>
              </w:rPr>
              <w:tab/>
            </w:r>
            <w:r w:rsidRPr="00627E2B">
              <w:rPr>
                <w:rFonts w:ascii="Arial" w:hAnsi="Arial" w:cs="Arial"/>
                <w:sz w:val="24"/>
                <w:szCs w:val="24"/>
              </w:rPr>
              <w:t>Milk run deliveries are either routed to bring products from single originating location to multiple receiving locations. Scheduling milk run deliveries is a much more complex task than scheduling direct deliveries.</w:t>
            </w:r>
            <w:r>
              <w:rPr>
                <w:rFonts w:ascii="Arial" w:hAnsi="Arial" w:cs="Arial"/>
                <w:sz w:val="24"/>
                <w:szCs w:val="24"/>
              </w:rPr>
              <w:t xml:space="preserve"> </w:t>
            </w:r>
            <w:r w:rsidRPr="00627E2B">
              <w:rPr>
                <w:rFonts w:ascii="Arial" w:hAnsi="Arial" w:cs="Arial"/>
                <w:sz w:val="24"/>
                <w:szCs w:val="24"/>
              </w:rPr>
              <w:t>The benefits of this mode of delivery are in the fact that more well-organized use can be made of transportation used and the price of receiving deliveries is lower since receiving locations get larger and fewer deliveries.</w:t>
            </w:r>
          </w:p>
          <w:p w:rsidR="00DF4F89" w:rsidRDefault="00DF4F89" w:rsidP="00DF4F89">
            <w:pPr>
              <w:autoSpaceDE w:val="0"/>
              <w:autoSpaceDN w:val="0"/>
              <w:adjustRightInd w:val="0"/>
              <w:rPr>
                <w:rFonts w:ascii="Arial" w:hAnsi="Arial" w:cs="Arial"/>
                <w:sz w:val="24"/>
                <w:szCs w:val="24"/>
              </w:rPr>
            </w:pPr>
          </w:p>
          <w:p w:rsidR="00DF4F89" w:rsidRDefault="00DF4F89" w:rsidP="00DF4F89">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ii</w:t>
            </w:r>
            <w:r w:rsidRPr="007625F5">
              <w:rPr>
                <w:rFonts w:ascii="Arial" w:hAnsi="Arial" w:cs="Arial"/>
                <w:b/>
                <w:sz w:val="24"/>
                <w:szCs w:val="24"/>
              </w:rPr>
              <w:t>.)</w:t>
            </w:r>
            <w:r>
              <w:rPr>
                <w:rFonts w:ascii="Arial" w:hAnsi="Arial" w:cs="Arial"/>
                <w:b/>
                <w:sz w:val="24"/>
                <w:szCs w:val="24"/>
              </w:rPr>
              <w:t>.</w:t>
            </w:r>
            <w:r>
              <w:rPr>
                <w:rFonts w:ascii="Arial" w:hAnsi="Arial" w:cs="Arial"/>
                <w:b/>
                <w:sz w:val="24"/>
                <w:szCs w:val="24"/>
              </w:rPr>
              <w:tab/>
            </w:r>
            <w:r w:rsidRPr="00A502CF">
              <w:rPr>
                <w:rFonts w:ascii="Arial" w:hAnsi="Arial" w:cs="Arial"/>
                <w:sz w:val="24"/>
                <w:szCs w:val="24"/>
              </w:rPr>
              <w:t>The supply chain will have to deal with return processing</w:t>
            </w:r>
            <w:r>
              <w:rPr>
                <w:rFonts w:ascii="Arial" w:hAnsi="Arial" w:cs="Arial"/>
                <w:sz w:val="24"/>
                <w:szCs w:val="24"/>
              </w:rPr>
              <w:t xml:space="preserve"> and also known as reverse logistics. This is often tricky and unproductive process. </w:t>
            </w:r>
            <w:r w:rsidRPr="00A502CF">
              <w:rPr>
                <w:rFonts w:ascii="Arial" w:hAnsi="Arial" w:cs="Arial"/>
                <w:sz w:val="24"/>
                <w:szCs w:val="24"/>
              </w:rPr>
              <w:t>End customers, distributors, retailers, and manufacturers, all return products u</w:t>
            </w:r>
            <w:r>
              <w:rPr>
                <w:rFonts w:ascii="Arial" w:hAnsi="Arial" w:cs="Arial"/>
                <w:sz w:val="24"/>
                <w:szCs w:val="24"/>
              </w:rPr>
              <w:t xml:space="preserve">nder definite circumstances. </w:t>
            </w:r>
            <w:r w:rsidRPr="00A502CF">
              <w:rPr>
                <w:rFonts w:ascii="Arial" w:hAnsi="Arial" w:cs="Arial"/>
                <w:sz w:val="24"/>
                <w:szCs w:val="24"/>
              </w:rPr>
              <w:t>Companies and supply chains, as a whole, need to keep a log of these types of returns; specifically, their occurrence rate and if the return rates are increasing or falling</w:t>
            </w:r>
            <w:r>
              <w:rPr>
                <w:rFonts w:ascii="Arial" w:hAnsi="Arial" w:cs="Arial"/>
                <w:sz w:val="24"/>
                <w:szCs w:val="24"/>
              </w:rPr>
              <w:t>.</w:t>
            </w:r>
          </w:p>
          <w:p w:rsidR="00DF4F89" w:rsidRDefault="00DF4F89" w:rsidP="00DF4F89">
            <w:pPr>
              <w:autoSpaceDE w:val="0"/>
              <w:autoSpaceDN w:val="0"/>
              <w:adjustRightInd w:val="0"/>
              <w:rPr>
                <w:rFonts w:ascii="Arial" w:hAnsi="Arial" w:cs="Arial"/>
                <w:sz w:val="24"/>
                <w:szCs w:val="24"/>
              </w:rPr>
            </w:pPr>
          </w:p>
          <w:p w:rsidR="00DF4F89" w:rsidRDefault="00DF4F89" w:rsidP="00DF4F89">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v</w:t>
            </w:r>
            <w:r w:rsidRPr="007625F5">
              <w:rPr>
                <w:rFonts w:ascii="Arial" w:hAnsi="Arial" w:cs="Arial"/>
                <w:b/>
                <w:sz w:val="24"/>
                <w:szCs w:val="24"/>
              </w:rPr>
              <w:t>.)</w:t>
            </w:r>
            <w:r>
              <w:rPr>
                <w:rFonts w:ascii="Arial" w:hAnsi="Arial" w:cs="Arial"/>
                <w:b/>
                <w:sz w:val="24"/>
                <w:szCs w:val="24"/>
              </w:rPr>
              <w:t>.</w:t>
            </w:r>
            <w:r>
              <w:rPr>
                <w:rFonts w:ascii="Arial" w:hAnsi="Arial" w:cs="Arial"/>
                <w:b/>
                <w:sz w:val="24"/>
                <w:szCs w:val="24"/>
              </w:rPr>
              <w:tab/>
            </w:r>
            <w:r w:rsidRPr="00D02992">
              <w:rPr>
                <w:rFonts w:ascii="Arial" w:hAnsi="Arial" w:cs="Arial"/>
                <w:sz w:val="24"/>
                <w:szCs w:val="24"/>
              </w:rPr>
              <w:t>a)</w:t>
            </w:r>
            <w:r w:rsidRPr="001C5D49">
              <w:rPr>
                <w:rFonts w:ascii="Arial" w:hAnsi="Arial" w:cs="Arial"/>
                <w:sz w:val="24"/>
                <w:szCs w:val="24"/>
              </w:rPr>
              <w:t>Single Product locations</w:t>
            </w:r>
            <w:r>
              <w:rPr>
                <w:rFonts w:ascii="Arial" w:hAnsi="Arial" w:cs="Arial"/>
                <w:sz w:val="24"/>
                <w:szCs w:val="24"/>
              </w:rPr>
              <w:t xml:space="preserve"> b) Distribution centers</w:t>
            </w:r>
          </w:p>
          <w:p w:rsidR="00DF4F89" w:rsidRDefault="00DF4F89" w:rsidP="00DF4F89">
            <w:pPr>
              <w:autoSpaceDE w:val="0"/>
              <w:autoSpaceDN w:val="0"/>
              <w:adjustRightInd w:val="0"/>
              <w:rPr>
                <w:rFonts w:ascii="Arial" w:hAnsi="Arial" w:cs="Arial"/>
                <w:sz w:val="24"/>
                <w:szCs w:val="24"/>
              </w:rPr>
            </w:pPr>
          </w:p>
          <w:p w:rsidR="00DF4F89" w:rsidRDefault="00DF4F89" w:rsidP="00DF4F89">
            <w:pPr>
              <w:autoSpaceDE w:val="0"/>
              <w:autoSpaceDN w:val="0"/>
              <w:adjustRightInd w:val="0"/>
              <w:rPr>
                <w:rFonts w:ascii="Arial" w:hAnsi="Arial" w:cs="Arial"/>
                <w:sz w:val="24"/>
                <w:szCs w:val="24"/>
              </w:rPr>
            </w:pPr>
            <w:r w:rsidRPr="007625F5">
              <w:rPr>
                <w:rFonts w:ascii="Arial" w:hAnsi="Arial" w:cs="Arial"/>
                <w:b/>
                <w:sz w:val="24"/>
                <w:szCs w:val="24"/>
              </w:rPr>
              <w:t>1(</w:t>
            </w:r>
            <w:r>
              <w:rPr>
                <w:rFonts w:ascii="Arial" w:hAnsi="Arial" w:cs="Arial"/>
                <w:b/>
                <w:sz w:val="24"/>
                <w:szCs w:val="24"/>
              </w:rPr>
              <w:t>v</w:t>
            </w:r>
            <w:r w:rsidRPr="007625F5">
              <w:rPr>
                <w:rFonts w:ascii="Arial" w:hAnsi="Arial" w:cs="Arial"/>
                <w:b/>
                <w:sz w:val="24"/>
                <w:szCs w:val="24"/>
              </w:rPr>
              <w:t>.)</w:t>
            </w:r>
            <w:r>
              <w:rPr>
                <w:rFonts w:ascii="Arial" w:hAnsi="Arial" w:cs="Arial"/>
                <w:b/>
                <w:sz w:val="24"/>
                <w:szCs w:val="24"/>
              </w:rPr>
              <w:t>.</w:t>
            </w:r>
            <w:r>
              <w:rPr>
                <w:rFonts w:ascii="Arial" w:hAnsi="Arial" w:cs="Arial"/>
                <w:b/>
                <w:sz w:val="24"/>
                <w:szCs w:val="24"/>
              </w:rPr>
              <w:tab/>
            </w:r>
            <w:r w:rsidRPr="005E67E3">
              <w:rPr>
                <w:rFonts w:ascii="Arial" w:hAnsi="Arial" w:cs="Arial"/>
                <w:sz w:val="24"/>
                <w:szCs w:val="24"/>
              </w:rPr>
              <w:t>Once</w:t>
            </w:r>
            <w:r w:rsidRPr="005E67E3">
              <w:rPr>
                <w:rFonts w:ascii="Arial" w:hAnsi="Arial" w:cs="Arial"/>
                <w:b/>
                <w:sz w:val="24"/>
                <w:szCs w:val="24"/>
              </w:rPr>
              <w:t xml:space="preserve"> </w:t>
            </w:r>
            <w:r w:rsidRPr="005E67E3">
              <w:rPr>
                <w:rFonts w:ascii="Arial" w:hAnsi="Arial" w:cs="Arial"/>
                <w:sz w:val="24"/>
                <w:szCs w:val="24"/>
              </w:rPr>
              <w:t>a particular product is to be produced in a dedicated facility, scheduling means systematizing operations as economically as possible and running the resource at the level needed to meet the product demand. When a number of different products are to be completed in a single service or on a single assembly line, this becomes complex.</w:t>
            </w:r>
            <w:r>
              <w:rPr>
                <w:rFonts w:ascii="Arial" w:hAnsi="Arial" w:cs="Arial"/>
                <w:sz w:val="24"/>
                <w:szCs w:val="24"/>
              </w:rPr>
              <w:t xml:space="preserve"> </w:t>
            </w:r>
          </w:p>
          <w:p w:rsidR="00DF4F89" w:rsidRDefault="00DF4F89" w:rsidP="00DF4F89">
            <w:pPr>
              <w:autoSpaceDE w:val="0"/>
              <w:autoSpaceDN w:val="0"/>
              <w:adjustRightInd w:val="0"/>
              <w:rPr>
                <w:rFonts w:ascii="Arial" w:hAnsi="Arial" w:cs="Arial"/>
                <w:sz w:val="24"/>
                <w:szCs w:val="24"/>
              </w:rPr>
            </w:pPr>
            <w:r w:rsidRPr="005E67E3">
              <w:rPr>
                <w:rFonts w:ascii="Arial" w:hAnsi="Arial" w:cs="Arial"/>
                <w:sz w:val="24"/>
                <w:szCs w:val="24"/>
              </w:rPr>
              <w:t>Once production quantities have been decided, the second step is to set the correct sequence of production runs for every product. The fundamental rule is that if inventory for a particular product is low as compared to its estimated demand, then, manufacturing of this product should be planned ahead of other products that have higher inventory levels relative to their estimated demand.</w:t>
            </w:r>
          </w:p>
          <w:p w:rsidR="00DF4F89" w:rsidRDefault="00DF4F89" w:rsidP="00DF4F89">
            <w:pPr>
              <w:autoSpaceDE w:val="0"/>
              <w:autoSpaceDN w:val="0"/>
              <w:adjustRightInd w:val="0"/>
              <w:rPr>
                <w:rFonts w:ascii="Arial" w:hAnsi="Arial" w:cs="Arial"/>
                <w:sz w:val="24"/>
                <w:szCs w:val="24"/>
              </w:rPr>
            </w:pPr>
          </w:p>
          <w:p w:rsidR="00DF4F89" w:rsidRDefault="00DF4F89" w:rsidP="00DF4F89">
            <w:pPr>
              <w:autoSpaceDE w:val="0"/>
              <w:autoSpaceDN w:val="0"/>
              <w:adjustRightInd w:val="0"/>
              <w:rPr>
                <w:rFonts w:ascii="Arial" w:hAnsi="Arial" w:cs="Arial"/>
                <w:sz w:val="24"/>
                <w:szCs w:val="24"/>
              </w:rPr>
            </w:pPr>
            <w:r w:rsidRPr="007625F5">
              <w:rPr>
                <w:rFonts w:ascii="Arial" w:hAnsi="Arial" w:cs="Arial"/>
                <w:b/>
                <w:sz w:val="24"/>
                <w:szCs w:val="24"/>
              </w:rPr>
              <w:t>1(</w:t>
            </w:r>
            <w:r>
              <w:rPr>
                <w:rFonts w:ascii="Arial" w:hAnsi="Arial" w:cs="Arial"/>
                <w:b/>
                <w:sz w:val="24"/>
                <w:szCs w:val="24"/>
              </w:rPr>
              <w:t>vi</w:t>
            </w:r>
            <w:r w:rsidRPr="007625F5">
              <w:rPr>
                <w:rFonts w:ascii="Arial" w:hAnsi="Arial" w:cs="Arial"/>
                <w:b/>
                <w:sz w:val="24"/>
                <w:szCs w:val="24"/>
              </w:rPr>
              <w:t>.)</w:t>
            </w:r>
            <w:r>
              <w:rPr>
                <w:rFonts w:ascii="Arial" w:hAnsi="Arial" w:cs="Arial"/>
                <w:b/>
                <w:sz w:val="24"/>
                <w:szCs w:val="24"/>
              </w:rPr>
              <w:t xml:space="preserve">. </w:t>
            </w:r>
            <w:r>
              <w:rPr>
                <w:rFonts w:ascii="Arial" w:hAnsi="Arial" w:cs="Arial"/>
                <w:b/>
                <w:sz w:val="24"/>
                <w:szCs w:val="24"/>
              </w:rPr>
              <w:tab/>
            </w:r>
            <w:r w:rsidRPr="001A5E0F">
              <w:rPr>
                <w:rFonts w:ascii="Arial" w:hAnsi="Arial" w:cs="Arial"/>
                <w:sz w:val="24"/>
                <w:szCs w:val="24"/>
              </w:rPr>
              <w:t>The procedure for passing information from customers back to the supply chain, from retailers to distributers to service providers and producers is called order management</w:t>
            </w:r>
            <w:r>
              <w:rPr>
                <w:rFonts w:ascii="Arial" w:hAnsi="Arial" w:cs="Arial"/>
                <w:sz w:val="24"/>
                <w:szCs w:val="24"/>
              </w:rPr>
              <w:t>.</w:t>
            </w:r>
          </w:p>
          <w:p w:rsidR="00DF4F89" w:rsidRDefault="00DF4F89" w:rsidP="00DF4F89">
            <w:pPr>
              <w:autoSpaceDE w:val="0"/>
              <w:autoSpaceDN w:val="0"/>
              <w:adjustRightInd w:val="0"/>
              <w:rPr>
                <w:rFonts w:ascii="Arial" w:hAnsi="Arial" w:cs="Arial"/>
                <w:sz w:val="24"/>
                <w:szCs w:val="24"/>
              </w:rPr>
            </w:pPr>
            <w:r w:rsidRPr="001A5E0F">
              <w:rPr>
                <w:rFonts w:ascii="Arial" w:hAnsi="Arial" w:cs="Arial"/>
                <w:sz w:val="24"/>
                <w:szCs w:val="24"/>
              </w:rPr>
              <w:t>The four rule</w:t>
            </w:r>
            <w:r>
              <w:rPr>
                <w:rFonts w:ascii="Arial" w:hAnsi="Arial" w:cs="Arial"/>
                <w:sz w:val="24"/>
                <w:szCs w:val="24"/>
              </w:rPr>
              <w:t>s for effective Order Management are;</w:t>
            </w:r>
          </w:p>
          <w:p w:rsidR="00DF4F89" w:rsidRDefault="00DF4F89" w:rsidP="00DF4F89">
            <w:pPr>
              <w:pStyle w:val="ListParagraph"/>
              <w:numPr>
                <w:ilvl w:val="0"/>
                <w:numId w:val="18"/>
              </w:numPr>
              <w:autoSpaceDE w:val="0"/>
              <w:autoSpaceDN w:val="0"/>
              <w:adjustRightInd w:val="0"/>
              <w:rPr>
                <w:rFonts w:ascii="Arial" w:hAnsi="Arial" w:cs="Arial"/>
                <w:sz w:val="24"/>
                <w:szCs w:val="24"/>
              </w:rPr>
            </w:pPr>
            <w:r>
              <w:rPr>
                <w:rFonts w:ascii="Arial" w:hAnsi="Arial" w:cs="Arial"/>
                <w:sz w:val="24"/>
                <w:szCs w:val="24"/>
              </w:rPr>
              <w:t>Enter the order once and only once</w:t>
            </w:r>
          </w:p>
          <w:p w:rsidR="00DF4F89" w:rsidRDefault="00DF4F89" w:rsidP="00DF4F89">
            <w:pPr>
              <w:pStyle w:val="ListParagraph"/>
              <w:numPr>
                <w:ilvl w:val="0"/>
                <w:numId w:val="18"/>
              </w:numPr>
              <w:autoSpaceDE w:val="0"/>
              <w:autoSpaceDN w:val="0"/>
              <w:adjustRightInd w:val="0"/>
              <w:rPr>
                <w:rFonts w:ascii="Arial" w:hAnsi="Arial" w:cs="Arial"/>
                <w:sz w:val="24"/>
                <w:szCs w:val="24"/>
              </w:rPr>
            </w:pPr>
            <w:r>
              <w:rPr>
                <w:rFonts w:ascii="Arial" w:hAnsi="Arial" w:cs="Arial"/>
                <w:sz w:val="24"/>
                <w:szCs w:val="24"/>
              </w:rPr>
              <w:t>Automate order routing</w:t>
            </w:r>
          </w:p>
          <w:p w:rsidR="00DF4F89" w:rsidRDefault="00DF4F89" w:rsidP="00DF4F89">
            <w:pPr>
              <w:pStyle w:val="ListParagraph"/>
              <w:numPr>
                <w:ilvl w:val="0"/>
                <w:numId w:val="18"/>
              </w:numPr>
              <w:autoSpaceDE w:val="0"/>
              <w:autoSpaceDN w:val="0"/>
              <w:adjustRightInd w:val="0"/>
              <w:rPr>
                <w:rFonts w:ascii="Arial" w:hAnsi="Arial" w:cs="Arial"/>
                <w:sz w:val="24"/>
                <w:szCs w:val="24"/>
              </w:rPr>
            </w:pPr>
            <w:r>
              <w:rPr>
                <w:rFonts w:ascii="Arial" w:hAnsi="Arial" w:cs="Arial"/>
                <w:sz w:val="24"/>
                <w:szCs w:val="24"/>
              </w:rPr>
              <w:t>Make order status visible</w:t>
            </w:r>
          </w:p>
          <w:p w:rsidR="00DF4F89" w:rsidRDefault="00DF4F89" w:rsidP="00DF4F89">
            <w:pPr>
              <w:pStyle w:val="ListParagraph"/>
              <w:numPr>
                <w:ilvl w:val="0"/>
                <w:numId w:val="18"/>
              </w:numPr>
              <w:autoSpaceDE w:val="0"/>
              <w:autoSpaceDN w:val="0"/>
              <w:adjustRightInd w:val="0"/>
              <w:rPr>
                <w:rFonts w:ascii="Arial" w:hAnsi="Arial" w:cs="Arial"/>
                <w:sz w:val="24"/>
                <w:szCs w:val="24"/>
              </w:rPr>
            </w:pPr>
            <w:r>
              <w:rPr>
                <w:rFonts w:ascii="Arial" w:hAnsi="Arial" w:cs="Arial"/>
                <w:sz w:val="24"/>
                <w:szCs w:val="24"/>
              </w:rPr>
              <w:t>Use Integrated order management systems</w:t>
            </w:r>
          </w:p>
          <w:p w:rsidR="00DF4F89" w:rsidRDefault="00DF4F89" w:rsidP="00DF4F89">
            <w:pPr>
              <w:autoSpaceDE w:val="0"/>
              <w:autoSpaceDN w:val="0"/>
              <w:adjustRightInd w:val="0"/>
              <w:rPr>
                <w:rFonts w:ascii="Arial" w:hAnsi="Arial" w:cs="Arial"/>
                <w:sz w:val="24"/>
                <w:szCs w:val="24"/>
              </w:rPr>
            </w:pPr>
          </w:p>
          <w:p w:rsidR="00DF4F89" w:rsidRDefault="00DF4F89" w:rsidP="00DF4F89">
            <w:pPr>
              <w:autoSpaceDE w:val="0"/>
              <w:autoSpaceDN w:val="0"/>
              <w:adjustRightInd w:val="0"/>
              <w:rPr>
                <w:rFonts w:ascii="Arial" w:hAnsi="Arial" w:cs="Arial"/>
                <w:sz w:val="24"/>
                <w:szCs w:val="24"/>
              </w:rPr>
            </w:pPr>
            <w:r w:rsidRPr="007625F5">
              <w:rPr>
                <w:rFonts w:ascii="Arial" w:hAnsi="Arial" w:cs="Arial"/>
                <w:b/>
                <w:sz w:val="24"/>
                <w:szCs w:val="24"/>
              </w:rPr>
              <w:t>1(</w:t>
            </w:r>
            <w:r>
              <w:rPr>
                <w:rFonts w:ascii="Arial" w:hAnsi="Arial" w:cs="Arial"/>
                <w:b/>
                <w:sz w:val="24"/>
                <w:szCs w:val="24"/>
              </w:rPr>
              <w:t>vii</w:t>
            </w:r>
            <w:r w:rsidRPr="007625F5">
              <w:rPr>
                <w:rFonts w:ascii="Arial" w:hAnsi="Arial" w:cs="Arial"/>
                <w:b/>
                <w:sz w:val="24"/>
                <w:szCs w:val="24"/>
              </w:rPr>
              <w:t>.)</w:t>
            </w:r>
            <w:r>
              <w:rPr>
                <w:rFonts w:ascii="Arial" w:hAnsi="Arial" w:cs="Arial"/>
                <w:b/>
                <w:sz w:val="24"/>
                <w:szCs w:val="24"/>
              </w:rPr>
              <w:t>.</w:t>
            </w:r>
            <w:r w:rsidRPr="001A5E0F">
              <w:rPr>
                <w:rFonts w:ascii="Arial" w:hAnsi="Arial" w:cs="Arial"/>
                <w:b/>
                <w:sz w:val="24"/>
                <w:szCs w:val="24"/>
              </w:rPr>
              <w:tab/>
            </w:r>
            <w:r w:rsidRPr="001A5E0F">
              <w:rPr>
                <w:rFonts w:ascii="Arial" w:hAnsi="Arial" w:cs="Arial"/>
                <w:sz w:val="24"/>
                <w:szCs w:val="24"/>
              </w:rPr>
              <w:t>The persistent pressure on revenue margins, which free markets produce, is the driving force behind the expansion of outsourcing.</w:t>
            </w:r>
            <w:r>
              <w:rPr>
                <w:rFonts w:ascii="Arial" w:hAnsi="Arial" w:cs="Arial"/>
                <w:sz w:val="24"/>
                <w:szCs w:val="24"/>
              </w:rPr>
              <w:t xml:space="preserve"> </w:t>
            </w:r>
            <w:r w:rsidRPr="001A5E0F">
              <w:rPr>
                <w:rFonts w:ascii="Arial" w:hAnsi="Arial" w:cs="Arial"/>
                <w:sz w:val="24"/>
                <w:szCs w:val="24"/>
              </w:rPr>
              <w:t>The other force that encourages outsourcing is the increasing sophistication of the markets, which are served by the supply chains.</w:t>
            </w:r>
          </w:p>
          <w:p w:rsidR="00DF4F89" w:rsidRDefault="00DF4F89" w:rsidP="00DF4F89">
            <w:pPr>
              <w:autoSpaceDE w:val="0"/>
              <w:autoSpaceDN w:val="0"/>
              <w:adjustRightInd w:val="0"/>
              <w:rPr>
                <w:rFonts w:ascii="Arial" w:hAnsi="Arial" w:cs="Arial"/>
                <w:sz w:val="24"/>
                <w:szCs w:val="24"/>
              </w:rPr>
            </w:pPr>
            <w:r w:rsidRPr="00C7034D">
              <w:rPr>
                <w:rFonts w:ascii="Arial" w:hAnsi="Arial" w:cs="Arial"/>
                <w:b/>
                <w:sz w:val="24"/>
                <w:szCs w:val="24"/>
              </w:rPr>
              <w:t>2.</w:t>
            </w:r>
            <w:r>
              <w:rPr>
                <w:rFonts w:ascii="Arial" w:hAnsi="Arial" w:cs="Arial"/>
                <w:sz w:val="24"/>
                <w:szCs w:val="24"/>
              </w:rPr>
              <w:tab/>
            </w:r>
            <w:r w:rsidRPr="00C21280">
              <w:rPr>
                <w:rFonts w:ascii="Arial" w:hAnsi="Arial" w:cs="Arial"/>
                <w:sz w:val="24"/>
                <w:szCs w:val="24"/>
              </w:rPr>
              <w:t>The more responsive, flexible, and cost effective the supply chain is the greater the chance is that the product will have success in the market.</w:t>
            </w:r>
            <w:r>
              <w:rPr>
                <w:rFonts w:ascii="Arial" w:hAnsi="Arial" w:cs="Arial"/>
                <w:sz w:val="24"/>
                <w:szCs w:val="24"/>
              </w:rPr>
              <w:t xml:space="preserve"> A product with high quality, better specs and low in cost will have an edge in the market.</w:t>
            </w:r>
          </w:p>
          <w:p w:rsidR="00DF4F89" w:rsidRDefault="00DF4F89" w:rsidP="00DF4F89">
            <w:pPr>
              <w:autoSpaceDE w:val="0"/>
              <w:autoSpaceDN w:val="0"/>
              <w:adjustRightInd w:val="0"/>
              <w:rPr>
                <w:rFonts w:ascii="Arial" w:hAnsi="Arial" w:cs="Arial"/>
                <w:sz w:val="24"/>
                <w:szCs w:val="24"/>
              </w:rPr>
            </w:pPr>
            <w:r>
              <w:rPr>
                <w:rFonts w:ascii="Arial" w:hAnsi="Arial" w:cs="Arial"/>
                <w:sz w:val="24"/>
                <w:szCs w:val="24"/>
              </w:rPr>
              <w:t xml:space="preserve">The company increases the production when there is demand. </w:t>
            </w:r>
            <w:r w:rsidRPr="0001722D">
              <w:rPr>
                <w:rFonts w:ascii="Arial" w:hAnsi="Arial" w:cs="Arial"/>
                <w:sz w:val="24"/>
                <w:szCs w:val="24"/>
              </w:rPr>
              <w:t>Managing functions of quality control and delivery schedules for multiple suppliers is a challenge. More procurement staff and managers are hired. Assembly of the elements is complicated and delays in the components’ delivery from any of the vendors can slow the speed of production rates, so, additional stocks of finished products are kept to compensate this.</w:t>
            </w:r>
            <w:r>
              <w:rPr>
                <w:rFonts w:ascii="Arial" w:hAnsi="Arial" w:cs="Arial"/>
                <w:sz w:val="24"/>
                <w:szCs w:val="24"/>
              </w:rPr>
              <w:t xml:space="preserve"> </w:t>
            </w:r>
            <w:r w:rsidRPr="0001722D">
              <w:rPr>
                <w:rFonts w:ascii="Arial" w:hAnsi="Arial" w:cs="Arial"/>
                <w:sz w:val="24"/>
                <w:szCs w:val="24"/>
              </w:rPr>
              <w:t>A number of new suppliers has to be on list to offer the particular product components.</w:t>
            </w:r>
            <w:r>
              <w:rPr>
                <w:rFonts w:ascii="Arial" w:hAnsi="Arial" w:cs="Arial"/>
                <w:sz w:val="24"/>
                <w:szCs w:val="24"/>
              </w:rPr>
              <w:t xml:space="preserve"> </w:t>
            </w:r>
            <w:r w:rsidRPr="0001722D">
              <w:rPr>
                <w:rFonts w:ascii="Arial" w:hAnsi="Arial" w:cs="Arial"/>
                <w:sz w:val="24"/>
                <w:szCs w:val="24"/>
              </w:rPr>
              <w:t>There is a natural propensity for procurement design and manufacturing people to have dissimilar agendas except their actions are harmonized. Designers are anxious about meeting the requirements of customers. People who are involved in the procurement process get the excellent prices from a group of pre-screened favored suppliers. Folks in manufacturing want to have trouble-free fabrication and assembly approaches and long production runs. Cross functional design teams with the representatives belonging to these three groups have the prospect to mix the best insights from every group. Cross functional teams can re-examine the new product plan and discuss the related issues.</w:t>
            </w:r>
          </w:p>
          <w:p w:rsidR="00DF4F89" w:rsidRPr="00C7034D" w:rsidRDefault="00DF4F89" w:rsidP="00DF4F89">
            <w:pPr>
              <w:autoSpaceDE w:val="0"/>
              <w:autoSpaceDN w:val="0"/>
              <w:adjustRightInd w:val="0"/>
              <w:rPr>
                <w:rFonts w:ascii="Arial" w:hAnsi="Arial" w:cs="Arial"/>
                <w:sz w:val="24"/>
                <w:szCs w:val="24"/>
              </w:rPr>
            </w:pPr>
            <w:r w:rsidRPr="00C7034D">
              <w:rPr>
                <w:rFonts w:ascii="Arial" w:hAnsi="Arial" w:cs="Arial"/>
                <w:sz w:val="24"/>
                <w:szCs w:val="24"/>
              </w:rPr>
              <w:t>A product design that does a good job of organizing the three perspectives — design,</w:t>
            </w:r>
          </w:p>
          <w:p w:rsidR="00DF4F89" w:rsidRDefault="00DF4F89" w:rsidP="00DF4F89">
            <w:pPr>
              <w:autoSpaceDE w:val="0"/>
              <w:autoSpaceDN w:val="0"/>
              <w:adjustRightInd w:val="0"/>
              <w:rPr>
                <w:rFonts w:ascii="Arial" w:hAnsi="Arial" w:cs="Arial"/>
                <w:sz w:val="24"/>
                <w:szCs w:val="24"/>
              </w:rPr>
            </w:pPr>
            <w:r w:rsidRPr="00C7034D">
              <w:rPr>
                <w:rFonts w:ascii="Arial" w:hAnsi="Arial" w:cs="Arial"/>
                <w:sz w:val="24"/>
                <w:szCs w:val="24"/>
              </w:rPr>
              <w:t>Procurement, and manufacturing—will yield in a product that can be maintained by a capable supply chain. This will give the product a fast time to market and a cut-throat cost.</w:t>
            </w:r>
          </w:p>
          <w:p w:rsidR="00DF4F89" w:rsidRDefault="00DF4F89" w:rsidP="00DF4F89">
            <w:pPr>
              <w:autoSpaceDE w:val="0"/>
              <w:autoSpaceDN w:val="0"/>
              <w:adjustRightInd w:val="0"/>
              <w:rPr>
                <w:rFonts w:ascii="Arial" w:hAnsi="Arial" w:cs="Arial"/>
                <w:sz w:val="24"/>
                <w:szCs w:val="24"/>
              </w:rPr>
            </w:pPr>
          </w:p>
          <w:p w:rsidR="00DF4F89" w:rsidRDefault="00DF4F89" w:rsidP="00DF4F89">
            <w:pPr>
              <w:autoSpaceDE w:val="0"/>
              <w:autoSpaceDN w:val="0"/>
              <w:adjustRightInd w:val="0"/>
              <w:rPr>
                <w:rFonts w:ascii="Arial" w:hAnsi="Arial" w:cs="Arial"/>
                <w:sz w:val="24"/>
                <w:szCs w:val="24"/>
              </w:rPr>
            </w:pPr>
            <w:r w:rsidRPr="00CA2AD5">
              <w:rPr>
                <w:rFonts w:ascii="Arial" w:hAnsi="Arial" w:cs="Arial"/>
                <w:b/>
                <w:sz w:val="24"/>
                <w:szCs w:val="24"/>
              </w:rPr>
              <w:t>3</w:t>
            </w:r>
            <w:r>
              <w:rPr>
                <w:rFonts w:ascii="Arial" w:hAnsi="Arial" w:cs="Arial"/>
                <w:sz w:val="24"/>
                <w:szCs w:val="24"/>
              </w:rPr>
              <w:t>.</w:t>
            </w:r>
            <w:r>
              <w:rPr>
                <w:rFonts w:ascii="Arial" w:hAnsi="Arial" w:cs="Arial"/>
                <w:sz w:val="24"/>
                <w:szCs w:val="24"/>
              </w:rPr>
              <w:tab/>
              <w:t>Project: Prepare a plan to improve the logistics in a town center poorly laid out</w:t>
            </w:r>
          </w:p>
          <w:p w:rsidR="00DF4F89" w:rsidRDefault="00DF4F89" w:rsidP="00DF4F89">
            <w:pPr>
              <w:autoSpaceDE w:val="0"/>
              <w:autoSpaceDN w:val="0"/>
              <w:adjustRightInd w:val="0"/>
              <w:rPr>
                <w:rFonts w:ascii="Arial" w:hAnsi="Arial" w:cs="Arial"/>
                <w:sz w:val="24"/>
                <w:szCs w:val="24"/>
              </w:rPr>
            </w:pPr>
          </w:p>
          <w:p w:rsidR="00DF4F89" w:rsidRDefault="00DF4F89" w:rsidP="00DF4F89">
            <w:pPr>
              <w:autoSpaceDE w:val="0"/>
              <w:autoSpaceDN w:val="0"/>
              <w:adjustRightInd w:val="0"/>
              <w:rPr>
                <w:rFonts w:ascii="Arial" w:hAnsi="Arial" w:cs="Arial"/>
                <w:sz w:val="24"/>
                <w:szCs w:val="24"/>
              </w:rPr>
            </w:pPr>
          </w:p>
          <w:p w:rsidR="00DF4F89" w:rsidRDefault="00DF4F89" w:rsidP="00DF4F89">
            <w:pPr>
              <w:autoSpaceDE w:val="0"/>
              <w:autoSpaceDN w:val="0"/>
              <w:adjustRightInd w:val="0"/>
              <w:rPr>
                <w:rFonts w:ascii="Arial" w:hAnsi="Arial" w:cs="Arial"/>
                <w:sz w:val="24"/>
                <w:szCs w:val="24"/>
              </w:rPr>
            </w:pPr>
            <w:r>
              <w:rPr>
                <w:rFonts w:ascii="Arial" w:hAnsi="Arial" w:cs="Arial"/>
                <w:sz w:val="24"/>
                <w:szCs w:val="24"/>
              </w:rPr>
              <w:t>Current situation: Highly populated town with very narrow roads and buildings on both sides with no room for expansion. Large trucks are not allowed to enter into the main city area. Traffic blocks are a regular view and hours of waiting required to get out of the Que. Reaching the customers with deliveries on time is a big challenge for the suppliers. Also the time and energy wastage is too high due to the lack of infrastructure.</w:t>
            </w:r>
          </w:p>
          <w:p w:rsidR="00DF4F89" w:rsidRDefault="00DF4F89" w:rsidP="00DF4F89">
            <w:pPr>
              <w:autoSpaceDE w:val="0"/>
              <w:autoSpaceDN w:val="0"/>
              <w:adjustRightInd w:val="0"/>
              <w:rPr>
                <w:rFonts w:ascii="Arial" w:hAnsi="Arial" w:cs="Arial"/>
                <w:sz w:val="24"/>
                <w:szCs w:val="24"/>
              </w:rPr>
            </w:pPr>
          </w:p>
          <w:p w:rsidR="00DF4F89" w:rsidRDefault="00DF4F89" w:rsidP="00DF4F89">
            <w:pPr>
              <w:autoSpaceDE w:val="0"/>
              <w:autoSpaceDN w:val="0"/>
              <w:adjustRightInd w:val="0"/>
              <w:rPr>
                <w:rFonts w:ascii="Arial" w:hAnsi="Arial" w:cs="Arial"/>
                <w:sz w:val="24"/>
                <w:szCs w:val="24"/>
              </w:rPr>
            </w:pPr>
            <w:r>
              <w:rPr>
                <w:rFonts w:ascii="Arial" w:hAnsi="Arial" w:cs="Arial"/>
                <w:sz w:val="24"/>
                <w:szCs w:val="24"/>
              </w:rPr>
              <w:t xml:space="preserve">Solution: Transport the goods on a large truck from the origin to the city limit. Transfer them on to small trucks to move into the town during the off peak hours. </w:t>
            </w:r>
          </w:p>
          <w:p w:rsidR="00DF4F89" w:rsidRPr="00C7034D" w:rsidRDefault="00DF4F89" w:rsidP="00DF4F89">
            <w:pPr>
              <w:autoSpaceDE w:val="0"/>
              <w:autoSpaceDN w:val="0"/>
              <w:adjustRightInd w:val="0"/>
              <w:rPr>
                <w:rFonts w:ascii="Arial" w:hAnsi="Arial" w:cs="Arial"/>
                <w:sz w:val="24"/>
                <w:szCs w:val="24"/>
              </w:rPr>
            </w:pPr>
            <w:r>
              <w:rPr>
                <w:rFonts w:ascii="Arial" w:hAnsi="Arial" w:cs="Arial"/>
                <w:sz w:val="24"/>
                <w:szCs w:val="24"/>
              </w:rPr>
              <w:t>The permanent solution is by doing infrastructure development such as building fly overs, rail transport etc.</w:t>
            </w:r>
          </w:p>
          <w:p w:rsidR="00CA1430" w:rsidRDefault="00CA1430" w:rsidP="00C62D33">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17"/>
        <w:gridCol w:w="1246"/>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D426A" w:rsidP="00A851DA">
            <w:pPr>
              <w:rPr>
                <w:rFonts w:cs="Bliss-Regular"/>
                <w:color w:val="000000"/>
              </w:rPr>
            </w:pPr>
            <w:r>
              <w:rPr>
                <w:rFonts w:cs="Bliss-Regular"/>
                <w:color w:val="000000"/>
              </w:rPr>
              <w:t>Vivek Parameswaran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F4F89" w:rsidP="00FF1A7E">
            <w:pPr>
              <w:rPr>
                <w:rFonts w:cs="Bliss-Regular"/>
                <w:color w:val="000000"/>
              </w:rPr>
            </w:pPr>
            <w:r>
              <w:rPr>
                <w:rFonts w:cs="Bliss-Regular"/>
                <w:color w:val="000000"/>
              </w:rPr>
              <w:t>27.10.2016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A86C1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82240"/>
    <w:multiLevelType w:val="hybridMultilevel"/>
    <w:tmpl w:val="64FC8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213802"/>
    <w:multiLevelType w:val="hybridMultilevel"/>
    <w:tmpl w:val="E3F02A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A803472"/>
    <w:multiLevelType w:val="hybridMultilevel"/>
    <w:tmpl w:val="F044F0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5A3E43"/>
    <w:multiLevelType w:val="hybridMultilevel"/>
    <w:tmpl w:val="CB74BACA"/>
    <w:lvl w:ilvl="0" w:tplc="54EECA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6F33FBA"/>
    <w:multiLevelType w:val="hybridMultilevel"/>
    <w:tmpl w:val="144619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047249"/>
    <w:multiLevelType w:val="hybridMultilevel"/>
    <w:tmpl w:val="24D6A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CD325B"/>
    <w:multiLevelType w:val="hybridMultilevel"/>
    <w:tmpl w:val="3D485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7C4061"/>
    <w:multiLevelType w:val="hybridMultilevel"/>
    <w:tmpl w:val="B464F0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8813D0"/>
    <w:multiLevelType w:val="hybridMultilevel"/>
    <w:tmpl w:val="B708507A"/>
    <w:lvl w:ilvl="0" w:tplc="85489C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162F5"/>
    <w:multiLevelType w:val="hybridMultilevel"/>
    <w:tmpl w:val="4E58F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7F17DC"/>
    <w:multiLevelType w:val="hybridMultilevel"/>
    <w:tmpl w:val="2B3E4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A00F6B"/>
    <w:multiLevelType w:val="hybridMultilevel"/>
    <w:tmpl w:val="52E45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125130"/>
    <w:multiLevelType w:val="hybridMultilevel"/>
    <w:tmpl w:val="41281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AF7664"/>
    <w:multiLevelType w:val="hybridMultilevel"/>
    <w:tmpl w:val="BFC8D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071B0A"/>
    <w:multiLevelType w:val="hybridMultilevel"/>
    <w:tmpl w:val="0A048D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F822A0E"/>
    <w:multiLevelType w:val="hybridMultilevel"/>
    <w:tmpl w:val="ACA0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331419"/>
    <w:multiLevelType w:val="hybridMultilevel"/>
    <w:tmpl w:val="6E74CDD6"/>
    <w:lvl w:ilvl="0" w:tplc="08341B4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6"/>
  </w:num>
  <w:num w:numId="3">
    <w:abstractNumId w:val="8"/>
  </w:num>
  <w:num w:numId="4">
    <w:abstractNumId w:val="5"/>
  </w:num>
  <w:num w:numId="5">
    <w:abstractNumId w:val="2"/>
  </w:num>
  <w:num w:numId="6">
    <w:abstractNumId w:val="14"/>
  </w:num>
  <w:num w:numId="7">
    <w:abstractNumId w:val="12"/>
  </w:num>
  <w:num w:numId="8">
    <w:abstractNumId w:val="13"/>
  </w:num>
  <w:num w:numId="9">
    <w:abstractNumId w:val="7"/>
  </w:num>
  <w:num w:numId="10">
    <w:abstractNumId w:val="0"/>
  </w:num>
  <w:num w:numId="11">
    <w:abstractNumId w:val="10"/>
  </w:num>
  <w:num w:numId="12">
    <w:abstractNumId w:val="3"/>
  </w:num>
  <w:num w:numId="13">
    <w:abstractNumId w:val="6"/>
  </w:num>
  <w:num w:numId="14">
    <w:abstractNumId w:val="11"/>
  </w:num>
  <w:num w:numId="15">
    <w:abstractNumId w:val="17"/>
  </w:num>
  <w:num w:numId="16">
    <w:abstractNumId w:val="1"/>
  </w:num>
  <w:num w:numId="17">
    <w:abstractNumId w:val="1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hdrShapeDefaults>
    <o:shapedefaults v:ext="edit" spidmax="7270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1EB2"/>
    <w:rsid w:val="000820E8"/>
    <w:rsid w:val="001175EE"/>
    <w:rsid w:val="00154D3F"/>
    <w:rsid w:val="00157CF6"/>
    <w:rsid w:val="00182416"/>
    <w:rsid w:val="00187EB4"/>
    <w:rsid w:val="001F0481"/>
    <w:rsid w:val="00200C92"/>
    <w:rsid w:val="0020451E"/>
    <w:rsid w:val="00206B9D"/>
    <w:rsid w:val="0023259C"/>
    <w:rsid w:val="00271DBF"/>
    <w:rsid w:val="002B0BD7"/>
    <w:rsid w:val="002B573D"/>
    <w:rsid w:val="002C5CB2"/>
    <w:rsid w:val="002F779F"/>
    <w:rsid w:val="003178A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4E64"/>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4625A"/>
    <w:rsid w:val="00A65CF7"/>
    <w:rsid w:val="00A81AB4"/>
    <w:rsid w:val="00A851DA"/>
    <w:rsid w:val="00A86C1B"/>
    <w:rsid w:val="00AC7D5B"/>
    <w:rsid w:val="00AD5524"/>
    <w:rsid w:val="00AE1481"/>
    <w:rsid w:val="00B0415E"/>
    <w:rsid w:val="00B04678"/>
    <w:rsid w:val="00B2153D"/>
    <w:rsid w:val="00BC46DF"/>
    <w:rsid w:val="00C03577"/>
    <w:rsid w:val="00C53029"/>
    <w:rsid w:val="00C62D33"/>
    <w:rsid w:val="00C65FEA"/>
    <w:rsid w:val="00CA0AC2"/>
    <w:rsid w:val="00CA1430"/>
    <w:rsid w:val="00CB4D0A"/>
    <w:rsid w:val="00CC2FB3"/>
    <w:rsid w:val="00CC575A"/>
    <w:rsid w:val="00CF123B"/>
    <w:rsid w:val="00D039AC"/>
    <w:rsid w:val="00D427DE"/>
    <w:rsid w:val="00D5587D"/>
    <w:rsid w:val="00D707CC"/>
    <w:rsid w:val="00D821FE"/>
    <w:rsid w:val="00DB0793"/>
    <w:rsid w:val="00DD426A"/>
    <w:rsid w:val="00DF4F89"/>
    <w:rsid w:val="00E00821"/>
    <w:rsid w:val="00E04DB4"/>
    <w:rsid w:val="00E26F41"/>
    <w:rsid w:val="00E30679"/>
    <w:rsid w:val="00E4597D"/>
    <w:rsid w:val="00E54832"/>
    <w:rsid w:val="00E56A90"/>
    <w:rsid w:val="00E641CC"/>
    <w:rsid w:val="00EA30AB"/>
    <w:rsid w:val="00EB3925"/>
    <w:rsid w:val="00F96EB3"/>
    <w:rsid w:val="00FE45E2"/>
    <w:rsid w:val="00FF1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2705">
      <o:colormenu v:ext="edit" strokecolor="none"/>
    </o:shapedefaults>
    <o:shapelayout v:ext="edit">
      <o:idmap v:ext="edit" data="1"/>
    </o:shapelayout>
  </w:shapeDefaults>
  <w:decimalSymbol w:val="."/>
  <w:listSeparator w:val=","/>
  <w15:docId w15:val="{9ACF0FEE-3A92-43E5-A805-945CD8BC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154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FF950-A654-48D2-8C16-7D387E477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PARAMESWARAN Vivek</cp:lastModifiedBy>
  <cp:revision>3</cp:revision>
  <dcterms:created xsi:type="dcterms:W3CDTF">2016-10-18T11:56:00Z</dcterms:created>
  <dcterms:modified xsi:type="dcterms:W3CDTF">2016-10-27T08:53:00Z</dcterms:modified>
</cp:coreProperties>
</file>