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F4A16"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F4A16">
            <w:pPr>
              <w:pStyle w:val="Default"/>
              <w:rPr>
                <w:rFonts w:asciiTheme="minorHAnsi" w:hAnsiTheme="minorHAnsi"/>
              </w:rPr>
            </w:pPr>
            <w:r>
              <w:rPr>
                <w:rFonts w:asciiTheme="minorHAnsi" w:hAnsiTheme="minorHAnsi"/>
              </w:rPr>
              <w:t>Nicola Burgess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F4A16">
            <w:pPr>
              <w:pStyle w:val="Default"/>
              <w:rPr>
                <w:rFonts w:asciiTheme="minorHAnsi" w:hAnsiTheme="minorHAnsi"/>
              </w:rPr>
            </w:pPr>
            <w:r>
              <w:rPr>
                <w:rFonts w:asciiTheme="minorHAnsi" w:hAnsiTheme="minorHAnsi"/>
              </w:rPr>
              <w:t>2925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F4A16">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F4A16">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AF4A16" w:rsidRDefault="00AF4A16" w:rsidP="00AF4A16">
            <w:pPr>
              <w:jc w:val="right"/>
              <w:rPr>
                <w:rFonts w:ascii="Arial" w:hAnsi="Arial"/>
              </w:rPr>
            </w:pPr>
            <w:r w:rsidRPr="005E0EFF">
              <w:rPr>
                <w:rFonts w:ascii="Arial" w:hAnsi="Arial"/>
              </w:rPr>
              <w:t>Nicola Burgess</w:t>
            </w:r>
          </w:p>
          <w:p w:rsidR="00AF4A16" w:rsidRDefault="00AF4A16" w:rsidP="00AF4A16">
            <w:pPr>
              <w:jc w:val="right"/>
              <w:rPr>
                <w:rFonts w:ascii="Arial" w:hAnsi="Arial"/>
              </w:rPr>
            </w:pPr>
            <w:r>
              <w:rPr>
                <w:rFonts w:ascii="Arial" w:hAnsi="Arial"/>
              </w:rPr>
              <w:t>Student No. 2925</w:t>
            </w:r>
          </w:p>
          <w:p w:rsidR="00AF4A16" w:rsidRDefault="00AF4A16" w:rsidP="00AF4A16">
            <w:pPr>
              <w:jc w:val="right"/>
              <w:rPr>
                <w:rFonts w:ascii="Arial" w:hAnsi="Arial"/>
              </w:rPr>
            </w:pPr>
            <w:r>
              <w:rPr>
                <w:rFonts w:ascii="Arial" w:hAnsi="Arial"/>
              </w:rPr>
              <w:t>Diploma in Business Administration</w:t>
            </w:r>
          </w:p>
          <w:p w:rsidR="00AF4A16" w:rsidRDefault="00AF4A16" w:rsidP="00AF4A16">
            <w:pPr>
              <w:jc w:val="right"/>
              <w:rPr>
                <w:rFonts w:ascii="Arial" w:hAnsi="Arial"/>
              </w:rPr>
            </w:pPr>
            <w:r>
              <w:rPr>
                <w:rFonts w:ascii="Arial" w:hAnsi="Arial"/>
              </w:rPr>
              <w:t>Assignment No. 1</w:t>
            </w:r>
          </w:p>
          <w:p w:rsidR="00AF4A16" w:rsidRDefault="00AF4A16" w:rsidP="00AF4A16">
            <w:pPr>
              <w:jc w:val="right"/>
              <w:rPr>
                <w:rFonts w:ascii="Arial" w:hAnsi="Arial"/>
              </w:rPr>
            </w:pPr>
            <w:r>
              <w:rPr>
                <w:rFonts w:ascii="Arial" w:hAnsi="Arial"/>
              </w:rPr>
              <w:t>Page 1 of 3</w:t>
            </w:r>
          </w:p>
          <w:p w:rsidR="00AF4A16" w:rsidRDefault="00AF4A16" w:rsidP="00AF4A16">
            <w:pPr>
              <w:jc w:val="right"/>
              <w:rPr>
                <w:rFonts w:ascii="Arial" w:hAnsi="Arial"/>
              </w:rPr>
            </w:pPr>
          </w:p>
          <w:p w:rsidR="00AF4A16" w:rsidRDefault="00AF4A16" w:rsidP="00AF4A16">
            <w:pPr>
              <w:rPr>
                <w:rFonts w:ascii="Arial" w:hAnsi="Arial"/>
              </w:rPr>
            </w:pPr>
            <w:r>
              <w:rPr>
                <w:rFonts w:ascii="Arial" w:hAnsi="Arial"/>
              </w:rPr>
              <w:t>Q. 1:</w:t>
            </w:r>
          </w:p>
          <w:p w:rsidR="00AF4A16" w:rsidRDefault="00AF4A16" w:rsidP="00AF4A16">
            <w:pPr>
              <w:rPr>
                <w:rFonts w:ascii="Arial" w:hAnsi="Arial"/>
              </w:rPr>
            </w:pPr>
          </w:p>
          <w:p w:rsidR="00AF4A16" w:rsidRPr="00C86A80" w:rsidRDefault="00AF4A16" w:rsidP="00AF4A16">
            <w:pPr>
              <w:pStyle w:val="ListParagraph"/>
              <w:numPr>
                <w:ilvl w:val="0"/>
                <w:numId w:val="2"/>
              </w:numPr>
              <w:ind w:left="709"/>
              <w:rPr>
                <w:rFonts w:ascii="Arial" w:hAnsi="Arial"/>
              </w:rPr>
            </w:pPr>
            <w:r w:rsidRPr="00C86A80">
              <w:rPr>
                <w:rFonts w:ascii="Arial" w:hAnsi="Arial"/>
              </w:rPr>
              <w:t>An Exim, (short for Export / Import) policy is a set of guidelines related to the export and import of goods from all countries. It is a foreign trade policy, detailing all aspects of exporting and importing goods.  This policy is updated every year, effective from 1</w:t>
            </w:r>
            <w:r w:rsidRPr="00C86A80">
              <w:rPr>
                <w:rFonts w:ascii="Arial" w:hAnsi="Arial"/>
                <w:vertAlign w:val="superscript"/>
              </w:rPr>
              <w:t>st</w:t>
            </w:r>
            <w:r w:rsidRPr="00C86A80">
              <w:rPr>
                <w:rFonts w:ascii="Arial" w:hAnsi="Arial"/>
              </w:rPr>
              <w:t xml:space="preserve"> April.</w:t>
            </w:r>
          </w:p>
          <w:p w:rsidR="00AF4A16" w:rsidRPr="005E0EFF" w:rsidRDefault="00AF4A16" w:rsidP="00AF4A16">
            <w:pPr>
              <w:pStyle w:val="ListParagraph"/>
              <w:ind w:left="1080"/>
              <w:rPr>
                <w:rFonts w:ascii="Arial" w:hAnsi="Arial"/>
              </w:rPr>
            </w:pPr>
          </w:p>
          <w:p w:rsidR="00AF4A16" w:rsidRDefault="00AF4A16" w:rsidP="00AF4A16">
            <w:pPr>
              <w:ind w:left="720" w:hanging="720"/>
              <w:rPr>
                <w:rFonts w:ascii="Arial" w:hAnsi="Arial"/>
              </w:rPr>
            </w:pPr>
            <w:r>
              <w:rPr>
                <w:rFonts w:ascii="Arial" w:hAnsi="Arial"/>
              </w:rPr>
              <w:t>ii.</w:t>
            </w:r>
            <w:r>
              <w:rPr>
                <w:rFonts w:ascii="Arial" w:hAnsi="Arial"/>
              </w:rPr>
              <w:tab/>
              <w:t>(a)</w:t>
            </w:r>
            <w:r>
              <w:rPr>
                <w:rFonts w:ascii="Arial" w:hAnsi="Arial"/>
              </w:rPr>
              <w:tab/>
              <w:t>Social environment – Everyone wants to celebrate the festive season, and they want to do this by wearing new clothes.  Sales normally begin around that time, encouraging shoppers to spend.</w:t>
            </w:r>
          </w:p>
          <w:p w:rsidR="00AF4A16" w:rsidRDefault="00AF4A16" w:rsidP="00AF4A16">
            <w:pPr>
              <w:ind w:left="720" w:hanging="720"/>
              <w:rPr>
                <w:rFonts w:ascii="Arial" w:hAnsi="Arial"/>
              </w:rPr>
            </w:pPr>
          </w:p>
          <w:p w:rsidR="00AF4A16" w:rsidRDefault="00AF4A16" w:rsidP="00AF4A16">
            <w:pPr>
              <w:ind w:left="720" w:hanging="720"/>
              <w:rPr>
                <w:rFonts w:ascii="Arial" w:hAnsi="Arial"/>
              </w:rPr>
            </w:pPr>
            <w:r>
              <w:rPr>
                <w:rFonts w:ascii="Arial" w:hAnsi="Arial"/>
              </w:rPr>
              <w:tab/>
              <w:t>(b)</w:t>
            </w:r>
            <w:r>
              <w:rPr>
                <w:rFonts w:ascii="Arial" w:hAnsi="Arial"/>
              </w:rPr>
              <w:tab/>
              <w:t>Technological environment – Computers are a lot faster and more efficient than typewriters, and can do so much more.  Companies need to stay ahead with technology if they want to stay ahead of the market.</w:t>
            </w:r>
          </w:p>
          <w:p w:rsidR="00AF4A16" w:rsidRDefault="00AF4A16" w:rsidP="00AF4A16">
            <w:pPr>
              <w:ind w:left="720" w:hanging="720"/>
              <w:rPr>
                <w:rFonts w:ascii="Arial" w:hAnsi="Arial"/>
              </w:rPr>
            </w:pPr>
          </w:p>
          <w:p w:rsidR="00AF4A16" w:rsidRDefault="00AF4A16" w:rsidP="00AF4A16">
            <w:pPr>
              <w:ind w:left="720" w:hanging="720"/>
              <w:rPr>
                <w:rFonts w:ascii="Arial" w:hAnsi="Arial"/>
              </w:rPr>
            </w:pPr>
            <w:r>
              <w:rPr>
                <w:rFonts w:ascii="Arial" w:hAnsi="Arial"/>
              </w:rPr>
              <w:tab/>
              <w:t xml:space="preserve">(c) </w:t>
            </w:r>
            <w:r>
              <w:rPr>
                <w:rFonts w:ascii="Arial" w:hAnsi="Arial"/>
              </w:rPr>
              <w:tab/>
              <w:t>Natural environment – this would save time and money transporting the product from where it was harvested, to where it ends up as a finished product ready to be exported.</w:t>
            </w:r>
          </w:p>
          <w:p w:rsidR="00AF4A16" w:rsidRDefault="00AF4A16" w:rsidP="00AF4A16">
            <w:pPr>
              <w:ind w:left="720" w:hanging="720"/>
              <w:rPr>
                <w:rFonts w:ascii="Arial" w:hAnsi="Arial"/>
              </w:rPr>
            </w:pPr>
          </w:p>
          <w:p w:rsidR="00AF4A16" w:rsidRDefault="00AF4A16" w:rsidP="00AF4A16">
            <w:pPr>
              <w:ind w:left="720" w:hanging="720"/>
              <w:rPr>
                <w:rFonts w:ascii="Arial" w:hAnsi="Arial"/>
              </w:rPr>
            </w:pPr>
            <w:r>
              <w:rPr>
                <w:rFonts w:ascii="Arial" w:hAnsi="Arial"/>
              </w:rPr>
              <w:tab/>
              <w:t xml:space="preserve">(d) </w:t>
            </w:r>
            <w:r>
              <w:rPr>
                <w:rFonts w:ascii="Arial" w:hAnsi="Arial"/>
              </w:rPr>
              <w:tab/>
              <w:t>Demographic environment – where there are available labourers locally to perform the jobs.  This would cut down on workers relying on transport to get to and from their job, and long travelling times.</w:t>
            </w:r>
          </w:p>
          <w:p w:rsidR="00AF4A16" w:rsidRDefault="00AF4A16" w:rsidP="00AF4A16">
            <w:pPr>
              <w:ind w:left="720" w:hanging="720"/>
              <w:rPr>
                <w:rFonts w:ascii="Arial" w:hAnsi="Arial"/>
              </w:rPr>
            </w:pPr>
          </w:p>
          <w:p w:rsidR="00AF4A16" w:rsidRPr="001E4A97" w:rsidRDefault="00AF4A16" w:rsidP="00AF4A16">
            <w:pPr>
              <w:ind w:left="720" w:hanging="720"/>
              <w:rPr>
                <w:rFonts w:ascii="Arial" w:hAnsi="Arial"/>
              </w:rPr>
            </w:pPr>
            <w:r w:rsidRPr="001E4A97">
              <w:rPr>
                <w:rFonts w:ascii="Arial" w:hAnsi="Arial"/>
              </w:rPr>
              <w:t>iii.</w:t>
            </w:r>
            <w:r>
              <w:rPr>
                <w:rFonts w:ascii="Arial" w:hAnsi="Arial"/>
              </w:rPr>
              <w:tab/>
            </w:r>
            <w:r w:rsidRPr="001E4A97">
              <w:rPr>
                <w:rFonts w:ascii="Arial" w:hAnsi="Arial"/>
              </w:rPr>
              <w:t xml:space="preserve">The demographic environment of business influences the business activities by a </w:t>
            </w:r>
            <w:r w:rsidRPr="001E4A97">
              <w:rPr>
                <w:rFonts w:ascii="Arial" w:hAnsi="Arial"/>
              </w:rPr>
              <w:lastRenderedPageBreak/>
              <w:t xml:space="preserve">number of factors which predominantly comes down to demographic resources, i.e. what people have to spend on products.  Demographic factors are used to identify target markets for specific products.  Analysis of these environments is a crucial marketing practice for businesses.  By gaining insight into these factors means a business can tailor its marketing strategies directly to the customers it wants to attract.  Today’s consumers are seeking greater value, good quality, at a fair price.  </w:t>
            </w:r>
          </w:p>
          <w:p w:rsidR="00AF4A16" w:rsidRDefault="00AF4A16" w:rsidP="00AF4A16">
            <w:pPr>
              <w:ind w:left="720" w:hanging="720"/>
            </w:pPr>
          </w:p>
          <w:p w:rsidR="00AF4A16" w:rsidRDefault="00AF4A16" w:rsidP="00AF4A16">
            <w:pPr>
              <w:ind w:left="720" w:hanging="720"/>
              <w:rPr>
                <w:rFonts w:ascii="Arial" w:hAnsi="Arial"/>
              </w:rPr>
            </w:pPr>
            <w:r>
              <w:rPr>
                <w:rFonts w:ascii="Arial" w:hAnsi="Arial"/>
              </w:rPr>
              <w:t>iv.</w:t>
            </w:r>
            <w:r>
              <w:rPr>
                <w:rFonts w:ascii="Arial" w:hAnsi="Arial"/>
              </w:rPr>
              <w:tab/>
              <w:t xml:space="preserve">The importance of a business environment for a business firm is to make sure the target audience is within your demographic factors.  The business should be accessible for both staff and customers, for convenience.  Advertising should be visible for the target market, and using suitable media for marketing the product.  Environmental factors should also be taken into consideration as they influence almost every aspect of a business.  Internal and external aspects should also be considered, such as machinery, materials, supplier, customer and competitor, etc. </w:t>
            </w:r>
          </w:p>
          <w:p w:rsidR="00AF4A16" w:rsidRDefault="00AF4A16" w:rsidP="00AF4A16">
            <w:pPr>
              <w:ind w:left="720" w:hanging="720"/>
              <w:rPr>
                <w:rFonts w:ascii="Arial" w:hAnsi="Arial"/>
              </w:rPr>
            </w:pPr>
          </w:p>
          <w:p w:rsidR="00AF4A16" w:rsidRDefault="00AF4A16" w:rsidP="00AF4A16">
            <w:pPr>
              <w:ind w:left="720" w:hanging="720"/>
              <w:jc w:val="right"/>
              <w:rPr>
                <w:rFonts w:ascii="Arial" w:hAnsi="Arial"/>
              </w:rPr>
            </w:pPr>
            <w:r>
              <w:rPr>
                <w:rFonts w:ascii="Arial" w:hAnsi="Arial"/>
              </w:rPr>
              <w:t>Page 2</w:t>
            </w:r>
          </w:p>
          <w:p w:rsidR="00AF4A16" w:rsidRDefault="00AF4A16" w:rsidP="00AF4A16">
            <w:pPr>
              <w:ind w:left="720" w:hanging="720"/>
              <w:rPr>
                <w:rFonts w:ascii="Arial" w:hAnsi="Arial"/>
              </w:rPr>
            </w:pPr>
          </w:p>
          <w:p w:rsidR="00AF4A16" w:rsidRDefault="00AF4A16" w:rsidP="00AF4A16">
            <w:pPr>
              <w:ind w:left="720" w:hanging="720"/>
              <w:rPr>
                <w:rFonts w:ascii="Arial" w:hAnsi="Arial"/>
              </w:rPr>
            </w:pPr>
            <w:r>
              <w:rPr>
                <w:rFonts w:ascii="Arial" w:hAnsi="Arial"/>
              </w:rPr>
              <w:t>(v)</w:t>
            </w:r>
            <w:r>
              <w:rPr>
                <w:rFonts w:ascii="Arial" w:hAnsi="Arial"/>
              </w:rPr>
              <w:tab/>
              <w:t>Social responsibility refers to all duties and obligations of a business directed towards the welfare of society.</w:t>
            </w:r>
          </w:p>
          <w:p w:rsidR="00AF4A16" w:rsidRDefault="00AF4A16" w:rsidP="00AF4A16">
            <w:pPr>
              <w:ind w:left="720" w:hanging="720"/>
              <w:rPr>
                <w:rFonts w:ascii="Arial" w:hAnsi="Arial"/>
              </w:rPr>
            </w:pPr>
            <w:r>
              <w:rPr>
                <w:rFonts w:ascii="Arial" w:hAnsi="Arial"/>
              </w:rPr>
              <w:tab/>
              <w:t>Businesses depend on different groups to survive and keep afloat.  A business needs full co-operation of its staff, so it is up to the employer to keep staff, by providing relevant training, fair working conditions, a decent salary, and promotional options, as well as bonus incentives and other “perks”.</w:t>
            </w:r>
          </w:p>
          <w:p w:rsidR="00AF4A16" w:rsidRDefault="00AF4A16" w:rsidP="00AF4A16">
            <w:pPr>
              <w:ind w:left="720" w:hanging="720"/>
              <w:rPr>
                <w:rFonts w:ascii="Arial" w:hAnsi="Arial"/>
              </w:rPr>
            </w:pPr>
            <w:r>
              <w:rPr>
                <w:rFonts w:ascii="Arial" w:hAnsi="Arial"/>
              </w:rPr>
              <w:tab/>
              <w:t xml:space="preserve">The products should be of a good quality, and to avoid misleading the customer, the product should be advertised and marketed correctly with full information and any risks disclosed.  The business must take responsibility of the environment within which the employees work, i.e. making sure environmental pollution is kept to a minimum, and toxic waste is controlled, as well as noise levels. </w:t>
            </w:r>
          </w:p>
          <w:p w:rsidR="00AF4A16" w:rsidRDefault="00AF4A16" w:rsidP="00AF4A16">
            <w:pPr>
              <w:ind w:left="720" w:hanging="720"/>
              <w:rPr>
                <w:rFonts w:ascii="Arial" w:hAnsi="Arial"/>
              </w:rPr>
            </w:pPr>
          </w:p>
          <w:p w:rsidR="00AF4A16" w:rsidRDefault="00AF4A16" w:rsidP="00AF4A16">
            <w:pPr>
              <w:ind w:left="720" w:hanging="720"/>
              <w:rPr>
                <w:rFonts w:ascii="Arial" w:hAnsi="Arial"/>
              </w:rPr>
            </w:pPr>
            <w:r>
              <w:rPr>
                <w:rFonts w:ascii="Arial" w:hAnsi="Arial"/>
              </w:rPr>
              <w:t>Q.2:</w:t>
            </w:r>
          </w:p>
          <w:p w:rsidR="00AF4A16" w:rsidRDefault="00AF4A16" w:rsidP="00AF4A16">
            <w:pPr>
              <w:ind w:left="720" w:hanging="720"/>
              <w:rPr>
                <w:rFonts w:ascii="Arial" w:hAnsi="Arial"/>
              </w:rPr>
            </w:pPr>
          </w:p>
          <w:p w:rsidR="00AF4A16" w:rsidRDefault="00AF4A16" w:rsidP="00AF4A16">
            <w:pPr>
              <w:ind w:left="720" w:hanging="720"/>
              <w:rPr>
                <w:rFonts w:ascii="Arial" w:hAnsi="Arial"/>
              </w:rPr>
            </w:pPr>
            <w:r>
              <w:rPr>
                <w:rFonts w:ascii="Arial" w:hAnsi="Arial"/>
              </w:rPr>
              <w:tab/>
              <w:t>Legal environment of business consists of the laws and regulations that have been passed to prevent unethical business activities from occurring. These include what can and cannot be produced and sold, customer and employee protection, tax and other financial laws.  There are also many other rules and regulations which fall under the legal environment.  It is vital that anybody starting up their own business has some understanding of the role of the law and legal risks involved.  Every country has its own legal system, and it is the government who regulate business activities and policies, which companies must comply with.</w:t>
            </w:r>
          </w:p>
          <w:p w:rsidR="00AF4A16" w:rsidRDefault="00AF4A16" w:rsidP="00AF4A16">
            <w:pPr>
              <w:ind w:left="720" w:hanging="720"/>
              <w:rPr>
                <w:rFonts w:ascii="Arial" w:hAnsi="Arial"/>
              </w:rPr>
            </w:pPr>
          </w:p>
          <w:p w:rsidR="00AF4A16" w:rsidRDefault="00AF4A16" w:rsidP="00AF4A16">
            <w:pPr>
              <w:ind w:left="720" w:hanging="720"/>
              <w:rPr>
                <w:rFonts w:ascii="Arial" w:hAnsi="Arial"/>
              </w:rPr>
            </w:pPr>
          </w:p>
          <w:p w:rsidR="00AF4A16" w:rsidRDefault="00AF4A16" w:rsidP="00AF4A16">
            <w:pPr>
              <w:rPr>
                <w:rFonts w:ascii="Arial" w:hAnsi="Arial"/>
              </w:rPr>
            </w:pPr>
          </w:p>
          <w:p w:rsidR="00AF4A16" w:rsidRDefault="00AF4A16" w:rsidP="00AF4A16">
            <w:pPr>
              <w:ind w:left="720" w:hanging="720"/>
              <w:jc w:val="right"/>
              <w:rPr>
                <w:rFonts w:ascii="Arial" w:hAnsi="Arial"/>
              </w:rPr>
            </w:pPr>
          </w:p>
          <w:p w:rsidR="00AF4A16" w:rsidRDefault="00AF4A16" w:rsidP="00AF4A16">
            <w:pPr>
              <w:ind w:left="720" w:hanging="720"/>
              <w:rPr>
                <w:rFonts w:ascii="Arial" w:hAnsi="Arial"/>
              </w:rPr>
            </w:pPr>
            <w:r>
              <w:rPr>
                <w:rFonts w:ascii="Arial" w:hAnsi="Arial"/>
              </w:rPr>
              <w:t>Case Study</w:t>
            </w:r>
          </w:p>
          <w:p w:rsidR="00AF4A16" w:rsidRDefault="00AF4A16" w:rsidP="00AF4A16">
            <w:pPr>
              <w:ind w:left="720" w:hanging="720"/>
              <w:rPr>
                <w:rFonts w:ascii="Arial" w:hAnsi="Arial"/>
              </w:rPr>
            </w:pPr>
          </w:p>
          <w:p w:rsidR="00AF4A16" w:rsidRDefault="00AF4A16" w:rsidP="00AF4A16">
            <w:pPr>
              <w:ind w:left="720" w:hanging="720"/>
              <w:rPr>
                <w:rFonts w:ascii="Arial" w:hAnsi="Arial"/>
              </w:rPr>
            </w:pPr>
            <w:r>
              <w:rPr>
                <w:rFonts w:ascii="Arial" w:hAnsi="Arial"/>
              </w:rPr>
              <w:t>1.</w:t>
            </w:r>
            <w:r>
              <w:rPr>
                <w:rFonts w:ascii="Arial" w:hAnsi="Arial"/>
              </w:rPr>
              <w:tab/>
              <w:t>(a)</w:t>
            </w:r>
            <w:r>
              <w:rPr>
                <w:rFonts w:ascii="Arial" w:hAnsi="Arial"/>
              </w:rPr>
              <w:tab/>
              <w:t xml:space="preserve">LLC ( limited liability company) is a private company, not a corporation.  Usually consisting of 1 owner.  Mr. Simpson is the owner of his company, (the sole trader), self-employed.  His company was </w:t>
            </w:r>
            <w:r w:rsidRPr="00495E92">
              <w:rPr>
                <w:rFonts w:ascii="Arial" w:hAnsi="Arial"/>
                <w:b/>
              </w:rPr>
              <w:t>NOT</w:t>
            </w:r>
            <w:r>
              <w:rPr>
                <w:rFonts w:ascii="Arial" w:hAnsi="Arial"/>
              </w:rPr>
              <w:t xml:space="preserve"> LLC, this meant that when his wife fell ill, and he had to employ an assistant manager, he was having to pay a salary, which would be costing him more money.  As the business goes into debt, Mr. Simpson would be personally liable. If Mr. Simpson’s company was LLC, it means he would have limited liability, meaning that Mr. Simpson would not be liable for the debt of his company.  Mr. Simpson would be more tax efficient too, he wouldn’t have to pay income tax, rather corporate tax on his profit, which is a lower rate.</w:t>
            </w:r>
          </w:p>
          <w:p w:rsidR="00AF4A16" w:rsidRDefault="00AF4A16" w:rsidP="00AF4A16">
            <w:pPr>
              <w:ind w:left="720" w:hanging="720"/>
              <w:rPr>
                <w:rFonts w:ascii="Arial" w:hAnsi="Arial"/>
              </w:rPr>
            </w:pPr>
          </w:p>
          <w:p w:rsidR="00AF4A16" w:rsidRDefault="00AF4A16" w:rsidP="00AF4A16">
            <w:pPr>
              <w:ind w:left="720" w:hanging="720"/>
              <w:rPr>
                <w:rFonts w:ascii="Arial" w:hAnsi="Arial"/>
              </w:rPr>
            </w:pPr>
            <w:r>
              <w:rPr>
                <w:rFonts w:ascii="Arial" w:hAnsi="Arial"/>
              </w:rPr>
              <w:lastRenderedPageBreak/>
              <w:tab/>
              <w:t>(b)</w:t>
            </w:r>
            <w:r>
              <w:rPr>
                <w:rFonts w:ascii="Arial" w:hAnsi="Arial"/>
              </w:rPr>
              <w:tab/>
              <w:t>A business partnership is when there is more than 1 person who has invested into the business.  They would all have equal rights in the company; they would share the profits and also the losses, as per their partnership agreement.</w:t>
            </w:r>
          </w:p>
          <w:p w:rsidR="00AF4A16" w:rsidRDefault="00AF4A16" w:rsidP="00AF4A16">
            <w:pPr>
              <w:ind w:left="720" w:hanging="720"/>
              <w:jc w:val="right"/>
              <w:rPr>
                <w:rFonts w:ascii="Arial" w:hAnsi="Arial"/>
              </w:rPr>
            </w:pPr>
            <w:r>
              <w:rPr>
                <w:rFonts w:ascii="Arial" w:hAnsi="Arial"/>
              </w:rPr>
              <w:t>Page 3</w:t>
            </w:r>
          </w:p>
          <w:p w:rsidR="00AF4A16" w:rsidRDefault="00AF4A16" w:rsidP="00AF4A16">
            <w:pPr>
              <w:ind w:left="720" w:hanging="720"/>
              <w:rPr>
                <w:rFonts w:ascii="Arial" w:hAnsi="Arial"/>
              </w:rPr>
            </w:pPr>
          </w:p>
          <w:p w:rsidR="00AF4A16" w:rsidRDefault="00AF4A16" w:rsidP="00AF4A16">
            <w:pPr>
              <w:ind w:left="720" w:hanging="720"/>
              <w:rPr>
                <w:rFonts w:ascii="Arial" w:hAnsi="Arial"/>
              </w:rPr>
            </w:pPr>
            <w:r>
              <w:rPr>
                <w:rFonts w:ascii="Arial" w:hAnsi="Arial"/>
              </w:rPr>
              <w:t xml:space="preserve">2. </w:t>
            </w:r>
            <w:r>
              <w:rPr>
                <w:rFonts w:ascii="Arial" w:hAnsi="Arial"/>
              </w:rPr>
              <w:tab/>
              <w:t xml:space="preserve">The advantages of being a sole trader are, all profits go directly to the sole trader.  Sole trader businesses are easy to set up, and require little paperwork.  You also have a lot more privacy with a sole trader license, than with an LLC company, as you don’t need to register any information.  </w:t>
            </w:r>
          </w:p>
          <w:p w:rsidR="00AF4A16" w:rsidRDefault="00AF4A16" w:rsidP="00AF4A16">
            <w:pPr>
              <w:ind w:left="720" w:hanging="720"/>
              <w:rPr>
                <w:rFonts w:ascii="Arial" w:hAnsi="Arial"/>
              </w:rPr>
            </w:pPr>
          </w:p>
          <w:p w:rsidR="00AF4A16" w:rsidRDefault="00AF4A16" w:rsidP="00AF4A16">
            <w:pPr>
              <w:ind w:left="720" w:hanging="720"/>
              <w:rPr>
                <w:rFonts w:ascii="Arial" w:hAnsi="Arial"/>
              </w:rPr>
            </w:pPr>
            <w:r>
              <w:rPr>
                <w:rFonts w:ascii="Arial" w:hAnsi="Arial"/>
              </w:rPr>
              <w:t>3.</w:t>
            </w:r>
            <w:r>
              <w:rPr>
                <w:rFonts w:ascii="Arial" w:hAnsi="Arial"/>
              </w:rPr>
              <w:tab/>
              <w:t>The main reason why sole traders cease trading within their first year is cash flow.  Where a business cannot meet all its credit obligations, and as they are using their own money, there is no financial support from banks or other financial backers.  If this is the first business you have set up, you may not have taken into consideration all the minor details related to tax and insurance, or major details like marketing, or even where to set up your business.  That is why it is very important to write a detailed business and financial plan, outlining every detail, no matter how small!  As a sole trader, you make all the decisions.  So it is your responsibility when some of the decisions turn bad!  When it is “your business”, you cannot “switch off” at home time.  You are constantly thinking of how to make the business a success, and this can affect your family life, and even cause ill health.</w:t>
            </w:r>
          </w:p>
          <w:p w:rsidR="00AF4A16" w:rsidRDefault="00AF4A16" w:rsidP="00AF4A16">
            <w:pPr>
              <w:ind w:left="720" w:hanging="720"/>
              <w:rPr>
                <w:rFonts w:ascii="Arial" w:hAnsi="Arial"/>
              </w:rPr>
            </w:pPr>
          </w:p>
          <w:p w:rsidR="00AF4A16" w:rsidRDefault="00AF4A16" w:rsidP="00AF4A16">
            <w:pPr>
              <w:ind w:left="720" w:hanging="720"/>
              <w:rPr>
                <w:rFonts w:ascii="Arial" w:hAnsi="Arial"/>
              </w:rPr>
            </w:pPr>
          </w:p>
          <w:p w:rsidR="00AF4A16" w:rsidRPr="001E4A97" w:rsidRDefault="00AF4A16" w:rsidP="00AF4A16">
            <w:pPr>
              <w:ind w:left="720" w:hanging="720"/>
              <w:rPr>
                <w:rFonts w:ascii="Arial" w:hAnsi="Arial"/>
              </w:rPr>
            </w:pPr>
          </w:p>
          <w:p w:rsidR="00AF4A16" w:rsidRPr="001E4A97" w:rsidRDefault="00AF4A16" w:rsidP="00AF4A16">
            <w:pPr>
              <w:ind w:left="720" w:hanging="720"/>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F4A16" w:rsidP="00A851DA">
            <w:pPr>
              <w:rPr>
                <w:rFonts w:cs="Bliss-Regular"/>
                <w:color w:val="000000"/>
              </w:rPr>
            </w:pPr>
            <w:r>
              <w:rPr>
                <w:rFonts w:cs="Bliss-Regular"/>
                <w:color w:val="000000"/>
              </w:rPr>
              <w:t>Nicola L Burgess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F4A16" w:rsidP="00A851DA">
            <w:pPr>
              <w:rPr>
                <w:rFonts w:cs="Bliss-Regular"/>
                <w:color w:val="000000"/>
              </w:rPr>
            </w:pPr>
            <w:r>
              <w:rPr>
                <w:rFonts w:cs="Bliss-Regular"/>
                <w:color w:val="000000"/>
              </w:rPr>
              <w:t>2</w:t>
            </w:r>
            <w:r w:rsidRPr="00AF4A16">
              <w:rPr>
                <w:rFonts w:cs="Bliss-Regular"/>
                <w:color w:val="000000"/>
                <w:vertAlign w:val="superscript"/>
              </w:rPr>
              <w:t>nd</w:t>
            </w:r>
            <w:r>
              <w:rPr>
                <w:rFonts w:cs="Bliss-Regular"/>
                <w:color w:val="000000"/>
              </w:rPr>
              <w:t xml:space="preserve"> Nov 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236615"/>
    <w:multiLevelType w:val="hybridMultilevel"/>
    <w:tmpl w:val="9B3000EA"/>
    <w:lvl w:ilvl="0" w:tplc="C60E81F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F4A16"/>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143919-A1A7-2E4E-AD9B-9F48D51AD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1008</Words>
  <Characters>5750</Characters>
  <Application>Microsoft Macintosh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Alisdair Burgess</cp:lastModifiedBy>
  <cp:revision>2</cp:revision>
  <dcterms:created xsi:type="dcterms:W3CDTF">2016-11-02T14:36:00Z</dcterms:created>
  <dcterms:modified xsi:type="dcterms:W3CDTF">2016-11-02T14:36:00Z</dcterms:modified>
</cp:coreProperties>
</file>