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3A4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47AA">
            <w:pPr>
              <w:pStyle w:val="Default"/>
              <w:rPr>
                <w:rFonts w:asciiTheme="minorHAnsi" w:hAnsiTheme="minorHAnsi"/>
              </w:rPr>
            </w:pPr>
            <w:r>
              <w:rPr>
                <w:rFonts w:asciiTheme="minorHAnsi" w:hAnsiTheme="minorHAnsi"/>
              </w:rPr>
              <w:t>Reece Milner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747AA">
            <w:pPr>
              <w:pStyle w:val="Default"/>
              <w:rPr>
                <w:rFonts w:asciiTheme="minorHAnsi" w:hAnsiTheme="minorHAnsi"/>
              </w:rPr>
            </w:pPr>
            <w:r>
              <w:rPr>
                <w:rFonts w:asciiTheme="minorHAnsi" w:hAnsiTheme="minorHAnsi"/>
              </w:rPr>
              <w:t>3097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47AA">
            <w:pPr>
              <w:pStyle w:val="Default"/>
              <w:rPr>
                <w:rFonts w:asciiTheme="minorHAnsi" w:hAnsiTheme="minorHAnsi"/>
              </w:rPr>
            </w:pPr>
            <w:r w:rsidRPr="004747AA">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47AA">
            <w:r>
              <w:t>10</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747AA" w:rsidRPr="00C32F98" w:rsidRDefault="004747AA" w:rsidP="004747AA">
            <w:pPr>
              <w:rPr>
                <w:rFonts w:cstheme="minorHAnsi"/>
                <w:b/>
                <w:sz w:val="24"/>
                <w:szCs w:val="24"/>
              </w:rPr>
            </w:pPr>
            <w:r w:rsidRPr="00C32F98">
              <w:rPr>
                <w:rFonts w:cstheme="minorHAnsi"/>
                <w:b/>
                <w:sz w:val="24"/>
                <w:szCs w:val="24"/>
              </w:rPr>
              <w:t>1. Answer the following Questions: (20)</w:t>
            </w:r>
          </w:p>
          <w:p w:rsidR="004747AA" w:rsidRPr="00C32F98" w:rsidRDefault="004747AA" w:rsidP="004747AA">
            <w:pPr>
              <w:rPr>
                <w:rFonts w:cstheme="minorHAnsi"/>
                <w:b/>
                <w:sz w:val="24"/>
                <w:szCs w:val="24"/>
              </w:rPr>
            </w:pPr>
            <w:r w:rsidRPr="00C32F98">
              <w:rPr>
                <w:rFonts w:cstheme="minorHAnsi"/>
                <w:b/>
                <w:sz w:val="24"/>
                <w:szCs w:val="24"/>
              </w:rPr>
              <w:t>i. What is vendor management? Describe its essential components.</w:t>
            </w:r>
          </w:p>
          <w:p w:rsidR="004747AA" w:rsidRPr="00C32F98" w:rsidRDefault="004747AA" w:rsidP="004747AA">
            <w:pPr>
              <w:autoSpaceDE w:val="0"/>
              <w:autoSpaceDN w:val="0"/>
              <w:adjustRightInd w:val="0"/>
              <w:rPr>
                <w:rFonts w:cstheme="minorHAnsi"/>
                <w:sz w:val="24"/>
                <w:szCs w:val="24"/>
              </w:rPr>
            </w:pPr>
            <w:r w:rsidRPr="00C32F98">
              <w:rPr>
                <w:rFonts w:cstheme="minorHAnsi"/>
                <w:sz w:val="24"/>
                <w:szCs w:val="24"/>
              </w:rPr>
              <w:t xml:space="preserve">Vendor management seeks to find the correct sources with the best possible materials for the cheapest prices. This is when the vendor management team undertake a selection of sources of supply, and develop the sources selected before they make a final decision on which vendor they select. </w:t>
            </w:r>
          </w:p>
          <w:p w:rsidR="004747AA" w:rsidRPr="00C32F98" w:rsidRDefault="004747AA" w:rsidP="004747AA">
            <w:pPr>
              <w:autoSpaceDE w:val="0"/>
              <w:autoSpaceDN w:val="0"/>
              <w:adjustRightInd w:val="0"/>
              <w:rPr>
                <w:rFonts w:cstheme="minorHAnsi"/>
                <w:sz w:val="24"/>
                <w:szCs w:val="24"/>
              </w:rPr>
            </w:pPr>
          </w:p>
          <w:p w:rsidR="004747AA" w:rsidRPr="00C32F98" w:rsidRDefault="004747AA" w:rsidP="004747AA">
            <w:pPr>
              <w:rPr>
                <w:rFonts w:cstheme="minorHAnsi"/>
                <w:b/>
                <w:sz w:val="24"/>
                <w:szCs w:val="24"/>
              </w:rPr>
            </w:pPr>
            <w:r w:rsidRPr="00C32F98">
              <w:rPr>
                <w:rFonts w:cstheme="minorHAnsi"/>
                <w:b/>
                <w:sz w:val="24"/>
                <w:szCs w:val="24"/>
              </w:rPr>
              <w:t>ii. Outline the various factors considered for the identification of right source of supply at micro and macro level.</w:t>
            </w:r>
          </w:p>
          <w:p w:rsidR="004747AA" w:rsidRDefault="004747AA" w:rsidP="004747AA">
            <w:pPr>
              <w:rPr>
                <w:rFonts w:cstheme="minorHAnsi"/>
                <w:sz w:val="24"/>
                <w:szCs w:val="24"/>
              </w:rPr>
            </w:pPr>
            <w:r w:rsidRPr="00B82046">
              <w:rPr>
                <w:rFonts w:cstheme="minorHAnsi"/>
                <w:sz w:val="24"/>
                <w:szCs w:val="24"/>
              </w:rPr>
              <w:t xml:space="preserve">Some factors that would be considered </w:t>
            </w:r>
            <w:r>
              <w:rPr>
                <w:rFonts w:cstheme="minorHAnsi"/>
                <w:sz w:val="24"/>
                <w:szCs w:val="24"/>
              </w:rPr>
              <w:t>when identifying the right source at macro level would be:</w:t>
            </w:r>
          </w:p>
          <w:p w:rsidR="004747AA" w:rsidRDefault="004747AA" w:rsidP="004747AA">
            <w:pPr>
              <w:pStyle w:val="ListParagraph"/>
              <w:numPr>
                <w:ilvl w:val="0"/>
                <w:numId w:val="4"/>
              </w:numPr>
              <w:spacing w:after="160" w:line="259" w:lineRule="auto"/>
              <w:rPr>
                <w:rFonts w:cstheme="minorHAnsi"/>
                <w:sz w:val="24"/>
                <w:szCs w:val="24"/>
              </w:rPr>
            </w:pPr>
            <w:r>
              <w:rPr>
                <w:rFonts w:cstheme="minorHAnsi"/>
                <w:sz w:val="24"/>
                <w:szCs w:val="24"/>
              </w:rPr>
              <w:t>What main elements would make up the cost of items? This is so that they can work around which are the main elements and how much those items cost so they can work out total spends, profit, etc</w:t>
            </w:r>
          </w:p>
          <w:p w:rsidR="004747AA" w:rsidRDefault="004747AA" w:rsidP="004747AA">
            <w:pPr>
              <w:pStyle w:val="ListParagraph"/>
              <w:numPr>
                <w:ilvl w:val="0"/>
                <w:numId w:val="4"/>
              </w:numPr>
              <w:spacing w:after="160" w:line="259" w:lineRule="auto"/>
              <w:rPr>
                <w:rFonts w:cstheme="minorHAnsi"/>
                <w:sz w:val="24"/>
                <w:szCs w:val="24"/>
              </w:rPr>
            </w:pPr>
            <w:r w:rsidRPr="00D430F1">
              <w:rPr>
                <w:rFonts w:cstheme="minorHAnsi"/>
                <w:sz w:val="24"/>
                <w:szCs w:val="24"/>
              </w:rPr>
              <w:t>Will changing prices influence manufacturing costs?</w:t>
            </w:r>
            <w:r>
              <w:rPr>
                <w:rFonts w:cstheme="minorHAnsi"/>
                <w:sz w:val="24"/>
                <w:szCs w:val="24"/>
              </w:rPr>
              <w:t xml:space="preserve"> This is so they can collect data seeing if they drop their prices on certain items will they sell more and make a profit. </w:t>
            </w:r>
          </w:p>
          <w:p w:rsidR="004747AA" w:rsidRDefault="004747AA" w:rsidP="004747AA">
            <w:pPr>
              <w:rPr>
                <w:rFonts w:cstheme="minorHAnsi"/>
                <w:sz w:val="24"/>
                <w:szCs w:val="24"/>
              </w:rPr>
            </w:pPr>
            <w:r w:rsidRPr="00D430F1">
              <w:rPr>
                <w:rFonts w:cstheme="minorHAnsi"/>
                <w:sz w:val="24"/>
                <w:szCs w:val="24"/>
              </w:rPr>
              <w:t xml:space="preserve">Some factors that would be considered when identifying the right source at </w:t>
            </w:r>
            <w:r>
              <w:rPr>
                <w:rFonts w:cstheme="minorHAnsi"/>
                <w:sz w:val="24"/>
                <w:szCs w:val="24"/>
              </w:rPr>
              <w:t xml:space="preserve">micro </w:t>
            </w:r>
            <w:r w:rsidRPr="00D430F1">
              <w:rPr>
                <w:rFonts w:cstheme="minorHAnsi"/>
                <w:sz w:val="24"/>
                <w:szCs w:val="24"/>
              </w:rPr>
              <w:t>level would be:</w:t>
            </w:r>
          </w:p>
          <w:p w:rsidR="004747AA" w:rsidRDefault="004747AA" w:rsidP="004747AA">
            <w:pPr>
              <w:pStyle w:val="ListParagraph"/>
              <w:numPr>
                <w:ilvl w:val="0"/>
                <w:numId w:val="5"/>
              </w:numPr>
              <w:spacing w:after="160" w:line="259" w:lineRule="auto"/>
              <w:rPr>
                <w:rFonts w:cstheme="minorHAnsi"/>
                <w:sz w:val="24"/>
                <w:szCs w:val="24"/>
              </w:rPr>
            </w:pPr>
            <w:r w:rsidRPr="00D430F1">
              <w:rPr>
                <w:rFonts w:cstheme="minorHAnsi"/>
                <w:sz w:val="24"/>
                <w:szCs w:val="24"/>
              </w:rPr>
              <w:t>Obtaining and stud</w:t>
            </w:r>
            <w:r>
              <w:rPr>
                <w:rFonts w:cstheme="minorHAnsi"/>
                <w:sz w:val="24"/>
                <w:szCs w:val="24"/>
              </w:rPr>
              <w:t xml:space="preserve">y past record of the supplier, his is so they can work out if the suppliers they have a reliable and aren’t going to let them down. </w:t>
            </w:r>
          </w:p>
          <w:p w:rsidR="004747AA" w:rsidRPr="00D430F1" w:rsidRDefault="004747AA" w:rsidP="004747AA">
            <w:pPr>
              <w:pStyle w:val="ListParagraph"/>
              <w:numPr>
                <w:ilvl w:val="0"/>
                <w:numId w:val="5"/>
              </w:numPr>
              <w:spacing w:after="160" w:line="259" w:lineRule="auto"/>
              <w:rPr>
                <w:rFonts w:cstheme="minorHAnsi"/>
                <w:sz w:val="24"/>
                <w:szCs w:val="24"/>
              </w:rPr>
            </w:pPr>
            <w:r w:rsidRPr="00D430F1">
              <w:rPr>
                <w:rFonts w:cstheme="minorHAnsi"/>
                <w:sz w:val="24"/>
                <w:szCs w:val="24"/>
              </w:rPr>
              <w:t>Records on delivery lead time and delays</w:t>
            </w:r>
            <w:r>
              <w:rPr>
                <w:rFonts w:cstheme="minorHAnsi"/>
                <w:sz w:val="24"/>
                <w:szCs w:val="24"/>
              </w:rPr>
              <w:t xml:space="preserve">, this is so they can see if everyone is happy or not with the delivery times, if not how bad was the delay because it could affect </w:t>
            </w:r>
            <w:r>
              <w:rPr>
                <w:rFonts w:cstheme="minorHAnsi"/>
                <w:sz w:val="24"/>
                <w:szCs w:val="24"/>
              </w:rPr>
              <w:lastRenderedPageBreak/>
              <w:t>business and profit. So do they need a new delivery plan, etc</w:t>
            </w:r>
          </w:p>
          <w:p w:rsidR="004747AA" w:rsidRPr="00C32F98" w:rsidRDefault="004747AA" w:rsidP="004747AA">
            <w:pPr>
              <w:rPr>
                <w:rFonts w:cstheme="minorHAnsi"/>
                <w:b/>
                <w:sz w:val="24"/>
                <w:szCs w:val="24"/>
              </w:rPr>
            </w:pPr>
            <w:r w:rsidRPr="00C32F98">
              <w:rPr>
                <w:rFonts w:cstheme="minorHAnsi"/>
                <w:b/>
                <w:sz w:val="24"/>
                <w:szCs w:val="24"/>
              </w:rPr>
              <w:t>iii. What is vendor rating? What are its advantages and disadvantages?</w:t>
            </w:r>
          </w:p>
          <w:p w:rsidR="004747AA" w:rsidRPr="00C32F98" w:rsidRDefault="004747AA" w:rsidP="004747AA">
            <w:pPr>
              <w:rPr>
                <w:rFonts w:cstheme="minorHAnsi"/>
                <w:sz w:val="24"/>
                <w:szCs w:val="24"/>
              </w:rPr>
            </w:pPr>
            <w:r w:rsidRPr="00C32F98">
              <w:rPr>
                <w:rFonts w:cstheme="minorHAnsi"/>
                <w:sz w:val="24"/>
                <w:szCs w:val="24"/>
              </w:rPr>
              <w:t xml:space="preserve">Vendor rating is when the vendor gets rated. This is when they basically decide whether a vendor will be assigned a positive, neutral or negative, which will be decided on the performance of the vendor. The vendor with the most positives will be chosen as they will be the best to supply the materials. The data from these vendors will be stored on a computer due to there being a lot of data to store. </w:t>
            </w:r>
          </w:p>
          <w:p w:rsidR="004747AA" w:rsidRPr="00C32F98" w:rsidRDefault="004747AA" w:rsidP="004747AA">
            <w:pPr>
              <w:rPr>
                <w:rFonts w:cstheme="minorHAnsi"/>
                <w:sz w:val="24"/>
                <w:szCs w:val="24"/>
              </w:rPr>
            </w:pPr>
            <w:r w:rsidRPr="00C32F98">
              <w:rPr>
                <w:rFonts w:cstheme="minorHAnsi"/>
                <w:sz w:val="24"/>
                <w:szCs w:val="24"/>
              </w:rPr>
              <w:t>The advantages of vendor rating are:</w:t>
            </w:r>
          </w:p>
          <w:p w:rsidR="004747AA" w:rsidRPr="00C32F98" w:rsidRDefault="004747AA" w:rsidP="004747AA">
            <w:pPr>
              <w:pStyle w:val="ListParagraph"/>
              <w:numPr>
                <w:ilvl w:val="0"/>
                <w:numId w:val="2"/>
              </w:numPr>
              <w:spacing w:after="160" w:line="259" w:lineRule="auto"/>
              <w:rPr>
                <w:rFonts w:cstheme="minorHAnsi"/>
                <w:sz w:val="24"/>
                <w:szCs w:val="24"/>
              </w:rPr>
            </w:pPr>
            <w:r w:rsidRPr="00C32F98">
              <w:rPr>
                <w:rFonts w:cstheme="minorHAnsi"/>
                <w:sz w:val="24"/>
                <w:szCs w:val="24"/>
              </w:rPr>
              <w:t xml:space="preserve">That it promotes good business practices by ensuring transparency and objectivity. </w:t>
            </w:r>
          </w:p>
          <w:p w:rsidR="004747AA" w:rsidRPr="00C32F98" w:rsidRDefault="004747AA" w:rsidP="004747AA">
            <w:pPr>
              <w:pStyle w:val="ListParagraph"/>
              <w:numPr>
                <w:ilvl w:val="0"/>
                <w:numId w:val="2"/>
              </w:numPr>
              <w:spacing w:after="160" w:line="259" w:lineRule="auto"/>
              <w:rPr>
                <w:rFonts w:cstheme="minorHAnsi"/>
                <w:sz w:val="24"/>
                <w:szCs w:val="24"/>
              </w:rPr>
            </w:pPr>
            <w:r w:rsidRPr="00C32F98">
              <w:rPr>
                <w:rFonts w:cstheme="minorHAnsi"/>
                <w:sz w:val="24"/>
                <w:szCs w:val="24"/>
              </w:rPr>
              <w:t xml:space="preserve">That it puts the company in good standings with vendors and other businesses. </w:t>
            </w:r>
          </w:p>
          <w:p w:rsidR="004747AA" w:rsidRPr="00C32F98" w:rsidRDefault="004747AA" w:rsidP="004747AA">
            <w:pPr>
              <w:rPr>
                <w:rFonts w:cstheme="minorHAnsi"/>
                <w:sz w:val="24"/>
                <w:szCs w:val="24"/>
              </w:rPr>
            </w:pPr>
            <w:r w:rsidRPr="00C32F98">
              <w:rPr>
                <w:rFonts w:cstheme="minorHAnsi"/>
                <w:sz w:val="24"/>
                <w:szCs w:val="24"/>
              </w:rPr>
              <w:t>The disadvantages of vendor rating are:</w:t>
            </w:r>
          </w:p>
          <w:p w:rsidR="004747AA" w:rsidRPr="00C32F98" w:rsidRDefault="004747AA" w:rsidP="004747AA">
            <w:pPr>
              <w:pStyle w:val="ListParagraph"/>
              <w:numPr>
                <w:ilvl w:val="0"/>
                <w:numId w:val="3"/>
              </w:numPr>
              <w:spacing w:after="160" w:line="259" w:lineRule="auto"/>
              <w:rPr>
                <w:rFonts w:cstheme="minorHAnsi"/>
                <w:b/>
                <w:sz w:val="24"/>
                <w:szCs w:val="24"/>
              </w:rPr>
            </w:pPr>
            <w:r w:rsidRPr="00C32F98">
              <w:rPr>
                <w:rFonts w:cstheme="minorHAnsi"/>
                <w:sz w:val="24"/>
                <w:szCs w:val="24"/>
              </w:rPr>
              <w:t>That competition is caused between suppliers so could cause bitterness.</w:t>
            </w:r>
          </w:p>
          <w:p w:rsidR="004747AA" w:rsidRPr="00186B2B" w:rsidRDefault="004747AA" w:rsidP="004747AA">
            <w:pPr>
              <w:pStyle w:val="ListParagraph"/>
              <w:numPr>
                <w:ilvl w:val="0"/>
                <w:numId w:val="3"/>
              </w:numPr>
              <w:spacing w:after="160" w:line="259" w:lineRule="auto"/>
              <w:rPr>
                <w:rFonts w:cstheme="minorHAnsi"/>
                <w:b/>
                <w:sz w:val="24"/>
                <w:szCs w:val="24"/>
              </w:rPr>
            </w:pPr>
            <w:r w:rsidRPr="00C32F98">
              <w:rPr>
                <w:rFonts w:cstheme="minorHAnsi"/>
                <w:sz w:val="24"/>
                <w:szCs w:val="24"/>
              </w:rPr>
              <w:t xml:space="preserve">Smaller companies might not stand a chance at trying to beat bigger companies prices so therefore may miss out on business. </w:t>
            </w:r>
          </w:p>
          <w:p w:rsidR="004747AA" w:rsidRPr="00186B2B" w:rsidRDefault="004747AA" w:rsidP="004747AA">
            <w:pPr>
              <w:rPr>
                <w:rFonts w:cstheme="minorHAnsi"/>
                <w:b/>
                <w:sz w:val="24"/>
                <w:szCs w:val="24"/>
              </w:rPr>
            </w:pPr>
          </w:p>
          <w:p w:rsidR="004747AA" w:rsidRPr="00C32F98" w:rsidRDefault="004747AA" w:rsidP="004747AA">
            <w:pPr>
              <w:rPr>
                <w:rFonts w:cstheme="minorHAnsi"/>
                <w:b/>
                <w:sz w:val="24"/>
                <w:szCs w:val="24"/>
              </w:rPr>
            </w:pPr>
            <w:r w:rsidRPr="00C32F98">
              <w:rPr>
                <w:rFonts w:cstheme="minorHAnsi"/>
                <w:b/>
                <w:sz w:val="24"/>
                <w:szCs w:val="24"/>
              </w:rPr>
              <w:t>iv. How an IS0 9000 company is different from others?</w:t>
            </w:r>
          </w:p>
          <w:p w:rsidR="004747AA" w:rsidRDefault="004747AA" w:rsidP="004747AA">
            <w:pPr>
              <w:autoSpaceDE w:val="0"/>
              <w:autoSpaceDN w:val="0"/>
              <w:adjustRightInd w:val="0"/>
              <w:rPr>
                <w:rFonts w:ascii="Calibri" w:hAnsi="Calibri" w:cs="Calibri"/>
                <w:sz w:val="24"/>
                <w:szCs w:val="24"/>
              </w:rPr>
            </w:pPr>
            <w:r>
              <w:rPr>
                <w:rFonts w:ascii="Calibri" w:hAnsi="Calibri" w:cs="Calibri"/>
                <w:sz w:val="24"/>
                <w:szCs w:val="24"/>
              </w:rPr>
              <w:t xml:space="preserve">A company that follows the ISO 9000 has to </w:t>
            </w:r>
            <w:r w:rsidRPr="00D15EDF">
              <w:rPr>
                <w:rFonts w:ascii="Calibri" w:hAnsi="Calibri" w:cs="Calibri"/>
                <w:sz w:val="24"/>
                <w:szCs w:val="24"/>
              </w:rPr>
              <w:t>document their processes and make copies available to all parties</w:t>
            </w:r>
            <w:r>
              <w:rPr>
                <w:rFonts w:ascii="Calibri" w:hAnsi="Calibri" w:cs="Calibri"/>
                <w:sz w:val="24"/>
                <w:szCs w:val="24"/>
              </w:rPr>
              <w:t xml:space="preserve"> concerned, this is</w:t>
            </w:r>
            <w:r w:rsidRPr="00D15EDF">
              <w:rPr>
                <w:rFonts w:ascii="Calibri" w:hAnsi="Calibri" w:cs="Calibri"/>
                <w:sz w:val="24"/>
                <w:szCs w:val="24"/>
              </w:rPr>
              <w:t xml:space="preserve"> to ensure everyone is on the same </w:t>
            </w:r>
            <w:r>
              <w:rPr>
                <w:rFonts w:ascii="Calibri" w:hAnsi="Calibri" w:cs="Calibri"/>
                <w:sz w:val="24"/>
                <w:szCs w:val="24"/>
              </w:rPr>
              <w:t>level and nobody has an advantage. An ISO 9000 company is different than others because they have the most consistency in their products and better services. A</w:t>
            </w:r>
            <w:r w:rsidRPr="00186B2B">
              <w:rPr>
                <w:rFonts w:ascii="Calibri" w:hAnsi="Calibri" w:cs="Calibri"/>
                <w:sz w:val="24"/>
                <w:szCs w:val="24"/>
              </w:rPr>
              <w:t xml:space="preserve"> </w:t>
            </w:r>
            <w:r>
              <w:rPr>
                <w:rFonts w:ascii="Calibri" w:hAnsi="Calibri" w:cs="Calibri"/>
                <w:sz w:val="24"/>
                <w:szCs w:val="24"/>
              </w:rPr>
              <w:t xml:space="preserve">company can be ISO 9000 </w:t>
            </w:r>
            <w:r>
              <w:rPr>
                <w:rFonts w:ascii="Calibri" w:hAnsi="Calibri" w:cs="Calibri"/>
                <w:sz w:val="24"/>
                <w:szCs w:val="24"/>
              </w:rPr>
              <w:t>recognized</w:t>
            </w:r>
            <w:r w:rsidRPr="00186B2B">
              <w:rPr>
                <w:rFonts w:ascii="Calibri" w:hAnsi="Calibri" w:cs="Calibri"/>
                <w:sz w:val="24"/>
                <w:szCs w:val="24"/>
              </w:rPr>
              <w:t xml:space="preserve"> if it successfully follows the ISO 9000 standards for its industry.</w:t>
            </w:r>
          </w:p>
          <w:p w:rsidR="004747AA" w:rsidRDefault="004747AA" w:rsidP="004747AA">
            <w:pPr>
              <w:autoSpaceDE w:val="0"/>
              <w:autoSpaceDN w:val="0"/>
              <w:adjustRightInd w:val="0"/>
              <w:rPr>
                <w:rFonts w:ascii="Calibri" w:hAnsi="Calibri" w:cs="Calibri"/>
                <w:sz w:val="24"/>
                <w:szCs w:val="24"/>
              </w:rPr>
            </w:pPr>
            <w:r>
              <w:rPr>
                <w:rFonts w:ascii="Calibri" w:hAnsi="Calibri" w:cs="Calibri"/>
                <w:sz w:val="24"/>
                <w:szCs w:val="24"/>
              </w:rPr>
              <w:t xml:space="preserve">To become ISO 9000 </w:t>
            </w:r>
            <w:r>
              <w:rPr>
                <w:rFonts w:ascii="Calibri" w:hAnsi="Calibri" w:cs="Calibri"/>
                <w:sz w:val="24"/>
                <w:szCs w:val="24"/>
              </w:rPr>
              <w:t>recognized</w:t>
            </w:r>
            <w:r>
              <w:rPr>
                <w:rFonts w:ascii="Calibri" w:hAnsi="Calibri" w:cs="Calibri"/>
                <w:sz w:val="24"/>
                <w:szCs w:val="24"/>
              </w:rPr>
              <w:t xml:space="preserve"> an</w:t>
            </w:r>
            <w:r w:rsidRPr="00186B2B">
              <w:rPr>
                <w:rFonts w:ascii="Calibri" w:hAnsi="Calibri" w:cs="Calibri"/>
                <w:sz w:val="24"/>
                <w:szCs w:val="24"/>
              </w:rPr>
              <w:t xml:space="preserve"> assessor </w:t>
            </w:r>
            <w:r>
              <w:rPr>
                <w:rFonts w:ascii="Calibri" w:hAnsi="Calibri" w:cs="Calibri"/>
                <w:sz w:val="24"/>
                <w:szCs w:val="24"/>
              </w:rPr>
              <w:t xml:space="preserve">has to make a </w:t>
            </w:r>
            <w:r w:rsidRPr="00186B2B">
              <w:rPr>
                <w:rFonts w:ascii="Calibri" w:hAnsi="Calibri" w:cs="Calibri"/>
                <w:sz w:val="24"/>
                <w:szCs w:val="24"/>
              </w:rPr>
              <w:t>detailed report that describes the parts of the standard</w:t>
            </w:r>
            <w:r>
              <w:rPr>
                <w:rFonts w:ascii="Calibri" w:hAnsi="Calibri" w:cs="Calibri"/>
                <w:sz w:val="24"/>
                <w:szCs w:val="24"/>
              </w:rPr>
              <w:t>s of</w:t>
            </w:r>
            <w:r w:rsidRPr="00186B2B">
              <w:rPr>
                <w:rFonts w:ascii="Calibri" w:hAnsi="Calibri" w:cs="Calibri"/>
                <w:sz w:val="24"/>
                <w:szCs w:val="24"/>
              </w:rPr>
              <w:t xml:space="preserve"> the </w:t>
            </w:r>
            <w:r>
              <w:rPr>
                <w:rFonts w:ascii="Calibri" w:hAnsi="Calibri" w:cs="Calibri"/>
                <w:sz w:val="24"/>
                <w:szCs w:val="24"/>
              </w:rPr>
              <w:t>company</w:t>
            </w:r>
            <w:r w:rsidRPr="00186B2B">
              <w:rPr>
                <w:rFonts w:ascii="Calibri" w:hAnsi="Calibri" w:cs="Calibri"/>
                <w:sz w:val="24"/>
                <w:szCs w:val="24"/>
              </w:rPr>
              <w:t xml:space="preserve">. The </w:t>
            </w:r>
            <w:r>
              <w:rPr>
                <w:rFonts w:ascii="Calibri" w:hAnsi="Calibri" w:cs="Calibri"/>
                <w:sz w:val="24"/>
                <w:szCs w:val="24"/>
              </w:rPr>
              <w:t>company</w:t>
            </w:r>
            <w:r w:rsidRPr="00186B2B">
              <w:rPr>
                <w:rFonts w:ascii="Calibri" w:hAnsi="Calibri" w:cs="Calibri"/>
                <w:sz w:val="24"/>
                <w:szCs w:val="24"/>
              </w:rPr>
              <w:t xml:space="preserve"> then agrees to correct any problems </w:t>
            </w:r>
            <w:r>
              <w:rPr>
                <w:rFonts w:ascii="Calibri" w:hAnsi="Calibri" w:cs="Calibri"/>
                <w:sz w:val="24"/>
                <w:szCs w:val="24"/>
              </w:rPr>
              <w:t>that the assessor may have found before</w:t>
            </w:r>
            <w:r w:rsidRPr="00186B2B">
              <w:rPr>
                <w:rFonts w:ascii="Calibri" w:hAnsi="Calibri" w:cs="Calibri"/>
                <w:sz w:val="24"/>
                <w:szCs w:val="24"/>
              </w:rPr>
              <w:t xml:space="preserve"> a specific</w:t>
            </w:r>
            <w:r>
              <w:rPr>
                <w:rFonts w:ascii="Calibri" w:hAnsi="Calibri" w:cs="Calibri"/>
                <w:sz w:val="24"/>
                <w:szCs w:val="24"/>
              </w:rPr>
              <w:t xml:space="preserve"> date</w:t>
            </w:r>
            <w:r w:rsidRPr="00186B2B">
              <w:rPr>
                <w:rFonts w:ascii="Calibri" w:hAnsi="Calibri" w:cs="Calibri"/>
                <w:sz w:val="24"/>
                <w:szCs w:val="24"/>
              </w:rPr>
              <w:t>. When all problems are corrected, the organization can then be certified.</w:t>
            </w:r>
            <w:r>
              <w:rPr>
                <w:rFonts w:ascii="Calibri" w:hAnsi="Calibri" w:cs="Calibri"/>
                <w:sz w:val="24"/>
                <w:szCs w:val="24"/>
              </w:rPr>
              <w:t xml:space="preserve"> This shows that ISO 9000 companies are different to others because they have been assessed and changed their working standards if anything is incorrect whereas other companies may have ongoing problems or poor working standards that they aren’t dealing with because they haven’t been assessed or told about any problems. </w:t>
            </w:r>
          </w:p>
          <w:p w:rsidR="004747AA" w:rsidRPr="00C32F98" w:rsidRDefault="004747AA" w:rsidP="004747AA">
            <w:pPr>
              <w:rPr>
                <w:rFonts w:cstheme="minorHAnsi"/>
                <w:b/>
                <w:sz w:val="24"/>
                <w:szCs w:val="24"/>
              </w:rPr>
            </w:pPr>
            <w:r w:rsidRPr="00C32F98">
              <w:rPr>
                <w:rFonts w:cstheme="minorHAnsi"/>
                <w:b/>
                <w:sz w:val="24"/>
                <w:szCs w:val="24"/>
              </w:rPr>
              <w:t>v. Why it is necessary for the stores in charge to know the legal aspects involved in purchasing and procurement of materials?</w:t>
            </w:r>
          </w:p>
          <w:p w:rsidR="004747AA" w:rsidRPr="00667500" w:rsidRDefault="004747AA" w:rsidP="004747AA">
            <w:pPr>
              <w:rPr>
                <w:rFonts w:cstheme="minorHAnsi"/>
                <w:sz w:val="24"/>
                <w:szCs w:val="24"/>
              </w:rPr>
            </w:pPr>
            <w:r>
              <w:rPr>
                <w:rFonts w:cstheme="minorHAnsi"/>
                <w:sz w:val="24"/>
                <w:szCs w:val="24"/>
              </w:rPr>
              <w:t xml:space="preserve">It is necessary for stores in charge to know the legal aspects involved in purchasing and procurement of materials because they’re </w:t>
            </w:r>
            <w:r w:rsidRPr="00667500">
              <w:rPr>
                <w:rFonts w:cstheme="minorHAnsi"/>
                <w:sz w:val="24"/>
                <w:szCs w:val="24"/>
              </w:rPr>
              <w:t xml:space="preserve">responsible for the buying of </w:t>
            </w:r>
            <w:r>
              <w:rPr>
                <w:rFonts w:cstheme="minorHAnsi"/>
                <w:sz w:val="24"/>
                <w:szCs w:val="24"/>
              </w:rPr>
              <w:t xml:space="preserve">materials so if they don’t know the legal aspects they could easily unfairly buy goods. Also, if the purchasing and procurement manager doesn’t know the legal aspects involved in buying goods then they won’t be able to stick to contracts and negotiate with vendors.  </w:t>
            </w:r>
          </w:p>
          <w:p w:rsidR="004747AA" w:rsidRDefault="004747AA" w:rsidP="004747AA">
            <w:pPr>
              <w:rPr>
                <w:rFonts w:cstheme="minorHAnsi"/>
                <w:b/>
                <w:sz w:val="24"/>
                <w:szCs w:val="24"/>
              </w:rPr>
            </w:pPr>
            <w:r w:rsidRPr="00C32F98">
              <w:rPr>
                <w:rFonts w:cstheme="minorHAnsi"/>
                <w:b/>
                <w:sz w:val="24"/>
                <w:szCs w:val="24"/>
              </w:rPr>
              <w:t>2. 'Training is the best method to shorten the learning curve." Discuss (10)</w:t>
            </w:r>
          </w:p>
          <w:p w:rsidR="00CC2FB3" w:rsidRPr="004747AA" w:rsidRDefault="004747AA" w:rsidP="004747AA">
            <w:pPr>
              <w:autoSpaceDE w:val="0"/>
              <w:autoSpaceDN w:val="0"/>
              <w:adjustRightInd w:val="0"/>
              <w:rPr>
                <w:rFonts w:ascii="Calibri" w:hAnsi="Calibri" w:cs="Calibri"/>
                <w:sz w:val="24"/>
                <w:szCs w:val="24"/>
              </w:rPr>
            </w:pPr>
            <w:r>
              <w:rPr>
                <w:rFonts w:ascii="Calibri" w:hAnsi="Calibri" w:cs="Calibri"/>
                <w:sz w:val="24"/>
                <w:szCs w:val="24"/>
              </w:rPr>
              <w:t xml:space="preserve">I agree with this quote, basically if you have a new worker at first they are going to be a bit slow at performing tasks and not the best at finding solutions, but after a while if the correct training is provided to them then they will get the job with ease and they will become more proficient. So if a worker gets trained up from an experienced worker then they will perform like the experienced worker because they don’t know any better. Whereas if a worker isn’t trained up and they have to train themselves then they won’t perform the best of their ability because they don’t know any different. An advantage in taking time and training someone up will be profitable in the long run because once they’ve got the hang of the job </w:t>
            </w:r>
            <w:r>
              <w:rPr>
                <w:rFonts w:ascii="Calibri" w:hAnsi="Calibri" w:cs="Calibri"/>
                <w:sz w:val="24"/>
                <w:szCs w:val="24"/>
              </w:rPr>
              <w:lastRenderedPageBreak/>
              <w:t xml:space="preserve">they will be a lot faster than any untrained personnel, but as a disadvantage in the short run it may take a few weeks or months to slowly train them. With time comes more experience and the more senior that person becomes, this is why most management teams have worked their way up from the bottom </w:t>
            </w:r>
            <w:r>
              <w:rPr>
                <w:rFonts w:ascii="Calibri" w:hAnsi="Calibri" w:cs="Calibri"/>
                <w:sz w:val="24"/>
                <w:szCs w:val="24"/>
              </w:rPr>
              <w:t>after</w:t>
            </w:r>
            <w:r>
              <w:rPr>
                <w:rFonts w:ascii="Calibri" w:hAnsi="Calibri" w:cs="Calibri"/>
                <w:sz w:val="24"/>
                <w:szCs w:val="24"/>
              </w:rPr>
              <w:t xml:space="preserve"> being trained up themselves.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747AA" w:rsidP="00A851DA">
            <w:pPr>
              <w:rPr>
                <w:rFonts w:cs="Bliss-Regular"/>
                <w:color w:val="000000"/>
              </w:rPr>
            </w:pPr>
            <w:r>
              <w:rPr>
                <w:rFonts w:cs="Bliss-Regular"/>
                <w:color w:val="000000"/>
              </w:rPr>
              <w:t>Reece Milner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747AA" w:rsidP="00A851DA">
            <w:pPr>
              <w:rPr>
                <w:rFonts w:cs="Bliss-Regular"/>
                <w:color w:val="000000"/>
              </w:rPr>
            </w:pPr>
            <w:r>
              <w:rPr>
                <w:rFonts w:cs="Bliss-Regular"/>
                <w:color w:val="000000"/>
              </w:rPr>
              <w:t>21/12/2016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3A45" w:rsidRDefault="00E13A45" w:rsidP="00CB4D0A">
      <w:pPr>
        <w:spacing w:after="0" w:line="240" w:lineRule="auto"/>
      </w:pPr>
      <w:r>
        <w:separator/>
      </w:r>
    </w:p>
  </w:endnote>
  <w:endnote w:type="continuationSeparator" w:id="0">
    <w:p w:rsidR="00E13A45" w:rsidRDefault="00E13A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3A45" w:rsidRDefault="00E13A45" w:rsidP="00CB4D0A">
      <w:pPr>
        <w:spacing w:after="0" w:line="240" w:lineRule="auto"/>
      </w:pPr>
      <w:r>
        <w:separator/>
      </w:r>
    </w:p>
  </w:footnote>
  <w:footnote w:type="continuationSeparator" w:id="0">
    <w:p w:rsidR="00E13A45" w:rsidRDefault="00E13A4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3D3479"/>
    <w:multiLevelType w:val="hybridMultilevel"/>
    <w:tmpl w:val="9BCA3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536AAF"/>
    <w:multiLevelType w:val="hybridMultilevel"/>
    <w:tmpl w:val="37AE6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AA5211"/>
    <w:multiLevelType w:val="hybridMultilevel"/>
    <w:tmpl w:val="39AA9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F41299"/>
    <w:multiLevelType w:val="hybridMultilevel"/>
    <w:tmpl w:val="44D4E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47AA"/>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3A45"/>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6F8ED53-CE82-4E2D-AA2C-AAF3B99D6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B3C6F-1AB9-41EE-87AB-5FC7D6EF3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892</Words>
  <Characters>5090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Reece Milner</cp:lastModifiedBy>
  <cp:revision>3</cp:revision>
  <dcterms:created xsi:type="dcterms:W3CDTF">2015-01-26T12:24:00Z</dcterms:created>
  <dcterms:modified xsi:type="dcterms:W3CDTF">2016-12-21T17:35:00Z</dcterms:modified>
</cp:coreProperties>
</file>