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36A2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44">
            <w:pPr>
              <w:pStyle w:val="Default"/>
              <w:rPr>
                <w:rFonts w:asciiTheme="minorHAnsi" w:hAnsiTheme="minorHAnsi"/>
              </w:rPr>
            </w:pPr>
            <w:r>
              <w:rPr>
                <w:rFonts w:asciiTheme="minorHAnsi" w:hAnsiTheme="minorHAnsi"/>
              </w:rPr>
              <w:t>EDEBATU HENRY OGE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47744">
            <w:pPr>
              <w:pStyle w:val="Default"/>
              <w:rPr>
                <w:rFonts w:asciiTheme="minorHAnsi" w:hAnsiTheme="minorHAnsi"/>
              </w:rPr>
            </w:pPr>
            <w:r>
              <w:rPr>
                <w:rFonts w:asciiTheme="minorHAnsi" w:hAnsiTheme="minorHAnsi"/>
              </w:rPr>
              <w:t>1657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44">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47744">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147744" w:rsidP="00A851DA">
            <w:pPr>
              <w:rPr>
                <w:b/>
              </w:rPr>
            </w:pPr>
            <w:r>
              <w:rPr>
                <w:b/>
              </w:rPr>
              <w:t>1</w:t>
            </w:r>
          </w:p>
          <w:p w:rsidR="00147744" w:rsidRDefault="00147744" w:rsidP="00147744">
            <w:pPr>
              <w:pStyle w:val="ListParagraph"/>
              <w:numPr>
                <w:ilvl w:val="0"/>
                <w:numId w:val="2"/>
              </w:numPr>
              <w:rPr>
                <w:b/>
              </w:rPr>
            </w:pPr>
            <w:r>
              <w:rPr>
                <w:b/>
              </w:rPr>
              <w:t>Policies are the objectives and principles of an entity while procedures define the actions taken by the entity to ensure that the objectives are achieved.</w:t>
            </w:r>
          </w:p>
          <w:p w:rsidR="00147744" w:rsidRDefault="00147744" w:rsidP="00147744">
            <w:pPr>
              <w:pStyle w:val="ListParagraph"/>
              <w:numPr>
                <w:ilvl w:val="0"/>
                <w:numId w:val="2"/>
              </w:numPr>
              <w:rPr>
                <w:b/>
              </w:rPr>
            </w:pPr>
            <w:r>
              <w:rPr>
                <w:b/>
              </w:rPr>
              <w:t>Techniques that increase perception of fraud are:</w:t>
            </w:r>
          </w:p>
          <w:p w:rsidR="00147744" w:rsidRDefault="00147744" w:rsidP="00147744">
            <w:pPr>
              <w:pStyle w:val="ListParagraph"/>
              <w:numPr>
                <w:ilvl w:val="0"/>
                <w:numId w:val="3"/>
              </w:numPr>
              <w:rPr>
                <w:b/>
              </w:rPr>
            </w:pPr>
            <w:r>
              <w:rPr>
                <w:b/>
              </w:rPr>
              <w:t>Surveillance</w:t>
            </w:r>
          </w:p>
          <w:p w:rsidR="00147744" w:rsidRDefault="00147744" w:rsidP="00147744">
            <w:pPr>
              <w:pStyle w:val="ListParagraph"/>
              <w:numPr>
                <w:ilvl w:val="0"/>
                <w:numId w:val="3"/>
              </w:numPr>
              <w:rPr>
                <w:b/>
              </w:rPr>
            </w:pPr>
            <w:r>
              <w:rPr>
                <w:b/>
              </w:rPr>
              <w:t>Anonymous tips</w:t>
            </w:r>
          </w:p>
          <w:p w:rsidR="00147744" w:rsidRDefault="00147744" w:rsidP="00147744">
            <w:pPr>
              <w:pStyle w:val="ListParagraph"/>
              <w:numPr>
                <w:ilvl w:val="0"/>
                <w:numId w:val="3"/>
              </w:numPr>
              <w:rPr>
                <w:b/>
              </w:rPr>
            </w:pPr>
            <w:r>
              <w:rPr>
                <w:b/>
              </w:rPr>
              <w:t>Surprise Audits</w:t>
            </w:r>
          </w:p>
          <w:p w:rsidR="00147744" w:rsidRDefault="00147744" w:rsidP="00147744">
            <w:pPr>
              <w:pStyle w:val="ListParagraph"/>
              <w:numPr>
                <w:ilvl w:val="0"/>
                <w:numId w:val="3"/>
              </w:numPr>
              <w:rPr>
                <w:b/>
              </w:rPr>
            </w:pPr>
            <w:r>
              <w:rPr>
                <w:b/>
              </w:rPr>
              <w:t>Prosecution</w:t>
            </w:r>
          </w:p>
          <w:p w:rsidR="00147744" w:rsidRDefault="00147744" w:rsidP="00147744">
            <w:pPr>
              <w:pStyle w:val="ListParagraph"/>
              <w:numPr>
                <w:ilvl w:val="0"/>
                <w:numId w:val="3"/>
              </w:numPr>
              <w:rPr>
                <w:b/>
              </w:rPr>
            </w:pPr>
            <w:r>
              <w:rPr>
                <w:b/>
              </w:rPr>
              <w:t>Prosecution</w:t>
            </w:r>
          </w:p>
          <w:p w:rsidR="00147744" w:rsidRDefault="00147744" w:rsidP="00147744">
            <w:pPr>
              <w:pStyle w:val="ListParagraph"/>
              <w:numPr>
                <w:ilvl w:val="0"/>
                <w:numId w:val="3"/>
              </w:numPr>
              <w:rPr>
                <w:b/>
              </w:rPr>
            </w:pPr>
            <w:r>
              <w:rPr>
                <w:b/>
              </w:rPr>
              <w:t>Enforcement of ethics and fraud policies</w:t>
            </w:r>
          </w:p>
          <w:p w:rsidR="00147744" w:rsidRDefault="00147744" w:rsidP="00147744">
            <w:pPr>
              <w:pStyle w:val="ListParagraph"/>
              <w:numPr>
                <w:ilvl w:val="0"/>
                <w:numId w:val="3"/>
              </w:numPr>
              <w:rPr>
                <w:b/>
              </w:rPr>
            </w:pPr>
            <w:r>
              <w:rPr>
                <w:b/>
              </w:rPr>
              <w:t>Catch me if you can</w:t>
            </w:r>
          </w:p>
          <w:p w:rsidR="00147744" w:rsidRDefault="00D31189" w:rsidP="00147744">
            <w:pPr>
              <w:pStyle w:val="ListParagraph"/>
              <w:numPr>
                <w:ilvl w:val="0"/>
                <w:numId w:val="2"/>
              </w:numPr>
              <w:rPr>
                <w:b/>
              </w:rPr>
            </w:pPr>
            <w:r>
              <w:rPr>
                <w:b/>
              </w:rPr>
              <w:t>Internal audit creates a strong perception of detection, the mere announcement of surprise audit by internal auditor could lead to confessing of fraud.</w:t>
            </w:r>
          </w:p>
          <w:p w:rsidR="00D31189" w:rsidRDefault="00D31189" w:rsidP="00147744">
            <w:pPr>
              <w:pStyle w:val="ListParagraph"/>
              <w:numPr>
                <w:ilvl w:val="0"/>
                <w:numId w:val="2"/>
              </w:numPr>
              <w:rPr>
                <w:b/>
              </w:rPr>
            </w:pPr>
            <w:r>
              <w:rPr>
                <w:b/>
              </w:rPr>
              <w:t>The commanding approach in fraud detection is the directive approach: This approach clearly states that if someone steals, they will be caught and fired from their job. In taking this approach, the entity does not take measures to prevent fraud bur fires anybody accused of fraud without prosecution.</w:t>
            </w:r>
          </w:p>
          <w:p w:rsidR="00D31189" w:rsidRDefault="00D31189" w:rsidP="00147744">
            <w:pPr>
              <w:pStyle w:val="ListParagraph"/>
              <w:numPr>
                <w:ilvl w:val="0"/>
                <w:numId w:val="2"/>
              </w:numPr>
              <w:rPr>
                <w:b/>
              </w:rPr>
            </w:pPr>
            <w:r>
              <w:rPr>
                <w:b/>
              </w:rPr>
              <w:t>Preventive approach are preventive measures taken to screen out potential fraudsters while Detective approach entails setting up strong accounting</w:t>
            </w:r>
            <w:r w:rsidR="0040333A">
              <w:rPr>
                <w:b/>
              </w:rPr>
              <w:t xml:space="preserve"> controls and an internal audit to monitor transactions against potential frauds.</w:t>
            </w:r>
          </w:p>
          <w:p w:rsidR="0040333A" w:rsidRDefault="0040333A" w:rsidP="00147744">
            <w:pPr>
              <w:pStyle w:val="ListParagraph"/>
              <w:numPr>
                <w:ilvl w:val="0"/>
                <w:numId w:val="2"/>
              </w:numPr>
              <w:rPr>
                <w:b/>
              </w:rPr>
            </w:pPr>
            <w:r>
              <w:rPr>
                <w:b/>
              </w:rPr>
              <w:t>Internal controls are policies put in place by the organization to ensure that there is no opportunity to commit fraud in an organization by an employee of the.</w:t>
            </w:r>
          </w:p>
          <w:p w:rsidR="0040333A" w:rsidRDefault="0040333A" w:rsidP="0040333A">
            <w:pPr>
              <w:pStyle w:val="ListParagraph"/>
              <w:ind w:left="1080"/>
              <w:rPr>
                <w:b/>
              </w:rPr>
            </w:pPr>
            <w:r>
              <w:rPr>
                <w:b/>
              </w:rPr>
              <w:t>Some of the techniques that can be adopted to prevent fraud activities are</w:t>
            </w:r>
          </w:p>
          <w:p w:rsidR="0040333A" w:rsidRDefault="0040333A" w:rsidP="0040333A">
            <w:pPr>
              <w:pStyle w:val="ListParagraph"/>
              <w:numPr>
                <w:ilvl w:val="0"/>
                <w:numId w:val="4"/>
              </w:numPr>
              <w:rPr>
                <w:b/>
              </w:rPr>
            </w:pPr>
            <w:r>
              <w:rPr>
                <w:b/>
              </w:rPr>
              <w:t>Adequate authorization procedures</w:t>
            </w:r>
          </w:p>
          <w:p w:rsidR="0040333A" w:rsidRDefault="0040333A" w:rsidP="0040333A">
            <w:pPr>
              <w:pStyle w:val="ListParagraph"/>
              <w:numPr>
                <w:ilvl w:val="0"/>
                <w:numId w:val="4"/>
              </w:numPr>
              <w:rPr>
                <w:b/>
              </w:rPr>
            </w:pPr>
            <w:r>
              <w:rPr>
                <w:b/>
              </w:rPr>
              <w:t>Adequate documentation, records and audit trail</w:t>
            </w:r>
          </w:p>
          <w:p w:rsidR="0040333A" w:rsidRDefault="0040333A" w:rsidP="0040333A">
            <w:pPr>
              <w:pStyle w:val="ListParagraph"/>
              <w:numPr>
                <w:ilvl w:val="0"/>
                <w:numId w:val="4"/>
              </w:numPr>
              <w:rPr>
                <w:b/>
              </w:rPr>
            </w:pPr>
            <w:r>
              <w:rPr>
                <w:b/>
              </w:rPr>
              <w:t>Physical control over assets and records</w:t>
            </w:r>
          </w:p>
          <w:p w:rsidR="0040333A" w:rsidRDefault="0040333A" w:rsidP="0040333A">
            <w:pPr>
              <w:pStyle w:val="ListParagraph"/>
              <w:numPr>
                <w:ilvl w:val="0"/>
                <w:numId w:val="4"/>
              </w:numPr>
              <w:rPr>
                <w:b/>
              </w:rPr>
            </w:pPr>
            <w:r>
              <w:rPr>
                <w:b/>
              </w:rPr>
              <w:t>Independent performance checks</w:t>
            </w:r>
          </w:p>
          <w:p w:rsidR="0040333A" w:rsidRDefault="0040333A" w:rsidP="0040333A">
            <w:pPr>
              <w:pStyle w:val="ListParagraph"/>
              <w:numPr>
                <w:ilvl w:val="0"/>
                <w:numId w:val="4"/>
              </w:numPr>
              <w:rPr>
                <w:b/>
              </w:rPr>
            </w:pPr>
            <w:r>
              <w:rPr>
                <w:b/>
              </w:rPr>
              <w:lastRenderedPageBreak/>
              <w:t>Monitoring of controls.</w:t>
            </w:r>
          </w:p>
          <w:p w:rsidR="0040333A" w:rsidRDefault="0040333A" w:rsidP="0040333A">
            <w:pPr>
              <w:ind w:left="1080"/>
              <w:rPr>
                <w:b/>
              </w:rPr>
            </w:pPr>
          </w:p>
          <w:p w:rsidR="0040333A" w:rsidRDefault="0040333A" w:rsidP="0040333A">
            <w:pPr>
              <w:rPr>
                <w:b/>
              </w:rPr>
            </w:pPr>
            <w:r>
              <w:rPr>
                <w:b/>
              </w:rPr>
              <w:t xml:space="preserve">2     </w:t>
            </w:r>
            <w:r w:rsidR="003545B4">
              <w:rPr>
                <w:b/>
              </w:rPr>
              <w:t>An appropriate fraud policy is the most starting point for an effective for developing an efficient fraud response. To have an effective fraud policy it most have the following  characteristics:</w:t>
            </w:r>
          </w:p>
          <w:p w:rsidR="003545B4" w:rsidRDefault="003545B4" w:rsidP="003545B4">
            <w:pPr>
              <w:pStyle w:val="ListParagraph"/>
              <w:numPr>
                <w:ilvl w:val="0"/>
                <w:numId w:val="5"/>
              </w:numPr>
              <w:rPr>
                <w:b/>
              </w:rPr>
            </w:pPr>
            <w:r>
              <w:rPr>
                <w:b/>
              </w:rPr>
              <w:t>Define what is fraud</w:t>
            </w:r>
          </w:p>
          <w:p w:rsidR="003545B4" w:rsidRDefault="003545B4" w:rsidP="003545B4">
            <w:pPr>
              <w:pStyle w:val="ListParagraph"/>
              <w:numPr>
                <w:ilvl w:val="0"/>
                <w:numId w:val="5"/>
              </w:numPr>
              <w:rPr>
                <w:b/>
              </w:rPr>
            </w:pPr>
            <w:r>
              <w:rPr>
                <w:b/>
              </w:rPr>
              <w:t>Publication and communication of policy</w:t>
            </w:r>
          </w:p>
          <w:p w:rsidR="003545B4" w:rsidRDefault="003545B4" w:rsidP="003545B4">
            <w:pPr>
              <w:pStyle w:val="ListParagraph"/>
              <w:numPr>
                <w:ilvl w:val="0"/>
                <w:numId w:val="5"/>
              </w:numPr>
              <w:rPr>
                <w:b/>
              </w:rPr>
            </w:pPr>
            <w:r>
              <w:rPr>
                <w:b/>
              </w:rPr>
              <w:t>Describe how anti-fraud controls would be implemented</w:t>
            </w:r>
          </w:p>
          <w:p w:rsidR="003545B4" w:rsidRDefault="003545B4" w:rsidP="003545B4">
            <w:pPr>
              <w:pStyle w:val="ListParagraph"/>
              <w:numPr>
                <w:ilvl w:val="0"/>
                <w:numId w:val="5"/>
              </w:numPr>
              <w:rPr>
                <w:b/>
              </w:rPr>
            </w:pPr>
            <w:r>
              <w:rPr>
                <w:b/>
              </w:rPr>
              <w:t>Describe training</w:t>
            </w:r>
          </w:p>
          <w:p w:rsidR="003545B4" w:rsidRDefault="003545B4" w:rsidP="003545B4">
            <w:pPr>
              <w:pStyle w:val="ListParagraph"/>
              <w:numPr>
                <w:ilvl w:val="0"/>
                <w:numId w:val="5"/>
              </w:numPr>
              <w:rPr>
                <w:b/>
              </w:rPr>
            </w:pPr>
            <w:r>
              <w:rPr>
                <w:b/>
              </w:rPr>
              <w:t>Describe proactive audit measures to detect and prevent fraud</w:t>
            </w:r>
          </w:p>
          <w:p w:rsidR="003545B4" w:rsidRDefault="003545B4" w:rsidP="003545B4">
            <w:pPr>
              <w:pStyle w:val="ListParagraph"/>
              <w:numPr>
                <w:ilvl w:val="0"/>
                <w:numId w:val="5"/>
              </w:numPr>
              <w:rPr>
                <w:b/>
              </w:rPr>
            </w:pPr>
            <w:r>
              <w:rPr>
                <w:b/>
              </w:rPr>
              <w:t>Describe how anti-fraud controls are tested</w:t>
            </w:r>
          </w:p>
          <w:p w:rsidR="003545B4" w:rsidRDefault="003545B4" w:rsidP="003545B4">
            <w:pPr>
              <w:pStyle w:val="ListParagraph"/>
              <w:numPr>
                <w:ilvl w:val="0"/>
                <w:numId w:val="5"/>
              </w:numPr>
              <w:rPr>
                <w:b/>
              </w:rPr>
            </w:pPr>
            <w:r>
              <w:rPr>
                <w:b/>
              </w:rPr>
              <w:t>Describe investigation policies and procedures</w:t>
            </w:r>
          </w:p>
          <w:p w:rsidR="003545B4" w:rsidRDefault="003545B4" w:rsidP="003545B4">
            <w:pPr>
              <w:pStyle w:val="ListParagraph"/>
              <w:numPr>
                <w:ilvl w:val="0"/>
                <w:numId w:val="5"/>
              </w:numPr>
              <w:rPr>
                <w:b/>
              </w:rPr>
            </w:pPr>
            <w:r>
              <w:rPr>
                <w:b/>
              </w:rPr>
              <w:t>Describe actions taken in fraud audit</w:t>
            </w:r>
          </w:p>
          <w:p w:rsidR="003545B4" w:rsidRDefault="003545B4" w:rsidP="003545B4">
            <w:pPr>
              <w:pStyle w:val="ListParagraph"/>
              <w:numPr>
                <w:ilvl w:val="0"/>
                <w:numId w:val="5"/>
              </w:numPr>
              <w:rPr>
                <w:b/>
              </w:rPr>
            </w:pPr>
            <w:r>
              <w:rPr>
                <w:b/>
              </w:rPr>
              <w:t>Describe how evidence is analyzed</w:t>
            </w:r>
          </w:p>
          <w:p w:rsidR="003545B4" w:rsidRDefault="003545B4" w:rsidP="003545B4">
            <w:pPr>
              <w:pStyle w:val="ListParagraph"/>
              <w:numPr>
                <w:ilvl w:val="0"/>
                <w:numId w:val="5"/>
              </w:numPr>
              <w:rPr>
                <w:b/>
              </w:rPr>
            </w:pPr>
            <w:r>
              <w:rPr>
                <w:b/>
              </w:rPr>
              <w:t>Describe ways to resolve fraud</w:t>
            </w:r>
          </w:p>
          <w:p w:rsidR="003545B4" w:rsidRPr="003545B4" w:rsidRDefault="003545B4" w:rsidP="003545B4">
            <w:pPr>
              <w:pStyle w:val="ListParagraph"/>
              <w:numPr>
                <w:ilvl w:val="0"/>
                <w:numId w:val="5"/>
              </w:numPr>
              <w:rPr>
                <w:b/>
              </w:rPr>
            </w:pPr>
            <w:r>
              <w:rPr>
                <w:b/>
              </w:rPr>
              <w:t>Describe procedures used for incident reporting</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545B4" w:rsidP="00A851DA">
            <w:pPr>
              <w:rPr>
                <w:rFonts w:cs="Bliss-Regular"/>
                <w:color w:val="000000"/>
              </w:rPr>
            </w:pPr>
            <w:r>
              <w:rPr>
                <w:rFonts w:cs="Bliss-Regular"/>
                <w:color w:val="000000"/>
              </w:rPr>
              <w:t>EDEBATU HENRY OGE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545B4" w:rsidP="00A851DA">
            <w:pPr>
              <w:rPr>
                <w:rFonts w:cs="Bliss-Regular"/>
                <w:color w:val="000000"/>
              </w:rPr>
            </w:pPr>
            <w:r>
              <w:rPr>
                <w:rFonts w:cs="Bliss-Regular"/>
                <w:color w:val="000000"/>
              </w:rPr>
              <w:t>24-05-2016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8235A" w:rsidRDefault="0078235A" w:rsidP="00CB4D0A">
      <w:pPr>
        <w:spacing w:after="0" w:line="240" w:lineRule="auto"/>
      </w:pPr>
      <w:r>
        <w:separator/>
      </w:r>
    </w:p>
  </w:endnote>
  <w:endnote w:type="continuationSeparator" w:id="0">
    <w:p w:rsidR="0078235A" w:rsidRDefault="0078235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8235A" w:rsidRDefault="0078235A" w:rsidP="00CB4D0A">
      <w:pPr>
        <w:spacing w:after="0" w:line="240" w:lineRule="auto"/>
      </w:pPr>
      <w:r>
        <w:separator/>
      </w:r>
    </w:p>
  </w:footnote>
  <w:footnote w:type="continuationSeparator" w:id="0">
    <w:p w:rsidR="0078235A" w:rsidRDefault="0078235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CC6569"/>
    <w:multiLevelType w:val="hybridMultilevel"/>
    <w:tmpl w:val="D6FE4DDA"/>
    <w:lvl w:ilvl="0" w:tplc="119CF2F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FE4526D"/>
    <w:multiLevelType w:val="hybridMultilevel"/>
    <w:tmpl w:val="E8F80BEC"/>
    <w:lvl w:ilvl="0" w:tplc="296A163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E83DA7"/>
    <w:multiLevelType w:val="hybridMultilevel"/>
    <w:tmpl w:val="1B8C47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71F35336"/>
    <w:multiLevelType w:val="hybridMultilevel"/>
    <w:tmpl w:val="0504D460"/>
    <w:lvl w:ilvl="0" w:tplc="1DA0D11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36A29"/>
    <w:rsid w:val="00040083"/>
    <w:rsid w:val="00055992"/>
    <w:rsid w:val="000820E8"/>
    <w:rsid w:val="001175EE"/>
    <w:rsid w:val="00147744"/>
    <w:rsid w:val="00157CF6"/>
    <w:rsid w:val="00182416"/>
    <w:rsid w:val="00187EB4"/>
    <w:rsid w:val="001F0481"/>
    <w:rsid w:val="00200C92"/>
    <w:rsid w:val="0020451E"/>
    <w:rsid w:val="00206B9D"/>
    <w:rsid w:val="0023259C"/>
    <w:rsid w:val="002B0BD7"/>
    <w:rsid w:val="002B573D"/>
    <w:rsid w:val="002C5CB2"/>
    <w:rsid w:val="002F779F"/>
    <w:rsid w:val="003545B4"/>
    <w:rsid w:val="00371885"/>
    <w:rsid w:val="003E2B87"/>
    <w:rsid w:val="00402786"/>
    <w:rsid w:val="0040333A"/>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770E"/>
    <w:rsid w:val="005B31E4"/>
    <w:rsid w:val="006034F6"/>
    <w:rsid w:val="00607874"/>
    <w:rsid w:val="00607E77"/>
    <w:rsid w:val="00617BB3"/>
    <w:rsid w:val="00645CDD"/>
    <w:rsid w:val="006823A7"/>
    <w:rsid w:val="00687EE8"/>
    <w:rsid w:val="0070347F"/>
    <w:rsid w:val="0070678E"/>
    <w:rsid w:val="0078235A"/>
    <w:rsid w:val="00831C11"/>
    <w:rsid w:val="008A60B4"/>
    <w:rsid w:val="008B3C31"/>
    <w:rsid w:val="008B64FE"/>
    <w:rsid w:val="00935BF7"/>
    <w:rsid w:val="0095442C"/>
    <w:rsid w:val="00983942"/>
    <w:rsid w:val="009C37E0"/>
    <w:rsid w:val="009E41F4"/>
    <w:rsid w:val="00A14B66"/>
    <w:rsid w:val="00A50FC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1189"/>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9FA609B-DC5D-4646-AC98-A7867510D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485311-BE4D-4953-B1DF-51B8536F8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431</Words>
  <Characters>2462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EDOG HAVILAH GLOBAL</cp:lastModifiedBy>
  <cp:revision>3</cp:revision>
  <dcterms:created xsi:type="dcterms:W3CDTF">2016-05-24T02:33:00Z</dcterms:created>
  <dcterms:modified xsi:type="dcterms:W3CDTF">2016-05-24T03:12:00Z</dcterms:modified>
</cp:coreProperties>
</file>