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F417E2" w:rsidRDefault="00607874" w:rsidP="00F417E2">
      <w:pPr>
        <w:pStyle w:val="Default"/>
        <w:spacing w:line="360" w:lineRule="auto"/>
        <w:rPr>
          <w:rFonts w:ascii="Arial" w:hAnsi="Arial" w:cs="Arial"/>
        </w:rPr>
      </w:pPr>
      <w:r w:rsidRPr="00F417E2">
        <w:rPr>
          <w:rFonts w:ascii="Arial" w:hAnsi="Arial" w:cs="Arial"/>
          <w:noProof/>
        </w:rPr>
        <w:drawing>
          <wp:anchor distT="0" distB="0" distL="114300" distR="114300" simplePos="0" relativeHeight="25165516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417E2">
        <w:rPr>
          <w:rFonts w:ascii="Arial" w:hAnsi="Arial" w:cs="Arial"/>
        </w:rPr>
        <w:t xml:space="preserve">                                                             </w:t>
      </w:r>
      <w:r w:rsidR="00405895" w:rsidRPr="00F417E2">
        <w:rPr>
          <w:rFonts w:ascii="Arial" w:hAnsi="Arial" w:cs="Arial"/>
        </w:rPr>
        <w:t xml:space="preserve">     </w:t>
      </w:r>
    </w:p>
    <w:p w:rsidR="00607874" w:rsidRPr="00F417E2" w:rsidRDefault="00A4324D" w:rsidP="00F417E2">
      <w:pPr>
        <w:spacing w:line="360" w:lineRule="auto"/>
        <w:rPr>
          <w:rFonts w:ascii="Arial" w:hAnsi="Arial" w:cs="Arial"/>
          <w:sz w:val="24"/>
          <w:szCs w:val="24"/>
          <w:lang w:val="en-US"/>
        </w:rPr>
      </w:pPr>
      <w:r w:rsidRPr="00F417E2">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216;mso-width-relative:margin;mso-height-relative:margin" stroked="f">
            <v:textbox>
              <w:txbxContent>
                <w:p w:rsidR="00D41C90" w:rsidRDefault="00D41C90" w:rsidP="00405895">
                  <w:pPr>
                    <w:jc w:val="center"/>
                    <w:rPr>
                      <w:b/>
                      <w:bCs/>
                      <w:color w:val="002060"/>
                      <w:sz w:val="44"/>
                      <w:szCs w:val="40"/>
                    </w:rPr>
                  </w:pPr>
                  <w:r>
                    <w:rPr>
                      <w:sz w:val="24"/>
                    </w:rPr>
                    <w:t xml:space="preserve">   </w:t>
                  </w:r>
                  <w:r>
                    <w:rPr>
                      <w:b/>
                      <w:bCs/>
                      <w:color w:val="002060"/>
                      <w:sz w:val="44"/>
                      <w:szCs w:val="40"/>
                    </w:rPr>
                    <w:t>Assignment Cover Sheet</w:t>
                  </w:r>
                </w:p>
                <w:p w:rsidR="00D41C90" w:rsidRDefault="00D41C90"/>
              </w:txbxContent>
            </v:textbox>
          </v:shape>
        </w:pict>
      </w:r>
    </w:p>
    <w:p w:rsidR="00607874" w:rsidRPr="00F417E2" w:rsidRDefault="00607874" w:rsidP="00F417E2">
      <w:pPr>
        <w:spacing w:line="360" w:lineRule="auto"/>
        <w:rPr>
          <w:rFonts w:ascii="Arial" w:hAnsi="Arial" w:cs="Arial"/>
          <w:sz w:val="24"/>
          <w:szCs w:val="24"/>
          <w:lang w:val="en-US"/>
        </w:rPr>
      </w:pPr>
    </w:p>
    <w:p w:rsidR="00607874" w:rsidRPr="00F417E2" w:rsidRDefault="00607874" w:rsidP="00F417E2">
      <w:pPr>
        <w:spacing w:line="360" w:lineRule="auto"/>
        <w:rPr>
          <w:rFonts w:ascii="Arial" w:hAnsi="Arial" w:cs="Arial"/>
          <w:sz w:val="24"/>
          <w:szCs w:val="24"/>
          <w:lang w:val="en-US"/>
        </w:rPr>
      </w:pPr>
    </w:p>
    <w:p w:rsidR="00607874" w:rsidRPr="00F417E2" w:rsidRDefault="00607874" w:rsidP="00F417E2">
      <w:pPr>
        <w:spacing w:line="360" w:lineRule="auto"/>
        <w:rPr>
          <w:rFonts w:ascii="Arial" w:hAnsi="Arial" w:cs="Arial"/>
          <w:sz w:val="24"/>
          <w:szCs w:val="24"/>
          <w:lang w:val="en-US"/>
        </w:rPr>
      </w:pPr>
    </w:p>
    <w:tbl>
      <w:tblPr>
        <w:tblStyle w:val="TableGrid"/>
        <w:tblW w:w="0" w:type="auto"/>
        <w:tblLook w:val="04A0"/>
      </w:tblPr>
      <w:tblGrid>
        <w:gridCol w:w="2566"/>
        <w:gridCol w:w="6676"/>
      </w:tblGrid>
      <w:tr w:rsidR="00A851DA" w:rsidRPr="00F417E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417E2" w:rsidRDefault="00A851DA" w:rsidP="00F417E2">
            <w:pPr>
              <w:spacing w:line="360" w:lineRule="auto"/>
              <w:rPr>
                <w:rFonts w:ascii="Arial" w:hAnsi="Arial" w:cs="Arial"/>
                <w:b/>
                <w:color w:val="002060"/>
                <w:sz w:val="24"/>
                <w:szCs w:val="24"/>
              </w:rPr>
            </w:pPr>
            <w:r w:rsidRPr="00F417E2">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417E2" w:rsidRDefault="005327CA" w:rsidP="00F417E2">
            <w:pPr>
              <w:pStyle w:val="Default"/>
              <w:spacing w:line="360" w:lineRule="auto"/>
              <w:rPr>
                <w:rFonts w:ascii="Arial" w:hAnsi="Arial" w:cs="Arial"/>
              </w:rPr>
            </w:pPr>
            <w:r w:rsidRPr="00F417E2">
              <w:rPr>
                <w:rFonts w:ascii="Arial" w:hAnsi="Arial" w:cs="Arial"/>
              </w:rPr>
              <w:t xml:space="preserve">MOHAMMAD MOSTTAFA SHAZZAD HASAN </w:t>
            </w:r>
          </w:p>
        </w:tc>
      </w:tr>
      <w:tr w:rsidR="00A851DA" w:rsidRPr="00F417E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417E2" w:rsidRDefault="00A851DA" w:rsidP="00F417E2">
            <w:pPr>
              <w:spacing w:line="360" w:lineRule="auto"/>
              <w:rPr>
                <w:rFonts w:ascii="Arial" w:hAnsi="Arial" w:cs="Arial"/>
                <w:b/>
                <w:color w:val="002060"/>
                <w:sz w:val="24"/>
                <w:szCs w:val="24"/>
              </w:rPr>
            </w:pPr>
            <w:r w:rsidRPr="00F417E2">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417E2" w:rsidRDefault="005327CA" w:rsidP="00F417E2">
            <w:pPr>
              <w:pStyle w:val="Default"/>
              <w:spacing w:line="360" w:lineRule="auto"/>
              <w:rPr>
                <w:rFonts w:ascii="Arial" w:hAnsi="Arial" w:cs="Arial"/>
              </w:rPr>
            </w:pPr>
            <w:r w:rsidRPr="00F417E2">
              <w:rPr>
                <w:rFonts w:ascii="Arial" w:hAnsi="Arial" w:cs="Arial"/>
              </w:rPr>
              <w:t>1697</w:t>
            </w:r>
          </w:p>
        </w:tc>
      </w:tr>
      <w:tr w:rsidR="00A851DA" w:rsidRPr="00F417E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417E2" w:rsidRDefault="00A851DA" w:rsidP="00F417E2">
            <w:pPr>
              <w:spacing w:line="360" w:lineRule="auto"/>
              <w:rPr>
                <w:rFonts w:ascii="Arial" w:hAnsi="Arial" w:cs="Arial"/>
                <w:b/>
                <w:color w:val="002060"/>
                <w:sz w:val="24"/>
                <w:szCs w:val="24"/>
              </w:rPr>
            </w:pPr>
            <w:r w:rsidRPr="00F417E2">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417E2" w:rsidRDefault="00E376AA" w:rsidP="00F417E2">
            <w:pPr>
              <w:pStyle w:val="Default"/>
              <w:spacing w:line="360" w:lineRule="auto"/>
              <w:rPr>
                <w:rFonts w:ascii="Arial" w:hAnsi="Arial" w:cs="Arial"/>
              </w:rPr>
            </w:pPr>
            <w:r w:rsidRPr="00F417E2">
              <w:rPr>
                <w:rFonts w:ascii="Arial" w:hAnsi="Arial" w:cs="Arial"/>
              </w:rPr>
              <w:t>Psychology of The Fraudster</w:t>
            </w:r>
          </w:p>
        </w:tc>
      </w:tr>
      <w:tr w:rsidR="00A851DA" w:rsidRPr="00F417E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417E2" w:rsidRDefault="00A851DA" w:rsidP="00F417E2">
            <w:pPr>
              <w:spacing w:line="360" w:lineRule="auto"/>
              <w:rPr>
                <w:rFonts w:ascii="Arial" w:hAnsi="Arial" w:cs="Arial"/>
                <w:b/>
                <w:color w:val="002060"/>
                <w:sz w:val="24"/>
                <w:szCs w:val="24"/>
              </w:rPr>
            </w:pPr>
            <w:r w:rsidRPr="00F417E2">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417E2" w:rsidRDefault="00CA6842" w:rsidP="00B921CE">
            <w:pPr>
              <w:spacing w:line="360" w:lineRule="auto"/>
              <w:rPr>
                <w:rFonts w:ascii="Arial" w:hAnsi="Arial" w:cs="Arial"/>
                <w:sz w:val="24"/>
                <w:szCs w:val="24"/>
              </w:rPr>
            </w:pPr>
            <w:r w:rsidRPr="00F417E2">
              <w:rPr>
                <w:rFonts w:ascii="Arial" w:hAnsi="Arial" w:cs="Arial"/>
                <w:sz w:val="24"/>
                <w:szCs w:val="24"/>
              </w:rPr>
              <w:t>2</w:t>
            </w:r>
            <w:r w:rsidR="007B15F8" w:rsidRPr="00F417E2">
              <w:rPr>
                <w:rFonts w:ascii="Arial" w:hAnsi="Arial" w:cs="Arial"/>
                <w:sz w:val="24"/>
                <w:szCs w:val="24"/>
              </w:rPr>
              <w:t xml:space="preserve"> (Total page-</w:t>
            </w:r>
            <w:r w:rsidR="00F417E2">
              <w:rPr>
                <w:rFonts w:ascii="Arial" w:hAnsi="Arial" w:cs="Arial"/>
                <w:sz w:val="24"/>
                <w:szCs w:val="24"/>
              </w:rPr>
              <w:t>1</w:t>
            </w:r>
            <w:r w:rsidR="00B921CE">
              <w:rPr>
                <w:rFonts w:ascii="Arial" w:hAnsi="Arial" w:cs="Arial"/>
                <w:sz w:val="24"/>
                <w:szCs w:val="24"/>
              </w:rPr>
              <w:t>1</w:t>
            </w:r>
            <w:r w:rsidR="007B15F8" w:rsidRPr="00F417E2">
              <w:rPr>
                <w:rFonts w:ascii="Arial" w:hAnsi="Arial" w:cs="Arial"/>
                <w:sz w:val="24"/>
                <w:szCs w:val="24"/>
              </w:rPr>
              <w:t>)</w:t>
            </w:r>
          </w:p>
        </w:tc>
      </w:tr>
    </w:tbl>
    <w:p w:rsidR="00CC2FB3" w:rsidRPr="00F417E2" w:rsidRDefault="00CC2FB3" w:rsidP="00F417E2">
      <w:pPr>
        <w:spacing w:line="360" w:lineRule="auto"/>
        <w:rPr>
          <w:rFonts w:ascii="Arial" w:hAnsi="Arial" w:cs="Arial"/>
          <w:b/>
          <w:sz w:val="24"/>
          <w:szCs w:val="24"/>
          <w:lang w:val="en-US"/>
        </w:rPr>
      </w:pPr>
    </w:p>
    <w:p w:rsidR="00443E6F" w:rsidRPr="00F417E2" w:rsidRDefault="00527C11" w:rsidP="00F417E2">
      <w:pPr>
        <w:spacing w:line="360" w:lineRule="auto"/>
        <w:rPr>
          <w:rFonts w:ascii="Arial" w:hAnsi="Arial" w:cs="Arial"/>
          <w:b/>
          <w:sz w:val="24"/>
          <w:szCs w:val="24"/>
          <w:lang w:val="en-US"/>
        </w:rPr>
      </w:pPr>
      <w:r w:rsidRPr="00F417E2">
        <w:rPr>
          <w:rFonts w:ascii="Arial" w:hAnsi="Arial" w:cs="Arial"/>
          <w:b/>
          <w:sz w:val="24"/>
          <w:szCs w:val="24"/>
          <w:lang w:val="en-US"/>
        </w:rPr>
        <w:t>Marking Criteria:</w:t>
      </w:r>
    </w:p>
    <w:p w:rsidR="00443E6F" w:rsidRPr="00F417E2" w:rsidRDefault="00527C11" w:rsidP="00F417E2">
      <w:pPr>
        <w:spacing w:line="360" w:lineRule="auto"/>
        <w:rPr>
          <w:rFonts w:ascii="Arial" w:hAnsi="Arial" w:cs="Arial"/>
          <w:sz w:val="24"/>
          <w:szCs w:val="24"/>
          <w:lang w:val="en-US"/>
        </w:rPr>
      </w:pPr>
      <w:r w:rsidRPr="00F417E2">
        <w:rPr>
          <w:rFonts w:ascii="Arial" w:hAnsi="Arial" w:cs="Arial"/>
          <w:b/>
          <w:sz w:val="24"/>
          <w:szCs w:val="24"/>
          <w:lang w:val="en-US"/>
        </w:rPr>
        <w:t xml:space="preserve"> </w:t>
      </w:r>
      <w:r w:rsidRPr="00F417E2">
        <w:rPr>
          <w:rFonts w:ascii="Arial" w:hAnsi="Arial" w:cs="Arial"/>
          <w:sz w:val="24"/>
          <w:szCs w:val="24"/>
          <w:lang w:val="en-US"/>
        </w:rPr>
        <w:t>We expect the learner</w:t>
      </w:r>
      <w:r w:rsidR="00443E6F" w:rsidRPr="00F417E2">
        <w:rPr>
          <w:rFonts w:ascii="Arial" w:hAnsi="Arial" w:cs="Arial"/>
          <w:sz w:val="24"/>
          <w:szCs w:val="24"/>
          <w:lang w:val="en-US"/>
        </w:rPr>
        <w:t>s</w:t>
      </w:r>
      <w:r w:rsidRPr="00F417E2">
        <w:rPr>
          <w:rFonts w:ascii="Arial" w:hAnsi="Arial" w:cs="Arial"/>
          <w:sz w:val="24"/>
          <w:szCs w:val="24"/>
          <w:lang w:val="en-US"/>
        </w:rPr>
        <w:t xml:space="preserve"> to write minimum one well expressed point in</w:t>
      </w:r>
      <w:r w:rsidR="00443E6F" w:rsidRPr="00F417E2">
        <w:rPr>
          <w:rFonts w:ascii="Arial" w:hAnsi="Arial" w:cs="Arial"/>
          <w:sz w:val="24"/>
          <w:szCs w:val="24"/>
          <w:lang w:val="en-US"/>
        </w:rPr>
        <w:t xml:space="preserve"> </w:t>
      </w:r>
      <w:r w:rsidRPr="00F417E2">
        <w:rPr>
          <w:rFonts w:ascii="Arial" w:hAnsi="Arial" w:cs="Arial"/>
          <w:sz w:val="24"/>
          <w:szCs w:val="24"/>
          <w:lang w:val="en-US"/>
        </w:rPr>
        <w:t>three lines</w:t>
      </w:r>
      <w:r w:rsidR="00443E6F" w:rsidRPr="00F417E2">
        <w:rPr>
          <w:rFonts w:ascii="Arial" w:hAnsi="Arial" w:cs="Arial"/>
          <w:sz w:val="24"/>
          <w:szCs w:val="24"/>
          <w:lang w:val="en-US"/>
        </w:rPr>
        <w:t xml:space="preserve"> against each allocated mark. This means one need</w:t>
      </w:r>
      <w:r w:rsidR="009E41F4" w:rsidRPr="00F417E2">
        <w:rPr>
          <w:rFonts w:ascii="Arial" w:hAnsi="Arial" w:cs="Arial"/>
          <w:sz w:val="24"/>
          <w:szCs w:val="24"/>
          <w:lang w:val="en-US"/>
        </w:rPr>
        <w:t>s</w:t>
      </w:r>
      <w:r w:rsidR="00443E6F" w:rsidRPr="00F417E2">
        <w:rPr>
          <w:rFonts w:ascii="Arial" w:hAnsi="Arial" w:cs="Arial"/>
          <w:sz w:val="24"/>
          <w:szCs w:val="24"/>
          <w:lang w:val="en-US"/>
        </w:rPr>
        <w:t xml:space="preserve"> to write 15 lines with </w:t>
      </w:r>
      <w:r w:rsidR="00402786" w:rsidRPr="00F417E2">
        <w:rPr>
          <w:rFonts w:ascii="Arial" w:hAnsi="Arial" w:cs="Arial"/>
          <w:sz w:val="24"/>
          <w:szCs w:val="24"/>
          <w:lang w:val="en-US"/>
        </w:rPr>
        <w:t>5 well expressed</w:t>
      </w:r>
      <w:r w:rsidR="00443E6F" w:rsidRPr="00F417E2">
        <w:rPr>
          <w:rFonts w:ascii="Arial" w:hAnsi="Arial" w:cs="Arial"/>
          <w:sz w:val="24"/>
          <w:szCs w:val="24"/>
          <w:lang w:val="en-US"/>
        </w:rPr>
        <w:t xml:space="preserve"> points to get high grades for a 5 marks question.</w:t>
      </w:r>
    </w:p>
    <w:p w:rsidR="00527C11" w:rsidRPr="00F417E2" w:rsidRDefault="00687EE8" w:rsidP="00F417E2">
      <w:pPr>
        <w:spacing w:line="360" w:lineRule="auto"/>
        <w:rPr>
          <w:rFonts w:ascii="Arial" w:hAnsi="Arial" w:cs="Arial"/>
          <w:sz w:val="24"/>
          <w:szCs w:val="24"/>
          <w:lang w:val="en-US"/>
        </w:rPr>
      </w:pPr>
      <w:r w:rsidRPr="00F417E2">
        <w:rPr>
          <w:rFonts w:ascii="Arial" w:hAnsi="Arial" w:cs="Arial"/>
          <w:sz w:val="24"/>
          <w:szCs w:val="24"/>
          <w:lang w:val="en-US"/>
        </w:rPr>
        <w:t xml:space="preserve">For high grades use </w:t>
      </w:r>
      <w:r w:rsidR="00527C11" w:rsidRPr="00F417E2">
        <w:rPr>
          <w:rFonts w:ascii="Arial" w:hAnsi="Arial" w:cs="Arial"/>
          <w:sz w:val="24"/>
          <w:szCs w:val="24"/>
          <w:lang w:val="en-US"/>
        </w:rPr>
        <w:t xml:space="preserve">examples and illustrations </w:t>
      </w:r>
      <w:r w:rsidR="00443E6F" w:rsidRPr="00F417E2">
        <w:rPr>
          <w:rFonts w:ascii="Arial" w:hAnsi="Arial" w:cs="Arial"/>
          <w:sz w:val="24"/>
          <w:szCs w:val="24"/>
          <w:lang w:val="en-US"/>
        </w:rPr>
        <w:t>where appropriate</w:t>
      </w:r>
      <w:r w:rsidRPr="00F417E2">
        <w:rPr>
          <w:rFonts w:ascii="Arial" w:hAnsi="Arial" w:cs="Arial"/>
          <w:sz w:val="24"/>
          <w:szCs w:val="24"/>
          <w:lang w:val="en-US"/>
        </w:rPr>
        <w:t>.</w:t>
      </w:r>
      <w:r w:rsidR="00443E6F" w:rsidRPr="00F417E2">
        <w:rPr>
          <w:rFonts w:ascii="Arial" w:hAnsi="Arial" w:cs="Arial"/>
          <w:sz w:val="24"/>
          <w:szCs w:val="24"/>
          <w:lang w:val="en-US"/>
        </w:rPr>
        <w:t xml:space="preserve"> </w:t>
      </w:r>
    </w:p>
    <w:tbl>
      <w:tblPr>
        <w:tblStyle w:val="TableGrid"/>
        <w:tblW w:w="0" w:type="auto"/>
        <w:tblLook w:val="04A0"/>
      </w:tblPr>
      <w:tblGrid>
        <w:gridCol w:w="9242"/>
      </w:tblGrid>
      <w:tr w:rsidR="00CC2FB3" w:rsidRPr="00F417E2" w:rsidTr="00CC2FB3">
        <w:tc>
          <w:tcPr>
            <w:tcW w:w="9242" w:type="dxa"/>
          </w:tcPr>
          <w:p w:rsidR="00CA6842" w:rsidRDefault="002B6657" w:rsidP="00F417E2">
            <w:pPr>
              <w:autoSpaceDE w:val="0"/>
              <w:autoSpaceDN w:val="0"/>
              <w:adjustRightInd w:val="0"/>
              <w:spacing w:line="360" w:lineRule="auto"/>
              <w:jc w:val="both"/>
              <w:rPr>
                <w:rFonts w:ascii="Arial" w:hAnsi="Arial" w:cs="Arial"/>
                <w:sz w:val="24"/>
                <w:szCs w:val="24"/>
              </w:rPr>
            </w:pPr>
            <w:r w:rsidRPr="00F417E2">
              <w:rPr>
                <w:rFonts w:ascii="Arial" w:hAnsi="Arial" w:cs="Arial"/>
                <w:sz w:val="24"/>
                <w:szCs w:val="24"/>
              </w:rPr>
              <w:t>ANSWER TO THE QUESTION</w:t>
            </w:r>
            <w:r w:rsidR="00CD0935" w:rsidRPr="00F417E2">
              <w:rPr>
                <w:rFonts w:ascii="Arial" w:hAnsi="Arial" w:cs="Arial"/>
                <w:sz w:val="24"/>
                <w:szCs w:val="24"/>
              </w:rPr>
              <w:t>S</w:t>
            </w:r>
            <w:r w:rsidRPr="00F417E2">
              <w:rPr>
                <w:rFonts w:ascii="Arial" w:hAnsi="Arial" w:cs="Arial"/>
                <w:sz w:val="24"/>
                <w:szCs w:val="24"/>
              </w:rPr>
              <w:t>:</w:t>
            </w:r>
          </w:p>
          <w:p w:rsidR="00F417E2" w:rsidRDefault="00F417E2" w:rsidP="00F417E2">
            <w:pPr>
              <w:autoSpaceDE w:val="0"/>
              <w:autoSpaceDN w:val="0"/>
              <w:adjustRightInd w:val="0"/>
              <w:spacing w:line="360" w:lineRule="auto"/>
              <w:jc w:val="both"/>
              <w:rPr>
                <w:rFonts w:ascii="Arial" w:hAnsi="Arial" w:cs="Arial"/>
                <w:sz w:val="24"/>
                <w:szCs w:val="24"/>
              </w:rPr>
            </w:pPr>
          </w:p>
          <w:p w:rsidR="00F417E2" w:rsidRPr="00F417E2" w:rsidRDefault="00F417E2" w:rsidP="00F417E2">
            <w:pPr>
              <w:autoSpaceDE w:val="0"/>
              <w:autoSpaceDN w:val="0"/>
              <w:adjustRightInd w:val="0"/>
              <w:spacing w:line="360" w:lineRule="auto"/>
              <w:jc w:val="both"/>
              <w:rPr>
                <w:rFonts w:ascii="Arial" w:hAnsi="Arial" w:cs="Arial"/>
                <w:sz w:val="24"/>
                <w:szCs w:val="24"/>
              </w:rPr>
            </w:pPr>
          </w:p>
          <w:p w:rsidR="00BE1922" w:rsidRPr="00F417E2" w:rsidRDefault="00E376AA" w:rsidP="00F417E2">
            <w:pPr>
              <w:autoSpaceDE w:val="0"/>
              <w:autoSpaceDN w:val="0"/>
              <w:adjustRightInd w:val="0"/>
              <w:spacing w:line="360" w:lineRule="auto"/>
              <w:rPr>
                <w:rFonts w:ascii="Arial" w:hAnsi="Arial" w:cs="Arial"/>
                <w:sz w:val="24"/>
                <w:szCs w:val="24"/>
              </w:rPr>
            </w:pPr>
            <w:proofErr w:type="gramStart"/>
            <w:r w:rsidRPr="00F417E2">
              <w:rPr>
                <w:rFonts w:ascii="Arial" w:hAnsi="Arial" w:cs="Arial"/>
                <w:sz w:val="24"/>
                <w:szCs w:val="24"/>
              </w:rPr>
              <w:t>1.(</w:t>
            </w:r>
            <w:proofErr w:type="spellStart"/>
            <w:proofErr w:type="gramEnd"/>
            <w:r w:rsidRPr="00F417E2">
              <w:rPr>
                <w:rFonts w:ascii="Arial" w:hAnsi="Arial" w:cs="Arial"/>
                <w:sz w:val="24"/>
                <w:szCs w:val="24"/>
              </w:rPr>
              <w:t>i</w:t>
            </w:r>
            <w:proofErr w:type="spellEnd"/>
            <w:r w:rsidRPr="00F417E2">
              <w:rPr>
                <w:rFonts w:ascii="Arial" w:hAnsi="Arial" w:cs="Arial"/>
                <w:sz w:val="24"/>
                <w:szCs w:val="24"/>
              </w:rPr>
              <w:t xml:space="preserve">) </w:t>
            </w:r>
            <w:r w:rsidR="00BE1922" w:rsidRPr="00F417E2">
              <w:rPr>
                <w:rFonts w:ascii="Arial" w:hAnsi="Arial" w:cs="Arial"/>
                <w:sz w:val="24"/>
                <w:szCs w:val="24"/>
              </w:rPr>
              <w:t xml:space="preserve">High level thieves usually committed by executives those are in the top of the authority pile in the organization. In the other hand, low level thieves conducted by lower-level employees. </w:t>
            </w:r>
          </w:p>
          <w:p w:rsidR="00BE1922" w:rsidRPr="00F417E2" w:rsidRDefault="00BE1922"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By following ways, we can differentiate both level of thieves:</w:t>
            </w:r>
          </w:p>
          <w:p w:rsidR="001D0FEF" w:rsidRPr="00F417E2" w:rsidRDefault="00BE1922" w:rsidP="00F417E2">
            <w:pPr>
              <w:pStyle w:val="ListParagraph"/>
              <w:numPr>
                <w:ilvl w:val="0"/>
                <w:numId w:val="27"/>
              </w:num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High level employees/ executives/managers are stealing by undo internal controls and they able to </w:t>
            </w:r>
            <w:r w:rsidR="007D334B" w:rsidRPr="00F417E2">
              <w:rPr>
                <w:rFonts w:ascii="Arial" w:hAnsi="Arial" w:cs="Arial"/>
                <w:sz w:val="24"/>
                <w:szCs w:val="24"/>
              </w:rPr>
              <w:t>devote</w:t>
            </w:r>
            <w:r w:rsidRPr="00F417E2">
              <w:rPr>
                <w:rFonts w:ascii="Arial" w:hAnsi="Arial" w:cs="Arial"/>
                <w:sz w:val="24"/>
                <w:szCs w:val="24"/>
              </w:rPr>
              <w:t xml:space="preserve"> in </w:t>
            </w:r>
            <w:r w:rsidR="001D0FEF" w:rsidRPr="00F417E2">
              <w:rPr>
                <w:rFonts w:ascii="Arial" w:hAnsi="Arial" w:cs="Arial"/>
                <w:sz w:val="24"/>
                <w:szCs w:val="24"/>
              </w:rPr>
              <w:t xml:space="preserve">steal company money by some sophisticated process like spend money for individual benefit from company fund, hide such activities by improper financial reporting, give </w:t>
            </w:r>
            <w:proofErr w:type="gramStart"/>
            <w:r w:rsidR="001D0FEF" w:rsidRPr="00F417E2">
              <w:rPr>
                <w:rFonts w:ascii="Arial" w:hAnsi="Arial" w:cs="Arial"/>
                <w:sz w:val="24"/>
                <w:szCs w:val="24"/>
              </w:rPr>
              <w:t>himself/herself</w:t>
            </w:r>
            <w:proofErr w:type="gramEnd"/>
            <w:r w:rsidR="001D0FEF" w:rsidRPr="00F417E2">
              <w:rPr>
                <w:rFonts w:ascii="Arial" w:hAnsi="Arial" w:cs="Arial"/>
                <w:sz w:val="24"/>
                <w:szCs w:val="24"/>
              </w:rPr>
              <w:t xml:space="preserve"> large bonus</w:t>
            </w:r>
            <w:r w:rsidR="00EA1376" w:rsidRPr="00F417E2">
              <w:rPr>
                <w:rFonts w:ascii="Arial" w:hAnsi="Arial" w:cs="Arial"/>
                <w:sz w:val="24"/>
                <w:szCs w:val="24"/>
              </w:rPr>
              <w:t xml:space="preserve"> etc</w:t>
            </w:r>
            <w:r w:rsidR="001D0FEF" w:rsidRPr="00F417E2">
              <w:rPr>
                <w:rFonts w:ascii="Arial" w:hAnsi="Arial" w:cs="Arial"/>
                <w:sz w:val="24"/>
                <w:szCs w:val="24"/>
              </w:rPr>
              <w:t xml:space="preserve">. In contrary, low level thieves done by low profile employees/workers </w:t>
            </w:r>
            <w:r w:rsidR="00EA1376" w:rsidRPr="00F417E2">
              <w:rPr>
                <w:rFonts w:ascii="Arial" w:hAnsi="Arial" w:cs="Arial"/>
                <w:sz w:val="24"/>
                <w:szCs w:val="24"/>
              </w:rPr>
              <w:t xml:space="preserve">who have not sufficient influential power on control systems. Usually they are stealing from their day to day activities by preparing forged or falsify bills/vouchers, submitting excess overtime bill etc.   </w:t>
            </w:r>
          </w:p>
          <w:p w:rsidR="00E376AA" w:rsidRPr="00F417E2" w:rsidRDefault="00EA1376" w:rsidP="00F417E2">
            <w:pPr>
              <w:pStyle w:val="ListParagraph"/>
              <w:numPr>
                <w:ilvl w:val="0"/>
                <w:numId w:val="27"/>
              </w:numPr>
              <w:autoSpaceDE w:val="0"/>
              <w:autoSpaceDN w:val="0"/>
              <w:adjustRightInd w:val="0"/>
              <w:spacing w:line="360" w:lineRule="auto"/>
              <w:rPr>
                <w:rFonts w:ascii="Arial" w:hAnsi="Arial" w:cs="Arial"/>
                <w:sz w:val="24"/>
                <w:szCs w:val="24"/>
              </w:rPr>
            </w:pPr>
            <w:r w:rsidRPr="00F417E2">
              <w:rPr>
                <w:rFonts w:ascii="Arial" w:hAnsi="Arial" w:cs="Arial"/>
                <w:sz w:val="24"/>
                <w:szCs w:val="24"/>
              </w:rPr>
              <w:lastRenderedPageBreak/>
              <w:t>As per a statistics from Association of Certified Fraud Examiners (ACFE) high level executive stole higher amount of money but in lower number of events, but in low level thieves involve lower amount of money but in this crime higher number of emplo</w:t>
            </w:r>
            <w:r w:rsidR="007D334B" w:rsidRPr="00F417E2">
              <w:rPr>
                <w:rFonts w:ascii="Arial" w:hAnsi="Arial" w:cs="Arial"/>
                <w:sz w:val="24"/>
                <w:szCs w:val="24"/>
              </w:rPr>
              <w:t xml:space="preserve">yee involve thereon and that’s way number of occurrence higher than executive thieves.   </w:t>
            </w:r>
            <w:r w:rsidRPr="00F417E2">
              <w:rPr>
                <w:rFonts w:ascii="Arial" w:hAnsi="Arial" w:cs="Arial"/>
                <w:sz w:val="24"/>
                <w:szCs w:val="24"/>
              </w:rPr>
              <w:t xml:space="preserve">  </w:t>
            </w:r>
            <w:r w:rsidR="001D0FEF" w:rsidRPr="00F417E2">
              <w:rPr>
                <w:rFonts w:ascii="Arial" w:hAnsi="Arial" w:cs="Arial"/>
                <w:sz w:val="24"/>
                <w:szCs w:val="24"/>
              </w:rPr>
              <w:t xml:space="preserve">    </w:t>
            </w:r>
            <w:r w:rsidR="00BE1922" w:rsidRPr="00F417E2">
              <w:rPr>
                <w:rFonts w:ascii="Arial" w:hAnsi="Arial" w:cs="Arial"/>
                <w:sz w:val="24"/>
                <w:szCs w:val="24"/>
              </w:rPr>
              <w:t xml:space="preserve">    </w:t>
            </w:r>
            <w:r w:rsidR="00E376AA" w:rsidRPr="00F417E2">
              <w:rPr>
                <w:rFonts w:ascii="Arial" w:hAnsi="Arial" w:cs="Arial"/>
                <w:sz w:val="24"/>
                <w:szCs w:val="24"/>
              </w:rPr>
              <w:t xml:space="preserve"> </w:t>
            </w:r>
          </w:p>
          <w:p w:rsidR="00E376AA" w:rsidRPr="00F417E2" w:rsidRDefault="007D334B"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In eye point of an investigator, low level thieves are easy to </w:t>
            </w:r>
            <w:r w:rsidR="00982AC6" w:rsidRPr="00F417E2">
              <w:rPr>
                <w:rFonts w:ascii="Arial" w:hAnsi="Arial" w:cs="Arial"/>
                <w:sz w:val="24"/>
                <w:szCs w:val="24"/>
              </w:rPr>
              <w:t xml:space="preserve">find out the fact and gather evidence. But in case of high level thieves, because of lacing evidence and crime are well planed, it’s some tricky to ascertain the fact.    </w:t>
            </w:r>
          </w:p>
          <w:p w:rsidR="00F417E2" w:rsidRPr="00F417E2" w:rsidRDefault="00F417E2" w:rsidP="00F417E2">
            <w:pPr>
              <w:autoSpaceDE w:val="0"/>
              <w:autoSpaceDN w:val="0"/>
              <w:adjustRightInd w:val="0"/>
              <w:spacing w:line="360" w:lineRule="auto"/>
              <w:rPr>
                <w:rFonts w:ascii="Arial" w:hAnsi="Arial" w:cs="Arial"/>
                <w:sz w:val="24"/>
                <w:szCs w:val="24"/>
              </w:rPr>
            </w:pPr>
          </w:p>
          <w:p w:rsidR="00F417E2" w:rsidRDefault="00F417E2" w:rsidP="00F417E2">
            <w:pPr>
              <w:autoSpaceDE w:val="0"/>
              <w:autoSpaceDN w:val="0"/>
              <w:adjustRightInd w:val="0"/>
              <w:spacing w:line="360" w:lineRule="auto"/>
              <w:rPr>
                <w:rFonts w:ascii="Arial" w:hAnsi="Arial" w:cs="Arial"/>
                <w:sz w:val="24"/>
                <w:szCs w:val="24"/>
              </w:rPr>
            </w:pPr>
          </w:p>
          <w:p w:rsidR="00F417E2" w:rsidRDefault="00F417E2" w:rsidP="00F417E2">
            <w:pPr>
              <w:autoSpaceDE w:val="0"/>
              <w:autoSpaceDN w:val="0"/>
              <w:adjustRightInd w:val="0"/>
              <w:spacing w:line="360" w:lineRule="auto"/>
              <w:rPr>
                <w:rFonts w:ascii="Arial" w:hAnsi="Arial" w:cs="Arial"/>
                <w:sz w:val="24"/>
                <w:szCs w:val="24"/>
              </w:rPr>
            </w:pPr>
          </w:p>
          <w:p w:rsidR="00F417E2" w:rsidRDefault="00F417E2" w:rsidP="00F417E2">
            <w:pPr>
              <w:autoSpaceDE w:val="0"/>
              <w:autoSpaceDN w:val="0"/>
              <w:adjustRightInd w:val="0"/>
              <w:spacing w:line="360" w:lineRule="auto"/>
              <w:rPr>
                <w:rFonts w:ascii="Arial" w:hAnsi="Arial" w:cs="Arial"/>
                <w:sz w:val="24"/>
                <w:szCs w:val="24"/>
              </w:rPr>
            </w:pPr>
          </w:p>
          <w:p w:rsidR="00F417E2" w:rsidRPr="00F417E2" w:rsidRDefault="00F417E2" w:rsidP="00F417E2">
            <w:pPr>
              <w:autoSpaceDE w:val="0"/>
              <w:autoSpaceDN w:val="0"/>
              <w:adjustRightInd w:val="0"/>
              <w:spacing w:line="360" w:lineRule="auto"/>
              <w:rPr>
                <w:rFonts w:ascii="Arial" w:hAnsi="Arial" w:cs="Arial"/>
                <w:sz w:val="24"/>
                <w:szCs w:val="24"/>
              </w:rPr>
            </w:pPr>
          </w:p>
          <w:p w:rsidR="006D0FE2" w:rsidRPr="00F417E2" w:rsidRDefault="004E4D03"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1.(ii) </w:t>
            </w:r>
            <w:r w:rsidR="006D0FE2" w:rsidRPr="00F417E2">
              <w:rPr>
                <w:rFonts w:ascii="Arial" w:hAnsi="Arial" w:cs="Arial"/>
                <w:sz w:val="24"/>
                <w:szCs w:val="24"/>
              </w:rPr>
              <w:t>If we consider a more costly fraud in corporate world first we have to recognize the three essential components to qualify a fraud these are:</w:t>
            </w:r>
          </w:p>
          <w:p w:rsidR="006D0FE2" w:rsidRPr="00F417E2" w:rsidRDefault="002D220B"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   </w:t>
            </w:r>
            <w:r w:rsidR="006D0FE2" w:rsidRPr="00F417E2">
              <w:rPr>
                <w:rFonts w:ascii="Arial" w:hAnsi="Arial" w:cs="Arial"/>
                <w:sz w:val="24"/>
                <w:szCs w:val="24"/>
              </w:rPr>
              <w:t>a. The fraudster have a position of trust and confidence in this company</w:t>
            </w:r>
          </w:p>
          <w:p w:rsidR="002D220B" w:rsidRPr="00F417E2" w:rsidRDefault="002D220B"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   </w:t>
            </w:r>
            <w:r w:rsidR="006D0FE2" w:rsidRPr="00F417E2">
              <w:rPr>
                <w:rFonts w:ascii="Arial" w:hAnsi="Arial" w:cs="Arial"/>
                <w:sz w:val="24"/>
                <w:szCs w:val="24"/>
              </w:rPr>
              <w:t xml:space="preserve">b.  Fraudster </w:t>
            </w:r>
            <w:r w:rsidRPr="00F417E2">
              <w:rPr>
                <w:rFonts w:ascii="Arial" w:hAnsi="Arial" w:cs="Arial"/>
                <w:sz w:val="24"/>
                <w:szCs w:val="24"/>
              </w:rPr>
              <w:t>use or took company property without permitted by company</w:t>
            </w:r>
          </w:p>
          <w:p w:rsidR="00E376AA" w:rsidRPr="00F417E2" w:rsidRDefault="002D220B" w:rsidP="00F417E2">
            <w:p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 xml:space="preserve">   c. The fraudster intentionally committed this fraud  </w:t>
            </w:r>
            <w:r w:rsidR="006D0FE2" w:rsidRPr="00F417E2">
              <w:rPr>
                <w:rFonts w:ascii="Arial" w:hAnsi="Arial" w:cs="Arial"/>
                <w:sz w:val="24"/>
                <w:szCs w:val="24"/>
              </w:rPr>
              <w:t xml:space="preserve">    </w:t>
            </w:r>
          </w:p>
          <w:p w:rsidR="002D220B" w:rsidRPr="00F417E2" w:rsidRDefault="002D220B"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Considering these component as well as based on some information collected by CFEs ( Certified Fraud </w:t>
            </w:r>
            <w:r w:rsidR="00ED378C" w:rsidRPr="00F417E2">
              <w:rPr>
                <w:rFonts w:ascii="Arial" w:hAnsi="Arial" w:cs="Arial"/>
                <w:sz w:val="24"/>
                <w:szCs w:val="24"/>
              </w:rPr>
              <w:t>Examiners</w:t>
            </w:r>
            <w:r w:rsidRPr="00F417E2">
              <w:rPr>
                <w:rFonts w:ascii="Arial" w:hAnsi="Arial" w:cs="Arial"/>
                <w:sz w:val="24"/>
                <w:szCs w:val="24"/>
              </w:rPr>
              <w:t>), we can figure out some generic profile of a expensive fraudster able to committed more expensive fraud like as follows:</w:t>
            </w:r>
          </w:p>
          <w:p w:rsidR="002D220B" w:rsidRPr="00F417E2" w:rsidRDefault="002D220B" w:rsidP="00F417E2">
            <w:pPr>
              <w:pStyle w:val="ListParagraph"/>
              <w:numPr>
                <w:ilvl w:val="0"/>
                <w:numId w:val="28"/>
              </w:num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 xml:space="preserve">Fraudster </w:t>
            </w:r>
            <w:r w:rsidR="00ED378C" w:rsidRPr="00F417E2">
              <w:rPr>
                <w:rFonts w:ascii="Arial" w:hAnsi="Arial" w:cs="Arial"/>
                <w:sz w:val="24"/>
                <w:szCs w:val="24"/>
              </w:rPr>
              <w:t>has</w:t>
            </w:r>
            <w:r w:rsidRPr="00F417E2">
              <w:rPr>
                <w:rFonts w:ascii="Arial" w:hAnsi="Arial" w:cs="Arial"/>
                <w:sz w:val="24"/>
                <w:szCs w:val="24"/>
              </w:rPr>
              <w:t xml:space="preserve"> been long association or employment </w:t>
            </w:r>
            <w:r w:rsidR="00ED378C" w:rsidRPr="00F417E2">
              <w:rPr>
                <w:rFonts w:ascii="Arial" w:hAnsi="Arial" w:cs="Arial"/>
                <w:sz w:val="24"/>
                <w:szCs w:val="24"/>
              </w:rPr>
              <w:t>contract</w:t>
            </w:r>
            <w:r w:rsidRPr="00F417E2">
              <w:rPr>
                <w:rFonts w:ascii="Arial" w:hAnsi="Arial" w:cs="Arial"/>
                <w:sz w:val="24"/>
                <w:szCs w:val="24"/>
              </w:rPr>
              <w:t xml:space="preserve"> with the company.</w:t>
            </w:r>
          </w:p>
          <w:p w:rsidR="00ED378C" w:rsidRPr="00F417E2" w:rsidRDefault="00ED378C" w:rsidP="00F417E2">
            <w:pPr>
              <w:pStyle w:val="ListParagraph"/>
              <w:numPr>
                <w:ilvl w:val="0"/>
                <w:numId w:val="28"/>
              </w:num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High earners employee/executive of the company</w:t>
            </w:r>
          </w:p>
          <w:p w:rsidR="00ED378C" w:rsidRPr="00F417E2" w:rsidRDefault="00ED378C" w:rsidP="00F417E2">
            <w:pPr>
              <w:pStyle w:val="ListParagraph"/>
              <w:numPr>
                <w:ilvl w:val="0"/>
                <w:numId w:val="28"/>
              </w:num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Most of the expensive fraudster are male</w:t>
            </w:r>
          </w:p>
          <w:p w:rsidR="00ED378C" w:rsidRPr="00F417E2" w:rsidRDefault="00ED378C" w:rsidP="00F417E2">
            <w:pPr>
              <w:pStyle w:val="ListParagraph"/>
              <w:numPr>
                <w:ilvl w:val="0"/>
                <w:numId w:val="28"/>
              </w:num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Having 60 years or more age level</w:t>
            </w:r>
          </w:p>
          <w:p w:rsidR="00ED378C" w:rsidRPr="00F417E2" w:rsidRDefault="00ED378C" w:rsidP="00F417E2">
            <w:pPr>
              <w:pStyle w:val="ListParagraph"/>
              <w:numPr>
                <w:ilvl w:val="0"/>
                <w:numId w:val="28"/>
              </w:num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People with good educational background, i.e. the higher level of education, higher the fraud</w:t>
            </w:r>
          </w:p>
          <w:p w:rsidR="00ED378C" w:rsidRPr="00F417E2" w:rsidRDefault="00ED378C" w:rsidP="00F417E2">
            <w:pPr>
              <w:pStyle w:val="ListParagraph"/>
              <w:numPr>
                <w:ilvl w:val="0"/>
                <w:numId w:val="28"/>
              </w:num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Work in alone without any association of others</w:t>
            </w:r>
          </w:p>
          <w:p w:rsidR="00ED378C" w:rsidRPr="00F417E2" w:rsidRDefault="00ED378C" w:rsidP="00F417E2">
            <w:pPr>
              <w:pStyle w:val="ListParagraph"/>
              <w:numPr>
                <w:ilvl w:val="0"/>
                <w:numId w:val="28"/>
              </w:num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 xml:space="preserve">Have never been accused with any criminal charge. </w:t>
            </w:r>
            <w:r w:rsidR="002D220B" w:rsidRPr="00F417E2">
              <w:rPr>
                <w:rFonts w:ascii="Arial" w:hAnsi="Arial" w:cs="Arial"/>
                <w:sz w:val="24"/>
                <w:szCs w:val="24"/>
              </w:rPr>
              <w:t xml:space="preserve"> </w:t>
            </w:r>
          </w:p>
          <w:p w:rsidR="00E376AA" w:rsidRPr="00F417E2" w:rsidRDefault="00ED378C" w:rsidP="00F417E2">
            <w:p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 xml:space="preserve">But in conclusion, based on all </w:t>
            </w:r>
            <w:proofErr w:type="gramStart"/>
            <w:r w:rsidRPr="00F417E2">
              <w:rPr>
                <w:rFonts w:ascii="Arial" w:hAnsi="Arial" w:cs="Arial"/>
                <w:sz w:val="24"/>
                <w:szCs w:val="24"/>
              </w:rPr>
              <w:t>these criteria comes</w:t>
            </w:r>
            <w:proofErr w:type="gramEnd"/>
            <w:r w:rsidRPr="00F417E2">
              <w:rPr>
                <w:rFonts w:ascii="Arial" w:hAnsi="Arial" w:cs="Arial"/>
                <w:sz w:val="24"/>
                <w:szCs w:val="24"/>
              </w:rPr>
              <w:t xml:space="preserve"> from various researches, </w:t>
            </w:r>
            <w:r w:rsidR="005B3A8B" w:rsidRPr="00F417E2">
              <w:rPr>
                <w:rFonts w:ascii="Arial" w:hAnsi="Arial" w:cs="Arial"/>
                <w:sz w:val="24"/>
                <w:szCs w:val="24"/>
              </w:rPr>
              <w:t>it is agreed that a white-collar criminal does not look like a typical criminal.</w:t>
            </w:r>
            <w:r w:rsidR="002D220B" w:rsidRPr="00F417E2">
              <w:rPr>
                <w:rFonts w:ascii="Arial" w:hAnsi="Arial" w:cs="Arial"/>
                <w:sz w:val="24"/>
                <w:szCs w:val="24"/>
              </w:rPr>
              <w:t xml:space="preserve">  </w:t>
            </w: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0C272A" w:rsidRPr="00F417E2" w:rsidRDefault="009800BD" w:rsidP="00F417E2">
            <w:pPr>
              <w:autoSpaceDE w:val="0"/>
              <w:autoSpaceDN w:val="0"/>
              <w:adjustRightInd w:val="0"/>
              <w:spacing w:line="360" w:lineRule="auto"/>
              <w:rPr>
                <w:rFonts w:ascii="Arial" w:hAnsi="Arial" w:cs="Arial"/>
                <w:sz w:val="24"/>
                <w:szCs w:val="24"/>
              </w:rPr>
            </w:pPr>
            <w:proofErr w:type="gramStart"/>
            <w:r w:rsidRPr="00F417E2">
              <w:rPr>
                <w:rFonts w:ascii="Arial" w:hAnsi="Arial" w:cs="Arial"/>
                <w:sz w:val="24"/>
                <w:szCs w:val="24"/>
              </w:rPr>
              <w:lastRenderedPageBreak/>
              <w:t>1.(</w:t>
            </w:r>
            <w:proofErr w:type="gramEnd"/>
            <w:r w:rsidRPr="00F417E2">
              <w:rPr>
                <w:rFonts w:ascii="Arial" w:hAnsi="Arial" w:cs="Arial"/>
                <w:sz w:val="24"/>
                <w:szCs w:val="24"/>
              </w:rPr>
              <w:t xml:space="preserve">iii) </w:t>
            </w:r>
            <w:r w:rsidR="000C272A" w:rsidRPr="00F417E2">
              <w:rPr>
                <w:rFonts w:ascii="Arial" w:hAnsi="Arial" w:cs="Arial"/>
                <w:sz w:val="24"/>
                <w:szCs w:val="24"/>
              </w:rPr>
              <w:t>Calculating criminals are predators. They tend to be repeat criminal acts and they have higher than average intelligence, and educational background.</w:t>
            </w:r>
            <w:r w:rsidR="00BA3AB4" w:rsidRPr="00F417E2">
              <w:rPr>
                <w:rFonts w:ascii="Arial" w:hAnsi="Arial" w:cs="Arial"/>
                <w:sz w:val="24"/>
                <w:szCs w:val="24"/>
              </w:rPr>
              <w:t xml:space="preserve"> </w:t>
            </w:r>
            <w:r w:rsidR="000C272A" w:rsidRPr="00F417E2">
              <w:rPr>
                <w:rFonts w:ascii="Arial" w:hAnsi="Arial" w:cs="Arial"/>
                <w:sz w:val="24"/>
                <w:szCs w:val="24"/>
              </w:rPr>
              <w:t>These types of criminals are generally motivated to risk taking and lacking of anxiety and sympathy. They typically start their career in crime latter in life than other criminals.</w:t>
            </w:r>
          </w:p>
          <w:p w:rsidR="00E376AA" w:rsidRPr="00F417E2" w:rsidRDefault="000C272A"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 </w:t>
            </w:r>
          </w:p>
          <w:p w:rsidR="00F51065" w:rsidRPr="00F417E2" w:rsidRDefault="00BA3AB4"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According to a study on Wall Street insider scandal on 1993, conducted by a team of psychologists, the willingness of such criminals to commit crimes derives from “an external locus of control”, which means that they lack self-esteem and confidence, and simply want to fit with others. Additionally, the study found that they describe success by others standards and opinions. </w:t>
            </w:r>
          </w:p>
          <w:p w:rsidR="00646A6D" w:rsidRPr="00F417E2" w:rsidRDefault="00646A6D"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In a summary we can point out  calculating criminal as follows:</w:t>
            </w:r>
          </w:p>
          <w:p w:rsidR="00646A6D" w:rsidRPr="00F417E2" w:rsidRDefault="006B21C2" w:rsidP="00F417E2">
            <w:pPr>
              <w:pStyle w:val="ListParagraph"/>
              <w:numPr>
                <w:ilvl w:val="0"/>
                <w:numId w:val="29"/>
              </w:numPr>
              <w:autoSpaceDE w:val="0"/>
              <w:autoSpaceDN w:val="0"/>
              <w:adjustRightInd w:val="0"/>
              <w:spacing w:line="360" w:lineRule="auto"/>
              <w:rPr>
                <w:rFonts w:ascii="Arial" w:hAnsi="Arial" w:cs="Arial"/>
                <w:sz w:val="24"/>
                <w:szCs w:val="24"/>
              </w:rPr>
            </w:pPr>
            <w:r w:rsidRPr="00F417E2">
              <w:rPr>
                <w:rFonts w:ascii="Arial" w:hAnsi="Arial" w:cs="Arial"/>
                <w:sz w:val="24"/>
                <w:szCs w:val="24"/>
              </w:rPr>
              <w:t>want to compete and assert themselves</w:t>
            </w:r>
          </w:p>
          <w:p w:rsidR="006B21C2" w:rsidRPr="00F417E2" w:rsidRDefault="006B21C2" w:rsidP="00F417E2">
            <w:pPr>
              <w:pStyle w:val="ListParagraph"/>
              <w:numPr>
                <w:ilvl w:val="0"/>
                <w:numId w:val="29"/>
              </w:numPr>
              <w:autoSpaceDE w:val="0"/>
              <w:autoSpaceDN w:val="0"/>
              <w:adjustRightInd w:val="0"/>
              <w:spacing w:line="360" w:lineRule="auto"/>
              <w:rPr>
                <w:rFonts w:ascii="Arial" w:hAnsi="Arial" w:cs="Arial"/>
                <w:sz w:val="24"/>
                <w:szCs w:val="24"/>
              </w:rPr>
            </w:pPr>
            <w:r w:rsidRPr="00F417E2">
              <w:rPr>
                <w:rFonts w:ascii="Arial" w:hAnsi="Arial" w:cs="Arial"/>
                <w:sz w:val="24"/>
                <w:szCs w:val="24"/>
              </w:rPr>
              <w:t>repeat offenders</w:t>
            </w:r>
          </w:p>
          <w:p w:rsidR="006B21C2" w:rsidRPr="00F417E2" w:rsidRDefault="006B21C2" w:rsidP="00F417E2">
            <w:pPr>
              <w:pStyle w:val="ListParagraph"/>
              <w:numPr>
                <w:ilvl w:val="0"/>
                <w:numId w:val="29"/>
              </w:numPr>
              <w:autoSpaceDE w:val="0"/>
              <w:autoSpaceDN w:val="0"/>
              <w:adjustRightInd w:val="0"/>
              <w:spacing w:line="360" w:lineRule="auto"/>
              <w:rPr>
                <w:rFonts w:ascii="Arial" w:hAnsi="Arial" w:cs="Arial"/>
                <w:sz w:val="24"/>
                <w:szCs w:val="24"/>
              </w:rPr>
            </w:pPr>
            <w:r w:rsidRPr="00F417E2">
              <w:rPr>
                <w:rFonts w:ascii="Arial" w:hAnsi="Arial" w:cs="Arial"/>
                <w:sz w:val="24"/>
                <w:szCs w:val="24"/>
              </w:rPr>
              <w:t>higher than average intelligence</w:t>
            </w:r>
          </w:p>
          <w:p w:rsidR="006B21C2" w:rsidRPr="00F417E2" w:rsidRDefault="006B21C2" w:rsidP="00F417E2">
            <w:pPr>
              <w:pStyle w:val="ListParagraph"/>
              <w:numPr>
                <w:ilvl w:val="0"/>
                <w:numId w:val="29"/>
              </w:num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well educated </w:t>
            </w:r>
          </w:p>
          <w:p w:rsidR="006B21C2" w:rsidRPr="00F417E2" w:rsidRDefault="006B21C2" w:rsidP="00F417E2">
            <w:pPr>
              <w:pStyle w:val="ListParagraph"/>
              <w:numPr>
                <w:ilvl w:val="0"/>
                <w:numId w:val="29"/>
              </w:numPr>
              <w:autoSpaceDE w:val="0"/>
              <w:autoSpaceDN w:val="0"/>
              <w:adjustRightInd w:val="0"/>
              <w:spacing w:line="360" w:lineRule="auto"/>
              <w:rPr>
                <w:rFonts w:ascii="Arial" w:hAnsi="Arial" w:cs="Arial"/>
                <w:sz w:val="24"/>
                <w:szCs w:val="24"/>
              </w:rPr>
            </w:pPr>
            <w:r w:rsidRPr="00F417E2">
              <w:rPr>
                <w:rFonts w:ascii="Arial" w:hAnsi="Arial" w:cs="Arial"/>
                <w:sz w:val="24"/>
                <w:szCs w:val="24"/>
              </w:rPr>
              <w:t>begin life in crime at a later age than other criminal</w:t>
            </w:r>
          </w:p>
          <w:p w:rsidR="006B21C2" w:rsidRPr="00F417E2" w:rsidRDefault="006B21C2" w:rsidP="00F417E2">
            <w:pPr>
              <w:pStyle w:val="ListParagraph"/>
              <w:numPr>
                <w:ilvl w:val="0"/>
                <w:numId w:val="29"/>
              </w:numPr>
              <w:autoSpaceDE w:val="0"/>
              <w:autoSpaceDN w:val="0"/>
              <w:adjustRightInd w:val="0"/>
              <w:spacing w:line="360" w:lineRule="auto"/>
              <w:rPr>
                <w:rFonts w:ascii="Arial" w:hAnsi="Arial" w:cs="Arial"/>
                <w:sz w:val="24"/>
                <w:szCs w:val="24"/>
              </w:rPr>
            </w:pPr>
            <w:r w:rsidRPr="00F417E2">
              <w:rPr>
                <w:rFonts w:ascii="Arial" w:hAnsi="Arial" w:cs="Arial"/>
                <w:sz w:val="24"/>
                <w:szCs w:val="24"/>
              </w:rPr>
              <w:t>inclining to taking risks</w:t>
            </w:r>
          </w:p>
          <w:p w:rsidR="006B21C2" w:rsidRPr="00F417E2" w:rsidRDefault="006B21C2" w:rsidP="00F417E2">
            <w:pPr>
              <w:pStyle w:val="ListParagraph"/>
              <w:numPr>
                <w:ilvl w:val="0"/>
                <w:numId w:val="29"/>
              </w:numPr>
              <w:autoSpaceDE w:val="0"/>
              <w:autoSpaceDN w:val="0"/>
              <w:adjustRightInd w:val="0"/>
              <w:spacing w:line="360" w:lineRule="auto"/>
              <w:rPr>
                <w:rFonts w:ascii="Arial" w:hAnsi="Arial" w:cs="Arial"/>
                <w:sz w:val="24"/>
                <w:szCs w:val="24"/>
              </w:rPr>
            </w:pPr>
            <w:r w:rsidRPr="00F417E2">
              <w:rPr>
                <w:rFonts w:ascii="Arial" w:hAnsi="Arial" w:cs="Arial"/>
                <w:sz w:val="24"/>
                <w:szCs w:val="24"/>
              </w:rPr>
              <w:t>lack of feelings of anxiety or empathy</w:t>
            </w:r>
          </w:p>
          <w:p w:rsidR="006B21C2" w:rsidRPr="00F417E2" w:rsidRDefault="006B21C2" w:rsidP="00F417E2">
            <w:pPr>
              <w:pStyle w:val="ListParagraph"/>
              <w:numPr>
                <w:ilvl w:val="0"/>
                <w:numId w:val="29"/>
              </w:numPr>
              <w:autoSpaceDE w:val="0"/>
              <w:autoSpaceDN w:val="0"/>
              <w:adjustRightInd w:val="0"/>
              <w:spacing w:line="360" w:lineRule="auto"/>
              <w:rPr>
                <w:rFonts w:ascii="Arial" w:hAnsi="Arial" w:cs="Arial"/>
                <w:sz w:val="24"/>
                <w:szCs w:val="24"/>
              </w:rPr>
            </w:pPr>
            <w:r w:rsidRPr="00F417E2">
              <w:rPr>
                <w:rFonts w:ascii="Arial" w:hAnsi="Arial" w:cs="Arial"/>
                <w:sz w:val="24"/>
                <w:szCs w:val="24"/>
              </w:rPr>
              <w:t>“external locus of control”-lack of inner direction, self-confidence and self esteem</w:t>
            </w:r>
          </w:p>
          <w:p w:rsidR="006B21C2" w:rsidRPr="00F417E2" w:rsidRDefault="006B21C2" w:rsidP="00F417E2">
            <w:pPr>
              <w:pStyle w:val="ListParagraph"/>
              <w:numPr>
                <w:ilvl w:val="0"/>
                <w:numId w:val="29"/>
              </w:num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motivated by their desire fit in and to be accepted </w:t>
            </w:r>
          </w:p>
          <w:p w:rsidR="00E376AA" w:rsidRPr="00F417E2" w:rsidRDefault="006B21C2" w:rsidP="00F417E2">
            <w:pPr>
              <w:pStyle w:val="ListParagraph"/>
              <w:numPr>
                <w:ilvl w:val="0"/>
                <w:numId w:val="29"/>
              </w:numPr>
              <w:autoSpaceDE w:val="0"/>
              <w:autoSpaceDN w:val="0"/>
              <w:adjustRightInd w:val="0"/>
              <w:spacing w:line="360" w:lineRule="auto"/>
              <w:rPr>
                <w:rFonts w:ascii="Arial" w:hAnsi="Arial" w:cs="Arial"/>
                <w:sz w:val="24"/>
                <w:szCs w:val="24"/>
              </w:rPr>
            </w:pPr>
            <w:r w:rsidRPr="00F417E2">
              <w:rPr>
                <w:rFonts w:ascii="Arial" w:hAnsi="Arial" w:cs="Arial"/>
                <w:sz w:val="24"/>
                <w:szCs w:val="24"/>
              </w:rPr>
              <w:t>they define success by others standard</w:t>
            </w:r>
          </w:p>
          <w:p w:rsidR="00E376AA" w:rsidRDefault="00E376AA" w:rsidP="00F417E2">
            <w:pPr>
              <w:autoSpaceDE w:val="0"/>
              <w:autoSpaceDN w:val="0"/>
              <w:adjustRightInd w:val="0"/>
              <w:spacing w:line="360" w:lineRule="auto"/>
              <w:rPr>
                <w:rFonts w:ascii="Arial" w:hAnsi="Arial" w:cs="Arial"/>
                <w:color w:val="C00000"/>
                <w:sz w:val="24"/>
                <w:szCs w:val="24"/>
              </w:rPr>
            </w:pPr>
          </w:p>
          <w:p w:rsidR="00F417E2" w:rsidRPr="00F417E2" w:rsidRDefault="00F417E2" w:rsidP="00F417E2">
            <w:pPr>
              <w:autoSpaceDE w:val="0"/>
              <w:autoSpaceDN w:val="0"/>
              <w:adjustRightInd w:val="0"/>
              <w:spacing w:line="360" w:lineRule="auto"/>
              <w:rPr>
                <w:rFonts w:ascii="Arial" w:hAnsi="Arial" w:cs="Arial"/>
                <w:color w:val="C00000"/>
                <w:sz w:val="24"/>
                <w:szCs w:val="24"/>
              </w:rPr>
            </w:pP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E376AA" w:rsidRPr="00F417E2" w:rsidRDefault="00E34A6A"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1.(iv)</w:t>
            </w:r>
            <w:r w:rsidR="00187E35" w:rsidRPr="00F417E2">
              <w:rPr>
                <w:rFonts w:ascii="Arial" w:hAnsi="Arial" w:cs="Arial"/>
                <w:sz w:val="24"/>
                <w:szCs w:val="24"/>
              </w:rPr>
              <w:t xml:space="preserve"> The main difference between situation dependent criminals and power brokers as follows:</w:t>
            </w:r>
          </w:p>
          <w:p w:rsidR="00187E35" w:rsidRPr="00F417E2" w:rsidRDefault="00187E35" w:rsidP="00F417E2">
            <w:pPr>
              <w:pStyle w:val="ListParagraph"/>
              <w:numPr>
                <w:ilvl w:val="0"/>
                <w:numId w:val="30"/>
              </w:numPr>
              <w:autoSpaceDE w:val="0"/>
              <w:autoSpaceDN w:val="0"/>
              <w:adjustRightInd w:val="0"/>
              <w:spacing w:line="360" w:lineRule="auto"/>
              <w:rPr>
                <w:rFonts w:ascii="Arial" w:hAnsi="Arial" w:cs="Arial"/>
                <w:sz w:val="24"/>
                <w:szCs w:val="24"/>
              </w:rPr>
            </w:pPr>
            <w:r w:rsidRPr="00F417E2">
              <w:rPr>
                <w:rFonts w:ascii="Arial" w:hAnsi="Arial" w:cs="Arial"/>
                <w:sz w:val="24"/>
                <w:szCs w:val="24"/>
              </w:rPr>
              <w:t>Situation dependent criminal</w:t>
            </w:r>
            <w:r w:rsidR="00372173" w:rsidRPr="00F417E2">
              <w:rPr>
                <w:rFonts w:ascii="Arial" w:hAnsi="Arial" w:cs="Arial"/>
                <w:sz w:val="24"/>
                <w:szCs w:val="24"/>
              </w:rPr>
              <w:t>s</w:t>
            </w:r>
            <w:r w:rsidRPr="00F417E2">
              <w:rPr>
                <w:rFonts w:ascii="Arial" w:hAnsi="Arial" w:cs="Arial"/>
                <w:sz w:val="24"/>
                <w:szCs w:val="24"/>
              </w:rPr>
              <w:t xml:space="preserve"> are ordinary people who commit crimes without to intention to harm people. These types of criminal generally not focuses by publicity, news reporting and also not much covered by research and scholarly literature but they commit significant numbers of white-collar crime. </w:t>
            </w:r>
          </w:p>
          <w:p w:rsidR="00372173" w:rsidRPr="00F417E2" w:rsidRDefault="00372173" w:rsidP="00F417E2">
            <w:pPr>
              <w:pStyle w:val="ListParagraph"/>
              <w:autoSpaceDE w:val="0"/>
              <w:autoSpaceDN w:val="0"/>
              <w:adjustRightInd w:val="0"/>
              <w:spacing w:line="360" w:lineRule="auto"/>
              <w:rPr>
                <w:rFonts w:ascii="Arial" w:hAnsi="Arial" w:cs="Arial"/>
                <w:sz w:val="24"/>
                <w:szCs w:val="24"/>
              </w:rPr>
            </w:pPr>
          </w:p>
          <w:p w:rsidR="00E376AA" w:rsidRPr="00F417E2" w:rsidRDefault="00187E35" w:rsidP="00F417E2">
            <w:pPr>
              <w:pStyle w:val="ListParagraph"/>
              <w:autoSpaceDE w:val="0"/>
              <w:autoSpaceDN w:val="0"/>
              <w:adjustRightInd w:val="0"/>
              <w:spacing w:line="360" w:lineRule="auto"/>
              <w:rPr>
                <w:rFonts w:ascii="Arial" w:hAnsi="Arial" w:cs="Arial"/>
                <w:sz w:val="24"/>
                <w:szCs w:val="24"/>
              </w:rPr>
            </w:pPr>
            <w:proofErr w:type="spellStart"/>
            <w:r w:rsidRPr="00F417E2">
              <w:rPr>
                <w:rFonts w:ascii="Arial" w:hAnsi="Arial" w:cs="Arial"/>
                <w:sz w:val="24"/>
                <w:szCs w:val="24"/>
              </w:rPr>
              <w:t>Invesopedia</w:t>
            </w:r>
            <w:proofErr w:type="spellEnd"/>
            <w:r w:rsidRPr="00F417E2">
              <w:rPr>
                <w:rFonts w:ascii="Arial" w:hAnsi="Arial" w:cs="Arial"/>
                <w:sz w:val="24"/>
                <w:szCs w:val="24"/>
              </w:rPr>
              <w:t xml:space="preserve"> define power broker as, </w:t>
            </w:r>
            <w:r w:rsidR="008E2415" w:rsidRPr="00F417E2">
              <w:rPr>
                <w:rFonts w:ascii="Arial" w:hAnsi="Arial" w:cs="Arial"/>
                <w:sz w:val="24"/>
                <w:szCs w:val="24"/>
              </w:rPr>
              <w:t>“an</w:t>
            </w:r>
            <w:r w:rsidRPr="00F417E2">
              <w:rPr>
                <w:rFonts w:ascii="Arial" w:hAnsi="Arial" w:cs="Arial"/>
                <w:sz w:val="24"/>
                <w:szCs w:val="24"/>
              </w:rPr>
              <w:t xml:space="preserve"> individual who, through his or her connections, is able to influence the decision of other parties. A power broker </w:t>
            </w:r>
            <w:r w:rsidRPr="00F417E2">
              <w:rPr>
                <w:rFonts w:ascii="Arial" w:hAnsi="Arial" w:cs="Arial"/>
                <w:sz w:val="24"/>
                <w:szCs w:val="24"/>
              </w:rPr>
              <w:lastRenderedPageBreak/>
              <w:t xml:space="preserve">typically </w:t>
            </w:r>
            <w:proofErr w:type="gramStart"/>
            <w:r w:rsidRPr="00F417E2">
              <w:rPr>
                <w:rFonts w:ascii="Arial" w:hAnsi="Arial" w:cs="Arial"/>
                <w:sz w:val="24"/>
                <w:szCs w:val="24"/>
              </w:rPr>
              <w:t>a</w:t>
            </w:r>
            <w:proofErr w:type="gramEnd"/>
            <w:r w:rsidRPr="00F417E2">
              <w:rPr>
                <w:rFonts w:ascii="Arial" w:hAnsi="Arial" w:cs="Arial"/>
                <w:sz w:val="24"/>
                <w:szCs w:val="24"/>
              </w:rPr>
              <w:t xml:space="preserve"> industry insider, and familiar with other individuals and groups able to exert influence or make decisions.</w:t>
            </w:r>
            <w:r w:rsidR="00372173" w:rsidRPr="00F417E2">
              <w:rPr>
                <w:rFonts w:ascii="Arial" w:hAnsi="Arial" w:cs="Arial"/>
                <w:sz w:val="24"/>
                <w:szCs w:val="24"/>
              </w:rPr>
              <w:t xml:space="preserve">” </w:t>
            </w:r>
            <w:r w:rsidRPr="00F417E2">
              <w:rPr>
                <w:rFonts w:ascii="Arial" w:hAnsi="Arial" w:cs="Arial"/>
                <w:sz w:val="24"/>
                <w:szCs w:val="24"/>
              </w:rPr>
              <w:t xml:space="preserve">  </w:t>
            </w:r>
          </w:p>
          <w:p w:rsidR="00372173" w:rsidRPr="00F417E2" w:rsidRDefault="00372173" w:rsidP="00F417E2">
            <w:pPr>
              <w:pStyle w:val="ListParagraph"/>
              <w:numPr>
                <w:ilvl w:val="0"/>
                <w:numId w:val="30"/>
              </w:num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Situation dependent criminals are not intentionally </w:t>
            </w:r>
            <w:r w:rsidR="00E1672A" w:rsidRPr="00F417E2">
              <w:rPr>
                <w:rFonts w:ascii="Arial" w:hAnsi="Arial" w:cs="Arial"/>
                <w:sz w:val="24"/>
                <w:szCs w:val="24"/>
              </w:rPr>
              <w:t>harming</w:t>
            </w:r>
            <w:r w:rsidRPr="00F417E2">
              <w:rPr>
                <w:rFonts w:ascii="Arial" w:hAnsi="Arial" w:cs="Arial"/>
                <w:sz w:val="24"/>
                <w:szCs w:val="24"/>
              </w:rPr>
              <w:t xml:space="preserve"> others but driven by their situation to commit corporate crime.</w:t>
            </w:r>
            <w:r w:rsidR="00E1672A" w:rsidRPr="00F417E2">
              <w:rPr>
                <w:rFonts w:ascii="Arial" w:hAnsi="Arial" w:cs="Arial"/>
                <w:sz w:val="24"/>
                <w:szCs w:val="24"/>
              </w:rPr>
              <w:t xml:space="preserve"> This type of criminals may be any one and from any level of the organization.</w:t>
            </w:r>
            <w:r w:rsidRPr="00F417E2">
              <w:rPr>
                <w:rFonts w:ascii="Arial" w:hAnsi="Arial" w:cs="Arial"/>
                <w:sz w:val="24"/>
                <w:szCs w:val="24"/>
              </w:rPr>
              <w:t xml:space="preserve"> </w:t>
            </w:r>
          </w:p>
          <w:p w:rsidR="00372173" w:rsidRPr="00F417E2" w:rsidRDefault="00372173" w:rsidP="00F417E2">
            <w:pPr>
              <w:pStyle w:val="ListParagraph"/>
              <w:autoSpaceDE w:val="0"/>
              <w:autoSpaceDN w:val="0"/>
              <w:adjustRightInd w:val="0"/>
              <w:spacing w:line="360" w:lineRule="auto"/>
              <w:rPr>
                <w:rFonts w:ascii="Arial" w:hAnsi="Arial" w:cs="Arial"/>
                <w:sz w:val="24"/>
                <w:szCs w:val="24"/>
              </w:rPr>
            </w:pPr>
          </w:p>
          <w:p w:rsidR="00372173" w:rsidRPr="00F417E2" w:rsidRDefault="00372173" w:rsidP="00F417E2">
            <w:pPr>
              <w:pStyle w:val="ListParagraph"/>
              <w:autoSpaceDE w:val="0"/>
              <w:autoSpaceDN w:val="0"/>
              <w:adjustRightInd w:val="0"/>
              <w:spacing w:line="360" w:lineRule="auto"/>
              <w:rPr>
                <w:rFonts w:ascii="Arial" w:hAnsi="Arial" w:cs="Arial"/>
                <w:sz w:val="24"/>
                <w:szCs w:val="24"/>
              </w:rPr>
            </w:pPr>
            <w:r w:rsidRPr="00F417E2">
              <w:rPr>
                <w:rFonts w:ascii="Arial" w:hAnsi="Arial" w:cs="Arial"/>
                <w:sz w:val="24"/>
                <w:szCs w:val="24"/>
              </w:rPr>
              <w:t>Most of the power brokers are high officials and respective business leader and believe that they could grab the financial and human resources of their companies to line their own pockets and deceive a wide range of investors</w:t>
            </w:r>
            <w:r w:rsidR="00452583" w:rsidRPr="00F417E2">
              <w:rPr>
                <w:rFonts w:ascii="Arial" w:hAnsi="Arial" w:cs="Arial"/>
                <w:sz w:val="24"/>
                <w:szCs w:val="24"/>
              </w:rPr>
              <w:t xml:space="preserve">, including their own employees. However, their financial and other corporate crimes are generated by a dangerous combination of predatory traits and their position in the organization, which they are able to exploit.   </w:t>
            </w:r>
          </w:p>
          <w:p w:rsidR="00452583" w:rsidRPr="00F417E2" w:rsidRDefault="00452583" w:rsidP="00F417E2">
            <w:pPr>
              <w:pStyle w:val="ListParagraph"/>
              <w:autoSpaceDE w:val="0"/>
              <w:autoSpaceDN w:val="0"/>
              <w:adjustRightInd w:val="0"/>
              <w:spacing w:line="360" w:lineRule="auto"/>
              <w:rPr>
                <w:rFonts w:ascii="Arial" w:hAnsi="Arial" w:cs="Arial"/>
                <w:sz w:val="24"/>
                <w:szCs w:val="24"/>
              </w:rPr>
            </w:pPr>
          </w:p>
          <w:p w:rsidR="00E376AA" w:rsidRDefault="00E376AA" w:rsidP="00F417E2">
            <w:pPr>
              <w:autoSpaceDE w:val="0"/>
              <w:autoSpaceDN w:val="0"/>
              <w:adjustRightInd w:val="0"/>
              <w:spacing w:line="360" w:lineRule="auto"/>
              <w:rPr>
                <w:rFonts w:ascii="Arial" w:hAnsi="Arial" w:cs="Arial"/>
                <w:sz w:val="24"/>
                <w:szCs w:val="24"/>
              </w:rPr>
            </w:pPr>
          </w:p>
          <w:p w:rsidR="00F417E2" w:rsidRDefault="00F417E2" w:rsidP="00F417E2">
            <w:pPr>
              <w:autoSpaceDE w:val="0"/>
              <w:autoSpaceDN w:val="0"/>
              <w:adjustRightInd w:val="0"/>
              <w:spacing w:line="360" w:lineRule="auto"/>
              <w:rPr>
                <w:rFonts w:ascii="Arial" w:hAnsi="Arial" w:cs="Arial"/>
                <w:sz w:val="24"/>
                <w:szCs w:val="24"/>
              </w:rPr>
            </w:pPr>
          </w:p>
          <w:p w:rsidR="00F417E2" w:rsidRPr="00F417E2" w:rsidRDefault="00F417E2" w:rsidP="00F417E2">
            <w:pPr>
              <w:autoSpaceDE w:val="0"/>
              <w:autoSpaceDN w:val="0"/>
              <w:adjustRightInd w:val="0"/>
              <w:spacing w:line="360" w:lineRule="auto"/>
              <w:rPr>
                <w:rFonts w:ascii="Arial" w:hAnsi="Arial" w:cs="Arial"/>
                <w:sz w:val="24"/>
                <w:szCs w:val="24"/>
              </w:rPr>
            </w:pPr>
          </w:p>
          <w:p w:rsidR="00E376AA" w:rsidRPr="00F417E2" w:rsidRDefault="00E376AA" w:rsidP="00F417E2">
            <w:pPr>
              <w:autoSpaceDE w:val="0"/>
              <w:autoSpaceDN w:val="0"/>
              <w:adjustRightInd w:val="0"/>
              <w:spacing w:line="360" w:lineRule="auto"/>
              <w:rPr>
                <w:rFonts w:ascii="Arial" w:hAnsi="Arial" w:cs="Arial"/>
                <w:sz w:val="24"/>
                <w:szCs w:val="24"/>
              </w:rPr>
            </w:pP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B373D3" w:rsidRPr="00F417E2" w:rsidRDefault="00E34A6A"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1.(v) </w:t>
            </w:r>
            <w:r w:rsidR="00B373D3" w:rsidRPr="00F417E2">
              <w:rPr>
                <w:rFonts w:ascii="Arial" w:hAnsi="Arial" w:cs="Arial"/>
                <w:sz w:val="24"/>
                <w:szCs w:val="24"/>
              </w:rPr>
              <w:t xml:space="preserve">Forensic accountant generally responsible for detect the fraud by gathering information needed to identify risk of material misstatement due to fraud, assessing these risks after taking into account an evaluation of the entity’s program and control and finally responding to the result of audit. To carry out these activities auditor need to aware about </w:t>
            </w:r>
            <w:r w:rsidR="006A6E7B" w:rsidRPr="00F417E2">
              <w:rPr>
                <w:rFonts w:ascii="Arial" w:hAnsi="Arial" w:cs="Arial"/>
                <w:sz w:val="24"/>
                <w:szCs w:val="24"/>
              </w:rPr>
              <w:t>situations of fraud as mentioned in the fraud triangle theory introduced b</w:t>
            </w:r>
            <w:r w:rsidR="00060B6B" w:rsidRPr="00F417E2">
              <w:rPr>
                <w:rFonts w:ascii="Arial" w:hAnsi="Arial" w:cs="Arial"/>
                <w:sz w:val="24"/>
                <w:szCs w:val="24"/>
              </w:rPr>
              <w:t xml:space="preserve">y famed criminologist Donald </w:t>
            </w:r>
            <w:proofErr w:type="spellStart"/>
            <w:r w:rsidR="00060B6B" w:rsidRPr="00F417E2">
              <w:rPr>
                <w:rFonts w:ascii="Arial" w:hAnsi="Arial" w:cs="Arial"/>
                <w:sz w:val="24"/>
                <w:szCs w:val="24"/>
              </w:rPr>
              <w:t>R.</w:t>
            </w:r>
            <w:r w:rsidR="006A6E7B" w:rsidRPr="00F417E2">
              <w:rPr>
                <w:rFonts w:ascii="Arial" w:hAnsi="Arial" w:cs="Arial"/>
                <w:sz w:val="24"/>
                <w:szCs w:val="24"/>
              </w:rPr>
              <w:t>Cressery</w:t>
            </w:r>
            <w:proofErr w:type="spellEnd"/>
            <w:r w:rsidR="006A6E7B" w:rsidRPr="00F417E2">
              <w:rPr>
                <w:rFonts w:ascii="Arial" w:hAnsi="Arial" w:cs="Arial"/>
                <w:sz w:val="24"/>
                <w:szCs w:val="24"/>
              </w:rPr>
              <w:t xml:space="preserve"> by his thesis in the year of 1950. </w:t>
            </w:r>
            <w:r w:rsidR="00B373D3" w:rsidRPr="00F417E2">
              <w:rPr>
                <w:rFonts w:ascii="Arial" w:hAnsi="Arial" w:cs="Arial"/>
                <w:sz w:val="24"/>
                <w:szCs w:val="24"/>
              </w:rPr>
              <w:t xml:space="preserve"> </w:t>
            </w:r>
          </w:p>
          <w:p w:rsidR="00357D5C" w:rsidRPr="00F417E2" w:rsidRDefault="00B373D3"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 </w:t>
            </w:r>
            <w:r w:rsidR="00E9445F" w:rsidRPr="00F417E2">
              <w:rPr>
                <w:rFonts w:ascii="Arial" w:hAnsi="Arial" w:cs="Arial"/>
                <w:sz w:val="24"/>
                <w:szCs w:val="24"/>
              </w:rPr>
              <w:t xml:space="preserve">Followings </w:t>
            </w:r>
            <w:r w:rsidR="00357D5C" w:rsidRPr="00F417E2">
              <w:rPr>
                <w:rFonts w:ascii="Arial" w:hAnsi="Arial" w:cs="Arial"/>
                <w:sz w:val="24"/>
                <w:szCs w:val="24"/>
              </w:rPr>
              <w:t>are</w:t>
            </w:r>
            <w:r w:rsidR="00E9445F" w:rsidRPr="00F417E2">
              <w:rPr>
                <w:rFonts w:ascii="Arial" w:hAnsi="Arial" w:cs="Arial"/>
                <w:sz w:val="24"/>
                <w:szCs w:val="24"/>
              </w:rPr>
              <w:t xml:space="preserve"> situations </w:t>
            </w:r>
            <w:r w:rsidR="00357D5C" w:rsidRPr="00F417E2">
              <w:rPr>
                <w:rFonts w:ascii="Arial" w:hAnsi="Arial" w:cs="Arial"/>
                <w:sz w:val="24"/>
                <w:szCs w:val="24"/>
              </w:rPr>
              <w:t xml:space="preserve">usually </w:t>
            </w:r>
            <w:r w:rsidR="00E9445F" w:rsidRPr="00F417E2">
              <w:rPr>
                <w:rFonts w:ascii="Arial" w:hAnsi="Arial" w:cs="Arial"/>
                <w:sz w:val="24"/>
                <w:szCs w:val="24"/>
              </w:rPr>
              <w:t>present</w:t>
            </w:r>
            <w:r w:rsidR="00357D5C" w:rsidRPr="00F417E2">
              <w:rPr>
                <w:rFonts w:ascii="Arial" w:hAnsi="Arial" w:cs="Arial"/>
                <w:sz w:val="24"/>
                <w:szCs w:val="24"/>
              </w:rPr>
              <w:t xml:space="preserve"> in fraud case according to fraud triangle:</w:t>
            </w:r>
          </w:p>
          <w:p w:rsidR="00357D5C" w:rsidRPr="00F417E2" w:rsidRDefault="00357D5C" w:rsidP="00F417E2">
            <w:pPr>
              <w:autoSpaceDE w:val="0"/>
              <w:autoSpaceDN w:val="0"/>
              <w:adjustRightInd w:val="0"/>
              <w:spacing w:line="360" w:lineRule="auto"/>
              <w:rPr>
                <w:rFonts w:ascii="Arial" w:hAnsi="Arial" w:cs="Arial"/>
                <w:color w:val="FF0000"/>
                <w:sz w:val="24"/>
                <w:szCs w:val="24"/>
              </w:rPr>
            </w:pPr>
          </w:p>
          <w:p w:rsidR="0037015F" w:rsidRPr="00F417E2" w:rsidRDefault="0037015F" w:rsidP="00F417E2">
            <w:pPr>
              <w:autoSpaceDE w:val="0"/>
              <w:autoSpaceDN w:val="0"/>
              <w:adjustRightInd w:val="0"/>
              <w:spacing w:line="360" w:lineRule="auto"/>
              <w:rPr>
                <w:rFonts w:ascii="Arial" w:hAnsi="Arial" w:cs="Arial"/>
                <w:color w:val="FF0000"/>
                <w:sz w:val="24"/>
                <w:szCs w:val="24"/>
              </w:rPr>
            </w:pPr>
          </w:p>
          <w:p w:rsidR="0037015F" w:rsidRPr="00F417E2" w:rsidRDefault="0037015F" w:rsidP="00F417E2">
            <w:pPr>
              <w:autoSpaceDE w:val="0"/>
              <w:autoSpaceDN w:val="0"/>
              <w:adjustRightInd w:val="0"/>
              <w:spacing w:line="360" w:lineRule="auto"/>
              <w:rPr>
                <w:rFonts w:ascii="Arial" w:hAnsi="Arial" w:cs="Arial"/>
                <w:color w:val="FF0000"/>
                <w:sz w:val="24"/>
                <w:szCs w:val="24"/>
              </w:rPr>
            </w:pPr>
          </w:p>
          <w:p w:rsidR="0037015F" w:rsidRDefault="0037015F" w:rsidP="00F417E2">
            <w:pPr>
              <w:autoSpaceDE w:val="0"/>
              <w:autoSpaceDN w:val="0"/>
              <w:adjustRightInd w:val="0"/>
              <w:spacing w:line="360" w:lineRule="auto"/>
              <w:rPr>
                <w:rFonts w:ascii="Arial" w:hAnsi="Arial" w:cs="Arial"/>
                <w:color w:val="FF0000"/>
                <w:sz w:val="24"/>
                <w:szCs w:val="24"/>
              </w:rPr>
            </w:pPr>
          </w:p>
          <w:p w:rsidR="00F417E2" w:rsidRDefault="00F417E2" w:rsidP="00F417E2">
            <w:pPr>
              <w:autoSpaceDE w:val="0"/>
              <w:autoSpaceDN w:val="0"/>
              <w:adjustRightInd w:val="0"/>
              <w:spacing w:line="360" w:lineRule="auto"/>
              <w:rPr>
                <w:rFonts w:ascii="Arial" w:hAnsi="Arial" w:cs="Arial"/>
                <w:color w:val="FF0000"/>
                <w:sz w:val="24"/>
                <w:szCs w:val="24"/>
              </w:rPr>
            </w:pPr>
          </w:p>
          <w:p w:rsidR="00F417E2" w:rsidRDefault="00F417E2" w:rsidP="00F417E2">
            <w:pPr>
              <w:autoSpaceDE w:val="0"/>
              <w:autoSpaceDN w:val="0"/>
              <w:adjustRightInd w:val="0"/>
              <w:spacing w:line="360" w:lineRule="auto"/>
              <w:rPr>
                <w:rFonts w:ascii="Arial" w:hAnsi="Arial" w:cs="Arial"/>
                <w:color w:val="FF0000"/>
                <w:sz w:val="24"/>
                <w:szCs w:val="24"/>
              </w:rPr>
            </w:pPr>
          </w:p>
          <w:p w:rsidR="00F417E2" w:rsidRDefault="00F417E2" w:rsidP="00F417E2">
            <w:pPr>
              <w:autoSpaceDE w:val="0"/>
              <w:autoSpaceDN w:val="0"/>
              <w:adjustRightInd w:val="0"/>
              <w:spacing w:line="360" w:lineRule="auto"/>
              <w:rPr>
                <w:rFonts w:ascii="Arial" w:hAnsi="Arial" w:cs="Arial"/>
                <w:color w:val="FF0000"/>
                <w:sz w:val="24"/>
                <w:szCs w:val="24"/>
              </w:rPr>
            </w:pPr>
          </w:p>
          <w:p w:rsidR="00F417E2" w:rsidRPr="00F417E2" w:rsidRDefault="00F417E2" w:rsidP="00F417E2">
            <w:pPr>
              <w:autoSpaceDE w:val="0"/>
              <w:autoSpaceDN w:val="0"/>
              <w:adjustRightInd w:val="0"/>
              <w:spacing w:line="360" w:lineRule="auto"/>
              <w:rPr>
                <w:rFonts w:ascii="Arial" w:hAnsi="Arial" w:cs="Arial"/>
                <w:color w:val="FF0000"/>
                <w:sz w:val="24"/>
                <w:szCs w:val="24"/>
              </w:rPr>
            </w:pPr>
          </w:p>
          <w:p w:rsidR="0037015F" w:rsidRPr="00F417E2" w:rsidRDefault="0037015F" w:rsidP="00F417E2">
            <w:pPr>
              <w:autoSpaceDE w:val="0"/>
              <w:autoSpaceDN w:val="0"/>
              <w:adjustRightInd w:val="0"/>
              <w:spacing w:line="360" w:lineRule="auto"/>
              <w:ind w:left="2160" w:firstLine="720"/>
              <w:rPr>
                <w:rFonts w:ascii="Arial" w:hAnsi="Arial" w:cs="Arial"/>
                <w:i/>
                <w:sz w:val="24"/>
                <w:szCs w:val="24"/>
              </w:rPr>
            </w:pPr>
          </w:p>
          <w:p w:rsidR="00357D5C" w:rsidRPr="00F417E2" w:rsidRDefault="00A4324D" w:rsidP="00F417E2">
            <w:pPr>
              <w:autoSpaceDE w:val="0"/>
              <w:autoSpaceDN w:val="0"/>
              <w:adjustRightInd w:val="0"/>
              <w:spacing w:line="360" w:lineRule="auto"/>
              <w:rPr>
                <w:rFonts w:ascii="Arial" w:hAnsi="Arial" w:cs="Arial"/>
                <w:sz w:val="24"/>
                <w:szCs w:val="24"/>
              </w:rPr>
            </w:pPr>
            <w:r w:rsidRPr="00F417E2">
              <w:rPr>
                <w:rFonts w:ascii="Arial" w:hAnsi="Arial" w:cs="Arial"/>
                <w:i/>
                <w:noProof/>
                <w:sz w:val="24"/>
                <w:szCs w:val="24"/>
                <w:lang w:val="en-GB"/>
              </w:rPr>
              <w:pict>
                <v:roundrect id="_x0000_s1029" style="position:absolute;margin-left:103pt;margin-top:.05pt;width:240.25pt;height:160.65pt;z-index:251658240" arcsize="10923f">
                  <v:textbox style="mso-next-textbox:#_x0000_s1029">
                    <w:txbxContent>
                      <w:p w:rsidR="00D41C90" w:rsidRDefault="00D41C90" w:rsidP="0037015F">
                        <w:pPr>
                          <w:autoSpaceDE w:val="0"/>
                          <w:autoSpaceDN w:val="0"/>
                          <w:adjustRightInd w:val="0"/>
                          <w:spacing w:line="360" w:lineRule="auto"/>
                          <w:jc w:val="center"/>
                          <w:rPr>
                            <w:rFonts w:ascii="Arial" w:hAnsi="Arial" w:cs="Arial"/>
                            <w:i/>
                            <w:sz w:val="24"/>
                            <w:szCs w:val="24"/>
                          </w:rPr>
                        </w:pPr>
                        <w:r w:rsidRPr="002B6657">
                          <w:rPr>
                            <w:rFonts w:ascii="Arial" w:hAnsi="Arial" w:cs="Arial"/>
                            <w:i/>
                            <w:sz w:val="24"/>
                            <w:szCs w:val="24"/>
                          </w:rPr>
                          <w:t>Opportunity</w:t>
                        </w:r>
                      </w:p>
                      <w:p w:rsidR="00D41C90" w:rsidRDefault="00D41C90" w:rsidP="0037015F">
                        <w:pPr>
                          <w:autoSpaceDE w:val="0"/>
                          <w:autoSpaceDN w:val="0"/>
                          <w:adjustRightInd w:val="0"/>
                          <w:spacing w:line="360" w:lineRule="auto"/>
                          <w:rPr>
                            <w:rFonts w:ascii="Arial" w:hAnsi="Arial" w:cs="Arial"/>
                            <w:i/>
                            <w:sz w:val="24"/>
                            <w:szCs w:val="24"/>
                          </w:rPr>
                        </w:pPr>
                        <w:r>
                          <w:rPr>
                            <w:rFonts w:ascii="Arial" w:hAnsi="Arial" w:cs="Arial"/>
                            <w:i/>
                            <w:sz w:val="24"/>
                            <w:szCs w:val="24"/>
                          </w:rPr>
                          <w:t>[Circumstances exist-for example, the absence of control, or the ability of management to override controls-that provide an opportunity for fraud to be perpetrated]</w:t>
                        </w:r>
                      </w:p>
                      <w:p w:rsidR="00D41C90" w:rsidRDefault="00D41C90"/>
                    </w:txbxContent>
                  </v:textbox>
                </v:roundrect>
              </w:pict>
            </w:r>
          </w:p>
          <w:p w:rsidR="00357D5C" w:rsidRPr="00F417E2" w:rsidRDefault="00357D5C" w:rsidP="00F417E2">
            <w:pPr>
              <w:autoSpaceDE w:val="0"/>
              <w:autoSpaceDN w:val="0"/>
              <w:adjustRightInd w:val="0"/>
              <w:spacing w:line="360" w:lineRule="auto"/>
              <w:rPr>
                <w:rFonts w:ascii="Arial" w:hAnsi="Arial" w:cs="Arial"/>
                <w:color w:val="FF0000"/>
                <w:sz w:val="24"/>
                <w:szCs w:val="24"/>
              </w:rPr>
            </w:pPr>
          </w:p>
          <w:p w:rsidR="00357D5C" w:rsidRPr="00F417E2" w:rsidRDefault="00357D5C" w:rsidP="00F417E2">
            <w:pPr>
              <w:autoSpaceDE w:val="0"/>
              <w:autoSpaceDN w:val="0"/>
              <w:adjustRightInd w:val="0"/>
              <w:spacing w:line="360" w:lineRule="auto"/>
              <w:rPr>
                <w:rFonts w:ascii="Arial" w:hAnsi="Arial" w:cs="Arial"/>
                <w:color w:val="FF0000"/>
                <w:sz w:val="24"/>
                <w:szCs w:val="24"/>
              </w:rPr>
            </w:pPr>
          </w:p>
          <w:p w:rsidR="00357D5C" w:rsidRPr="00F417E2" w:rsidRDefault="00357D5C" w:rsidP="00F417E2">
            <w:pPr>
              <w:autoSpaceDE w:val="0"/>
              <w:autoSpaceDN w:val="0"/>
              <w:adjustRightInd w:val="0"/>
              <w:spacing w:line="360" w:lineRule="auto"/>
              <w:rPr>
                <w:rFonts w:ascii="Arial" w:hAnsi="Arial" w:cs="Arial"/>
                <w:color w:val="FF0000"/>
                <w:sz w:val="24"/>
                <w:szCs w:val="24"/>
              </w:rPr>
            </w:pPr>
          </w:p>
          <w:p w:rsidR="00357D5C" w:rsidRPr="00F417E2" w:rsidRDefault="00357D5C" w:rsidP="00F417E2">
            <w:pPr>
              <w:autoSpaceDE w:val="0"/>
              <w:autoSpaceDN w:val="0"/>
              <w:adjustRightInd w:val="0"/>
              <w:spacing w:line="360" w:lineRule="auto"/>
              <w:rPr>
                <w:rFonts w:ascii="Arial" w:hAnsi="Arial" w:cs="Arial"/>
                <w:color w:val="FF0000"/>
                <w:sz w:val="24"/>
                <w:szCs w:val="24"/>
              </w:rPr>
            </w:pPr>
          </w:p>
          <w:p w:rsidR="00357D5C" w:rsidRPr="00F417E2" w:rsidRDefault="00357D5C" w:rsidP="00F417E2">
            <w:pPr>
              <w:autoSpaceDE w:val="0"/>
              <w:autoSpaceDN w:val="0"/>
              <w:adjustRightInd w:val="0"/>
              <w:spacing w:line="360" w:lineRule="auto"/>
              <w:rPr>
                <w:rFonts w:ascii="Arial" w:hAnsi="Arial" w:cs="Arial"/>
                <w:i/>
                <w:sz w:val="24"/>
                <w:szCs w:val="24"/>
              </w:rPr>
            </w:pPr>
            <w:r w:rsidRPr="00F417E2">
              <w:rPr>
                <w:rFonts w:ascii="Arial" w:hAnsi="Arial" w:cs="Arial"/>
                <w:i/>
                <w:sz w:val="24"/>
                <w:szCs w:val="24"/>
              </w:rPr>
              <w:t xml:space="preserve">                       </w:t>
            </w:r>
          </w:p>
          <w:p w:rsidR="00357D5C" w:rsidRPr="00F417E2" w:rsidRDefault="00357D5C" w:rsidP="00F417E2">
            <w:pPr>
              <w:autoSpaceDE w:val="0"/>
              <w:autoSpaceDN w:val="0"/>
              <w:adjustRightInd w:val="0"/>
              <w:spacing w:line="360" w:lineRule="auto"/>
              <w:rPr>
                <w:rFonts w:ascii="Arial" w:hAnsi="Arial" w:cs="Arial"/>
                <w:i/>
                <w:sz w:val="24"/>
                <w:szCs w:val="24"/>
              </w:rPr>
            </w:pPr>
          </w:p>
          <w:p w:rsidR="00E34A6A" w:rsidRPr="00F417E2" w:rsidRDefault="00E9445F" w:rsidP="00F417E2">
            <w:p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 xml:space="preserve">   </w:t>
            </w:r>
          </w:p>
          <w:p w:rsidR="00E34A6A" w:rsidRPr="00F417E2" w:rsidRDefault="00A4324D" w:rsidP="00F417E2">
            <w:pPr>
              <w:autoSpaceDE w:val="0"/>
              <w:autoSpaceDN w:val="0"/>
              <w:adjustRightInd w:val="0"/>
              <w:spacing w:line="360" w:lineRule="auto"/>
              <w:rPr>
                <w:rFonts w:ascii="Arial" w:hAnsi="Arial" w:cs="Arial"/>
                <w:color w:val="C00000"/>
                <w:sz w:val="24"/>
                <w:szCs w:val="24"/>
              </w:rPr>
            </w:pPr>
            <w:r w:rsidRPr="00F417E2">
              <w:rPr>
                <w:rFonts w:ascii="Arial" w:hAnsi="Arial" w:cs="Arial"/>
                <w:i/>
                <w:sz w:val="24"/>
                <w:szCs w:val="24"/>
                <w:lang w:val="en-GB"/>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8" type="#_x0000_t5" style="position:absolute;margin-left:109.65pt;margin-top:2pt;width:217.7pt;height:216.85pt;z-index:251656192">
                  <v:textbox>
                    <w:txbxContent>
                      <w:p w:rsidR="00D41C90" w:rsidRPr="000A60DA" w:rsidRDefault="00D41C90">
                        <w:pPr>
                          <w:rPr>
                            <w:b/>
                          </w:rPr>
                        </w:pPr>
                        <w:r>
                          <w:rPr>
                            <w:b/>
                          </w:rPr>
                          <w:t xml:space="preserve">   </w:t>
                        </w:r>
                        <w:r w:rsidRPr="000A60DA">
                          <w:rPr>
                            <w:b/>
                          </w:rPr>
                          <w:t>FRAUD TRIAN</w:t>
                        </w:r>
                        <w:r>
                          <w:rPr>
                            <w:b/>
                          </w:rPr>
                          <w:t>GLE</w:t>
                        </w:r>
                      </w:p>
                    </w:txbxContent>
                  </v:textbox>
                </v:shape>
              </w:pict>
            </w: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37015F" w:rsidRPr="00F417E2" w:rsidRDefault="0037015F" w:rsidP="00F417E2">
            <w:pPr>
              <w:autoSpaceDE w:val="0"/>
              <w:autoSpaceDN w:val="0"/>
              <w:adjustRightInd w:val="0"/>
              <w:spacing w:line="360" w:lineRule="auto"/>
              <w:rPr>
                <w:rFonts w:ascii="Arial" w:hAnsi="Arial" w:cs="Arial"/>
                <w:color w:val="C00000"/>
                <w:sz w:val="24"/>
                <w:szCs w:val="24"/>
              </w:rPr>
            </w:pPr>
          </w:p>
          <w:p w:rsidR="0037015F" w:rsidRPr="00F417E2" w:rsidRDefault="0037015F" w:rsidP="00F417E2">
            <w:pPr>
              <w:autoSpaceDE w:val="0"/>
              <w:autoSpaceDN w:val="0"/>
              <w:adjustRightInd w:val="0"/>
              <w:spacing w:line="360" w:lineRule="auto"/>
              <w:rPr>
                <w:rFonts w:ascii="Arial" w:hAnsi="Arial" w:cs="Arial"/>
                <w:color w:val="C00000"/>
                <w:sz w:val="24"/>
                <w:szCs w:val="24"/>
              </w:rPr>
            </w:pPr>
          </w:p>
          <w:p w:rsidR="0037015F" w:rsidRPr="00F417E2" w:rsidRDefault="0037015F" w:rsidP="00F417E2">
            <w:pPr>
              <w:autoSpaceDE w:val="0"/>
              <w:autoSpaceDN w:val="0"/>
              <w:adjustRightInd w:val="0"/>
              <w:spacing w:line="360" w:lineRule="auto"/>
              <w:rPr>
                <w:rFonts w:ascii="Arial" w:hAnsi="Arial" w:cs="Arial"/>
                <w:color w:val="C00000"/>
                <w:sz w:val="24"/>
                <w:szCs w:val="24"/>
              </w:rPr>
            </w:pPr>
          </w:p>
          <w:p w:rsidR="0037015F" w:rsidRPr="00F417E2" w:rsidRDefault="0037015F"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A4324D" w:rsidP="00F417E2">
            <w:pPr>
              <w:autoSpaceDE w:val="0"/>
              <w:autoSpaceDN w:val="0"/>
              <w:adjustRightInd w:val="0"/>
              <w:spacing w:line="360" w:lineRule="auto"/>
              <w:rPr>
                <w:rFonts w:ascii="Arial" w:hAnsi="Arial" w:cs="Arial"/>
                <w:color w:val="C00000"/>
                <w:sz w:val="24"/>
                <w:szCs w:val="24"/>
              </w:rPr>
            </w:pPr>
            <w:r w:rsidRPr="00F417E2">
              <w:rPr>
                <w:rFonts w:ascii="Arial" w:hAnsi="Arial" w:cs="Arial"/>
                <w:noProof/>
                <w:sz w:val="24"/>
                <w:szCs w:val="24"/>
                <w:lang w:val="en-GB"/>
              </w:rPr>
              <w:pict>
                <v:roundrect id="_x0000_s1037" style="position:absolute;margin-left:244.5pt;margin-top:3.1pt;width:193.4pt;height:216.8pt;z-index:251660288" arcsize="10923f">
                  <v:textbox>
                    <w:txbxContent>
                      <w:p w:rsidR="00D41C90" w:rsidRDefault="00D41C90">
                        <w:pPr>
                          <w:rPr>
                            <w:rFonts w:ascii="Arial" w:hAnsi="Arial" w:cs="Arial"/>
                            <w:i/>
                            <w:sz w:val="24"/>
                            <w:szCs w:val="24"/>
                          </w:rPr>
                        </w:pPr>
                        <w:r>
                          <w:rPr>
                            <w:rFonts w:ascii="Arial" w:hAnsi="Arial" w:cs="Arial"/>
                            <w:i/>
                            <w:sz w:val="24"/>
                            <w:szCs w:val="24"/>
                          </w:rPr>
                          <w:t xml:space="preserve">    </w:t>
                        </w:r>
                        <w:r w:rsidRPr="002B6657">
                          <w:rPr>
                            <w:rFonts w:ascii="Arial" w:hAnsi="Arial" w:cs="Arial"/>
                            <w:i/>
                            <w:sz w:val="24"/>
                            <w:szCs w:val="24"/>
                          </w:rPr>
                          <w:t>Attitude /Rationalization</w:t>
                        </w:r>
                      </w:p>
                      <w:p w:rsidR="00D41C90" w:rsidRDefault="00D41C90">
                        <w:r>
                          <w:rPr>
                            <w:rFonts w:ascii="Arial" w:hAnsi="Arial" w:cs="Arial"/>
                            <w:i/>
                            <w:sz w:val="24"/>
                            <w:szCs w:val="24"/>
                          </w:rPr>
                          <w:t xml:space="preserve">[Those involved in a fraud are able to rationalize a fraudulent act as being constraint with their personal code of ethics. Some individuals possess an attitude, character or set of ethical values that allows them to knowingly and intentionally commit a dishonest act]    </w:t>
                        </w:r>
                      </w:p>
                    </w:txbxContent>
                  </v:textbox>
                </v:roundrect>
              </w:pict>
            </w:r>
            <w:r w:rsidRPr="00F417E2">
              <w:rPr>
                <w:rFonts w:ascii="Arial" w:hAnsi="Arial" w:cs="Arial"/>
                <w:noProof/>
                <w:color w:val="C00000"/>
                <w:sz w:val="24"/>
                <w:szCs w:val="24"/>
                <w:lang w:val="en-GB"/>
              </w:rPr>
              <w:pict>
                <v:roundrect id="_x0000_s1036" style="position:absolute;margin-left:7.55pt;margin-top:3.1pt;width:210.95pt;height:211.8pt;z-index:251659264" arcsize="10923f">
                  <v:textbox>
                    <w:txbxContent>
                      <w:p w:rsidR="00D41C90" w:rsidRDefault="00D41C90">
                        <w:pPr>
                          <w:rPr>
                            <w:rFonts w:ascii="Arial" w:hAnsi="Arial" w:cs="Arial"/>
                            <w:i/>
                            <w:sz w:val="24"/>
                            <w:szCs w:val="24"/>
                          </w:rPr>
                        </w:pPr>
                        <w:r>
                          <w:rPr>
                            <w:rFonts w:ascii="Arial" w:hAnsi="Arial" w:cs="Arial"/>
                            <w:i/>
                            <w:sz w:val="24"/>
                            <w:szCs w:val="24"/>
                          </w:rPr>
                          <w:t xml:space="preserve">        </w:t>
                        </w:r>
                        <w:r w:rsidRPr="002B6657">
                          <w:rPr>
                            <w:rFonts w:ascii="Arial" w:hAnsi="Arial" w:cs="Arial"/>
                            <w:i/>
                            <w:sz w:val="24"/>
                            <w:szCs w:val="24"/>
                          </w:rPr>
                          <w:t>Incentive/Pressure</w:t>
                        </w:r>
                      </w:p>
                      <w:p w:rsidR="00D41C90" w:rsidRDefault="00D41C90">
                        <w:r>
                          <w:rPr>
                            <w:rFonts w:ascii="Arial" w:hAnsi="Arial" w:cs="Arial"/>
                            <w:i/>
                            <w:sz w:val="24"/>
                            <w:szCs w:val="24"/>
                          </w:rPr>
                          <w:t>[Management or other employees may have an incentive or be under pressure, which provides a motivation to commit fraud]</w:t>
                        </w:r>
                        <w:r w:rsidRPr="002B6657">
                          <w:rPr>
                            <w:rFonts w:ascii="Arial" w:hAnsi="Arial" w:cs="Arial"/>
                            <w:i/>
                            <w:sz w:val="24"/>
                            <w:szCs w:val="24"/>
                          </w:rPr>
                          <w:t xml:space="preserve">                   </w:t>
                        </w:r>
                      </w:p>
                    </w:txbxContent>
                  </v:textbox>
                </v:roundrect>
              </w:pict>
            </w: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2C2198" w:rsidRPr="00F417E2" w:rsidRDefault="002C2198" w:rsidP="00F417E2">
            <w:pPr>
              <w:autoSpaceDE w:val="0"/>
              <w:autoSpaceDN w:val="0"/>
              <w:adjustRightInd w:val="0"/>
              <w:spacing w:line="360" w:lineRule="auto"/>
              <w:rPr>
                <w:rFonts w:ascii="Arial" w:hAnsi="Arial" w:cs="Arial"/>
                <w:color w:val="C00000"/>
                <w:sz w:val="24"/>
                <w:szCs w:val="24"/>
              </w:rPr>
            </w:pPr>
          </w:p>
          <w:p w:rsidR="006B7217" w:rsidRPr="00F417E2" w:rsidRDefault="006B7217" w:rsidP="00F417E2">
            <w:pPr>
              <w:autoSpaceDE w:val="0"/>
              <w:autoSpaceDN w:val="0"/>
              <w:adjustRightInd w:val="0"/>
              <w:spacing w:line="360" w:lineRule="auto"/>
              <w:rPr>
                <w:rFonts w:ascii="Arial" w:hAnsi="Arial" w:cs="Arial"/>
                <w:sz w:val="24"/>
                <w:szCs w:val="24"/>
              </w:rPr>
            </w:pPr>
            <w:proofErr w:type="gramStart"/>
            <w:r w:rsidRPr="00F417E2">
              <w:rPr>
                <w:rFonts w:ascii="Arial" w:hAnsi="Arial" w:cs="Arial"/>
                <w:sz w:val="24"/>
                <w:szCs w:val="24"/>
              </w:rPr>
              <w:t>1.(</w:t>
            </w:r>
            <w:proofErr w:type="gramEnd"/>
            <w:r w:rsidRPr="00F417E2">
              <w:rPr>
                <w:rFonts w:ascii="Arial" w:hAnsi="Arial" w:cs="Arial"/>
                <w:sz w:val="24"/>
                <w:szCs w:val="24"/>
              </w:rPr>
              <w:t xml:space="preserve">vi) </w:t>
            </w:r>
            <w:r w:rsidR="002710ED" w:rsidRPr="00F417E2">
              <w:rPr>
                <w:rFonts w:ascii="Arial" w:hAnsi="Arial" w:cs="Arial"/>
                <w:sz w:val="24"/>
                <w:szCs w:val="24"/>
              </w:rPr>
              <w:t xml:space="preserve">Fraud is caused mainly by factors external to the individual: economic, competitive, social, and political factors, and poor control in organization. But it’s a matter of thinking that, how about the individuals who commit frauds, why some people more prone to commit fraud than others. </w:t>
            </w:r>
          </w:p>
          <w:p w:rsidR="002710ED" w:rsidRPr="00F417E2" w:rsidRDefault="002710ED" w:rsidP="00F417E2">
            <w:pPr>
              <w:autoSpaceDE w:val="0"/>
              <w:autoSpaceDN w:val="0"/>
              <w:adjustRightInd w:val="0"/>
              <w:spacing w:line="360" w:lineRule="auto"/>
              <w:rPr>
                <w:rFonts w:ascii="Arial" w:hAnsi="Arial" w:cs="Arial"/>
                <w:sz w:val="24"/>
                <w:szCs w:val="24"/>
              </w:rPr>
            </w:pPr>
          </w:p>
          <w:p w:rsidR="004A3099" w:rsidRPr="00F417E2" w:rsidRDefault="004A3099"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Gwynn </w:t>
            </w:r>
            <w:proofErr w:type="spellStart"/>
            <w:r w:rsidRPr="00F417E2">
              <w:rPr>
                <w:rFonts w:ascii="Arial" w:hAnsi="Arial" w:cs="Arial"/>
                <w:sz w:val="24"/>
                <w:szCs w:val="24"/>
              </w:rPr>
              <w:t>Nettler</w:t>
            </w:r>
            <w:proofErr w:type="spellEnd"/>
            <w:r w:rsidRPr="00F417E2">
              <w:rPr>
                <w:rFonts w:ascii="Arial" w:hAnsi="Arial" w:cs="Arial"/>
                <w:sz w:val="24"/>
                <w:szCs w:val="24"/>
              </w:rPr>
              <w:t xml:space="preserve"> in his book of Laying, Cheating and Staling published in 1982 describes some general character</w:t>
            </w:r>
            <w:r w:rsidR="00D56B88" w:rsidRPr="00F417E2">
              <w:rPr>
                <w:rFonts w:ascii="Arial" w:hAnsi="Arial" w:cs="Arial"/>
                <w:sz w:val="24"/>
                <w:szCs w:val="24"/>
              </w:rPr>
              <w:t xml:space="preserve"> and perception</w:t>
            </w:r>
            <w:r w:rsidRPr="00F417E2">
              <w:rPr>
                <w:rFonts w:ascii="Arial" w:hAnsi="Arial" w:cs="Arial"/>
                <w:sz w:val="24"/>
                <w:szCs w:val="24"/>
              </w:rPr>
              <w:t xml:space="preserve"> of fraud perpetrators as follows:</w:t>
            </w:r>
          </w:p>
          <w:p w:rsidR="004A3099" w:rsidRPr="00F417E2" w:rsidRDefault="004A3099" w:rsidP="00F417E2">
            <w:pPr>
              <w:pStyle w:val="ListParagraph"/>
              <w:numPr>
                <w:ilvl w:val="0"/>
                <w:numId w:val="31"/>
              </w:numPr>
              <w:autoSpaceDE w:val="0"/>
              <w:autoSpaceDN w:val="0"/>
              <w:adjustRightInd w:val="0"/>
              <w:spacing w:line="360" w:lineRule="auto"/>
              <w:rPr>
                <w:rFonts w:ascii="Arial" w:hAnsi="Arial" w:cs="Arial"/>
                <w:sz w:val="24"/>
                <w:szCs w:val="24"/>
              </w:rPr>
            </w:pPr>
            <w:r w:rsidRPr="00F417E2">
              <w:rPr>
                <w:rFonts w:ascii="Arial" w:hAnsi="Arial" w:cs="Arial"/>
                <w:sz w:val="24"/>
                <w:szCs w:val="24"/>
              </w:rPr>
              <w:t>People who have experienced failure are more likely to cheat</w:t>
            </w:r>
          </w:p>
          <w:p w:rsidR="004A3099" w:rsidRPr="00F417E2" w:rsidRDefault="004A3099" w:rsidP="00F417E2">
            <w:pPr>
              <w:pStyle w:val="ListParagraph"/>
              <w:numPr>
                <w:ilvl w:val="0"/>
                <w:numId w:val="31"/>
              </w:numPr>
              <w:autoSpaceDE w:val="0"/>
              <w:autoSpaceDN w:val="0"/>
              <w:adjustRightInd w:val="0"/>
              <w:spacing w:line="360" w:lineRule="auto"/>
              <w:rPr>
                <w:rFonts w:ascii="Arial" w:hAnsi="Arial" w:cs="Arial"/>
                <w:sz w:val="24"/>
                <w:szCs w:val="24"/>
              </w:rPr>
            </w:pPr>
            <w:r w:rsidRPr="00F417E2">
              <w:rPr>
                <w:rFonts w:ascii="Arial" w:hAnsi="Arial" w:cs="Arial"/>
                <w:sz w:val="24"/>
                <w:szCs w:val="24"/>
              </w:rPr>
              <w:t>People who are disliked and who dislike themselves tend to be more deceitful</w:t>
            </w:r>
          </w:p>
          <w:p w:rsidR="004A3099" w:rsidRPr="00F417E2" w:rsidRDefault="004A3099" w:rsidP="00F417E2">
            <w:pPr>
              <w:pStyle w:val="ListParagraph"/>
              <w:numPr>
                <w:ilvl w:val="0"/>
                <w:numId w:val="31"/>
              </w:numPr>
              <w:autoSpaceDE w:val="0"/>
              <w:autoSpaceDN w:val="0"/>
              <w:adjustRightInd w:val="0"/>
              <w:spacing w:line="360" w:lineRule="auto"/>
              <w:rPr>
                <w:rFonts w:ascii="Arial" w:hAnsi="Arial" w:cs="Arial"/>
                <w:sz w:val="24"/>
                <w:szCs w:val="24"/>
              </w:rPr>
            </w:pPr>
            <w:r w:rsidRPr="00F417E2">
              <w:rPr>
                <w:rFonts w:ascii="Arial" w:hAnsi="Arial" w:cs="Arial"/>
                <w:sz w:val="24"/>
                <w:szCs w:val="24"/>
              </w:rPr>
              <w:t>People who are impulsive, distractible, and unable to postpone gratification are more likely to engage in deceitful crimes</w:t>
            </w:r>
          </w:p>
          <w:p w:rsidR="004A3099" w:rsidRPr="00F417E2" w:rsidRDefault="004A3099" w:rsidP="00F417E2">
            <w:pPr>
              <w:pStyle w:val="ListParagraph"/>
              <w:numPr>
                <w:ilvl w:val="0"/>
                <w:numId w:val="31"/>
              </w:numPr>
              <w:autoSpaceDE w:val="0"/>
              <w:autoSpaceDN w:val="0"/>
              <w:adjustRightInd w:val="0"/>
              <w:spacing w:line="360" w:lineRule="auto"/>
              <w:rPr>
                <w:rFonts w:ascii="Arial" w:hAnsi="Arial" w:cs="Arial"/>
                <w:sz w:val="24"/>
                <w:szCs w:val="24"/>
              </w:rPr>
            </w:pPr>
            <w:r w:rsidRPr="00F417E2">
              <w:rPr>
                <w:rFonts w:ascii="Arial" w:hAnsi="Arial" w:cs="Arial"/>
                <w:sz w:val="24"/>
                <w:szCs w:val="24"/>
              </w:rPr>
              <w:t>People who have a conscience (fear of apprehension and punishment) are more resistant to temptation to deceive</w:t>
            </w:r>
          </w:p>
          <w:p w:rsidR="004A3099" w:rsidRPr="00F417E2" w:rsidRDefault="004A3099" w:rsidP="00F417E2">
            <w:pPr>
              <w:pStyle w:val="ListParagraph"/>
              <w:numPr>
                <w:ilvl w:val="0"/>
                <w:numId w:val="31"/>
              </w:num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Intelligent people </w:t>
            </w:r>
            <w:r w:rsidR="00D56B88" w:rsidRPr="00F417E2">
              <w:rPr>
                <w:rFonts w:ascii="Arial" w:hAnsi="Arial" w:cs="Arial"/>
                <w:sz w:val="24"/>
                <w:szCs w:val="24"/>
              </w:rPr>
              <w:t>tend to be more honest than ignorant people. Middle and upper class people tend to be more honest than lower class people</w:t>
            </w:r>
          </w:p>
          <w:p w:rsidR="00D56B88" w:rsidRPr="00F417E2" w:rsidRDefault="00D56B88" w:rsidP="00F417E2">
            <w:pPr>
              <w:pStyle w:val="ListParagraph"/>
              <w:numPr>
                <w:ilvl w:val="0"/>
                <w:numId w:val="31"/>
              </w:numPr>
              <w:autoSpaceDE w:val="0"/>
              <w:autoSpaceDN w:val="0"/>
              <w:adjustRightInd w:val="0"/>
              <w:spacing w:line="360" w:lineRule="auto"/>
              <w:rPr>
                <w:rFonts w:ascii="Arial" w:hAnsi="Arial" w:cs="Arial"/>
                <w:sz w:val="24"/>
                <w:szCs w:val="24"/>
              </w:rPr>
            </w:pPr>
            <w:r w:rsidRPr="00F417E2">
              <w:rPr>
                <w:rFonts w:ascii="Arial" w:hAnsi="Arial" w:cs="Arial"/>
                <w:sz w:val="24"/>
                <w:szCs w:val="24"/>
              </w:rPr>
              <w:t>The easier it is to cheat and steal, the more people will do so</w:t>
            </w:r>
          </w:p>
          <w:p w:rsidR="00D56B88" w:rsidRPr="00F417E2" w:rsidRDefault="00D56B88" w:rsidP="00F417E2">
            <w:pPr>
              <w:pStyle w:val="ListParagraph"/>
              <w:numPr>
                <w:ilvl w:val="0"/>
                <w:numId w:val="31"/>
              </w:numPr>
              <w:autoSpaceDE w:val="0"/>
              <w:autoSpaceDN w:val="0"/>
              <w:adjustRightInd w:val="0"/>
              <w:spacing w:line="360" w:lineRule="auto"/>
              <w:rPr>
                <w:rFonts w:ascii="Arial" w:hAnsi="Arial" w:cs="Arial"/>
                <w:sz w:val="24"/>
                <w:szCs w:val="24"/>
              </w:rPr>
            </w:pPr>
            <w:r w:rsidRPr="00F417E2">
              <w:rPr>
                <w:rFonts w:ascii="Arial" w:hAnsi="Arial" w:cs="Arial"/>
                <w:sz w:val="24"/>
                <w:szCs w:val="24"/>
              </w:rPr>
              <w:t>Individuals have different need and therefore different levels at which they will be moved to lie, cheat, or steal</w:t>
            </w:r>
          </w:p>
          <w:p w:rsidR="00D56B88" w:rsidRPr="00F417E2" w:rsidRDefault="00D56B88" w:rsidP="00F417E2">
            <w:pPr>
              <w:pStyle w:val="ListParagraph"/>
              <w:numPr>
                <w:ilvl w:val="0"/>
                <w:numId w:val="31"/>
              </w:numPr>
              <w:autoSpaceDE w:val="0"/>
              <w:autoSpaceDN w:val="0"/>
              <w:adjustRightInd w:val="0"/>
              <w:spacing w:line="360" w:lineRule="auto"/>
              <w:rPr>
                <w:rFonts w:ascii="Arial" w:hAnsi="Arial" w:cs="Arial"/>
                <w:sz w:val="24"/>
                <w:szCs w:val="24"/>
              </w:rPr>
            </w:pPr>
            <w:r w:rsidRPr="00F417E2">
              <w:rPr>
                <w:rFonts w:ascii="Arial" w:hAnsi="Arial" w:cs="Arial"/>
                <w:sz w:val="24"/>
                <w:szCs w:val="24"/>
              </w:rPr>
              <w:t>Laying, cheating and stealing increase when people have great pressure to achieve important objectives</w:t>
            </w:r>
          </w:p>
          <w:p w:rsidR="00D56B88" w:rsidRPr="00F417E2" w:rsidRDefault="00D56B88" w:rsidP="00F417E2">
            <w:pPr>
              <w:pStyle w:val="ListParagraph"/>
              <w:numPr>
                <w:ilvl w:val="0"/>
                <w:numId w:val="31"/>
              </w:num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The </w:t>
            </w:r>
            <w:proofErr w:type="gramStart"/>
            <w:r w:rsidRPr="00F417E2">
              <w:rPr>
                <w:rFonts w:ascii="Arial" w:hAnsi="Arial" w:cs="Arial"/>
                <w:sz w:val="24"/>
                <w:szCs w:val="24"/>
              </w:rPr>
              <w:t>struggle to survive generate</w:t>
            </w:r>
            <w:proofErr w:type="gramEnd"/>
            <w:r w:rsidRPr="00F417E2">
              <w:rPr>
                <w:rFonts w:ascii="Arial" w:hAnsi="Arial" w:cs="Arial"/>
                <w:sz w:val="24"/>
                <w:szCs w:val="24"/>
              </w:rPr>
              <w:t xml:space="preserve"> deceit. </w:t>
            </w:r>
          </w:p>
          <w:p w:rsidR="00D56B88" w:rsidRPr="00F417E2" w:rsidRDefault="00F86B41"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Finally </w:t>
            </w:r>
            <w:r w:rsidR="00D56B88" w:rsidRPr="00F417E2">
              <w:rPr>
                <w:rFonts w:ascii="Arial" w:hAnsi="Arial" w:cs="Arial"/>
                <w:sz w:val="24"/>
                <w:szCs w:val="24"/>
              </w:rPr>
              <w:t xml:space="preserve">Gwynn </w:t>
            </w:r>
            <w:proofErr w:type="spellStart"/>
            <w:r w:rsidR="00D56B88" w:rsidRPr="00F417E2">
              <w:rPr>
                <w:rFonts w:ascii="Arial" w:hAnsi="Arial" w:cs="Arial"/>
                <w:sz w:val="24"/>
                <w:szCs w:val="24"/>
              </w:rPr>
              <w:t>Nettler</w:t>
            </w:r>
            <w:proofErr w:type="spellEnd"/>
            <w:r w:rsidR="00D56B88" w:rsidRPr="00F417E2">
              <w:rPr>
                <w:rFonts w:ascii="Arial" w:hAnsi="Arial" w:cs="Arial"/>
                <w:sz w:val="24"/>
                <w:szCs w:val="24"/>
              </w:rPr>
              <w:t xml:space="preserve"> found that a meeting of desire and opportunities more often the motivation for an employee to commit a fraud </w:t>
            </w:r>
            <w:r w:rsidRPr="00F417E2">
              <w:rPr>
                <w:rFonts w:ascii="Arial" w:hAnsi="Arial" w:cs="Arial"/>
                <w:sz w:val="24"/>
                <w:szCs w:val="24"/>
              </w:rPr>
              <w:t xml:space="preserve">in organization. </w:t>
            </w:r>
          </w:p>
          <w:p w:rsidR="006B7217" w:rsidRPr="00F417E2" w:rsidRDefault="006B7217" w:rsidP="00F417E2">
            <w:pPr>
              <w:autoSpaceDE w:val="0"/>
              <w:autoSpaceDN w:val="0"/>
              <w:adjustRightInd w:val="0"/>
              <w:spacing w:line="360" w:lineRule="auto"/>
              <w:rPr>
                <w:rFonts w:ascii="Arial" w:hAnsi="Arial" w:cs="Arial"/>
                <w:color w:val="C00000"/>
                <w:sz w:val="24"/>
                <w:szCs w:val="24"/>
              </w:rPr>
            </w:pP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6C64E9" w:rsidRPr="00F417E2" w:rsidRDefault="006B7217" w:rsidP="00F417E2">
            <w:pPr>
              <w:autoSpaceDE w:val="0"/>
              <w:autoSpaceDN w:val="0"/>
              <w:adjustRightInd w:val="0"/>
              <w:spacing w:line="360" w:lineRule="auto"/>
              <w:rPr>
                <w:rFonts w:ascii="Arial" w:hAnsi="Arial" w:cs="Arial"/>
                <w:sz w:val="24"/>
                <w:szCs w:val="24"/>
              </w:rPr>
            </w:pPr>
            <w:proofErr w:type="gramStart"/>
            <w:r w:rsidRPr="00F417E2">
              <w:rPr>
                <w:rFonts w:ascii="Arial" w:hAnsi="Arial" w:cs="Arial"/>
                <w:sz w:val="24"/>
                <w:szCs w:val="24"/>
              </w:rPr>
              <w:t>1.(</w:t>
            </w:r>
            <w:proofErr w:type="gramEnd"/>
            <w:r w:rsidRPr="00F417E2">
              <w:rPr>
                <w:rFonts w:ascii="Arial" w:hAnsi="Arial" w:cs="Arial"/>
                <w:sz w:val="24"/>
                <w:szCs w:val="24"/>
              </w:rPr>
              <w:t xml:space="preserve">vii) </w:t>
            </w:r>
            <w:r w:rsidR="006C64E9" w:rsidRPr="00F417E2">
              <w:rPr>
                <w:rFonts w:ascii="Arial" w:hAnsi="Arial" w:cs="Arial"/>
                <w:sz w:val="24"/>
                <w:szCs w:val="24"/>
              </w:rPr>
              <w:t>White-collar crime usually committed by higher level of management of business organization. The perpetrators are typically well-educated, have a high social standing and are respected members of the community. They use their social and cultural background as well as their specialized and skills to their advantage.</w:t>
            </w:r>
          </w:p>
          <w:p w:rsidR="006C64E9" w:rsidRPr="00F417E2" w:rsidRDefault="006C64E9" w:rsidP="00F417E2">
            <w:pPr>
              <w:autoSpaceDE w:val="0"/>
              <w:autoSpaceDN w:val="0"/>
              <w:adjustRightInd w:val="0"/>
              <w:spacing w:line="360" w:lineRule="auto"/>
              <w:rPr>
                <w:rFonts w:ascii="Arial" w:hAnsi="Arial" w:cs="Arial"/>
                <w:sz w:val="24"/>
                <w:szCs w:val="24"/>
              </w:rPr>
            </w:pPr>
          </w:p>
          <w:p w:rsidR="00A879EC" w:rsidRPr="00F417E2" w:rsidRDefault="006C64E9"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lastRenderedPageBreak/>
              <w:t>In various research conducted by criminology, psychology, accounting, auditing and management fields</w:t>
            </w:r>
            <w:r w:rsidR="00A879EC" w:rsidRPr="00F417E2">
              <w:rPr>
                <w:rFonts w:ascii="Arial" w:hAnsi="Arial" w:cs="Arial"/>
                <w:sz w:val="24"/>
                <w:szCs w:val="24"/>
              </w:rPr>
              <w:t xml:space="preserve"> finds that </w:t>
            </w:r>
            <w:r w:rsidRPr="00F417E2">
              <w:rPr>
                <w:rFonts w:ascii="Arial" w:hAnsi="Arial" w:cs="Arial"/>
                <w:sz w:val="24"/>
                <w:szCs w:val="24"/>
              </w:rPr>
              <w:t>most of the white-collar</w:t>
            </w:r>
            <w:r w:rsidR="00A879EC" w:rsidRPr="00F417E2">
              <w:rPr>
                <w:rFonts w:ascii="Arial" w:hAnsi="Arial" w:cs="Arial"/>
                <w:sz w:val="24"/>
                <w:szCs w:val="24"/>
              </w:rPr>
              <w:t xml:space="preserve"> crime committed in following motives:</w:t>
            </w:r>
          </w:p>
          <w:p w:rsidR="00A879EC" w:rsidRPr="00F417E2" w:rsidRDefault="00A879EC" w:rsidP="00F417E2">
            <w:pPr>
              <w:pStyle w:val="ListParagraph"/>
              <w:numPr>
                <w:ilvl w:val="0"/>
                <w:numId w:val="32"/>
              </w:num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Perceive pressure facing the person like financial pressures of high personal debt levels, overuse of credit cards, divorce, investment losses and for some personal habits as instance addictions in alcohol, drug, gambling, an expensive extramarital affair. Feelings of resentment stemming from being overworked, unpaid or passed over for promotion in work pace also create pressure to commit fraud.</w:t>
            </w:r>
          </w:p>
          <w:p w:rsidR="00256AFC" w:rsidRPr="00F417E2" w:rsidRDefault="006C64E9" w:rsidP="00F417E2">
            <w:pPr>
              <w:pStyle w:val="ListParagraph"/>
              <w:numPr>
                <w:ilvl w:val="0"/>
                <w:numId w:val="32"/>
              </w:num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 xml:space="preserve"> </w:t>
            </w:r>
            <w:r w:rsidR="00A879EC" w:rsidRPr="00F417E2">
              <w:rPr>
                <w:rFonts w:ascii="Arial" w:hAnsi="Arial" w:cs="Arial"/>
                <w:sz w:val="24"/>
                <w:szCs w:val="24"/>
              </w:rPr>
              <w:t xml:space="preserve">Some perceived opportunities inside corporations that make </w:t>
            </w:r>
            <w:r w:rsidR="001E3A57" w:rsidRPr="00F417E2">
              <w:rPr>
                <w:rFonts w:ascii="Arial" w:hAnsi="Arial" w:cs="Arial"/>
                <w:sz w:val="24"/>
                <w:szCs w:val="24"/>
              </w:rPr>
              <w:t xml:space="preserve">them vulnerable to fraud like inadequate separation of duties, failure of management to adequately inform employees about company rules and consequences of violations, rapid employee turnover, and crisis conditions, failure to uniformly and consistently enforce standard and policies or to punish </w:t>
            </w:r>
            <w:r w:rsidR="00256AFC" w:rsidRPr="00F417E2">
              <w:rPr>
                <w:rFonts w:ascii="Arial" w:hAnsi="Arial" w:cs="Arial"/>
                <w:sz w:val="24"/>
                <w:szCs w:val="24"/>
              </w:rPr>
              <w:t xml:space="preserve">perpetrators </w:t>
            </w:r>
          </w:p>
          <w:p w:rsidR="001D62E4" w:rsidRPr="00F417E2" w:rsidRDefault="00256AFC" w:rsidP="00F417E2">
            <w:pPr>
              <w:pStyle w:val="ListParagraph"/>
              <w:numPr>
                <w:ilvl w:val="0"/>
                <w:numId w:val="32"/>
              </w:num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 xml:space="preserve">Person’s rationalization or integrity also motivation factors to commit a fraud. The </w:t>
            </w:r>
            <w:proofErr w:type="gramStart"/>
            <w:r w:rsidRPr="00F417E2">
              <w:rPr>
                <w:rFonts w:ascii="Arial" w:hAnsi="Arial" w:cs="Arial"/>
                <w:sz w:val="24"/>
                <w:szCs w:val="24"/>
              </w:rPr>
              <w:t>research of Pamela Murphy, a professor at Canada, demonstrate</w:t>
            </w:r>
            <w:proofErr w:type="gramEnd"/>
            <w:r w:rsidRPr="00F417E2">
              <w:rPr>
                <w:rFonts w:ascii="Arial" w:hAnsi="Arial" w:cs="Arial"/>
                <w:sz w:val="24"/>
                <w:szCs w:val="24"/>
              </w:rPr>
              <w:t xml:space="preserve"> that just about anyone can convince themselves that what they are doing is right. Some factors that increase rationalization are maintain existing standard of living, other do it and its okay, reported bonuses earned by high earners per</w:t>
            </w:r>
            <w:r w:rsidR="005C24B5" w:rsidRPr="00F417E2">
              <w:rPr>
                <w:rFonts w:ascii="Arial" w:hAnsi="Arial" w:cs="Arial"/>
                <w:sz w:val="24"/>
                <w:szCs w:val="24"/>
              </w:rPr>
              <w:t xml:space="preserve"> perceived as unfair, overlooked for promotion etc. </w:t>
            </w:r>
          </w:p>
          <w:p w:rsidR="006B7217" w:rsidRPr="00F417E2" w:rsidRDefault="001D62E4" w:rsidP="00F417E2">
            <w:p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 xml:space="preserve">Whether crime is organizational or individualistic, the opportunity and motivation connection in the fraud are heavily rooted in criminological psychology and social theory. Opportunity creates a situation in which general deterrence theory, rational choice theory, and general strain theory can take their course in the form of motivation.   </w:t>
            </w:r>
            <w:r w:rsidR="00256AFC" w:rsidRPr="00F417E2">
              <w:rPr>
                <w:rFonts w:ascii="Arial" w:hAnsi="Arial" w:cs="Arial"/>
                <w:sz w:val="24"/>
                <w:szCs w:val="24"/>
              </w:rPr>
              <w:t xml:space="preserve"> </w:t>
            </w:r>
            <w:r w:rsidR="001E3A57" w:rsidRPr="00F417E2">
              <w:rPr>
                <w:rFonts w:ascii="Arial" w:hAnsi="Arial" w:cs="Arial"/>
                <w:sz w:val="24"/>
                <w:szCs w:val="24"/>
              </w:rPr>
              <w:t xml:space="preserve">  </w:t>
            </w:r>
            <w:r w:rsidR="006C64E9" w:rsidRPr="00F417E2">
              <w:rPr>
                <w:rFonts w:ascii="Arial" w:hAnsi="Arial" w:cs="Arial"/>
                <w:sz w:val="24"/>
                <w:szCs w:val="24"/>
              </w:rPr>
              <w:t xml:space="preserve">  </w:t>
            </w: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E376AA" w:rsidRDefault="00E376AA" w:rsidP="00F417E2">
            <w:pPr>
              <w:autoSpaceDE w:val="0"/>
              <w:autoSpaceDN w:val="0"/>
              <w:adjustRightInd w:val="0"/>
              <w:spacing w:line="360" w:lineRule="auto"/>
              <w:rPr>
                <w:rFonts w:ascii="Arial" w:hAnsi="Arial" w:cs="Arial"/>
                <w:color w:val="C00000"/>
                <w:sz w:val="24"/>
                <w:szCs w:val="24"/>
              </w:rPr>
            </w:pPr>
          </w:p>
          <w:p w:rsidR="00F417E2" w:rsidRDefault="00F417E2" w:rsidP="00F417E2">
            <w:pPr>
              <w:autoSpaceDE w:val="0"/>
              <w:autoSpaceDN w:val="0"/>
              <w:adjustRightInd w:val="0"/>
              <w:spacing w:line="360" w:lineRule="auto"/>
              <w:rPr>
                <w:rFonts w:ascii="Arial" w:hAnsi="Arial" w:cs="Arial"/>
                <w:color w:val="C00000"/>
                <w:sz w:val="24"/>
                <w:szCs w:val="24"/>
              </w:rPr>
            </w:pPr>
          </w:p>
          <w:p w:rsidR="00F417E2" w:rsidRDefault="00F417E2" w:rsidP="00F417E2">
            <w:pPr>
              <w:autoSpaceDE w:val="0"/>
              <w:autoSpaceDN w:val="0"/>
              <w:adjustRightInd w:val="0"/>
              <w:spacing w:line="360" w:lineRule="auto"/>
              <w:rPr>
                <w:rFonts w:ascii="Arial" w:hAnsi="Arial" w:cs="Arial"/>
                <w:color w:val="C00000"/>
                <w:sz w:val="24"/>
                <w:szCs w:val="24"/>
              </w:rPr>
            </w:pPr>
          </w:p>
          <w:p w:rsidR="00F417E2" w:rsidRPr="00F417E2" w:rsidRDefault="00F417E2" w:rsidP="00F417E2">
            <w:pPr>
              <w:autoSpaceDE w:val="0"/>
              <w:autoSpaceDN w:val="0"/>
              <w:adjustRightInd w:val="0"/>
              <w:spacing w:line="360" w:lineRule="auto"/>
              <w:rPr>
                <w:rFonts w:ascii="Arial" w:hAnsi="Arial" w:cs="Arial"/>
                <w:color w:val="C00000"/>
                <w:sz w:val="24"/>
                <w:szCs w:val="24"/>
              </w:rPr>
            </w:pPr>
          </w:p>
          <w:p w:rsidR="00770541" w:rsidRPr="00F417E2" w:rsidRDefault="00770541" w:rsidP="00F417E2">
            <w:p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2. White-collar crime originated to distinguish the nonviolent nature of fraud from violent street crimes, such as armed robbery. It was used because most people in a position to commit fraud were white-colla</w:t>
            </w:r>
            <w:r w:rsidR="00A9083A" w:rsidRPr="00F417E2">
              <w:rPr>
                <w:rFonts w:ascii="Arial" w:hAnsi="Arial" w:cs="Arial"/>
                <w:sz w:val="24"/>
                <w:szCs w:val="24"/>
              </w:rPr>
              <w:t>r clerical, managerial or executive employees within a business organization rather than blue-collar laborers. A blue-</w:t>
            </w:r>
            <w:r w:rsidR="00A9083A" w:rsidRPr="00F417E2">
              <w:rPr>
                <w:rFonts w:ascii="Arial" w:hAnsi="Arial" w:cs="Arial"/>
                <w:sz w:val="24"/>
                <w:szCs w:val="24"/>
              </w:rPr>
              <w:lastRenderedPageBreak/>
              <w:t xml:space="preserve">collar truck driver or receiving dock employee who steals the inventory to which he has access is also committing white-collar crime.     </w:t>
            </w:r>
            <w:r w:rsidRPr="00F417E2">
              <w:rPr>
                <w:rFonts w:ascii="Arial" w:hAnsi="Arial" w:cs="Arial"/>
                <w:sz w:val="24"/>
                <w:szCs w:val="24"/>
              </w:rPr>
              <w:t xml:space="preserve"> </w:t>
            </w:r>
          </w:p>
          <w:p w:rsidR="00E376AA" w:rsidRPr="00F417E2" w:rsidRDefault="00E376AA" w:rsidP="00F417E2">
            <w:pPr>
              <w:autoSpaceDE w:val="0"/>
              <w:autoSpaceDN w:val="0"/>
              <w:adjustRightInd w:val="0"/>
              <w:spacing w:line="360" w:lineRule="auto"/>
              <w:rPr>
                <w:rFonts w:ascii="Arial" w:hAnsi="Arial" w:cs="Arial"/>
                <w:sz w:val="24"/>
                <w:szCs w:val="24"/>
              </w:rPr>
            </w:pPr>
          </w:p>
          <w:p w:rsidR="00131B87" w:rsidRPr="00F417E2" w:rsidRDefault="00131B87"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We can differentiate white-collar and blue-collar criminal with general street criminal as following way:</w:t>
            </w:r>
          </w:p>
          <w:p w:rsidR="00963BBF" w:rsidRPr="00F417E2" w:rsidRDefault="00131B87"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A white-collar criminal commit white-collar crime </w:t>
            </w:r>
            <w:r w:rsidR="00A10203" w:rsidRPr="00F417E2">
              <w:rPr>
                <w:rFonts w:ascii="Arial" w:hAnsi="Arial" w:cs="Arial"/>
                <w:sz w:val="24"/>
                <w:szCs w:val="24"/>
              </w:rPr>
              <w:t xml:space="preserve">who maintain a high socioeconomic status. Act of white-collar crime include fraud, embezzlement, identity </w:t>
            </w:r>
            <w:proofErr w:type="spellStart"/>
            <w:r w:rsidR="00A10203" w:rsidRPr="00F417E2">
              <w:rPr>
                <w:rFonts w:ascii="Arial" w:hAnsi="Arial" w:cs="Arial"/>
                <w:sz w:val="24"/>
                <w:szCs w:val="24"/>
              </w:rPr>
              <w:t>thift</w:t>
            </w:r>
            <w:proofErr w:type="spellEnd"/>
            <w:r w:rsidR="00A10203" w:rsidRPr="00F417E2">
              <w:rPr>
                <w:rFonts w:ascii="Arial" w:hAnsi="Arial" w:cs="Arial"/>
                <w:sz w:val="24"/>
                <w:szCs w:val="24"/>
              </w:rPr>
              <w:t xml:space="preserve">, and income tax evasion etc. Such crime is called white-collar crime because the assets and resources that are involved in committing the crime, such as finances, clients, and sensitive </w:t>
            </w:r>
            <w:r w:rsidR="00963BBF" w:rsidRPr="00F417E2">
              <w:rPr>
                <w:rFonts w:ascii="Arial" w:hAnsi="Arial" w:cs="Arial"/>
                <w:sz w:val="24"/>
                <w:szCs w:val="24"/>
              </w:rPr>
              <w:t xml:space="preserve">information, are more readily accessible by white-collar workers, like lawyer, bankers and politicians. </w:t>
            </w:r>
          </w:p>
          <w:p w:rsidR="00963BBF" w:rsidRPr="00F417E2" w:rsidRDefault="00963BBF" w:rsidP="00F417E2">
            <w:pPr>
              <w:autoSpaceDE w:val="0"/>
              <w:autoSpaceDN w:val="0"/>
              <w:adjustRightInd w:val="0"/>
              <w:spacing w:line="360" w:lineRule="auto"/>
              <w:rPr>
                <w:rFonts w:ascii="Arial" w:hAnsi="Arial" w:cs="Arial"/>
                <w:sz w:val="24"/>
                <w:szCs w:val="24"/>
              </w:rPr>
            </w:pPr>
          </w:p>
          <w:p w:rsidR="00AD5A1F" w:rsidRPr="00F417E2" w:rsidRDefault="00963BBF"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A blue-collar crime is a crime committed by someone who is a part of the lower class or working class. It may also be used to refer to crime that does not involve a criminal in a position of power, </w:t>
            </w:r>
            <w:r w:rsidR="00AD5A1F" w:rsidRPr="00F417E2">
              <w:rPr>
                <w:rFonts w:ascii="Arial" w:hAnsi="Arial" w:cs="Arial"/>
                <w:sz w:val="24"/>
                <w:szCs w:val="24"/>
              </w:rPr>
              <w:t xml:space="preserve">or a criminal able to access upper-class resources. Acts of blue-collar crime includes armed robbery, </w:t>
            </w:r>
            <w:proofErr w:type="gramStart"/>
            <w:r w:rsidR="00AD5A1F" w:rsidRPr="00F417E2">
              <w:rPr>
                <w:rFonts w:ascii="Arial" w:hAnsi="Arial" w:cs="Arial"/>
                <w:sz w:val="24"/>
                <w:szCs w:val="24"/>
              </w:rPr>
              <w:t>rape ,</w:t>
            </w:r>
            <w:proofErr w:type="gramEnd"/>
            <w:r w:rsidR="00AD5A1F" w:rsidRPr="00F417E2">
              <w:rPr>
                <w:rFonts w:ascii="Arial" w:hAnsi="Arial" w:cs="Arial"/>
                <w:sz w:val="24"/>
                <w:szCs w:val="24"/>
              </w:rPr>
              <w:t xml:space="preserve"> murder, assault and theft. </w:t>
            </w:r>
          </w:p>
          <w:p w:rsidR="00AD5A1F" w:rsidRPr="00F417E2" w:rsidRDefault="00AD5A1F" w:rsidP="00F417E2">
            <w:pPr>
              <w:autoSpaceDE w:val="0"/>
              <w:autoSpaceDN w:val="0"/>
              <w:adjustRightInd w:val="0"/>
              <w:spacing w:line="360" w:lineRule="auto"/>
              <w:rPr>
                <w:rFonts w:ascii="Arial" w:hAnsi="Arial" w:cs="Arial"/>
                <w:sz w:val="24"/>
                <w:szCs w:val="24"/>
              </w:rPr>
            </w:pPr>
          </w:p>
          <w:p w:rsidR="00907561" w:rsidRPr="00F417E2" w:rsidRDefault="00AD5A1F"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In a contrary, street criminal who commit street crime like offence typically takes place or originate in public place. </w:t>
            </w:r>
            <w:r w:rsidR="00907561" w:rsidRPr="00F417E2">
              <w:rPr>
                <w:rFonts w:ascii="Arial" w:hAnsi="Arial" w:cs="Arial"/>
                <w:sz w:val="24"/>
                <w:szCs w:val="24"/>
              </w:rPr>
              <w:t>There are many different types of street crime. Some types are violent, and some are non-violent. Following are form of street crime:</w:t>
            </w:r>
          </w:p>
          <w:p w:rsidR="00E376AA" w:rsidRPr="00F417E2" w:rsidRDefault="00907561" w:rsidP="00F417E2">
            <w:pPr>
              <w:pStyle w:val="ListParagraph"/>
              <w:numPr>
                <w:ilvl w:val="0"/>
                <w:numId w:val="29"/>
              </w:num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 </w:t>
            </w:r>
            <w:proofErr w:type="gramStart"/>
            <w:r w:rsidRPr="00F417E2">
              <w:rPr>
                <w:rFonts w:ascii="Arial" w:hAnsi="Arial" w:cs="Arial"/>
                <w:sz w:val="24"/>
                <w:szCs w:val="24"/>
              </w:rPr>
              <w:t>crimes</w:t>
            </w:r>
            <w:proofErr w:type="gramEnd"/>
            <w:r w:rsidRPr="00F417E2">
              <w:rPr>
                <w:rFonts w:ascii="Arial" w:hAnsi="Arial" w:cs="Arial"/>
                <w:sz w:val="24"/>
                <w:szCs w:val="24"/>
              </w:rPr>
              <w:t xml:space="preserve"> against persons are all crime involving bodily harm, the threat of bodily harm or other actions committed against the will of the victim. Assault, battery, sexual assault, homicide, domestic violence and robbery are crime against persons. </w:t>
            </w:r>
          </w:p>
          <w:p w:rsidR="004D6D90" w:rsidRPr="00F417E2" w:rsidRDefault="00907561" w:rsidP="00F417E2">
            <w:pPr>
              <w:pStyle w:val="ListParagraph"/>
              <w:numPr>
                <w:ilvl w:val="0"/>
                <w:numId w:val="29"/>
              </w:numPr>
              <w:autoSpaceDE w:val="0"/>
              <w:autoSpaceDN w:val="0"/>
              <w:adjustRightInd w:val="0"/>
              <w:spacing w:line="360" w:lineRule="auto"/>
              <w:rPr>
                <w:rFonts w:ascii="Arial" w:hAnsi="Arial" w:cs="Arial"/>
                <w:sz w:val="24"/>
                <w:szCs w:val="24"/>
              </w:rPr>
            </w:pPr>
            <w:proofErr w:type="gramStart"/>
            <w:r w:rsidRPr="00F417E2">
              <w:rPr>
                <w:rFonts w:ascii="Arial" w:hAnsi="Arial" w:cs="Arial"/>
                <w:sz w:val="24"/>
                <w:szCs w:val="24"/>
              </w:rPr>
              <w:t>Crime against property are</w:t>
            </w:r>
            <w:proofErr w:type="gramEnd"/>
            <w:r w:rsidRPr="00F417E2">
              <w:rPr>
                <w:rFonts w:ascii="Arial" w:hAnsi="Arial" w:cs="Arial"/>
                <w:sz w:val="24"/>
                <w:szCs w:val="24"/>
              </w:rPr>
              <w:t xml:space="preserve"> all crime involving the theft of or damage to property. </w:t>
            </w:r>
            <w:proofErr w:type="gramStart"/>
            <w:r w:rsidRPr="00F417E2">
              <w:rPr>
                <w:rFonts w:ascii="Arial" w:hAnsi="Arial" w:cs="Arial"/>
                <w:sz w:val="24"/>
                <w:szCs w:val="24"/>
              </w:rPr>
              <w:t>Crime against property don’t</w:t>
            </w:r>
            <w:proofErr w:type="gramEnd"/>
            <w:r w:rsidRPr="00F417E2">
              <w:rPr>
                <w:rFonts w:ascii="Arial" w:hAnsi="Arial" w:cs="Arial"/>
                <w:sz w:val="24"/>
                <w:szCs w:val="24"/>
              </w:rPr>
              <w:t xml:space="preserve"> involve bodily harm or threat of bodily harm to a victim. These crime </w:t>
            </w:r>
            <w:proofErr w:type="spellStart"/>
            <w:r w:rsidRPr="00F417E2">
              <w:rPr>
                <w:rFonts w:ascii="Arial" w:hAnsi="Arial" w:cs="Arial"/>
                <w:sz w:val="24"/>
                <w:szCs w:val="24"/>
              </w:rPr>
              <w:t>incudes</w:t>
            </w:r>
            <w:proofErr w:type="spellEnd"/>
            <w:r w:rsidRPr="00F417E2">
              <w:rPr>
                <w:rFonts w:ascii="Arial" w:hAnsi="Arial" w:cs="Arial"/>
                <w:sz w:val="24"/>
                <w:szCs w:val="24"/>
              </w:rPr>
              <w:t xml:space="preserve"> of </w:t>
            </w:r>
            <w:r w:rsidR="004D6D90" w:rsidRPr="00F417E2">
              <w:rPr>
                <w:rFonts w:ascii="Arial" w:hAnsi="Arial" w:cs="Arial"/>
                <w:sz w:val="24"/>
                <w:szCs w:val="24"/>
              </w:rPr>
              <w:t xml:space="preserve">burglary, arson, auto theft, shoplifting and vandalism. </w:t>
            </w:r>
          </w:p>
          <w:p w:rsidR="004D6D90" w:rsidRDefault="004D6D90" w:rsidP="00F417E2">
            <w:pPr>
              <w:pStyle w:val="ListParagraph"/>
              <w:numPr>
                <w:ilvl w:val="0"/>
                <w:numId w:val="29"/>
              </w:num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Other types of street crime include drug crimes, which are all crimes involving the manufacturing, possession, use or sale of illegal substance. </w:t>
            </w:r>
          </w:p>
          <w:p w:rsidR="00F417E2" w:rsidRDefault="00F417E2" w:rsidP="00F417E2">
            <w:pPr>
              <w:pStyle w:val="ListParagraph"/>
              <w:autoSpaceDE w:val="0"/>
              <w:autoSpaceDN w:val="0"/>
              <w:adjustRightInd w:val="0"/>
              <w:spacing w:line="360" w:lineRule="auto"/>
              <w:ind w:left="405"/>
              <w:rPr>
                <w:rFonts w:ascii="Arial" w:hAnsi="Arial" w:cs="Arial"/>
                <w:sz w:val="24"/>
                <w:szCs w:val="24"/>
              </w:rPr>
            </w:pPr>
          </w:p>
          <w:p w:rsidR="00F417E2" w:rsidRDefault="00F417E2" w:rsidP="00F417E2">
            <w:pPr>
              <w:pStyle w:val="ListParagraph"/>
              <w:autoSpaceDE w:val="0"/>
              <w:autoSpaceDN w:val="0"/>
              <w:adjustRightInd w:val="0"/>
              <w:spacing w:line="360" w:lineRule="auto"/>
              <w:ind w:left="405"/>
              <w:rPr>
                <w:rFonts w:ascii="Arial" w:hAnsi="Arial" w:cs="Arial"/>
                <w:sz w:val="24"/>
                <w:szCs w:val="24"/>
              </w:rPr>
            </w:pPr>
          </w:p>
          <w:p w:rsidR="00F417E2" w:rsidRPr="00F417E2" w:rsidRDefault="00F417E2" w:rsidP="00F417E2">
            <w:pPr>
              <w:pStyle w:val="ListParagraph"/>
              <w:autoSpaceDE w:val="0"/>
              <w:autoSpaceDN w:val="0"/>
              <w:adjustRightInd w:val="0"/>
              <w:spacing w:line="360" w:lineRule="auto"/>
              <w:ind w:left="405"/>
              <w:rPr>
                <w:rFonts w:ascii="Arial" w:hAnsi="Arial" w:cs="Arial"/>
                <w:sz w:val="24"/>
                <w:szCs w:val="24"/>
              </w:rPr>
            </w:pPr>
          </w:p>
          <w:p w:rsidR="004D6D90" w:rsidRPr="00F417E2" w:rsidRDefault="004D6D90"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lastRenderedPageBreak/>
              <w:t>In below table I would like to show a comparison chart of white-collar, blue-collar and street criminal profile:</w:t>
            </w:r>
          </w:p>
          <w:p w:rsidR="004D6D90" w:rsidRPr="00F417E2" w:rsidRDefault="004D6D90" w:rsidP="00F417E2">
            <w:pPr>
              <w:autoSpaceDE w:val="0"/>
              <w:autoSpaceDN w:val="0"/>
              <w:adjustRightInd w:val="0"/>
              <w:spacing w:line="360" w:lineRule="auto"/>
              <w:rPr>
                <w:rFonts w:ascii="Arial" w:hAnsi="Arial" w:cs="Arial"/>
                <w:sz w:val="24"/>
                <w:szCs w:val="24"/>
              </w:rPr>
            </w:pPr>
          </w:p>
          <w:tbl>
            <w:tblPr>
              <w:tblStyle w:val="TableGrid"/>
              <w:tblW w:w="0" w:type="auto"/>
              <w:tblLook w:val="04A0"/>
            </w:tblPr>
            <w:tblGrid>
              <w:gridCol w:w="3003"/>
              <w:gridCol w:w="3004"/>
              <w:gridCol w:w="3004"/>
            </w:tblGrid>
            <w:tr w:rsidR="004D6D90" w:rsidRPr="00F417E2" w:rsidTr="004D6D90">
              <w:tc>
                <w:tcPr>
                  <w:tcW w:w="3003" w:type="dxa"/>
                </w:tcPr>
                <w:p w:rsidR="004D6D90" w:rsidRPr="00F417E2" w:rsidRDefault="004D6D90" w:rsidP="00F417E2">
                  <w:pPr>
                    <w:autoSpaceDE w:val="0"/>
                    <w:autoSpaceDN w:val="0"/>
                    <w:adjustRightInd w:val="0"/>
                    <w:spacing w:line="360" w:lineRule="auto"/>
                    <w:rPr>
                      <w:rFonts w:ascii="Arial" w:hAnsi="Arial" w:cs="Arial"/>
                      <w:b/>
                      <w:sz w:val="24"/>
                      <w:szCs w:val="24"/>
                    </w:rPr>
                  </w:pPr>
                  <w:r w:rsidRPr="00F417E2">
                    <w:rPr>
                      <w:rFonts w:ascii="Arial" w:hAnsi="Arial" w:cs="Arial"/>
                      <w:b/>
                      <w:sz w:val="24"/>
                      <w:szCs w:val="24"/>
                    </w:rPr>
                    <w:t>White-Collar Criminal</w:t>
                  </w:r>
                </w:p>
              </w:tc>
              <w:tc>
                <w:tcPr>
                  <w:tcW w:w="3004" w:type="dxa"/>
                </w:tcPr>
                <w:p w:rsidR="004D6D90" w:rsidRPr="00F417E2" w:rsidRDefault="004D6D90" w:rsidP="00F417E2">
                  <w:pPr>
                    <w:autoSpaceDE w:val="0"/>
                    <w:autoSpaceDN w:val="0"/>
                    <w:adjustRightInd w:val="0"/>
                    <w:spacing w:line="360" w:lineRule="auto"/>
                    <w:rPr>
                      <w:rFonts w:ascii="Arial" w:hAnsi="Arial" w:cs="Arial"/>
                      <w:b/>
                      <w:sz w:val="24"/>
                      <w:szCs w:val="24"/>
                    </w:rPr>
                  </w:pPr>
                  <w:r w:rsidRPr="00F417E2">
                    <w:rPr>
                      <w:rFonts w:ascii="Arial" w:hAnsi="Arial" w:cs="Arial"/>
                      <w:b/>
                      <w:sz w:val="24"/>
                      <w:szCs w:val="24"/>
                    </w:rPr>
                    <w:t>Blue-Collar Criminal</w:t>
                  </w:r>
                </w:p>
              </w:tc>
              <w:tc>
                <w:tcPr>
                  <w:tcW w:w="3004" w:type="dxa"/>
                </w:tcPr>
                <w:p w:rsidR="004D6D90" w:rsidRPr="00F417E2" w:rsidRDefault="004D6D90" w:rsidP="00F417E2">
                  <w:pPr>
                    <w:autoSpaceDE w:val="0"/>
                    <w:autoSpaceDN w:val="0"/>
                    <w:adjustRightInd w:val="0"/>
                    <w:spacing w:line="360" w:lineRule="auto"/>
                    <w:rPr>
                      <w:rFonts w:ascii="Arial" w:hAnsi="Arial" w:cs="Arial"/>
                      <w:b/>
                      <w:sz w:val="24"/>
                      <w:szCs w:val="24"/>
                    </w:rPr>
                  </w:pPr>
                  <w:r w:rsidRPr="00F417E2">
                    <w:rPr>
                      <w:rFonts w:ascii="Arial" w:hAnsi="Arial" w:cs="Arial"/>
                      <w:b/>
                      <w:sz w:val="24"/>
                      <w:szCs w:val="24"/>
                    </w:rPr>
                    <w:t>Street Criminal</w:t>
                  </w:r>
                </w:p>
              </w:tc>
            </w:tr>
            <w:tr w:rsidR="004D6D90" w:rsidRPr="00F417E2" w:rsidTr="004D6D90">
              <w:tc>
                <w:tcPr>
                  <w:tcW w:w="3003" w:type="dxa"/>
                </w:tcPr>
                <w:p w:rsidR="004D6D90" w:rsidRPr="00F417E2" w:rsidRDefault="00E20590"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Higher socioeconomic class</w:t>
                  </w:r>
                </w:p>
              </w:tc>
              <w:tc>
                <w:tcPr>
                  <w:tcW w:w="3004" w:type="dxa"/>
                </w:tcPr>
                <w:p w:rsidR="004D6D90" w:rsidRPr="00F417E2" w:rsidRDefault="00E20590"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Lower socioeconomic class</w:t>
                  </w:r>
                </w:p>
              </w:tc>
              <w:tc>
                <w:tcPr>
                  <w:tcW w:w="3004" w:type="dxa"/>
                </w:tcPr>
                <w:p w:rsidR="004D6D90" w:rsidRPr="00F417E2" w:rsidRDefault="00E20590"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Not directly related with any socioeconomic class</w:t>
                  </w:r>
                </w:p>
              </w:tc>
            </w:tr>
            <w:tr w:rsidR="004D6D90" w:rsidRPr="00F417E2" w:rsidTr="004D6D90">
              <w:tc>
                <w:tcPr>
                  <w:tcW w:w="3003" w:type="dxa"/>
                </w:tcPr>
                <w:p w:rsidR="004D6D90" w:rsidRPr="00F417E2" w:rsidRDefault="00E20590"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Requires resources and powers to that are only available to white-collar workers of </w:t>
                  </w:r>
                  <w:r w:rsidR="00D86A1F" w:rsidRPr="00F417E2">
                    <w:rPr>
                      <w:rFonts w:ascii="Arial" w:hAnsi="Arial" w:cs="Arial"/>
                      <w:sz w:val="24"/>
                      <w:szCs w:val="24"/>
                    </w:rPr>
                    <w:t>organization</w:t>
                  </w:r>
                </w:p>
              </w:tc>
              <w:tc>
                <w:tcPr>
                  <w:tcW w:w="3004" w:type="dxa"/>
                </w:tcPr>
                <w:p w:rsidR="004D6D90" w:rsidRPr="00F417E2" w:rsidRDefault="00E20590"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Does not require any special and access or resource of organization </w:t>
                  </w:r>
                </w:p>
              </w:tc>
              <w:tc>
                <w:tcPr>
                  <w:tcW w:w="3004" w:type="dxa"/>
                </w:tcPr>
                <w:p w:rsidR="004D6D90" w:rsidRPr="00F417E2" w:rsidRDefault="00D86A1F"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Not related with organization in any capacity </w:t>
                  </w:r>
                </w:p>
              </w:tc>
            </w:tr>
            <w:tr w:rsidR="004D6D90" w:rsidRPr="00F417E2" w:rsidTr="004D6D90">
              <w:tc>
                <w:tcPr>
                  <w:tcW w:w="3003" w:type="dxa"/>
                </w:tcPr>
                <w:p w:rsidR="004D6D90" w:rsidRPr="00F417E2" w:rsidRDefault="00D86A1F"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Damage is typically to victim’s resources/money and not physical </w:t>
                  </w:r>
                </w:p>
              </w:tc>
              <w:tc>
                <w:tcPr>
                  <w:tcW w:w="3004" w:type="dxa"/>
                </w:tcPr>
                <w:p w:rsidR="004D6D90" w:rsidRPr="00F417E2" w:rsidRDefault="00D86A1F"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Damage is typically physical and to personal</w:t>
                  </w:r>
                </w:p>
              </w:tc>
              <w:tc>
                <w:tcPr>
                  <w:tcW w:w="3004" w:type="dxa"/>
                </w:tcPr>
                <w:p w:rsidR="004D6D90" w:rsidRPr="00F417E2" w:rsidRDefault="00D86A1F"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Damage is typically physical and to personal</w:t>
                  </w:r>
                </w:p>
              </w:tc>
            </w:tr>
            <w:tr w:rsidR="004D6D90" w:rsidRPr="00F417E2" w:rsidTr="004D6D90">
              <w:tc>
                <w:tcPr>
                  <w:tcW w:w="3003" w:type="dxa"/>
                </w:tcPr>
                <w:p w:rsidR="004D6D90" w:rsidRPr="00F417E2" w:rsidRDefault="00D86A1F"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Does not directly harm the victim and does not require the criminal to be there at “scene of the crime.”</w:t>
                  </w:r>
                </w:p>
              </w:tc>
              <w:tc>
                <w:tcPr>
                  <w:tcW w:w="3004" w:type="dxa"/>
                </w:tcPr>
                <w:p w:rsidR="004D6D90" w:rsidRPr="00F417E2" w:rsidRDefault="00D86A1F"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Directly harm the victim and often require the criminal to be there at “scene of the crime.”</w:t>
                  </w:r>
                </w:p>
              </w:tc>
              <w:tc>
                <w:tcPr>
                  <w:tcW w:w="3004" w:type="dxa"/>
                </w:tcPr>
                <w:p w:rsidR="004D6D90" w:rsidRPr="00F417E2" w:rsidRDefault="00D86A1F"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Criminal commit crime to harm physically with intention of crime. </w:t>
                  </w:r>
                </w:p>
              </w:tc>
            </w:tr>
            <w:tr w:rsidR="004D6D90" w:rsidRPr="00F417E2" w:rsidTr="004D6D90">
              <w:tc>
                <w:tcPr>
                  <w:tcW w:w="3003" w:type="dxa"/>
                </w:tcPr>
                <w:p w:rsidR="004D6D90" w:rsidRPr="00F417E2" w:rsidRDefault="00D86A1F"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Most of crime are monetary or damage of property </w:t>
                  </w:r>
                </w:p>
              </w:tc>
              <w:tc>
                <w:tcPr>
                  <w:tcW w:w="3004" w:type="dxa"/>
                </w:tcPr>
                <w:p w:rsidR="004D6D90" w:rsidRPr="00F417E2" w:rsidRDefault="00D86A1F"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Most of crime are physically, monetary or damage of property of the victim</w:t>
                  </w:r>
                </w:p>
              </w:tc>
              <w:tc>
                <w:tcPr>
                  <w:tcW w:w="3004" w:type="dxa"/>
                </w:tcPr>
                <w:p w:rsidR="004D6D90" w:rsidRPr="00F417E2" w:rsidRDefault="00D86A1F"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Most of crime are physically hampered the victim</w:t>
                  </w:r>
                </w:p>
              </w:tc>
            </w:tr>
          </w:tbl>
          <w:p w:rsidR="00E376AA" w:rsidRPr="00F417E2" w:rsidRDefault="00907561"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 </w:t>
            </w:r>
          </w:p>
          <w:p w:rsidR="00F417E2" w:rsidRDefault="00F417E2" w:rsidP="00F417E2">
            <w:pPr>
              <w:autoSpaceDE w:val="0"/>
              <w:autoSpaceDN w:val="0"/>
              <w:adjustRightInd w:val="0"/>
              <w:spacing w:line="360" w:lineRule="auto"/>
              <w:rPr>
                <w:rFonts w:ascii="Arial" w:hAnsi="Arial" w:cs="Arial"/>
                <w:color w:val="C00000"/>
                <w:sz w:val="24"/>
                <w:szCs w:val="24"/>
              </w:rPr>
            </w:pPr>
          </w:p>
          <w:p w:rsidR="00F417E2" w:rsidRDefault="00F417E2" w:rsidP="00F417E2">
            <w:pPr>
              <w:autoSpaceDE w:val="0"/>
              <w:autoSpaceDN w:val="0"/>
              <w:adjustRightInd w:val="0"/>
              <w:spacing w:line="360" w:lineRule="auto"/>
              <w:rPr>
                <w:rFonts w:ascii="Arial" w:hAnsi="Arial" w:cs="Arial"/>
                <w:color w:val="C00000"/>
                <w:sz w:val="24"/>
                <w:szCs w:val="24"/>
              </w:rPr>
            </w:pPr>
          </w:p>
          <w:p w:rsidR="00F417E2" w:rsidRPr="00F417E2" w:rsidRDefault="00F417E2" w:rsidP="00F417E2">
            <w:pPr>
              <w:autoSpaceDE w:val="0"/>
              <w:autoSpaceDN w:val="0"/>
              <w:adjustRightInd w:val="0"/>
              <w:spacing w:line="360" w:lineRule="auto"/>
              <w:rPr>
                <w:rFonts w:ascii="Arial" w:hAnsi="Arial" w:cs="Arial"/>
                <w:color w:val="C00000"/>
                <w:sz w:val="24"/>
                <w:szCs w:val="24"/>
              </w:rPr>
            </w:pPr>
          </w:p>
          <w:p w:rsidR="003847E5" w:rsidRPr="00F417E2" w:rsidRDefault="00097D4E"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3. The most obvious losses may suffer a company for having weak internal controls and fraud due to such feeble internal control. By a good control environment, company can put in place to avoid errors, alert to problem and opportunities and deter fraud. According to the ACEF, because fraud inherently involves efforts of concealment, many cases will never be detected. </w:t>
            </w:r>
            <w:r w:rsidR="003847E5" w:rsidRPr="00F417E2">
              <w:rPr>
                <w:rFonts w:ascii="Arial" w:hAnsi="Arial" w:cs="Arial"/>
                <w:sz w:val="24"/>
                <w:szCs w:val="24"/>
              </w:rPr>
              <w:t>Therefore, organizations</w:t>
            </w:r>
            <w:r w:rsidRPr="00F417E2">
              <w:rPr>
                <w:rFonts w:ascii="Arial" w:hAnsi="Arial" w:cs="Arial"/>
                <w:sz w:val="24"/>
                <w:szCs w:val="24"/>
              </w:rPr>
              <w:t xml:space="preserve"> are encouraged to implement certain anti-fraud internal </w:t>
            </w:r>
            <w:r w:rsidR="003847E5" w:rsidRPr="00F417E2">
              <w:rPr>
                <w:rFonts w:ascii="Arial" w:hAnsi="Arial" w:cs="Arial"/>
                <w:sz w:val="24"/>
                <w:szCs w:val="24"/>
              </w:rPr>
              <w:t>controls,</w:t>
            </w:r>
            <w:r w:rsidRPr="00F417E2">
              <w:rPr>
                <w:rFonts w:ascii="Arial" w:hAnsi="Arial" w:cs="Arial"/>
                <w:sz w:val="24"/>
                <w:szCs w:val="24"/>
              </w:rPr>
              <w:t xml:space="preserve"> in order to </w:t>
            </w:r>
            <w:r w:rsidR="003847E5" w:rsidRPr="00F417E2">
              <w:rPr>
                <w:rFonts w:ascii="Arial" w:hAnsi="Arial" w:cs="Arial"/>
                <w:sz w:val="24"/>
                <w:szCs w:val="24"/>
              </w:rPr>
              <w:t>lessen</w:t>
            </w:r>
            <w:r w:rsidRPr="00F417E2">
              <w:rPr>
                <w:rFonts w:ascii="Arial" w:hAnsi="Arial" w:cs="Arial"/>
                <w:sz w:val="24"/>
                <w:szCs w:val="24"/>
              </w:rPr>
              <w:t xml:space="preserve"> the opportunities to commit fraud. </w:t>
            </w:r>
            <w:r w:rsidR="003847E5" w:rsidRPr="00F417E2">
              <w:rPr>
                <w:rFonts w:ascii="Arial" w:hAnsi="Arial" w:cs="Arial"/>
                <w:sz w:val="24"/>
                <w:szCs w:val="24"/>
              </w:rPr>
              <w:t xml:space="preserve">A good internal control can use as guard against fraud </w:t>
            </w:r>
            <w:r w:rsidR="003847E5" w:rsidRPr="00F417E2">
              <w:rPr>
                <w:rFonts w:ascii="Arial" w:hAnsi="Arial" w:cs="Arial"/>
                <w:sz w:val="24"/>
                <w:szCs w:val="24"/>
              </w:rPr>
              <w:lastRenderedPageBreak/>
              <w:t xml:space="preserve">related with web-based portal, custody of assets, recording/reporting of transactions, operation of bank accounts, authorization of expenses etc. Management should maintain a proactive approach to identify vulnerabilities unique to their organization and implement effective and efficient internal control to help prevent and detect fraudulent activities. </w:t>
            </w:r>
          </w:p>
          <w:p w:rsidR="008E402E" w:rsidRPr="00F417E2" w:rsidRDefault="003847E5"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Trust need in a</w:t>
            </w:r>
            <w:r w:rsidR="008E402E" w:rsidRPr="00F417E2">
              <w:rPr>
                <w:rFonts w:ascii="Arial" w:hAnsi="Arial" w:cs="Arial"/>
                <w:sz w:val="24"/>
                <w:szCs w:val="24"/>
              </w:rPr>
              <w:t>n</w:t>
            </w:r>
            <w:r w:rsidRPr="00F417E2">
              <w:rPr>
                <w:rFonts w:ascii="Arial" w:hAnsi="Arial" w:cs="Arial"/>
                <w:sz w:val="24"/>
                <w:szCs w:val="24"/>
              </w:rPr>
              <w:t xml:space="preserve"> organization for delegating of authority and segregation of duties and responsibilities. Without having trust between colleagues in workplace, no organization can run. </w:t>
            </w:r>
            <w:r w:rsidR="008E402E" w:rsidRPr="00F417E2">
              <w:rPr>
                <w:rFonts w:ascii="Arial" w:hAnsi="Arial" w:cs="Arial"/>
                <w:sz w:val="24"/>
                <w:szCs w:val="24"/>
              </w:rPr>
              <w:t xml:space="preserve">Usually company feeling trust in sensitive matter to long-term employee, but most of the white collar crime committed by such type of company. So organization should put additional monitoring and other verification controls over trusted officials. “Trust but verify” is generally attributed to President Ronald Reagan, who often used it to summarize his philosophy regarding U.S. approach to arms agreement with the Soviet Union. While trust within an organization is clearly necessary for </w:t>
            </w:r>
            <w:r w:rsidR="001E1528" w:rsidRPr="00F417E2">
              <w:rPr>
                <w:rFonts w:ascii="Arial" w:hAnsi="Arial" w:cs="Arial"/>
                <w:sz w:val="24"/>
                <w:szCs w:val="24"/>
              </w:rPr>
              <w:t xml:space="preserve">employee satisfaction, effective business operations and the resulting competitive advantages these provide, it can also create the potential of fraud, which is extreme case can result in bankruptcy. </w:t>
            </w:r>
          </w:p>
          <w:p w:rsidR="001E1528" w:rsidRPr="00F417E2" w:rsidRDefault="001E1528"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Business ethics one of the strongest influence factor for White-collar crime in an organization. Company having good ethical standard, rate of crime within the company comes lower as per statistics comes in various research.</w:t>
            </w:r>
            <w:r w:rsidR="00D41C90" w:rsidRPr="00F417E2">
              <w:rPr>
                <w:rFonts w:ascii="Arial" w:hAnsi="Arial" w:cs="Arial"/>
                <w:sz w:val="24"/>
                <w:szCs w:val="24"/>
              </w:rPr>
              <w:t xml:space="preserve"> If the organization belongs a good ethnical values, peoples engaged therein become ethical in their each and </w:t>
            </w:r>
            <w:proofErr w:type="gramStart"/>
            <w:r w:rsidR="00D41C90" w:rsidRPr="00F417E2">
              <w:rPr>
                <w:rFonts w:ascii="Arial" w:hAnsi="Arial" w:cs="Arial"/>
                <w:sz w:val="24"/>
                <w:szCs w:val="24"/>
              </w:rPr>
              <w:t>every activates</w:t>
            </w:r>
            <w:proofErr w:type="gramEnd"/>
            <w:r w:rsidR="00D41C90" w:rsidRPr="00F417E2">
              <w:rPr>
                <w:rFonts w:ascii="Arial" w:hAnsi="Arial" w:cs="Arial"/>
                <w:sz w:val="24"/>
                <w:szCs w:val="24"/>
              </w:rPr>
              <w:t xml:space="preserve"> in organization. Accordingly, if an employee of the organization feel safety in job, earn expected salaries and benefit and experienced with good number of growth and prospect of the company will become moral than others organization.    .   </w:t>
            </w:r>
            <w:r w:rsidRPr="00F417E2">
              <w:rPr>
                <w:rFonts w:ascii="Arial" w:hAnsi="Arial" w:cs="Arial"/>
                <w:sz w:val="24"/>
                <w:szCs w:val="24"/>
              </w:rPr>
              <w:t xml:space="preserve"> </w:t>
            </w:r>
          </w:p>
          <w:p w:rsidR="003847E5" w:rsidRPr="00F417E2" w:rsidRDefault="008E402E"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 </w:t>
            </w:r>
            <w:r w:rsidR="00D41C90" w:rsidRPr="00F417E2">
              <w:rPr>
                <w:rFonts w:ascii="Arial" w:hAnsi="Arial" w:cs="Arial"/>
                <w:sz w:val="24"/>
                <w:szCs w:val="24"/>
              </w:rPr>
              <w:t>In conclusion we can say that, for minimizing risk of fraud in organization should have affective and adequate internal control, reasonable trust among the people in different level in organization, ethics in business t</w:t>
            </w:r>
            <w:r w:rsidR="00BC0039" w:rsidRPr="00F417E2">
              <w:rPr>
                <w:rFonts w:ascii="Arial" w:hAnsi="Arial" w:cs="Arial"/>
                <w:sz w:val="24"/>
                <w:szCs w:val="24"/>
              </w:rPr>
              <w:t xml:space="preserve">ransactions and potentiality and prospect. </w:t>
            </w:r>
            <w:r w:rsidR="00D41C90" w:rsidRPr="00F417E2">
              <w:rPr>
                <w:rFonts w:ascii="Arial" w:hAnsi="Arial" w:cs="Arial"/>
                <w:sz w:val="24"/>
                <w:szCs w:val="24"/>
              </w:rPr>
              <w:t xml:space="preserve">  </w:t>
            </w:r>
            <w:r w:rsidRPr="00F417E2">
              <w:rPr>
                <w:rFonts w:ascii="Arial" w:hAnsi="Arial" w:cs="Arial"/>
                <w:sz w:val="24"/>
                <w:szCs w:val="24"/>
              </w:rPr>
              <w:t xml:space="preserve">     </w:t>
            </w:r>
            <w:r w:rsidR="003847E5" w:rsidRPr="00F417E2">
              <w:rPr>
                <w:rFonts w:ascii="Arial" w:hAnsi="Arial" w:cs="Arial"/>
                <w:sz w:val="24"/>
                <w:szCs w:val="24"/>
              </w:rPr>
              <w:t xml:space="preserve">   </w:t>
            </w:r>
          </w:p>
          <w:p w:rsidR="00097D4E" w:rsidRPr="00F417E2" w:rsidRDefault="003847E5" w:rsidP="00F417E2">
            <w:pPr>
              <w:autoSpaceDE w:val="0"/>
              <w:autoSpaceDN w:val="0"/>
              <w:adjustRightInd w:val="0"/>
              <w:spacing w:line="360" w:lineRule="auto"/>
              <w:rPr>
                <w:rFonts w:ascii="Arial" w:hAnsi="Arial" w:cs="Arial"/>
                <w:sz w:val="24"/>
                <w:szCs w:val="24"/>
              </w:rPr>
            </w:pPr>
            <w:r w:rsidRPr="00F417E2">
              <w:rPr>
                <w:rFonts w:ascii="Arial" w:hAnsi="Arial" w:cs="Arial"/>
                <w:sz w:val="24"/>
                <w:szCs w:val="24"/>
              </w:rPr>
              <w:t xml:space="preserve">   </w:t>
            </w:r>
          </w:p>
          <w:p w:rsidR="00E376AA" w:rsidRPr="00F417E2" w:rsidRDefault="00097D4E" w:rsidP="00F417E2">
            <w:pPr>
              <w:autoSpaceDE w:val="0"/>
              <w:autoSpaceDN w:val="0"/>
              <w:adjustRightInd w:val="0"/>
              <w:spacing w:line="360" w:lineRule="auto"/>
              <w:rPr>
                <w:rFonts w:ascii="Arial" w:hAnsi="Arial" w:cs="Arial"/>
                <w:color w:val="C00000"/>
                <w:sz w:val="24"/>
                <w:szCs w:val="24"/>
              </w:rPr>
            </w:pPr>
            <w:r w:rsidRPr="00F417E2">
              <w:rPr>
                <w:rFonts w:ascii="Arial" w:hAnsi="Arial" w:cs="Arial"/>
                <w:sz w:val="24"/>
                <w:szCs w:val="24"/>
              </w:rPr>
              <w:t xml:space="preserve"> </w:t>
            </w:r>
          </w:p>
          <w:p w:rsidR="00E376AA" w:rsidRDefault="00E376AA" w:rsidP="00F417E2">
            <w:pPr>
              <w:autoSpaceDE w:val="0"/>
              <w:autoSpaceDN w:val="0"/>
              <w:adjustRightInd w:val="0"/>
              <w:spacing w:line="360" w:lineRule="auto"/>
              <w:rPr>
                <w:rFonts w:ascii="Arial" w:hAnsi="Arial" w:cs="Arial"/>
                <w:color w:val="C00000"/>
                <w:sz w:val="24"/>
                <w:szCs w:val="24"/>
              </w:rPr>
            </w:pPr>
          </w:p>
          <w:p w:rsidR="00F417E2" w:rsidRDefault="00F417E2" w:rsidP="00F417E2">
            <w:pPr>
              <w:autoSpaceDE w:val="0"/>
              <w:autoSpaceDN w:val="0"/>
              <w:adjustRightInd w:val="0"/>
              <w:spacing w:line="360" w:lineRule="auto"/>
              <w:rPr>
                <w:rFonts w:ascii="Arial" w:hAnsi="Arial" w:cs="Arial"/>
                <w:color w:val="C00000"/>
                <w:sz w:val="24"/>
                <w:szCs w:val="24"/>
              </w:rPr>
            </w:pPr>
          </w:p>
          <w:p w:rsidR="00F417E2" w:rsidRPr="00F417E2" w:rsidRDefault="00F417E2" w:rsidP="00F417E2">
            <w:pPr>
              <w:autoSpaceDE w:val="0"/>
              <w:autoSpaceDN w:val="0"/>
              <w:adjustRightInd w:val="0"/>
              <w:spacing w:line="360" w:lineRule="auto"/>
              <w:rPr>
                <w:rFonts w:ascii="Arial" w:hAnsi="Arial" w:cs="Arial"/>
                <w:color w:val="C00000"/>
                <w:sz w:val="24"/>
                <w:szCs w:val="24"/>
              </w:rPr>
            </w:pPr>
          </w:p>
          <w:p w:rsidR="00E376AA" w:rsidRPr="00F417E2" w:rsidRDefault="00E376AA" w:rsidP="00F417E2">
            <w:pPr>
              <w:autoSpaceDE w:val="0"/>
              <w:autoSpaceDN w:val="0"/>
              <w:adjustRightInd w:val="0"/>
              <w:spacing w:line="360" w:lineRule="auto"/>
              <w:rPr>
                <w:rFonts w:ascii="Arial" w:hAnsi="Arial" w:cs="Arial"/>
                <w:color w:val="C00000"/>
                <w:sz w:val="24"/>
                <w:szCs w:val="24"/>
              </w:rPr>
            </w:pPr>
          </w:p>
          <w:p w:rsidR="00BC0039" w:rsidRPr="00F417E2" w:rsidRDefault="00BC0039" w:rsidP="00F417E2">
            <w:pPr>
              <w:autoSpaceDE w:val="0"/>
              <w:autoSpaceDN w:val="0"/>
              <w:adjustRightInd w:val="0"/>
              <w:spacing w:line="360" w:lineRule="auto"/>
              <w:jc w:val="both"/>
              <w:rPr>
                <w:rFonts w:ascii="Arial" w:hAnsi="Arial" w:cs="Arial"/>
                <w:sz w:val="24"/>
                <w:szCs w:val="24"/>
              </w:rPr>
            </w:pPr>
            <w:r w:rsidRPr="00F417E2">
              <w:rPr>
                <w:rFonts w:ascii="Arial" w:hAnsi="Arial" w:cs="Arial"/>
                <w:sz w:val="24"/>
                <w:szCs w:val="24"/>
              </w:rPr>
              <w:lastRenderedPageBreak/>
              <w:t>Case Study :</w:t>
            </w:r>
          </w:p>
          <w:p w:rsidR="00BC0039" w:rsidRPr="00F417E2" w:rsidRDefault="00BC0039" w:rsidP="00F417E2">
            <w:pPr>
              <w:autoSpaceDE w:val="0"/>
              <w:autoSpaceDN w:val="0"/>
              <w:adjustRightInd w:val="0"/>
              <w:spacing w:line="360" w:lineRule="auto"/>
              <w:jc w:val="both"/>
              <w:rPr>
                <w:rFonts w:ascii="Arial" w:hAnsi="Arial" w:cs="Arial"/>
                <w:sz w:val="24"/>
                <w:szCs w:val="24"/>
              </w:rPr>
            </w:pPr>
            <w:r w:rsidRPr="00F417E2">
              <w:rPr>
                <w:rFonts w:ascii="Arial" w:hAnsi="Arial" w:cs="Arial"/>
                <w:sz w:val="24"/>
                <w:szCs w:val="24"/>
              </w:rPr>
              <w:t>Q-</w:t>
            </w:r>
            <w:proofErr w:type="spellStart"/>
            <w:proofErr w:type="gramStart"/>
            <w:r w:rsidRPr="00F417E2">
              <w:rPr>
                <w:rFonts w:ascii="Arial" w:hAnsi="Arial" w:cs="Arial"/>
                <w:sz w:val="24"/>
                <w:szCs w:val="24"/>
              </w:rPr>
              <w:t>i</w:t>
            </w:r>
            <w:proofErr w:type="spellEnd"/>
            <w:r w:rsidRPr="00F417E2">
              <w:rPr>
                <w:rFonts w:ascii="Arial" w:hAnsi="Arial" w:cs="Arial"/>
                <w:sz w:val="24"/>
                <w:szCs w:val="24"/>
              </w:rPr>
              <w:t xml:space="preserve"> :</w:t>
            </w:r>
            <w:proofErr w:type="gramEnd"/>
            <w:r w:rsidRPr="00F417E2">
              <w:rPr>
                <w:rFonts w:ascii="Arial" w:hAnsi="Arial" w:cs="Arial"/>
                <w:sz w:val="24"/>
                <w:szCs w:val="24"/>
              </w:rPr>
              <w:t xml:space="preserve"> Trader has committed two type of fraud. First one is using false photograph from book and magazine that’s a criminal crime. Another is evasion of tax crime that’s a civil crime. </w:t>
            </w:r>
          </w:p>
          <w:p w:rsidR="00F71C0D" w:rsidRPr="00F417E2" w:rsidRDefault="00BC0039" w:rsidP="00F417E2">
            <w:pPr>
              <w:autoSpaceDE w:val="0"/>
              <w:autoSpaceDN w:val="0"/>
              <w:adjustRightInd w:val="0"/>
              <w:spacing w:line="360" w:lineRule="auto"/>
              <w:jc w:val="both"/>
              <w:rPr>
                <w:rFonts w:ascii="Arial" w:hAnsi="Arial" w:cs="Arial"/>
                <w:sz w:val="24"/>
                <w:szCs w:val="24"/>
              </w:rPr>
            </w:pPr>
            <w:r w:rsidRPr="00F417E2">
              <w:rPr>
                <w:rFonts w:ascii="Arial" w:hAnsi="Arial" w:cs="Arial"/>
                <w:sz w:val="24"/>
                <w:szCs w:val="24"/>
              </w:rPr>
              <w:t>Q-ii : Being the trader not issuing invoice and selling in cash</w:t>
            </w:r>
            <w:r w:rsidR="00F71C0D" w:rsidRPr="00F417E2">
              <w:rPr>
                <w:rFonts w:ascii="Arial" w:hAnsi="Arial" w:cs="Arial"/>
                <w:sz w:val="24"/>
                <w:szCs w:val="24"/>
              </w:rPr>
              <w:t xml:space="preserve"> without recording in books of accounts, the financial statement not show the true and fair view of trader’s business position. Forensic accountant should proceed with alternative techniques like:</w:t>
            </w:r>
          </w:p>
          <w:p w:rsidR="00F71C0D" w:rsidRPr="00F417E2" w:rsidRDefault="00F71C0D" w:rsidP="00F417E2">
            <w:pPr>
              <w:pStyle w:val="ListParagraph"/>
              <w:numPr>
                <w:ilvl w:val="0"/>
                <w:numId w:val="33"/>
              </w:numPr>
              <w:autoSpaceDE w:val="0"/>
              <w:autoSpaceDN w:val="0"/>
              <w:adjustRightInd w:val="0"/>
              <w:spacing w:line="360" w:lineRule="auto"/>
              <w:jc w:val="both"/>
              <w:rPr>
                <w:rFonts w:ascii="Arial" w:hAnsi="Arial" w:cs="Arial"/>
                <w:sz w:val="24"/>
                <w:szCs w:val="24"/>
              </w:rPr>
            </w:pPr>
            <w:r w:rsidRPr="00F417E2">
              <w:rPr>
                <w:rFonts w:ascii="Arial" w:hAnsi="Arial" w:cs="Arial"/>
                <w:sz w:val="24"/>
                <w:szCs w:val="24"/>
              </w:rPr>
              <w:t>Reconcile with web-browsing history and online order</w:t>
            </w:r>
          </w:p>
          <w:p w:rsidR="00F71C0D" w:rsidRPr="00F417E2" w:rsidRDefault="00F71C0D" w:rsidP="00F417E2">
            <w:pPr>
              <w:pStyle w:val="ListParagraph"/>
              <w:numPr>
                <w:ilvl w:val="0"/>
                <w:numId w:val="33"/>
              </w:numPr>
              <w:autoSpaceDE w:val="0"/>
              <w:autoSpaceDN w:val="0"/>
              <w:adjustRightInd w:val="0"/>
              <w:spacing w:line="360" w:lineRule="auto"/>
              <w:jc w:val="both"/>
              <w:rPr>
                <w:rFonts w:ascii="Arial" w:hAnsi="Arial" w:cs="Arial"/>
                <w:sz w:val="24"/>
                <w:szCs w:val="24"/>
              </w:rPr>
            </w:pPr>
            <w:r w:rsidRPr="00F417E2">
              <w:rPr>
                <w:rFonts w:ascii="Arial" w:hAnsi="Arial" w:cs="Arial"/>
                <w:sz w:val="24"/>
                <w:szCs w:val="24"/>
              </w:rPr>
              <w:t>Match sales quantity against recycled material used by the trader</w:t>
            </w:r>
          </w:p>
          <w:p w:rsidR="00BC0039" w:rsidRPr="00F417E2" w:rsidRDefault="00F71C0D" w:rsidP="00F417E2">
            <w:pPr>
              <w:pStyle w:val="ListParagraph"/>
              <w:numPr>
                <w:ilvl w:val="0"/>
                <w:numId w:val="33"/>
              </w:numPr>
              <w:autoSpaceDE w:val="0"/>
              <w:autoSpaceDN w:val="0"/>
              <w:adjustRightInd w:val="0"/>
              <w:spacing w:line="360" w:lineRule="auto"/>
              <w:jc w:val="both"/>
              <w:rPr>
                <w:rFonts w:ascii="Arial" w:hAnsi="Arial" w:cs="Arial"/>
                <w:sz w:val="24"/>
                <w:szCs w:val="24"/>
              </w:rPr>
            </w:pPr>
            <w:r w:rsidRPr="00F417E2">
              <w:rPr>
                <w:rFonts w:ascii="Arial" w:hAnsi="Arial" w:cs="Arial"/>
                <w:sz w:val="24"/>
                <w:szCs w:val="24"/>
              </w:rPr>
              <w:t xml:space="preserve">Justify his </w:t>
            </w:r>
            <w:proofErr w:type="gramStart"/>
            <w:r w:rsidRPr="00F417E2">
              <w:rPr>
                <w:rFonts w:ascii="Arial" w:hAnsi="Arial" w:cs="Arial"/>
                <w:sz w:val="24"/>
                <w:szCs w:val="24"/>
              </w:rPr>
              <w:t>incremental  lifestyle</w:t>
            </w:r>
            <w:proofErr w:type="gramEnd"/>
            <w:r w:rsidRPr="00F417E2">
              <w:rPr>
                <w:rFonts w:ascii="Arial" w:hAnsi="Arial" w:cs="Arial"/>
                <w:sz w:val="24"/>
                <w:szCs w:val="24"/>
              </w:rPr>
              <w:t xml:space="preserve"> expenses with declared income etc.    </w:t>
            </w:r>
          </w:p>
        </w:tc>
      </w:tr>
      <w:tr w:rsidR="00646A6D" w:rsidRPr="00F417E2" w:rsidTr="00CC2FB3">
        <w:tc>
          <w:tcPr>
            <w:tcW w:w="9242" w:type="dxa"/>
          </w:tcPr>
          <w:p w:rsidR="00646A6D" w:rsidRPr="00F417E2" w:rsidRDefault="00646A6D" w:rsidP="00F417E2">
            <w:pPr>
              <w:autoSpaceDE w:val="0"/>
              <w:autoSpaceDN w:val="0"/>
              <w:adjustRightInd w:val="0"/>
              <w:spacing w:line="360" w:lineRule="auto"/>
              <w:jc w:val="both"/>
              <w:rPr>
                <w:rFonts w:ascii="Arial" w:hAnsi="Arial" w:cs="Arial"/>
                <w:sz w:val="24"/>
                <w:szCs w:val="24"/>
              </w:rPr>
            </w:pPr>
          </w:p>
        </w:tc>
      </w:tr>
    </w:tbl>
    <w:p w:rsidR="00503D7E" w:rsidRPr="00F417E2" w:rsidRDefault="00503D7E" w:rsidP="00F417E2">
      <w:pPr>
        <w:autoSpaceDE w:val="0"/>
        <w:autoSpaceDN w:val="0"/>
        <w:adjustRightInd w:val="0"/>
        <w:spacing w:after="0" w:line="360" w:lineRule="auto"/>
        <w:rPr>
          <w:rFonts w:ascii="Arial" w:hAnsi="Arial" w:cs="Arial"/>
          <w:b/>
          <w:bCs/>
          <w:color w:val="002060"/>
          <w:sz w:val="24"/>
          <w:szCs w:val="24"/>
          <w:lang w:val="en-US"/>
        </w:rPr>
      </w:pPr>
    </w:p>
    <w:p w:rsidR="00A851DA" w:rsidRPr="00F417E2" w:rsidRDefault="00AE1481" w:rsidP="00F417E2">
      <w:pPr>
        <w:autoSpaceDE w:val="0"/>
        <w:autoSpaceDN w:val="0"/>
        <w:adjustRightInd w:val="0"/>
        <w:spacing w:after="0" w:line="360" w:lineRule="auto"/>
        <w:rPr>
          <w:rFonts w:ascii="Arial" w:hAnsi="Arial" w:cs="Arial"/>
          <w:b/>
          <w:bCs/>
          <w:color w:val="002060"/>
          <w:sz w:val="24"/>
          <w:szCs w:val="24"/>
          <w:lang w:val="en-US"/>
        </w:rPr>
      </w:pPr>
      <w:r w:rsidRPr="00F417E2">
        <w:rPr>
          <w:rFonts w:ascii="Arial" w:hAnsi="Arial" w:cs="Arial"/>
          <w:b/>
          <w:bCs/>
          <w:color w:val="002060"/>
          <w:sz w:val="24"/>
          <w:szCs w:val="24"/>
          <w:lang w:val="en-US"/>
        </w:rPr>
        <w:t>Student</w:t>
      </w:r>
      <w:r w:rsidR="00A851DA" w:rsidRPr="00F417E2">
        <w:rPr>
          <w:rFonts w:ascii="Arial" w:hAnsi="Arial" w:cs="Arial"/>
          <w:b/>
          <w:bCs/>
          <w:color w:val="002060"/>
          <w:sz w:val="24"/>
          <w:szCs w:val="24"/>
          <w:lang w:val="en-US"/>
        </w:rPr>
        <w:t xml:space="preserve"> Statement:</w:t>
      </w:r>
    </w:p>
    <w:p w:rsidR="00A851DA" w:rsidRPr="00F417E2" w:rsidRDefault="00A851DA" w:rsidP="00F417E2">
      <w:pPr>
        <w:autoSpaceDE w:val="0"/>
        <w:autoSpaceDN w:val="0"/>
        <w:adjustRightInd w:val="0"/>
        <w:spacing w:after="0" w:line="360" w:lineRule="auto"/>
        <w:rPr>
          <w:rFonts w:ascii="Arial" w:hAnsi="Arial" w:cs="Arial"/>
          <w:b/>
          <w:bCs/>
          <w:color w:val="001AE6"/>
          <w:sz w:val="24"/>
          <w:szCs w:val="24"/>
          <w:lang w:val="en-US"/>
        </w:rPr>
      </w:pPr>
    </w:p>
    <w:p w:rsidR="00A851DA" w:rsidRPr="00F417E2" w:rsidRDefault="00405895" w:rsidP="00F417E2">
      <w:pPr>
        <w:autoSpaceDE w:val="0"/>
        <w:autoSpaceDN w:val="0"/>
        <w:adjustRightInd w:val="0"/>
        <w:spacing w:after="0" w:line="360" w:lineRule="auto"/>
        <w:rPr>
          <w:rFonts w:ascii="Arial" w:hAnsi="Arial" w:cs="Arial"/>
          <w:color w:val="000000"/>
          <w:sz w:val="24"/>
          <w:szCs w:val="24"/>
          <w:lang w:val="en-US"/>
        </w:rPr>
      </w:pPr>
      <w:r w:rsidRPr="00F417E2">
        <w:rPr>
          <w:rFonts w:ascii="Arial" w:hAnsi="Arial" w:cs="Arial"/>
          <w:color w:val="000000"/>
          <w:sz w:val="24"/>
          <w:szCs w:val="24"/>
          <w:lang w:val="en-US"/>
        </w:rPr>
        <w:t>By submitting this assignment, I confirm that this is my own work.</w:t>
      </w:r>
    </w:p>
    <w:p w:rsidR="00503D7E" w:rsidRPr="00F417E2" w:rsidRDefault="00503D7E" w:rsidP="00F417E2">
      <w:pPr>
        <w:autoSpaceDE w:val="0"/>
        <w:autoSpaceDN w:val="0"/>
        <w:adjustRightInd w:val="0"/>
        <w:spacing w:after="0" w:line="360" w:lineRule="auto"/>
        <w:rPr>
          <w:rFonts w:ascii="Arial" w:hAnsi="Arial" w:cs="Arial"/>
          <w:color w:val="000000"/>
          <w:sz w:val="24"/>
          <w:szCs w:val="24"/>
          <w:lang w:val="en-US"/>
        </w:rPr>
      </w:pPr>
    </w:p>
    <w:p w:rsidR="00503D7E" w:rsidRPr="00F417E2" w:rsidRDefault="00503D7E" w:rsidP="00F417E2">
      <w:pPr>
        <w:autoSpaceDE w:val="0"/>
        <w:autoSpaceDN w:val="0"/>
        <w:adjustRightInd w:val="0"/>
        <w:spacing w:after="0" w:line="360" w:lineRule="auto"/>
        <w:rPr>
          <w:rFonts w:ascii="Arial" w:hAnsi="Arial" w:cs="Arial"/>
          <w:color w:val="000000"/>
          <w:sz w:val="24"/>
          <w:szCs w:val="24"/>
          <w:lang w:val="en-US"/>
        </w:rPr>
      </w:pPr>
    </w:p>
    <w:p w:rsidR="00A851DA" w:rsidRPr="00F417E2" w:rsidRDefault="00A851DA" w:rsidP="00F417E2">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F417E2" w:rsidTr="00405895">
        <w:tc>
          <w:tcPr>
            <w:tcW w:w="2310" w:type="dxa"/>
            <w:shd w:val="clear" w:color="auto" w:fill="D9D9D9" w:themeFill="background1" w:themeFillShade="D9"/>
          </w:tcPr>
          <w:p w:rsidR="00405895" w:rsidRPr="00F417E2" w:rsidRDefault="00405895" w:rsidP="00F417E2">
            <w:pPr>
              <w:spacing w:line="360" w:lineRule="auto"/>
              <w:rPr>
                <w:rFonts w:ascii="Arial" w:hAnsi="Arial" w:cs="Arial"/>
                <w:color w:val="000000"/>
                <w:sz w:val="24"/>
                <w:szCs w:val="24"/>
              </w:rPr>
            </w:pPr>
            <w:r w:rsidRPr="00F417E2">
              <w:rPr>
                <w:rFonts w:ascii="Arial" w:hAnsi="Arial" w:cs="Arial"/>
                <w:color w:val="000000"/>
                <w:sz w:val="24"/>
                <w:szCs w:val="24"/>
              </w:rPr>
              <w:t>Student Signature</w:t>
            </w:r>
          </w:p>
        </w:tc>
        <w:tc>
          <w:tcPr>
            <w:tcW w:w="4035" w:type="dxa"/>
          </w:tcPr>
          <w:p w:rsidR="00405895" w:rsidRPr="00F417E2" w:rsidRDefault="002B6657" w:rsidP="00F417E2">
            <w:pPr>
              <w:spacing w:line="360" w:lineRule="auto"/>
              <w:rPr>
                <w:rFonts w:ascii="Arial" w:hAnsi="Arial" w:cs="Arial"/>
                <w:color w:val="000000"/>
                <w:sz w:val="24"/>
                <w:szCs w:val="24"/>
              </w:rPr>
            </w:pPr>
            <w:r w:rsidRPr="00F417E2">
              <w:rPr>
                <w:rFonts w:ascii="Arial" w:hAnsi="Arial" w:cs="Arial"/>
                <w:sz w:val="24"/>
                <w:szCs w:val="24"/>
              </w:rPr>
              <w:t>MOHAMMAD MOSTTAFA SHAZZAD HASAN</w:t>
            </w:r>
          </w:p>
        </w:tc>
        <w:tc>
          <w:tcPr>
            <w:tcW w:w="1276" w:type="dxa"/>
            <w:shd w:val="clear" w:color="auto" w:fill="D9D9D9" w:themeFill="background1" w:themeFillShade="D9"/>
          </w:tcPr>
          <w:p w:rsidR="00405895" w:rsidRPr="00F417E2" w:rsidRDefault="00405895" w:rsidP="00F417E2">
            <w:pPr>
              <w:spacing w:line="360" w:lineRule="auto"/>
              <w:rPr>
                <w:rFonts w:ascii="Arial" w:hAnsi="Arial" w:cs="Arial"/>
                <w:color w:val="000000"/>
                <w:sz w:val="24"/>
                <w:szCs w:val="24"/>
              </w:rPr>
            </w:pPr>
            <w:r w:rsidRPr="00F417E2">
              <w:rPr>
                <w:rFonts w:ascii="Arial" w:hAnsi="Arial" w:cs="Arial"/>
                <w:color w:val="000000"/>
                <w:sz w:val="24"/>
                <w:szCs w:val="24"/>
              </w:rPr>
              <w:t>Date</w:t>
            </w:r>
          </w:p>
        </w:tc>
        <w:tc>
          <w:tcPr>
            <w:tcW w:w="1621" w:type="dxa"/>
          </w:tcPr>
          <w:p w:rsidR="00405895" w:rsidRPr="00F417E2" w:rsidRDefault="00F71C0D" w:rsidP="00F417E2">
            <w:pPr>
              <w:spacing w:line="360" w:lineRule="auto"/>
              <w:rPr>
                <w:rFonts w:ascii="Arial" w:hAnsi="Arial" w:cs="Arial"/>
                <w:color w:val="000000"/>
                <w:sz w:val="24"/>
                <w:szCs w:val="24"/>
              </w:rPr>
            </w:pPr>
            <w:r w:rsidRPr="00F417E2">
              <w:rPr>
                <w:rFonts w:ascii="Arial" w:hAnsi="Arial" w:cs="Arial"/>
                <w:sz w:val="24"/>
                <w:szCs w:val="24"/>
              </w:rPr>
              <w:t>09</w:t>
            </w:r>
            <w:r w:rsidR="002B6657" w:rsidRPr="00F417E2">
              <w:rPr>
                <w:rFonts w:ascii="Arial" w:hAnsi="Arial" w:cs="Arial"/>
                <w:sz w:val="24"/>
                <w:szCs w:val="24"/>
              </w:rPr>
              <w:t xml:space="preserve"> </w:t>
            </w:r>
            <w:r w:rsidRPr="00F417E2">
              <w:rPr>
                <w:rFonts w:ascii="Arial" w:hAnsi="Arial" w:cs="Arial"/>
                <w:sz w:val="24"/>
                <w:szCs w:val="24"/>
              </w:rPr>
              <w:t>June</w:t>
            </w:r>
            <w:r w:rsidR="002B6657" w:rsidRPr="00F417E2">
              <w:rPr>
                <w:rFonts w:ascii="Arial" w:hAnsi="Arial" w:cs="Arial"/>
                <w:sz w:val="24"/>
                <w:szCs w:val="24"/>
              </w:rPr>
              <w:t>,</w:t>
            </w:r>
            <w:r w:rsidR="002B6657" w:rsidRPr="00F417E2">
              <w:rPr>
                <w:rFonts w:ascii="Arial" w:hAnsi="Arial" w:cs="Arial"/>
                <w:color w:val="000000"/>
                <w:sz w:val="24"/>
                <w:szCs w:val="24"/>
              </w:rPr>
              <w:t xml:space="preserve"> 2016</w:t>
            </w:r>
          </w:p>
        </w:tc>
      </w:tr>
    </w:tbl>
    <w:p w:rsidR="00A851DA" w:rsidRPr="00F417E2" w:rsidRDefault="00A851DA" w:rsidP="00F417E2">
      <w:pPr>
        <w:spacing w:line="360" w:lineRule="auto"/>
        <w:rPr>
          <w:rFonts w:ascii="Arial" w:hAnsi="Arial" w:cs="Arial"/>
          <w:color w:val="000000"/>
          <w:sz w:val="24"/>
          <w:szCs w:val="24"/>
          <w:lang w:val="en-US"/>
        </w:rPr>
      </w:pPr>
    </w:p>
    <w:p w:rsidR="00A851DA" w:rsidRPr="00F417E2" w:rsidRDefault="00503D7E" w:rsidP="00F417E2">
      <w:pPr>
        <w:shd w:val="clear" w:color="auto" w:fill="D9D9D9" w:themeFill="background1" w:themeFillShade="D9"/>
        <w:spacing w:line="360" w:lineRule="auto"/>
        <w:rPr>
          <w:rFonts w:ascii="Arial" w:hAnsi="Arial" w:cs="Arial"/>
          <w:b/>
          <w:sz w:val="24"/>
          <w:szCs w:val="24"/>
          <w:lang w:val="en-US"/>
        </w:rPr>
      </w:pPr>
      <w:r w:rsidRPr="00F417E2">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F417E2" w:rsidTr="00B0415E">
        <w:trPr>
          <w:trHeight w:val="249"/>
        </w:trPr>
        <w:tc>
          <w:tcPr>
            <w:tcW w:w="4621" w:type="dxa"/>
            <w:shd w:val="clear" w:color="auto" w:fill="D9D9D9" w:themeFill="background1" w:themeFillShade="D9"/>
          </w:tcPr>
          <w:p w:rsidR="00503D7E" w:rsidRPr="00F417E2" w:rsidRDefault="00503D7E" w:rsidP="00F417E2">
            <w:pPr>
              <w:spacing w:line="360" w:lineRule="auto"/>
              <w:rPr>
                <w:rFonts w:ascii="Arial" w:hAnsi="Arial" w:cs="Arial"/>
                <w:b/>
                <w:color w:val="002060"/>
                <w:sz w:val="24"/>
                <w:szCs w:val="24"/>
              </w:rPr>
            </w:pPr>
            <w:r w:rsidRPr="00F417E2">
              <w:rPr>
                <w:rFonts w:ascii="Arial" w:hAnsi="Arial" w:cs="Arial"/>
                <w:b/>
                <w:color w:val="002060"/>
                <w:sz w:val="24"/>
                <w:szCs w:val="24"/>
              </w:rPr>
              <w:t>Total Marks</w:t>
            </w:r>
          </w:p>
        </w:tc>
        <w:tc>
          <w:tcPr>
            <w:tcW w:w="4621" w:type="dxa"/>
          </w:tcPr>
          <w:p w:rsidR="00503D7E" w:rsidRPr="00F417E2" w:rsidRDefault="00503D7E" w:rsidP="00F417E2">
            <w:pPr>
              <w:spacing w:line="360" w:lineRule="auto"/>
              <w:rPr>
                <w:rFonts w:ascii="Arial" w:hAnsi="Arial" w:cs="Arial"/>
                <w:sz w:val="24"/>
                <w:szCs w:val="24"/>
              </w:rPr>
            </w:pPr>
          </w:p>
        </w:tc>
      </w:tr>
      <w:tr w:rsidR="00503D7E" w:rsidRPr="00F417E2" w:rsidTr="00B0415E">
        <w:tc>
          <w:tcPr>
            <w:tcW w:w="4621" w:type="dxa"/>
            <w:shd w:val="clear" w:color="auto" w:fill="D9D9D9" w:themeFill="background1" w:themeFillShade="D9"/>
          </w:tcPr>
          <w:p w:rsidR="00503D7E" w:rsidRPr="00F417E2" w:rsidRDefault="00503D7E" w:rsidP="00F417E2">
            <w:pPr>
              <w:spacing w:line="360" w:lineRule="auto"/>
              <w:rPr>
                <w:rFonts w:ascii="Arial" w:hAnsi="Arial" w:cs="Arial"/>
                <w:b/>
                <w:color w:val="002060"/>
                <w:sz w:val="24"/>
                <w:szCs w:val="24"/>
              </w:rPr>
            </w:pPr>
            <w:r w:rsidRPr="00F417E2">
              <w:rPr>
                <w:rFonts w:ascii="Arial" w:hAnsi="Arial" w:cs="Arial"/>
                <w:b/>
                <w:color w:val="002060"/>
                <w:sz w:val="24"/>
                <w:szCs w:val="24"/>
              </w:rPr>
              <w:t>Marks Obtained</w:t>
            </w:r>
          </w:p>
        </w:tc>
        <w:tc>
          <w:tcPr>
            <w:tcW w:w="4621" w:type="dxa"/>
          </w:tcPr>
          <w:p w:rsidR="00503D7E" w:rsidRPr="00F417E2" w:rsidRDefault="00503D7E" w:rsidP="00F417E2">
            <w:pPr>
              <w:spacing w:line="360" w:lineRule="auto"/>
              <w:rPr>
                <w:rFonts w:ascii="Arial" w:hAnsi="Arial" w:cs="Arial"/>
                <w:sz w:val="24"/>
                <w:szCs w:val="24"/>
              </w:rPr>
            </w:pPr>
          </w:p>
        </w:tc>
      </w:tr>
      <w:tr w:rsidR="00503D7E" w:rsidRPr="00F417E2" w:rsidTr="00B0415E">
        <w:tc>
          <w:tcPr>
            <w:tcW w:w="4621" w:type="dxa"/>
            <w:shd w:val="clear" w:color="auto" w:fill="D9D9D9" w:themeFill="background1" w:themeFillShade="D9"/>
          </w:tcPr>
          <w:p w:rsidR="00503D7E" w:rsidRPr="00F417E2" w:rsidRDefault="00B0415E" w:rsidP="00F417E2">
            <w:pPr>
              <w:spacing w:line="360" w:lineRule="auto"/>
              <w:rPr>
                <w:rFonts w:ascii="Arial" w:hAnsi="Arial" w:cs="Arial"/>
                <w:b/>
                <w:color w:val="002060"/>
                <w:sz w:val="24"/>
                <w:szCs w:val="24"/>
              </w:rPr>
            </w:pPr>
            <w:r w:rsidRPr="00F417E2">
              <w:rPr>
                <w:rFonts w:ascii="Arial" w:hAnsi="Arial" w:cs="Arial"/>
                <w:b/>
                <w:color w:val="002060"/>
                <w:sz w:val="24"/>
                <w:szCs w:val="24"/>
              </w:rPr>
              <w:t>Percentage / Grade</w:t>
            </w:r>
          </w:p>
        </w:tc>
        <w:tc>
          <w:tcPr>
            <w:tcW w:w="4621" w:type="dxa"/>
          </w:tcPr>
          <w:p w:rsidR="00503D7E" w:rsidRPr="00F417E2" w:rsidRDefault="00503D7E" w:rsidP="00F417E2">
            <w:pPr>
              <w:spacing w:line="360" w:lineRule="auto"/>
              <w:rPr>
                <w:rFonts w:ascii="Arial" w:hAnsi="Arial" w:cs="Arial"/>
                <w:sz w:val="24"/>
                <w:szCs w:val="24"/>
              </w:rPr>
            </w:pPr>
          </w:p>
        </w:tc>
      </w:tr>
    </w:tbl>
    <w:p w:rsidR="00EA30AB" w:rsidRPr="00F417E2" w:rsidRDefault="00EA30AB" w:rsidP="00F417E2">
      <w:pPr>
        <w:spacing w:line="360" w:lineRule="auto"/>
        <w:rPr>
          <w:rFonts w:ascii="Arial" w:hAnsi="Arial" w:cs="Arial"/>
          <w:sz w:val="24"/>
          <w:szCs w:val="24"/>
        </w:rPr>
      </w:pPr>
    </w:p>
    <w:sectPr w:rsidR="00EA30AB" w:rsidRPr="00F417E2"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2A93" w:rsidRDefault="00672A93" w:rsidP="00CB4D0A">
      <w:pPr>
        <w:spacing w:after="0" w:line="240" w:lineRule="auto"/>
      </w:pPr>
      <w:r>
        <w:separator/>
      </w:r>
    </w:p>
  </w:endnote>
  <w:endnote w:type="continuationSeparator" w:id="0">
    <w:p w:rsidR="00672A93" w:rsidRDefault="00672A9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59844"/>
      <w:docPartObj>
        <w:docPartGallery w:val="Page Numbers (Bottom of Page)"/>
        <w:docPartUnique/>
      </w:docPartObj>
    </w:sdtPr>
    <w:sdtContent>
      <w:p w:rsidR="00D41C90" w:rsidRDefault="00D41C90">
        <w:pPr>
          <w:pStyle w:val="Footer"/>
          <w:jc w:val="right"/>
        </w:pPr>
        <w:fldSimple w:instr=" PAGE   \* MERGEFORMAT ">
          <w:r w:rsidR="00B921CE">
            <w:rPr>
              <w:noProof/>
            </w:rPr>
            <w:t>1</w:t>
          </w:r>
        </w:fldSimple>
      </w:p>
    </w:sdtContent>
  </w:sdt>
  <w:p w:rsidR="00D41C90" w:rsidRDefault="00D41C9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2A93" w:rsidRDefault="00672A93" w:rsidP="00CB4D0A">
      <w:pPr>
        <w:spacing w:after="0" w:line="240" w:lineRule="auto"/>
      </w:pPr>
      <w:r>
        <w:separator/>
      </w:r>
    </w:p>
  </w:footnote>
  <w:footnote w:type="continuationSeparator" w:id="0">
    <w:p w:rsidR="00672A93" w:rsidRDefault="00672A9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A356D"/>
    <w:multiLevelType w:val="hybridMultilevel"/>
    <w:tmpl w:val="A04C0B22"/>
    <w:lvl w:ilvl="0" w:tplc="CE843E3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380FF1"/>
    <w:multiLevelType w:val="hybridMultilevel"/>
    <w:tmpl w:val="A27625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16C74"/>
    <w:multiLevelType w:val="hybridMultilevel"/>
    <w:tmpl w:val="15466A98"/>
    <w:lvl w:ilvl="0" w:tplc="15F82670">
      <w:start w:val="1"/>
      <w:numFmt w:val="lowerLetter"/>
      <w:lvlText w:val="%1."/>
      <w:lvlJc w:val="left"/>
      <w:pPr>
        <w:ind w:left="720" w:hanging="360"/>
      </w:pPr>
      <w:rPr>
        <w:rFonts w:ascii="Calibri" w:hAnsi="Calibri" w:cs="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A64A56"/>
    <w:multiLevelType w:val="hybridMultilevel"/>
    <w:tmpl w:val="C92660BE"/>
    <w:lvl w:ilvl="0" w:tplc="AE5A3EAC">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7E7684"/>
    <w:multiLevelType w:val="hybridMultilevel"/>
    <w:tmpl w:val="3FCE5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C327FD"/>
    <w:multiLevelType w:val="hybridMultilevel"/>
    <w:tmpl w:val="598A62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DE069C"/>
    <w:multiLevelType w:val="hybridMultilevel"/>
    <w:tmpl w:val="C54A37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90346B"/>
    <w:multiLevelType w:val="hybridMultilevel"/>
    <w:tmpl w:val="84DC5B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C20100"/>
    <w:multiLevelType w:val="hybridMultilevel"/>
    <w:tmpl w:val="D362CE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F33457"/>
    <w:multiLevelType w:val="hybridMultilevel"/>
    <w:tmpl w:val="B994E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8311E8"/>
    <w:multiLevelType w:val="hybridMultilevel"/>
    <w:tmpl w:val="9850AE0E"/>
    <w:lvl w:ilvl="0" w:tplc="A7C23974">
      <w:numFmt w:val="bullet"/>
      <w:lvlText w:val="-"/>
      <w:lvlJc w:val="left"/>
      <w:pPr>
        <w:ind w:left="405" w:hanging="360"/>
      </w:pPr>
      <w:rPr>
        <w:rFonts w:ascii="Arial" w:eastAsiaTheme="minorHAnsi"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1">
    <w:nsid w:val="2B213CBC"/>
    <w:multiLevelType w:val="hybridMultilevel"/>
    <w:tmpl w:val="6C4E8266"/>
    <w:lvl w:ilvl="0" w:tplc="ECA88C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270111"/>
    <w:multiLevelType w:val="hybridMultilevel"/>
    <w:tmpl w:val="B994E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347880"/>
    <w:multiLevelType w:val="hybridMultilevel"/>
    <w:tmpl w:val="782A406A"/>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FA1E29"/>
    <w:multiLevelType w:val="hybridMultilevel"/>
    <w:tmpl w:val="4F447866"/>
    <w:lvl w:ilvl="0" w:tplc="C0D2CAB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617242"/>
    <w:multiLevelType w:val="hybridMultilevel"/>
    <w:tmpl w:val="D83AC7E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0A37EC"/>
    <w:multiLevelType w:val="hybridMultilevel"/>
    <w:tmpl w:val="5D226BC0"/>
    <w:lvl w:ilvl="0" w:tplc="C00883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3015A56"/>
    <w:multiLevelType w:val="hybridMultilevel"/>
    <w:tmpl w:val="CCAA454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BA24B4"/>
    <w:multiLevelType w:val="hybridMultilevel"/>
    <w:tmpl w:val="8EDE63C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384449"/>
    <w:multiLevelType w:val="hybridMultilevel"/>
    <w:tmpl w:val="943893D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9C082C"/>
    <w:multiLevelType w:val="hybridMultilevel"/>
    <w:tmpl w:val="C2FEFC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BC09F1"/>
    <w:multiLevelType w:val="hybridMultilevel"/>
    <w:tmpl w:val="397C9D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5D494F"/>
    <w:multiLevelType w:val="hybridMultilevel"/>
    <w:tmpl w:val="4692CA12"/>
    <w:lvl w:ilvl="0" w:tplc="F3AEE5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354278"/>
    <w:multiLevelType w:val="hybridMultilevel"/>
    <w:tmpl w:val="F71213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2E4EAA"/>
    <w:multiLevelType w:val="hybridMultilevel"/>
    <w:tmpl w:val="075463E2"/>
    <w:lvl w:ilvl="0" w:tplc="CCC2D0E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nsid w:val="66B168D2"/>
    <w:multiLevelType w:val="hybridMultilevel"/>
    <w:tmpl w:val="C7742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0914D1"/>
    <w:multiLevelType w:val="hybridMultilevel"/>
    <w:tmpl w:val="965E3544"/>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402776"/>
    <w:multiLevelType w:val="hybridMultilevel"/>
    <w:tmpl w:val="89CCC3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4FD56B7"/>
    <w:multiLevelType w:val="hybridMultilevel"/>
    <w:tmpl w:val="FB7C6582"/>
    <w:lvl w:ilvl="0" w:tplc="94341F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ADE75BF"/>
    <w:multiLevelType w:val="hybridMultilevel"/>
    <w:tmpl w:val="B0E866FC"/>
    <w:lvl w:ilvl="0" w:tplc="688ADEC8">
      <w:start w:val="1"/>
      <w:numFmt w:val="decimal"/>
      <w:lvlText w:val="%1."/>
      <w:lvlJc w:val="left"/>
      <w:pPr>
        <w:ind w:left="45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1">
    <w:nsid w:val="7D660760"/>
    <w:multiLevelType w:val="hybridMultilevel"/>
    <w:tmpl w:val="D9BED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887C7E"/>
    <w:multiLevelType w:val="hybridMultilevel"/>
    <w:tmpl w:val="DD82738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1"/>
  </w:num>
  <w:num w:numId="3">
    <w:abstractNumId w:val="18"/>
  </w:num>
  <w:num w:numId="4">
    <w:abstractNumId w:val="15"/>
  </w:num>
  <w:num w:numId="5">
    <w:abstractNumId w:val="32"/>
  </w:num>
  <w:num w:numId="6">
    <w:abstractNumId w:val="2"/>
  </w:num>
  <w:num w:numId="7">
    <w:abstractNumId w:val="5"/>
  </w:num>
  <w:num w:numId="8">
    <w:abstractNumId w:val="30"/>
  </w:num>
  <w:num w:numId="9">
    <w:abstractNumId w:val="25"/>
  </w:num>
  <w:num w:numId="10">
    <w:abstractNumId w:val="16"/>
  </w:num>
  <w:num w:numId="11">
    <w:abstractNumId w:val="9"/>
  </w:num>
  <w:num w:numId="12">
    <w:abstractNumId w:val="12"/>
  </w:num>
  <w:num w:numId="13">
    <w:abstractNumId w:val="17"/>
  </w:num>
  <w:num w:numId="14">
    <w:abstractNumId w:val="19"/>
  </w:num>
  <w:num w:numId="15">
    <w:abstractNumId w:val="1"/>
  </w:num>
  <w:num w:numId="16">
    <w:abstractNumId w:val="26"/>
  </w:num>
  <w:num w:numId="17">
    <w:abstractNumId w:val="4"/>
  </w:num>
  <w:num w:numId="18">
    <w:abstractNumId w:val="6"/>
  </w:num>
  <w:num w:numId="19">
    <w:abstractNumId w:val="0"/>
  </w:num>
  <w:num w:numId="20">
    <w:abstractNumId w:val="3"/>
  </w:num>
  <w:num w:numId="21">
    <w:abstractNumId w:val="7"/>
  </w:num>
  <w:num w:numId="22">
    <w:abstractNumId w:val="27"/>
  </w:num>
  <w:num w:numId="23">
    <w:abstractNumId w:val="22"/>
  </w:num>
  <w:num w:numId="24">
    <w:abstractNumId w:val="24"/>
  </w:num>
  <w:num w:numId="25">
    <w:abstractNumId w:val="11"/>
  </w:num>
  <w:num w:numId="26">
    <w:abstractNumId w:val="29"/>
  </w:num>
  <w:num w:numId="27">
    <w:abstractNumId w:val="28"/>
  </w:num>
  <w:num w:numId="28">
    <w:abstractNumId w:val="14"/>
  </w:num>
  <w:num w:numId="29">
    <w:abstractNumId w:val="10"/>
  </w:num>
  <w:num w:numId="30">
    <w:abstractNumId w:val="21"/>
  </w:num>
  <w:num w:numId="31">
    <w:abstractNumId w:val="8"/>
  </w:num>
  <w:num w:numId="32">
    <w:abstractNumId w:val="13"/>
  </w:num>
  <w:num w:numId="3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92162">
      <o:colormenu v:ext="edit" strokecolor="none"/>
    </o:shapedefaults>
  </w:hdrShapeDefaults>
  <w:footnotePr>
    <w:footnote w:id="-1"/>
    <w:footnote w:id="0"/>
  </w:footnotePr>
  <w:endnotePr>
    <w:endnote w:id="-1"/>
    <w:endnote w:id="0"/>
  </w:endnotePr>
  <w:compat/>
  <w:rsids>
    <w:rsidRoot w:val="00490CB9"/>
    <w:rsid w:val="000069F6"/>
    <w:rsid w:val="000158F9"/>
    <w:rsid w:val="00035CDD"/>
    <w:rsid w:val="00036C1F"/>
    <w:rsid w:val="00040083"/>
    <w:rsid w:val="00055992"/>
    <w:rsid w:val="00060B6B"/>
    <w:rsid w:val="00061CF7"/>
    <w:rsid w:val="000820E8"/>
    <w:rsid w:val="00084B1B"/>
    <w:rsid w:val="00097D4E"/>
    <w:rsid w:val="000A1BEF"/>
    <w:rsid w:val="000A48DA"/>
    <w:rsid w:val="000A60DA"/>
    <w:rsid w:val="000A77DB"/>
    <w:rsid w:val="000C272A"/>
    <w:rsid w:val="000E09A7"/>
    <w:rsid w:val="001175EE"/>
    <w:rsid w:val="00131B87"/>
    <w:rsid w:val="001346D9"/>
    <w:rsid w:val="00157CF6"/>
    <w:rsid w:val="00182416"/>
    <w:rsid w:val="00187E35"/>
    <w:rsid w:val="00187EB4"/>
    <w:rsid w:val="00191447"/>
    <w:rsid w:val="001B5D24"/>
    <w:rsid w:val="001D0FEF"/>
    <w:rsid w:val="001D62E4"/>
    <w:rsid w:val="001E1528"/>
    <w:rsid w:val="001E1C27"/>
    <w:rsid w:val="001E3A57"/>
    <w:rsid w:val="001F0481"/>
    <w:rsid w:val="00200C92"/>
    <w:rsid w:val="0020351D"/>
    <w:rsid w:val="0020451E"/>
    <w:rsid w:val="00206B9D"/>
    <w:rsid w:val="00214750"/>
    <w:rsid w:val="00225E6C"/>
    <w:rsid w:val="0023259C"/>
    <w:rsid w:val="00256AFC"/>
    <w:rsid w:val="002710ED"/>
    <w:rsid w:val="002774BC"/>
    <w:rsid w:val="002B0BD7"/>
    <w:rsid w:val="002B573D"/>
    <w:rsid w:val="002B6657"/>
    <w:rsid w:val="002C2198"/>
    <w:rsid w:val="002C5CB2"/>
    <w:rsid w:val="002D220B"/>
    <w:rsid w:val="002E16A9"/>
    <w:rsid w:val="002F40AB"/>
    <w:rsid w:val="002F779F"/>
    <w:rsid w:val="0031586D"/>
    <w:rsid w:val="00325B1B"/>
    <w:rsid w:val="00344D60"/>
    <w:rsid w:val="00357D5C"/>
    <w:rsid w:val="00361BC1"/>
    <w:rsid w:val="0037015F"/>
    <w:rsid w:val="00371885"/>
    <w:rsid w:val="00372173"/>
    <w:rsid w:val="003803B1"/>
    <w:rsid w:val="003847E5"/>
    <w:rsid w:val="0039092E"/>
    <w:rsid w:val="003E2B87"/>
    <w:rsid w:val="00402786"/>
    <w:rsid w:val="00405895"/>
    <w:rsid w:val="004058DF"/>
    <w:rsid w:val="00443E6F"/>
    <w:rsid w:val="004503CA"/>
    <w:rsid w:val="00452583"/>
    <w:rsid w:val="00454589"/>
    <w:rsid w:val="00486F1A"/>
    <w:rsid w:val="00490CB9"/>
    <w:rsid w:val="004A2CE2"/>
    <w:rsid w:val="004A3099"/>
    <w:rsid w:val="004D6D90"/>
    <w:rsid w:val="004E3CDA"/>
    <w:rsid w:val="004E4D03"/>
    <w:rsid w:val="004F4B4D"/>
    <w:rsid w:val="0050216D"/>
    <w:rsid w:val="00503D7E"/>
    <w:rsid w:val="0050778F"/>
    <w:rsid w:val="005236D3"/>
    <w:rsid w:val="00527C11"/>
    <w:rsid w:val="005327CA"/>
    <w:rsid w:val="00535F31"/>
    <w:rsid w:val="005458F7"/>
    <w:rsid w:val="00554BB3"/>
    <w:rsid w:val="00574D64"/>
    <w:rsid w:val="00591365"/>
    <w:rsid w:val="005B31E4"/>
    <w:rsid w:val="005B3A8B"/>
    <w:rsid w:val="005C24B5"/>
    <w:rsid w:val="006034F6"/>
    <w:rsid w:val="00607874"/>
    <w:rsid w:val="00607E77"/>
    <w:rsid w:val="00613189"/>
    <w:rsid w:val="00615D01"/>
    <w:rsid w:val="00617BB3"/>
    <w:rsid w:val="0064275D"/>
    <w:rsid w:val="00645CDD"/>
    <w:rsid w:val="00646A6D"/>
    <w:rsid w:val="00657B20"/>
    <w:rsid w:val="00672A93"/>
    <w:rsid w:val="006823A7"/>
    <w:rsid w:val="00687EE8"/>
    <w:rsid w:val="00692935"/>
    <w:rsid w:val="006A6E7B"/>
    <w:rsid w:val="006B21C2"/>
    <w:rsid w:val="006B7217"/>
    <w:rsid w:val="006C3F96"/>
    <w:rsid w:val="006C64E9"/>
    <w:rsid w:val="006D0FE2"/>
    <w:rsid w:val="006E022E"/>
    <w:rsid w:val="0070347F"/>
    <w:rsid w:val="0070678E"/>
    <w:rsid w:val="00713915"/>
    <w:rsid w:val="0072461F"/>
    <w:rsid w:val="00744FC0"/>
    <w:rsid w:val="00770541"/>
    <w:rsid w:val="007A2720"/>
    <w:rsid w:val="007A6C22"/>
    <w:rsid w:val="007B15F8"/>
    <w:rsid w:val="007D334B"/>
    <w:rsid w:val="007D4692"/>
    <w:rsid w:val="007D7F00"/>
    <w:rsid w:val="00804B3F"/>
    <w:rsid w:val="00806D9F"/>
    <w:rsid w:val="00810C19"/>
    <w:rsid w:val="00831C11"/>
    <w:rsid w:val="008400C4"/>
    <w:rsid w:val="0084681A"/>
    <w:rsid w:val="008A60B4"/>
    <w:rsid w:val="008B3C31"/>
    <w:rsid w:val="008B64FE"/>
    <w:rsid w:val="008C73DA"/>
    <w:rsid w:val="008E2415"/>
    <w:rsid w:val="008E402E"/>
    <w:rsid w:val="008E6045"/>
    <w:rsid w:val="00907561"/>
    <w:rsid w:val="00912A78"/>
    <w:rsid w:val="00924267"/>
    <w:rsid w:val="009261B4"/>
    <w:rsid w:val="00935BF7"/>
    <w:rsid w:val="00945BD1"/>
    <w:rsid w:val="0095442C"/>
    <w:rsid w:val="00963BBF"/>
    <w:rsid w:val="009800BD"/>
    <w:rsid w:val="00982AC6"/>
    <w:rsid w:val="00983942"/>
    <w:rsid w:val="009B487F"/>
    <w:rsid w:val="009B54F8"/>
    <w:rsid w:val="009C37E0"/>
    <w:rsid w:val="009E0723"/>
    <w:rsid w:val="009E41F4"/>
    <w:rsid w:val="00A10203"/>
    <w:rsid w:val="00A14B66"/>
    <w:rsid w:val="00A17BC9"/>
    <w:rsid w:val="00A431F6"/>
    <w:rsid w:val="00A4324D"/>
    <w:rsid w:val="00A65CF7"/>
    <w:rsid w:val="00A70B46"/>
    <w:rsid w:val="00A81AB4"/>
    <w:rsid w:val="00A851DA"/>
    <w:rsid w:val="00A879EC"/>
    <w:rsid w:val="00A9083A"/>
    <w:rsid w:val="00AC0F9D"/>
    <w:rsid w:val="00AC28D9"/>
    <w:rsid w:val="00AC7D5B"/>
    <w:rsid w:val="00AD5A1F"/>
    <w:rsid w:val="00AE010A"/>
    <w:rsid w:val="00AE1481"/>
    <w:rsid w:val="00AE5E25"/>
    <w:rsid w:val="00B04122"/>
    <w:rsid w:val="00B0415E"/>
    <w:rsid w:val="00B04678"/>
    <w:rsid w:val="00B26A0C"/>
    <w:rsid w:val="00B373D3"/>
    <w:rsid w:val="00B40A9B"/>
    <w:rsid w:val="00B604C4"/>
    <w:rsid w:val="00B64861"/>
    <w:rsid w:val="00B71AF9"/>
    <w:rsid w:val="00B85A1D"/>
    <w:rsid w:val="00B86134"/>
    <w:rsid w:val="00B921CE"/>
    <w:rsid w:val="00BA3AB4"/>
    <w:rsid w:val="00BC0039"/>
    <w:rsid w:val="00BC46DF"/>
    <w:rsid w:val="00BD0ECC"/>
    <w:rsid w:val="00BE1922"/>
    <w:rsid w:val="00BE4A42"/>
    <w:rsid w:val="00C01B8E"/>
    <w:rsid w:val="00C03577"/>
    <w:rsid w:val="00C139B7"/>
    <w:rsid w:val="00C476D5"/>
    <w:rsid w:val="00C52101"/>
    <w:rsid w:val="00C53029"/>
    <w:rsid w:val="00C65FEA"/>
    <w:rsid w:val="00CA0AC2"/>
    <w:rsid w:val="00CA6842"/>
    <w:rsid w:val="00CB4D0A"/>
    <w:rsid w:val="00CC2FB3"/>
    <w:rsid w:val="00CC575A"/>
    <w:rsid w:val="00CC640E"/>
    <w:rsid w:val="00CD0935"/>
    <w:rsid w:val="00CD6F51"/>
    <w:rsid w:val="00CF123B"/>
    <w:rsid w:val="00D039AC"/>
    <w:rsid w:val="00D41C90"/>
    <w:rsid w:val="00D427DE"/>
    <w:rsid w:val="00D431C6"/>
    <w:rsid w:val="00D5587D"/>
    <w:rsid w:val="00D56B88"/>
    <w:rsid w:val="00D6298A"/>
    <w:rsid w:val="00D707CC"/>
    <w:rsid w:val="00D821FE"/>
    <w:rsid w:val="00D86A1F"/>
    <w:rsid w:val="00D94857"/>
    <w:rsid w:val="00DB0793"/>
    <w:rsid w:val="00DC6A97"/>
    <w:rsid w:val="00DF6AF4"/>
    <w:rsid w:val="00E00821"/>
    <w:rsid w:val="00E04DB4"/>
    <w:rsid w:val="00E1672A"/>
    <w:rsid w:val="00E20590"/>
    <w:rsid w:val="00E30679"/>
    <w:rsid w:val="00E34A6A"/>
    <w:rsid w:val="00E376AA"/>
    <w:rsid w:val="00E4597D"/>
    <w:rsid w:val="00E54832"/>
    <w:rsid w:val="00E56A90"/>
    <w:rsid w:val="00E641CC"/>
    <w:rsid w:val="00E9445F"/>
    <w:rsid w:val="00EA1376"/>
    <w:rsid w:val="00EA30AB"/>
    <w:rsid w:val="00EB3925"/>
    <w:rsid w:val="00ED378C"/>
    <w:rsid w:val="00F23E6F"/>
    <w:rsid w:val="00F417E2"/>
    <w:rsid w:val="00F51065"/>
    <w:rsid w:val="00F71C0D"/>
    <w:rsid w:val="00F86B41"/>
    <w:rsid w:val="00F96EB3"/>
    <w:rsid w:val="00FC7B2F"/>
    <w:rsid w:val="00FE45E2"/>
    <w:rsid w:val="00FF7E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9A9AD-C7AD-471D-961C-0156C334B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1507</TotalTime>
  <Pages>11</Pages>
  <Words>2502</Words>
  <Characters>14266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Shazzad</cp:lastModifiedBy>
  <cp:revision>63</cp:revision>
  <cp:lastPrinted>2016-06-09T11:20:00Z</cp:lastPrinted>
  <dcterms:created xsi:type="dcterms:W3CDTF">2016-03-05T03:26:00Z</dcterms:created>
  <dcterms:modified xsi:type="dcterms:W3CDTF">2016-06-09T11:22:00Z</dcterms:modified>
</cp:coreProperties>
</file>