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415" w:rsidRDefault="009B2415">
      <w:pPr>
        <w:spacing w:before="9" w:after="0" w:line="170" w:lineRule="exact"/>
        <w:rPr>
          <w:sz w:val="17"/>
          <w:szCs w:val="17"/>
        </w:rPr>
      </w:pPr>
    </w:p>
    <w:p w:rsidR="009B2415" w:rsidRPr="00B0415E" w:rsidRDefault="009B2415" w:rsidP="009B2415">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6704" behindDoc="0" locked="0" layoutInCell="1" allowOverlap="1" wp14:anchorId="27AA182C" wp14:editId="436E2A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B2415" w:rsidRDefault="00C35D7A" w:rsidP="009B2415">
      <w:r>
        <w:rPr>
          <w:noProof/>
          <w:lang w:eastAsia="zh-TW"/>
        </w:rPr>
        <w:pict>
          <v:shapetype id="_x0000_t202" coordsize="21600,21600" o:spt="202" path="m,l,21600r21600,l21600,xe">
            <v:stroke joinstyle="miter"/>
            <v:path gradientshapeok="t" o:connecttype="rect"/>
          </v:shapetype>
          <v:shape id="_x0000_s1045" type="#_x0000_t202" style="position:absolute;margin-left:227.55pt;margin-top:7.85pt;width:245.2pt;height:36.75pt;z-index:251660288;mso-width-relative:margin;mso-height-relative:margin" stroked="f">
            <v:textbox>
              <w:txbxContent>
                <w:p w:rsidR="009B2415" w:rsidRDefault="009B2415" w:rsidP="009B2415">
                  <w:pPr>
                    <w:jc w:val="center"/>
                    <w:rPr>
                      <w:b/>
                      <w:bCs/>
                      <w:color w:val="002060"/>
                      <w:sz w:val="44"/>
                      <w:szCs w:val="40"/>
                    </w:rPr>
                  </w:pPr>
                  <w:r>
                    <w:rPr>
                      <w:sz w:val="24"/>
                    </w:rPr>
                    <w:t xml:space="preserve">   </w:t>
                  </w:r>
                  <w:r>
                    <w:rPr>
                      <w:b/>
                      <w:bCs/>
                      <w:color w:val="002060"/>
                      <w:sz w:val="44"/>
                      <w:szCs w:val="40"/>
                    </w:rPr>
                    <w:t>Assignment Cover Sheet</w:t>
                  </w:r>
                </w:p>
                <w:p w:rsidR="009B2415" w:rsidRDefault="009B2415" w:rsidP="009B2415"/>
              </w:txbxContent>
            </v:textbox>
          </v:shape>
        </w:pict>
      </w:r>
    </w:p>
    <w:p w:rsidR="009B2415" w:rsidRDefault="009B2415" w:rsidP="009B2415"/>
    <w:p w:rsidR="009B2415" w:rsidRDefault="009B2415" w:rsidP="009B2415"/>
    <w:p w:rsidR="009B2415" w:rsidRDefault="009B2415" w:rsidP="009B2415">
      <w:r>
        <w:t xml:space="preserve"> </w:t>
      </w:r>
    </w:p>
    <w:tbl>
      <w:tblPr>
        <w:tblStyle w:val="TableGrid"/>
        <w:tblW w:w="10314" w:type="dxa"/>
        <w:tblLook w:val="04A0" w:firstRow="1" w:lastRow="0" w:firstColumn="1" w:lastColumn="0" w:noHBand="0" w:noVBand="1"/>
      </w:tblPr>
      <w:tblGrid>
        <w:gridCol w:w="2566"/>
        <w:gridCol w:w="7748"/>
      </w:tblGrid>
      <w:tr w:rsidR="009B2415" w:rsidRPr="00B0415E" w:rsidTr="009B241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B2415" w:rsidRPr="00B0415E" w:rsidRDefault="009B2415" w:rsidP="002A1374">
            <w:pPr>
              <w:rPr>
                <w:b/>
                <w:color w:val="002060"/>
              </w:rPr>
            </w:pPr>
            <w:r w:rsidRPr="00B0415E">
              <w:rPr>
                <w:b/>
                <w:color w:val="002060"/>
              </w:rPr>
              <w:t>Student Name:</w:t>
            </w:r>
          </w:p>
        </w:tc>
        <w:tc>
          <w:tcPr>
            <w:tcW w:w="7748" w:type="dxa"/>
            <w:tcBorders>
              <w:top w:val="single" w:sz="4" w:space="0" w:color="auto"/>
              <w:left w:val="single" w:sz="4" w:space="0" w:color="auto"/>
              <w:bottom w:val="single" w:sz="4" w:space="0" w:color="auto"/>
              <w:right w:val="single" w:sz="4" w:space="0" w:color="auto"/>
            </w:tcBorders>
            <w:hideMark/>
          </w:tcPr>
          <w:p w:rsidR="009B2415" w:rsidRPr="00B0415E" w:rsidRDefault="009B2415" w:rsidP="002A1374">
            <w:pPr>
              <w:pStyle w:val="Default"/>
              <w:rPr>
                <w:rFonts w:asciiTheme="minorHAnsi" w:hAnsiTheme="minorHAnsi"/>
              </w:rPr>
            </w:pPr>
            <w:r>
              <w:rPr>
                <w:rFonts w:asciiTheme="minorHAnsi" w:hAnsiTheme="minorHAnsi"/>
              </w:rPr>
              <w:t>Abigail Garcia</w:t>
            </w:r>
          </w:p>
        </w:tc>
      </w:tr>
      <w:tr w:rsidR="009B2415" w:rsidRPr="00B0415E" w:rsidTr="009B241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B2415" w:rsidRPr="00B0415E" w:rsidRDefault="009B2415" w:rsidP="002A1374">
            <w:pPr>
              <w:rPr>
                <w:b/>
                <w:color w:val="002060"/>
              </w:rPr>
            </w:pPr>
            <w:r w:rsidRPr="00B0415E">
              <w:rPr>
                <w:b/>
                <w:color w:val="002060"/>
              </w:rPr>
              <w:t>Student Number:</w:t>
            </w:r>
          </w:p>
        </w:tc>
        <w:tc>
          <w:tcPr>
            <w:tcW w:w="7748" w:type="dxa"/>
            <w:tcBorders>
              <w:top w:val="single" w:sz="4" w:space="0" w:color="auto"/>
              <w:left w:val="single" w:sz="4" w:space="0" w:color="auto"/>
              <w:bottom w:val="single" w:sz="4" w:space="0" w:color="auto"/>
              <w:right w:val="single" w:sz="4" w:space="0" w:color="auto"/>
            </w:tcBorders>
          </w:tcPr>
          <w:p w:rsidR="009B2415" w:rsidRPr="00B0415E" w:rsidRDefault="009B2415" w:rsidP="002A1374">
            <w:pPr>
              <w:pStyle w:val="Default"/>
              <w:rPr>
                <w:rFonts w:asciiTheme="minorHAnsi" w:hAnsiTheme="minorHAnsi"/>
              </w:rPr>
            </w:pPr>
            <w:r w:rsidRPr="00905D28">
              <w:rPr>
                <w:rFonts w:asciiTheme="minorHAnsi" w:hAnsiTheme="minorHAnsi"/>
              </w:rPr>
              <w:t>2461</w:t>
            </w:r>
          </w:p>
        </w:tc>
      </w:tr>
      <w:tr w:rsidR="009B2415" w:rsidRPr="00B0415E" w:rsidTr="009B241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B2415" w:rsidRPr="00B0415E" w:rsidRDefault="009B2415" w:rsidP="002A1374">
            <w:pPr>
              <w:rPr>
                <w:b/>
                <w:color w:val="002060"/>
              </w:rPr>
            </w:pPr>
            <w:r w:rsidRPr="00B0415E">
              <w:rPr>
                <w:b/>
                <w:color w:val="002060"/>
              </w:rPr>
              <w:t>Course:</w:t>
            </w:r>
          </w:p>
        </w:tc>
        <w:tc>
          <w:tcPr>
            <w:tcW w:w="7748" w:type="dxa"/>
            <w:tcBorders>
              <w:top w:val="single" w:sz="4" w:space="0" w:color="auto"/>
              <w:left w:val="single" w:sz="4" w:space="0" w:color="auto"/>
              <w:bottom w:val="single" w:sz="4" w:space="0" w:color="auto"/>
              <w:right w:val="single" w:sz="4" w:space="0" w:color="auto"/>
            </w:tcBorders>
            <w:hideMark/>
          </w:tcPr>
          <w:p w:rsidR="009B2415" w:rsidRPr="00B0415E" w:rsidRDefault="009B2415" w:rsidP="002A1374">
            <w:pPr>
              <w:pStyle w:val="Default"/>
              <w:rPr>
                <w:rFonts w:asciiTheme="minorHAnsi" w:hAnsiTheme="minorHAnsi"/>
              </w:rPr>
            </w:pPr>
            <w:r w:rsidRPr="00905D28">
              <w:rPr>
                <w:rFonts w:asciiTheme="minorHAnsi" w:hAnsiTheme="minorHAnsi"/>
              </w:rPr>
              <w:t>Diploma in Accounting and Finance</w:t>
            </w:r>
          </w:p>
        </w:tc>
      </w:tr>
      <w:tr w:rsidR="009B2415" w:rsidRPr="00B0415E" w:rsidTr="009B241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B2415" w:rsidRPr="00B0415E" w:rsidRDefault="009B2415" w:rsidP="002A1374">
            <w:pPr>
              <w:rPr>
                <w:b/>
                <w:color w:val="002060"/>
              </w:rPr>
            </w:pPr>
            <w:r w:rsidRPr="00B0415E">
              <w:rPr>
                <w:b/>
                <w:color w:val="002060"/>
              </w:rPr>
              <w:t>Assignment NO:</w:t>
            </w:r>
          </w:p>
        </w:tc>
        <w:tc>
          <w:tcPr>
            <w:tcW w:w="7748" w:type="dxa"/>
            <w:tcBorders>
              <w:top w:val="single" w:sz="4" w:space="0" w:color="auto"/>
              <w:left w:val="single" w:sz="4" w:space="0" w:color="auto"/>
              <w:bottom w:val="single" w:sz="4" w:space="0" w:color="auto"/>
              <w:right w:val="single" w:sz="4" w:space="0" w:color="auto"/>
            </w:tcBorders>
            <w:hideMark/>
          </w:tcPr>
          <w:p w:rsidR="009B2415" w:rsidRPr="00B0415E" w:rsidRDefault="001B1223" w:rsidP="002A1374">
            <w:r>
              <w:t>10</w:t>
            </w:r>
          </w:p>
        </w:tc>
      </w:tr>
    </w:tbl>
    <w:p w:rsidR="009B2415" w:rsidRDefault="009B2415" w:rsidP="009B2415">
      <w:pPr>
        <w:rPr>
          <w:b/>
        </w:rPr>
      </w:pPr>
    </w:p>
    <w:p w:rsidR="009B2415" w:rsidRDefault="009B2415" w:rsidP="009B2415">
      <w:pPr>
        <w:rPr>
          <w:b/>
          <w:sz w:val="28"/>
        </w:rPr>
      </w:pPr>
      <w:r w:rsidRPr="00443E6F">
        <w:rPr>
          <w:b/>
          <w:sz w:val="28"/>
        </w:rPr>
        <w:t>Marking Criteria:</w:t>
      </w:r>
    </w:p>
    <w:p w:rsidR="009B2415" w:rsidRDefault="009B2415" w:rsidP="009B2415">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9B2415" w:rsidRPr="00443E6F" w:rsidRDefault="009B2415" w:rsidP="009B2415">
      <w:r>
        <w:t xml:space="preserve">For high grades use </w:t>
      </w:r>
      <w:r w:rsidRPr="00443E6F">
        <w:t>examples and illustrations where appropriate</w:t>
      </w:r>
      <w:r>
        <w:t xml:space="preserve">. </w:t>
      </w:r>
    </w:p>
    <w:tbl>
      <w:tblPr>
        <w:tblStyle w:val="TableGrid"/>
        <w:tblW w:w="10314" w:type="dxa"/>
        <w:tblLook w:val="04A0" w:firstRow="1" w:lastRow="0" w:firstColumn="1" w:lastColumn="0" w:noHBand="0" w:noVBand="1"/>
      </w:tblPr>
      <w:tblGrid>
        <w:gridCol w:w="10314"/>
      </w:tblGrid>
      <w:tr w:rsidR="009B2415" w:rsidTr="009B2415">
        <w:tc>
          <w:tcPr>
            <w:tcW w:w="10314" w:type="dxa"/>
          </w:tcPr>
          <w:p w:rsidR="00C35D7A" w:rsidRDefault="00C35D7A" w:rsidP="00C35D7A">
            <w:pPr>
              <w:pStyle w:val="ListParagraph"/>
              <w:numPr>
                <w:ilvl w:val="0"/>
                <w:numId w:val="1"/>
              </w:numPr>
              <w:spacing w:line="360" w:lineRule="auto"/>
              <w:jc w:val="both"/>
              <w:rPr>
                <w:rFonts w:asciiTheme="minorBidi" w:hAnsiTheme="minorBidi"/>
                <w:sz w:val="24"/>
                <w:szCs w:val="24"/>
              </w:rPr>
            </w:pPr>
            <w:r w:rsidRPr="000F3734">
              <w:rPr>
                <w:rFonts w:asciiTheme="minorBidi" w:hAnsiTheme="minorBidi"/>
                <w:sz w:val="24"/>
                <w:szCs w:val="24"/>
              </w:rPr>
              <w:t xml:space="preserve">A variance is the difference between a budgeted, planned, or standard cost and the actual amount incurred/sold. Variances can be computed for both costs and revenues. Identify and explain the types of variance analysis tools, which can be used in a production department of a manufacturing company, which </w:t>
            </w:r>
            <w:proofErr w:type="spellStart"/>
            <w:r w:rsidRPr="000F3734">
              <w:rPr>
                <w:rFonts w:asciiTheme="minorBidi" w:hAnsiTheme="minorBidi"/>
                <w:sz w:val="24"/>
                <w:szCs w:val="24"/>
              </w:rPr>
              <w:t>speci</w:t>
            </w:r>
            <w:r>
              <w:rPr>
                <w:rFonts w:asciiTheme="minorBidi" w:hAnsiTheme="minorBidi"/>
                <w:sz w:val="24"/>
                <w:szCs w:val="24"/>
              </w:rPr>
              <w:t>alises</w:t>
            </w:r>
            <w:proofErr w:type="spellEnd"/>
            <w:r>
              <w:rPr>
                <w:rFonts w:asciiTheme="minorBidi" w:hAnsiTheme="minorBidi"/>
                <w:sz w:val="24"/>
                <w:szCs w:val="24"/>
              </w:rPr>
              <w:t xml:space="preserve"> in spare parts for cars.</w:t>
            </w:r>
          </w:p>
          <w:p w:rsidR="00C35D7A" w:rsidRDefault="00C35D7A" w:rsidP="00C35D7A">
            <w:pPr>
              <w:pStyle w:val="ListParagraph"/>
              <w:spacing w:line="360" w:lineRule="auto"/>
              <w:jc w:val="both"/>
              <w:rPr>
                <w:rFonts w:asciiTheme="minorBidi" w:hAnsiTheme="minorBidi"/>
                <w:sz w:val="24"/>
                <w:szCs w:val="24"/>
              </w:rPr>
            </w:pPr>
            <w:r>
              <w:rPr>
                <w:rFonts w:asciiTheme="minorBidi" w:hAnsiTheme="minorBidi"/>
                <w:sz w:val="24"/>
                <w:szCs w:val="24"/>
              </w:rPr>
              <w:t xml:space="preserve">There are different types of variance that would help in the production spare car parts. </w:t>
            </w:r>
            <w:r w:rsidRPr="007E7DAB">
              <w:rPr>
                <w:rFonts w:asciiTheme="minorBidi" w:hAnsiTheme="minorBidi"/>
                <w:sz w:val="24"/>
                <w:szCs w:val="24"/>
              </w:rPr>
              <w:t xml:space="preserve">Direct Material </w:t>
            </w:r>
            <w:r>
              <w:rPr>
                <w:rFonts w:asciiTheme="minorBidi" w:hAnsiTheme="minorBidi"/>
                <w:sz w:val="24"/>
                <w:szCs w:val="24"/>
              </w:rPr>
              <w:t xml:space="preserve">Cost </w:t>
            </w:r>
            <w:r w:rsidRPr="007E7DAB">
              <w:rPr>
                <w:rFonts w:asciiTheme="minorBidi" w:hAnsiTheme="minorBidi"/>
                <w:sz w:val="24"/>
                <w:szCs w:val="24"/>
              </w:rPr>
              <w:t>Variance</w:t>
            </w:r>
            <w:r>
              <w:rPr>
                <w:rFonts w:asciiTheme="minorBidi" w:hAnsiTheme="minorBidi"/>
                <w:sz w:val="24"/>
                <w:szCs w:val="24"/>
              </w:rPr>
              <w:t xml:space="preserve"> (DMCV) shows the difference with the actual material cost to the standard material cost. Direct </w:t>
            </w:r>
            <w:proofErr w:type="spellStart"/>
            <w:r w:rsidRPr="007E7DAB">
              <w:rPr>
                <w:rFonts w:asciiTheme="minorBidi" w:hAnsiTheme="minorBidi"/>
                <w:sz w:val="24"/>
                <w:szCs w:val="24"/>
              </w:rPr>
              <w:t>Labo</w:t>
            </w:r>
            <w:r>
              <w:rPr>
                <w:rFonts w:asciiTheme="minorBidi" w:hAnsiTheme="minorBidi"/>
                <w:sz w:val="24"/>
                <w:szCs w:val="24"/>
              </w:rPr>
              <w:t>u</w:t>
            </w:r>
            <w:r w:rsidRPr="007E7DAB">
              <w:rPr>
                <w:rFonts w:asciiTheme="minorBidi" w:hAnsiTheme="minorBidi"/>
                <w:sz w:val="24"/>
                <w:szCs w:val="24"/>
              </w:rPr>
              <w:t>r</w:t>
            </w:r>
            <w:proofErr w:type="spellEnd"/>
            <w:r w:rsidRPr="007E7DAB">
              <w:rPr>
                <w:rFonts w:asciiTheme="minorBidi" w:hAnsiTheme="minorBidi"/>
                <w:sz w:val="24"/>
                <w:szCs w:val="24"/>
              </w:rPr>
              <w:t xml:space="preserve"> </w:t>
            </w:r>
            <w:r>
              <w:rPr>
                <w:rFonts w:asciiTheme="minorBidi" w:hAnsiTheme="minorBidi"/>
                <w:sz w:val="24"/>
                <w:szCs w:val="24"/>
              </w:rPr>
              <w:t xml:space="preserve">Cost </w:t>
            </w:r>
            <w:r w:rsidRPr="007E7DAB">
              <w:rPr>
                <w:rFonts w:asciiTheme="minorBidi" w:hAnsiTheme="minorBidi"/>
                <w:sz w:val="24"/>
                <w:szCs w:val="24"/>
              </w:rPr>
              <w:t>Variance</w:t>
            </w:r>
            <w:r>
              <w:rPr>
                <w:rFonts w:asciiTheme="minorBidi" w:hAnsiTheme="minorBidi"/>
                <w:sz w:val="24"/>
                <w:szCs w:val="24"/>
              </w:rPr>
              <w:t xml:space="preserve"> (DLCV) </w:t>
            </w:r>
            <w:r w:rsidRPr="007E7DAB">
              <w:rPr>
                <w:rFonts w:asciiTheme="minorBidi" w:hAnsiTheme="minorBidi"/>
                <w:sz w:val="24"/>
                <w:szCs w:val="24"/>
              </w:rPr>
              <w:t xml:space="preserve">is the difference between standard </w:t>
            </w:r>
            <w:proofErr w:type="spellStart"/>
            <w:r>
              <w:rPr>
                <w:rFonts w:asciiTheme="minorBidi" w:hAnsiTheme="minorBidi"/>
                <w:sz w:val="24"/>
                <w:szCs w:val="24"/>
              </w:rPr>
              <w:t>labour</w:t>
            </w:r>
            <w:proofErr w:type="spellEnd"/>
            <w:r>
              <w:rPr>
                <w:rFonts w:asciiTheme="minorBidi" w:hAnsiTheme="minorBidi"/>
                <w:sz w:val="24"/>
                <w:szCs w:val="24"/>
              </w:rPr>
              <w:t xml:space="preserve"> cost anticipated </w:t>
            </w:r>
            <w:r w:rsidRPr="007E7DAB">
              <w:rPr>
                <w:rFonts w:asciiTheme="minorBidi" w:hAnsiTheme="minorBidi"/>
                <w:sz w:val="24"/>
                <w:szCs w:val="24"/>
              </w:rPr>
              <w:t xml:space="preserve">for actual production and the actual </w:t>
            </w:r>
            <w:proofErr w:type="spellStart"/>
            <w:r>
              <w:rPr>
                <w:rFonts w:asciiTheme="minorBidi" w:hAnsiTheme="minorBidi"/>
                <w:sz w:val="24"/>
                <w:szCs w:val="24"/>
              </w:rPr>
              <w:t>labour</w:t>
            </w:r>
            <w:proofErr w:type="spellEnd"/>
            <w:r>
              <w:rPr>
                <w:rFonts w:asciiTheme="minorBidi" w:hAnsiTheme="minorBidi"/>
                <w:sz w:val="24"/>
                <w:szCs w:val="24"/>
              </w:rPr>
              <w:t xml:space="preserve"> cost for the same</w:t>
            </w:r>
            <w:r w:rsidRPr="007E7DAB">
              <w:rPr>
                <w:rFonts w:asciiTheme="minorBidi" w:hAnsiTheme="minorBidi"/>
                <w:sz w:val="24"/>
                <w:szCs w:val="24"/>
              </w:rPr>
              <w:t>.</w:t>
            </w:r>
            <w:r>
              <w:rPr>
                <w:rFonts w:asciiTheme="minorBidi" w:hAnsiTheme="minorBidi"/>
                <w:sz w:val="24"/>
                <w:szCs w:val="24"/>
              </w:rPr>
              <w:t xml:space="preserve"> </w:t>
            </w:r>
            <w:r w:rsidRPr="007E7DAB">
              <w:rPr>
                <w:rFonts w:asciiTheme="minorBidi" w:hAnsiTheme="minorBidi"/>
                <w:sz w:val="24"/>
                <w:szCs w:val="24"/>
              </w:rPr>
              <w:t xml:space="preserve">Overhead </w:t>
            </w:r>
            <w:r>
              <w:rPr>
                <w:rFonts w:asciiTheme="minorBidi" w:hAnsiTheme="minorBidi"/>
                <w:sz w:val="24"/>
                <w:szCs w:val="24"/>
              </w:rPr>
              <w:t xml:space="preserve">Cost </w:t>
            </w:r>
            <w:r w:rsidRPr="007E7DAB">
              <w:rPr>
                <w:rFonts w:asciiTheme="minorBidi" w:hAnsiTheme="minorBidi"/>
                <w:sz w:val="24"/>
                <w:szCs w:val="24"/>
              </w:rPr>
              <w:t xml:space="preserve">Variance </w:t>
            </w:r>
            <w:r>
              <w:rPr>
                <w:rFonts w:asciiTheme="minorBidi" w:hAnsiTheme="minorBidi"/>
                <w:sz w:val="24"/>
                <w:szCs w:val="24"/>
              </w:rPr>
              <w:t xml:space="preserve">(OCV) deals with all indirect cost related to the actual output. It </w:t>
            </w:r>
            <w:r w:rsidRPr="007E7DAB">
              <w:rPr>
                <w:rFonts w:asciiTheme="minorBidi" w:hAnsiTheme="minorBidi"/>
                <w:sz w:val="24"/>
                <w:szCs w:val="24"/>
              </w:rPr>
              <w:t xml:space="preserve">is the difference between standard </w:t>
            </w:r>
            <w:r>
              <w:rPr>
                <w:rFonts w:asciiTheme="minorBidi" w:hAnsiTheme="minorBidi"/>
                <w:sz w:val="24"/>
                <w:szCs w:val="24"/>
              </w:rPr>
              <w:t xml:space="preserve">overhead </w:t>
            </w:r>
            <w:r w:rsidRPr="007E7DAB">
              <w:rPr>
                <w:rFonts w:asciiTheme="minorBidi" w:hAnsiTheme="minorBidi"/>
                <w:sz w:val="24"/>
                <w:szCs w:val="24"/>
              </w:rPr>
              <w:t xml:space="preserve">cost and actual </w:t>
            </w:r>
            <w:r>
              <w:rPr>
                <w:rFonts w:asciiTheme="minorBidi" w:hAnsiTheme="minorBidi"/>
                <w:sz w:val="24"/>
                <w:szCs w:val="24"/>
              </w:rPr>
              <w:t xml:space="preserve">overhead </w:t>
            </w:r>
            <w:r w:rsidRPr="007E7DAB">
              <w:rPr>
                <w:rFonts w:asciiTheme="minorBidi" w:hAnsiTheme="minorBidi"/>
                <w:sz w:val="24"/>
                <w:szCs w:val="24"/>
              </w:rPr>
              <w:t>cost.</w:t>
            </w:r>
            <w:r>
              <w:rPr>
                <w:rFonts w:asciiTheme="minorBidi" w:hAnsiTheme="minorBidi"/>
                <w:sz w:val="24"/>
                <w:szCs w:val="24"/>
              </w:rPr>
              <w:t xml:space="preserve"> The three mentioned types of variance cover the cost part. We also have to consider the variances for selling the items. </w:t>
            </w:r>
            <w:r w:rsidRPr="007E7DAB">
              <w:rPr>
                <w:rFonts w:asciiTheme="minorBidi" w:hAnsiTheme="minorBidi"/>
                <w:sz w:val="24"/>
                <w:szCs w:val="24"/>
              </w:rPr>
              <w:t>Sales Variance</w:t>
            </w:r>
            <w:r>
              <w:rPr>
                <w:rFonts w:asciiTheme="minorBidi" w:hAnsiTheme="minorBidi"/>
                <w:sz w:val="24"/>
                <w:szCs w:val="24"/>
              </w:rPr>
              <w:t xml:space="preserve"> </w:t>
            </w:r>
            <w:r w:rsidRPr="007E7DAB">
              <w:rPr>
                <w:rFonts w:asciiTheme="minorBidi" w:hAnsiTheme="minorBidi"/>
                <w:sz w:val="24"/>
                <w:szCs w:val="24"/>
              </w:rPr>
              <w:t>shows the difference between actual sales and standard sales</w:t>
            </w:r>
            <w:r>
              <w:rPr>
                <w:rFonts w:asciiTheme="minorBidi" w:hAnsiTheme="minorBidi"/>
                <w:sz w:val="24"/>
                <w:szCs w:val="24"/>
              </w:rPr>
              <w:t xml:space="preserve">. </w:t>
            </w:r>
          </w:p>
          <w:p w:rsidR="00C35D7A" w:rsidRPr="00800AB4" w:rsidRDefault="00C35D7A" w:rsidP="00C35D7A">
            <w:pPr>
              <w:pStyle w:val="ListParagraph"/>
              <w:spacing w:line="360" w:lineRule="auto"/>
              <w:jc w:val="both"/>
              <w:rPr>
                <w:rFonts w:asciiTheme="minorBidi" w:hAnsiTheme="minorBidi"/>
                <w:sz w:val="24"/>
                <w:szCs w:val="24"/>
              </w:rPr>
            </w:pPr>
          </w:p>
          <w:p w:rsidR="00C35D7A" w:rsidRDefault="00C35D7A" w:rsidP="00C35D7A">
            <w:pPr>
              <w:pStyle w:val="ListParagraph"/>
              <w:numPr>
                <w:ilvl w:val="0"/>
                <w:numId w:val="1"/>
              </w:numPr>
              <w:spacing w:line="360" w:lineRule="auto"/>
              <w:jc w:val="both"/>
              <w:rPr>
                <w:rFonts w:asciiTheme="minorBidi" w:hAnsiTheme="minorBidi"/>
                <w:sz w:val="24"/>
                <w:szCs w:val="24"/>
              </w:rPr>
            </w:pPr>
            <w:r w:rsidRPr="000F3734">
              <w:rPr>
                <w:rFonts w:asciiTheme="minorBidi" w:hAnsiTheme="minorBidi"/>
                <w:sz w:val="24"/>
                <w:szCs w:val="24"/>
              </w:rPr>
              <w:t xml:space="preserve">How can the variance analysis identified above help the production </w:t>
            </w:r>
            <w:r>
              <w:rPr>
                <w:rFonts w:asciiTheme="minorBidi" w:hAnsiTheme="minorBidi"/>
                <w:sz w:val="24"/>
                <w:szCs w:val="24"/>
              </w:rPr>
              <w:t>department meet its objectives?</w:t>
            </w:r>
          </w:p>
          <w:p w:rsidR="00C35D7A" w:rsidRDefault="00C35D7A" w:rsidP="00C35D7A">
            <w:pPr>
              <w:pStyle w:val="ListParagraph"/>
              <w:spacing w:line="360" w:lineRule="auto"/>
              <w:jc w:val="both"/>
              <w:rPr>
                <w:rFonts w:ascii="Arial" w:hAnsi="Arial" w:cs="Arial"/>
                <w:sz w:val="24"/>
                <w:szCs w:val="24"/>
              </w:rPr>
            </w:pPr>
            <w:r w:rsidRPr="007E7DAB">
              <w:rPr>
                <w:rFonts w:asciiTheme="minorBidi" w:hAnsiTheme="minorBidi"/>
                <w:sz w:val="24"/>
                <w:szCs w:val="24"/>
              </w:rPr>
              <w:t xml:space="preserve">Direct Material </w:t>
            </w:r>
            <w:r>
              <w:rPr>
                <w:rFonts w:asciiTheme="minorBidi" w:hAnsiTheme="minorBidi"/>
                <w:sz w:val="24"/>
                <w:szCs w:val="24"/>
              </w:rPr>
              <w:t xml:space="preserve">Cost </w:t>
            </w:r>
            <w:r w:rsidRPr="007E7DAB">
              <w:rPr>
                <w:rFonts w:asciiTheme="minorBidi" w:hAnsiTheme="minorBidi"/>
                <w:sz w:val="24"/>
                <w:szCs w:val="24"/>
              </w:rPr>
              <w:t>Variance</w:t>
            </w:r>
            <w:r>
              <w:rPr>
                <w:rFonts w:asciiTheme="minorBidi" w:hAnsiTheme="minorBidi"/>
                <w:sz w:val="24"/>
                <w:szCs w:val="24"/>
              </w:rPr>
              <w:t xml:space="preserve"> (DMCV) </w:t>
            </w:r>
            <w:r>
              <w:rPr>
                <w:rFonts w:ascii="Arial" w:hAnsi="Arial" w:cs="Arial"/>
                <w:sz w:val="24"/>
                <w:szCs w:val="24"/>
              </w:rPr>
              <w:t xml:space="preserve">shows that an </w:t>
            </w:r>
            <w:proofErr w:type="spellStart"/>
            <w:r>
              <w:rPr>
                <w:rFonts w:ascii="Arial" w:hAnsi="Arial" w:cs="Arial"/>
                <w:sz w:val="24"/>
                <w:szCs w:val="24"/>
              </w:rPr>
              <w:t>unfavourable</w:t>
            </w:r>
            <w:proofErr w:type="spellEnd"/>
            <w:r>
              <w:rPr>
                <w:rFonts w:ascii="Arial" w:hAnsi="Arial" w:cs="Arial"/>
                <w:sz w:val="24"/>
                <w:szCs w:val="24"/>
              </w:rPr>
              <w:t xml:space="preserve"> or adverse amount means more cost was entailed in the actual production as compared to the standard materials cost expected. This variance analysis would help in determining the amount of actual production needed and how much it should cost.</w:t>
            </w:r>
          </w:p>
          <w:p w:rsidR="00C35D7A" w:rsidRDefault="00C35D7A" w:rsidP="00C35D7A">
            <w:pPr>
              <w:pStyle w:val="ListParagraph"/>
              <w:spacing w:line="360" w:lineRule="auto"/>
              <w:jc w:val="both"/>
              <w:rPr>
                <w:rFonts w:ascii="Arial" w:hAnsi="Arial" w:cs="Arial"/>
                <w:sz w:val="24"/>
                <w:szCs w:val="24"/>
              </w:rPr>
            </w:pPr>
            <w:r>
              <w:rPr>
                <w:rFonts w:ascii="Arial" w:hAnsi="Arial" w:cs="Arial"/>
                <w:sz w:val="24"/>
                <w:szCs w:val="24"/>
              </w:rPr>
              <w:t xml:space="preserve">Direct </w:t>
            </w:r>
            <w:proofErr w:type="spellStart"/>
            <w:r>
              <w:rPr>
                <w:rFonts w:ascii="Arial" w:hAnsi="Arial" w:cs="Arial"/>
                <w:sz w:val="24"/>
                <w:szCs w:val="24"/>
              </w:rPr>
              <w:t>Labour</w:t>
            </w:r>
            <w:proofErr w:type="spellEnd"/>
            <w:r>
              <w:rPr>
                <w:rFonts w:ascii="Arial" w:hAnsi="Arial" w:cs="Arial"/>
                <w:sz w:val="24"/>
                <w:szCs w:val="24"/>
              </w:rPr>
              <w:t xml:space="preserve"> Cost Variance (DLCV) shows the amount of actual </w:t>
            </w:r>
            <w:proofErr w:type="spellStart"/>
            <w:r>
              <w:rPr>
                <w:rFonts w:ascii="Arial" w:hAnsi="Arial" w:cs="Arial"/>
                <w:sz w:val="24"/>
                <w:szCs w:val="24"/>
              </w:rPr>
              <w:t>labour</w:t>
            </w:r>
            <w:proofErr w:type="spellEnd"/>
            <w:r>
              <w:rPr>
                <w:rFonts w:ascii="Arial" w:hAnsi="Arial" w:cs="Arial"/>
                <w:sz w:val="24"/>
                <w:szCs w:val="24"/>
              </w:rPr>
              <w:t xml:space="preserve"> cost compared to the standard </w:t>
            </w:r>
            <w:proofErr w:type="spellStart"/>
            <w:r>
              <w:rPr>
                <w:rFonts w:ascii="Arial" w:hAnsi="Arial" w:cs="Arial"/>
                <w:sz w:val="24"/>
                <w:szCs w:val="24"/>
              </w:rPr>
              <w:t>labour</w:t>
            </w:r>
            <w:proofErr w:type="spellEnd"/>
            <w:r>
              <w:rPr>
                <w:rFonts w:ascii="Arial" w:hAnsi="Arial" w:cs="Arial"/>
                <w:sz w:val="24"/>
                <w:szCs w:val="24"/>
              </w:rPr>
              <w:t xml:space="preserve"> cost. It will give the company an overview on how much cost incurred in the production of the material in terms of the </w:t>
            </w:r>
            <w:proofErr w:type="spellStart"/>
            <w:r>
              <w:rPr>
                <w:rFonts w:ascii="Arial" w:hAnsi="Arial" w:cs="Arial"/>
                <w:sz w:val="24"/>
                <w:szCs w:val="24"/>
              </w:rPr>
              <w:t>labour</w:t>
            </w:r>
            <w:proofErr w:type="spellEnd"/>
            <w:r>
              <w:rPr>
                <w:rFonts w:ascii="Arial" w:hAnsi="Arial" w:cs="Arial"/>
                <w:sz w:val="24"/>
                <w:szCs w:val="24"/>
              </w:rPr>
              <w:t xml:space="preserve"> overhead.</w:t>
            </w:r>
          </w:p>
          <w:p w:rsidR="00C35D7A" w:rsidRDefault="00C35D7A" w:rsidP="00C35D7A">
            <w:pPr>
              <w:pStyle w:val="ListParagraph"/>
              <w:spacing w:line="360" w:lineRule="auto"/>
              <w:jc w:val="both"/>
              <w:rPr>
                <w:rFonts w:ascii="Arial" w:hAnsi="Arial" w:cs="Arial"/>
                <w:sz w:val="24"/>
                <w:szCs w:val="24"/>
              </w:rPr>
            </w:pPr>
            <w:r>
              <w:rPr>
                <w:rFonts w:ascii="Arial" w:hAnsi="Arial" w:cs="Arial"/>
                <w:sz w:val="24"/>
                <w:szCs w:val="24"/>
              </w:rPr>
              <w:lastRenderedPageBreak/>
              <w:t xml:space="preserve">Overhead Cost Variance (OCV) is the difference of all other standard costs and actual costs. This shows all other cost aside from direct materials and direct </w:t>
            </w:r>
            <w:proofErr w:type="spellStart"/>
            <w:r>
              <w:rPr>
                <w:rFonts w:ascii="Arial" w:hAnsi="Arial" w:cs="Arial"/>
                <w:sz w:val="24"/>
                <w:szCs w:val="24"/>
              </w:rPr>
              <w:t>labour</w:t>
            </w:r>
            <w:proofErr w:type="spellEnd"/>
            <w:r>
              <w:rPr>
                <w:rFonts w:ascii="Arial" w:hAnsi="Arial" w:cs="Arial"/>
                <w:sz w:val="24"/>
                <w:szCs w:val="24"/>
              </w:rPr>
              <w:t xml:space="preserve"> costs. </w:t>
            </w:r>
          </w:p>
          <w:p w:rsidR="00C35D7A" w:rsidRDefault="00C35D7A" w:rsidP="00C35D7A">
            <w:pPr>
              <w:pStyle w:val="ListParagraph"/>
              <w:spacing w:line="360" w:lineRule="auto"/>
              <w:jc w:val="both"/>
              <w:rPr>
                <w:rFonts w:ascii="Arial" w:hAnsi="Arial" w:cs="Arial"/>
                <w:sz w:val="24"/>
                <w:szCs w:val="24"/>
              </w:rPr>
            </w:pPr>
            <w:r>
              <w:rPr>
                <w:rFonts w:ascii="Arial" w:hAnsi="Arial" w:cs="Arial"/>
                <w:sz w:val="24"/>
                <w:szCs w:val="24"/>
              </w:rPr>
              <w:t xml:space="preserve">Sales Variance shows the difference between standard sales and actual sales. If actual price is higher, a </w:t>
            </w:r>
            <w:proofErr w:type="spellStart"/>
            <w:r>
              <w:rPr>
                <w:rFonts w:ascii="Arial" w:hAnsi="Arial" w:cs="Arial"/>
                <w:sz w:val="24"/>
                <w:szCs w:val="24"/>
              </w:rPr>
              <w:t>favourable</w:t>
            </w:r>
            <w:proofErr w:type="spellEnd"/>
            <w:r>
              <w:rPr>
                <w:rFonts w:ascii="Arial" w:hAnsi="Arial" w:cs="Arial"/>
                <w:sz w:val="24"/>
                <w:szCs w:val="24"/>
              </w:rPr>
              <w:t xml:space="preserve"> variance occurs. </w:t>
            </w:r>
          </w:p>
          <w:p w:rsidR="00C35D7A" w:rsidRDefault="00C35D7A" w:rsidP="00C35D7A">
            <w:pPr>
              <w:pStyle w:val="ListParagraph"/>
              <w:spacing w:line="360" w:lineRule="auto"/>
              <w:jc w:val="both"/>
              <w:rPr>
                <w:rFonts w:asciiTheme="minorBidi" w:hAnsiTheme="minorBidi"/>
                <w:sz w:val="24"/>
                <w:szCs w:val="24"/>
              </w:rPr>
            </w:pPr>
          </w:p>
          <w:p w:rsidR="00C35D7A" w:rsidRDefault="00C35D7A" w:rsidP="00C35D7A">
            <w:pPr>
              <w:pStyle w:val="ListParagraph"/>
              <w:numPr>
                <w:ilvl w:val="0"/>
                <w:numId w:val="1"/>
              </w:numPr>
              <w:spacing w:line="360" w:lineRule="auto"/>
              <w:jc w:val="both"/>
              <w:rPr>
                <w:rFonts w:asciiTheme="minorBidi" w:hAnsiTheme="minorBidi"/>
                <w:sz w:val="24"/>
                <w:szCs w:val="24"/>
              </w:rPr>
            </w:pPr>
            <w:r w:rsidRPr="000F3734">
              <w:rPr>
                <w:rFonts w:asciiTheme="minorBidi" w:hAnsiTheme="minorBidi"/>
                <w:sz w:val="24"/>
                <w:szCs w:val="24"/>
              </w:rPr>
              <w:t xml:space="preserve">What can be the major causes of </w:t>
            </w:r>
            <w:proofErr w:type="spellStart"/>
            <w:r w:rsidRPr="000F3734">
              <w:rPr>
                <w:rFonts w:asciiTheme="minorBidi" w:hAnsiTheme="minorBidi"/>
                <w:sz w:val="24"/>
                <w:szCs w:val="24"/>
              </w:rPr>
              <w:t>unfavourable</w:t>
            </w:r>
            <w:proofErr w:type="spellEnd"/>
            <w:r w:rsidRPr="000F3734">
              <w:rPr>
                <w:rFonts w:asciiTheme="minorBidi" w:hAnsiTheme="minorBidi"/>
                <w:sz w:val="24"/>
                <w:szCs w:val="24"/>
              </w:rPr>
              <w:t xml:space="preserve"> variances and </w:t>
            </w:r>
            <w:proofErr w:type="spellStart"/>
            <w:r w:rsidRPr="000F3734">
              <w:rPr>
                <w:rFonts w:asciiTheme="minorBidi" w:hAnsiTheme="minorBidi"/>
                <w:sz w:val="24"/>
                <w:szCs w:val="24"/>
              </w:rPr>
              <w:t>favourable</w:t>
            </w:r>
            <w:proofErr w:type="spellEnd"/>
            <w:r w:rsidRPr="000F3734">
              <w:rPr>
                <w:rFonts w:asciiTheme="minorBidi" w:hAnsiTheme="minorBidi"/>
                <w:sz w:val="24"/>
                <w:szCs w:val="24"/>
              </w:rPr>
              <w:t xml:space="preserve"> variances against the budget in a sales department of a fashion </w:t>
            </w:r>
            <w:r>
              <w:rPr>
                <w:rFonts w:asciiTheme="minorBidi" w:hAnsiTheme="minorBidi"/>
                <w:sz w:val="24"/>
                <w:szCs w:val="24"/>
              </w:rPr>
              <w:t>organization?</w:t>
            </w:r>
          </w:p>
          <w:p w:rsidR="009B2415" w:rsidRPr="00C35D7A" w:rsidRDefault="00C35D7A" w:rsidP="00C35D7A">
            <w:pPr>
              <w:pStyle w:val="ListParagraph"/>
              <w:spacing w:line="360" w:lineRule="auto"/>
              <w:jc w:val="both"/>
              <w:rPr>
                <w:rFonts w:asciiTheme="minorBidi" w:hAnsiTheme="minorBidi"/>
                <w:sz w:val="24"/>
                <w:szCs w:val="24"/>
              </w:rPr>
            </w:pPr>
            <w:r>
              <w:rPr>
                <w:rFonts w:asciiTheme="minorBidi" w:hAnsiTheme="minorBidi"/>
                <w:sz w:val="24"/>
                <w:szCs w:val="24"/>
              </w:rPr>
              <w:t xml:space="preserve">Variances in sales, both </w:t>
            </w:r>
            <w:proofErr w:type="spellStart"/>
            <w:r>
              <w:rPr>
                <w:rFonts w:asciiTheme="minorBidi" w:hAnsiTheme="minorBidi"/>
                <w:sz w:val="24"/>
                <w:szCs w:val="24"/>
              </w:rPr>
              <w:t>favourable</w:t>
            </w:r>
            <w:proofErr w:type="spellEnd"/>
            <w:r>
              <w:rPr>
                <w:rFonts w:asciiTheme="minorBidi" w:hAnsiTheme="minorBidi"/>
                <w:sz w:val="24"/>
                <w:szCs w:val="24"/>
              </w:rPr>
              <w:t xml:space="preserve"> and </w:t>
            </w:r>
            <w:proofErr w:type="spellStart"/>
            <w:r>
              <w:rPr>
                <w:rFonts w:asciiTheme="minorBidi" w:hAnsiTheme="minorBidi"/>
                <w:sz w:val="24"/>
                <w:szCs w:val="24"/>
              </w:rPr>
              <w:t>unfavourable</w:t>
            </w:r>
            <w:proofErr w:type="spellEnd"/>
            <w:r>
              <w:rPr>
                <w:rFonts w:asciiTheme="minorBidi" w:hAnsiTheme="minorBidi"/>
                <w:sz w:val="24"/>
                <w:szCs w:val="24"/>
              </w:rPr>
              <w:t xml:space="preserve">, might be caused by the market movement. Supply and demand lays a big factor. Seasonal requirements, fashion trends are also some factors to be considered.  Again, the higher price of sales will yield to a </w:t>
            </w:r>
            <w:proofErr w:type="spellStart"/>
            <w:r>
              <w:rPr>
                <w:rFonts w:asciiTheme="minorBidi" w:hAnsiTheme="minorBidi"/>
                <w:sz w:val="24"/>
                <w:szCs w:val="24"/>
              </w:rPr>
              <w:t>favourable</w:t>
            </w:r>
            <w:proofErr w:type="spellEnd"/>
            <w:r>
              <w:rPr>
                <w:rFonts w:asciiTheme="minorBidi" w:hAnsiTheme="minorBidi"/>
                <w:sz w:val="24"/>
                <w:szCs w:val="24"/>
              </w:rPr>
              <w:t xml:space="preserve"> variance. And decrease in volume will yield an </w:t>
            </w:r>
            <w:proofErr w:type="spellStart"/>
            <w:r>
              <w:rPr>
                <w:rFonts w:asciiTheme="minorBidi" w:hAnsiTheme="minorBidi"/>
                <w:sz w:val="24"/>
                <w:szCs w:val="24"/>
              </w:rPr>
              <w:t>unfavourable</w:t>
            </w:r>
            <w:proofErr w:type="spellEnd"/>
            <w:r>
              <w:rPr>
                <w:rFonts w:asciiTheme="minorBidi" w:hAnsiTheme="minorBidi"/>
                <w:sz w:val="24"/>
                <w:szCs w:val="24"/>
              </w:rPr>
              <w:t xml:space="preserve"> variance.</w:t>
            </w:r>
            <w:bookmarkStart w:id="0" w:name="_GoBack"/>
            <w:bookmarkEnd w:id="0"/>
          </w:p>
        </w:tc>
      </w:tr>
    </w:tbl>
    <w:p w:rsidR="009B2415" w:rsidRPr="00B0415E" w:rsidRDefault="009B2415" w:rsidP="009B2415">
      <w:pPr>
        <w:autoSpaceDE w:val="0"/>
        <w:autoSpaceDN w:val="0"/>
        <w:adjustRightInd w:val="0"/>
        <w:spacing w:after="0" w:line="240" w:lineRule="auto"/>
        <w:rPr>
          <w:rFonts w:cs="CalvertMT-Bold"/>
          <w:b/>
          <w:bCs/>
          <w:color w:val="002060"/>
          <w:sz w:val="28"/>
        </w:rPr>
      </w:pPr>
    </w:p>
    <w:p w:rsidR="009B2415" w:rsidRPr="00B0415E" w:rsidRDefault="009B2415" w:rsidP="009B2415">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B2415" w:rsidRPr="00B0415E" w:rsidRDefault="009B2415" w:rsidP="009B2415">
      <w:pPr>
        <w:autoSpaceDE w:val="0"/>
        <w:autoSpaceDN w:val="0"/>
        <w:adjustRightInd w:val="0"/>
        <w:spacing w:after="0" w:line="240" w:lineRule="auto"/>
        <w:rPr>
          <w:rFonts w:cs="CalvertMT-Bold"/>
          <w:b/>
          <w:bCs/>
          <w:color w:val="001AE6"/>
        </w:rPr>
      </w:pPr>
    </w:p>
    <w:p w:rsidR="009B2415" w:rsidRPr="00B0415E" w:rsidRDefault="009B2415" w:rsidP="009B2415">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B2415" w:rsidRPr="00B0415E" w:rsidRDefault="009B2415" w:rsidP="009B2415">
      <w:pPr>
        <w:autoSpaceDE w:val="0"/>
        <w:autoSpaceDN w:val="0"/>
        <w:adjustRightInd w:val="0"/>
        <w:spacing w:after="0" w:line="240" w:lineRule="auto"/>
        <w:rPr>
          <w:rFonts w:cs="Bliss-Regular"/>
          <w:color w:val="000000"/>
        </w:rPr>
      </w:pPr>
    </w:p>
    <w:p w:rsidR="009B2415" w:rsidRPr="00B0415E" w:rsidRDefault="009B2415" w:rsidP="009B2415">
      <w:pPr>
        <w:autoSpaceDE w:val="0"/>
        <w:autoSpaceDN w:val="0"/>
        <w:adjustRightInd w:val="0"/>
        <w:spacing w:after="0" w:line="240" w:lineRule="auto"/>
        <w:rPr>
          <w:rFonts w:cs="Bliss-Regular"/>
          <w:color w:val="000000"/>
        </w:rPr>
      </w:pPr>
    </w:p>
    <w:p w:rsidR="009B2415" w:rsidRPr="00B0415E" w:rsidRDefault="009B2415" w:rsidP="009B2415">
      <w:pPr>
        <w:autoSpaceDE w:val="0"/>
        <w:autoSpaceDN w:val="0"/>
        <w:adjustRightInd w:val="0"/>
        <w:spacing w:after="0" w:line="240" w:lineRule="auto"/>
        <w:rPr>
          <w:rFonts w:cs="Bliss-Regular"/>
          <w:color w:val="000000"/>
        </w:rPr>
      </w:pPr>
    </w:p>
    <w:tbl>
      <w:tblPr>
        <w:tblStyle w:val="TableGrid"/>
        <w:tblW w:w="10314" w:type="dxa"/>
        <w:tblLook w:val="04A0" w:firstRow="1" w:lastRow="0" w:firstColumn="1" w:lastColumn="0" w:noHBand="0" w:noVBand="1"/>
      </w:tblPr>
      <w:tblGrid>
        <w:gridCol w:w="2310"/>
        <w:gridCol w:w="4035"/>
        <w:gridCol w:w="1276"/>
        <w:gridCol w:w="2693"/>
      </w:tblGrid>
      <w:tr w:rsidR="009B2415" w:rsidRPr="00B0415E" w:rsidTr="009B2415">
        <w:tc>
          <w:tcPr>
            <w:tcW w:w="2310" w:type="dxa"/>
            <w:shd w:val="clear" w:color="auto" w:fill="D9D9D9" w:themeFill="background1" w:themeFillShade="D9"/>
          </w:tcPr>
          <w:p w:rsidR="009B2415" w:rsidRPr="00B0415E" w:rsidRDefault="009B2415" w:rsidP="002A1374">
            <w:pPr>
              <w:rPr>
                <w:rFonts w:cs="Bliss-Regular"/>
                <w:color w:val="000000"/>
              </w:rPr>
            </w:pPr>
            <w:r w:rsidRPr="00B0415E">
              <w:rPr>
                <w:rFonts w:cs="Bliss-Regular"/>
                <w:color w:val="000000"/>
              </w:rPr>
              <w:t>Student Signature</w:t>
            </w:r>
          </w:p>
        </w:tc>
        <w:tc>
          <w:tcPr>
            <w:tcW w:w="4035" w:type="dxa"/>
          </w:tcPr>
          <w:p w:rsidR="009B2415" w:rsidRPr="00B0415E" w:rsidRDefault="009B2415" w:rsidP="002A1374">
            <w:pPr>
              <w:rPr>
                <w:rFonts w:cs="Bliss-Regular"/>
                <w:color w:val="000000"/>
              </w:rPr>
            </w:pPr>
            <w:r>
              <w:rPr>
                <w:rFonts w:cs="Bliss-Regular"/>
                <w:noProof/>
                <w:color w:val="000000"/>
                <w:lang w:val="en-GB" w:eastAsia="en-GB"/>
              </w:rPr>
              <w:drawing>
                <wp:anchor distT="0" distB="0" distL="114300" distR="114300" simplePos="0" relativeHeight="251657728" behindDoc="0" locked="0" layoutInCell="1" allowOverlap="1" wp14:anchorId="745B746B" wp14:editId="738E0FC6">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rsidR="009B2415" w:rsidRPr="00B0415E" w:rsidRDefault="009B2415" w:rsidP="002A1374">
            <w:pPr>
              <w:rPr>
                <w:rFonts w:cs="Bliss-Regular"/>
                <w:color w:val="000000"/>
              </w:rPr>
            </w:pPr>
            <w:r w:rsidRPr="00B0415E">
              <w:rPr>
                <w:rFonts w:cs="Bliss-Regular"/>
                <w:color w:val="000000"/>
              </w:rPr>
              <w:t>Date</w:t>
            </w:r>
          </w:p>
        </w:tc>
        <w:tc>
          <w:tcPr>
            <w:tcW w:w="2693" w:type="dxa"/>
          </w:tcPr>
          <w:p w:rsidR="009B2415" w:rsidRPr="00B0415E" w:rsidRDefault="00FF1A5E" w:rsidP="004D7FCD">
            <w:pPr>
              <w:rPr>
                <w:rFonts w:cs="Bliss-Regular"/>
                <w:color w:val="000000"/>
              </w:rPr>
            </w:pPr>
            <w:r>
              <w:rPr>
                <w:rFonts w:cs="Bliss-Regular"/>
                <w:color w:val="000000"/>
              </w:rPr>
              <w:t>2</w:t>
            </w:r>
            <w:r w:rsidR="004D7FCD">
              <w:rPr>
                <w:rFonts w:cs="Bliss-Regular"/>
                <w:color w:val="000000"/>
              </w:rPr>
              <w:t>3</w:t>
            </w:r>
            <w:r>
              <w:rPr>
                <w:rFonts w:cs="Bliss-Regular"/>
                <w:color w:val="000000"/>
              </w:rPr>
              <w:t>/10/2016</w:t>
            </w:r>
          </w:p>
        </w:tc>
      </w:tr>
    </w:tbl>
    <w:p w:rsidR="009B2415" w:rsidRPr="00B0415E" w:rsidRDefault="009B2415" w:rsidP="009B2415">
      <w:pPr>
        <w:rPr>
          <w:rFonts w:cs="Bliss-Regular"/>
          <w:color w:val="000000"/>
        </w:rPr>
      </w:pPr>
    </w:p>
    <w:p w:rsidR="009B2415" w:rsidRPr="00B0415E" w:rsidRDefault="009B2415" w:rsidP="009B2415">
      <w:pPr>
        <w:rPr>
          <w:rFonts w:cs="Bliss-Regular"/>
          <w:color w:val="000000"/>
        </w:rPr>
      </w:pPr>
    </w:p>
    <w:p w:rsidR="009B2415" w:rsidRPr="00B0415E" w:rsidRDefault="009B2415" w:rsidP="009B2415">
      <w:pPr>
        <w:shd w:val="clear" w:color="auto" w:fill="D9D9D9" w:themeFill="background1" w:themeFillShade="D9"/>
        <w:rPr>
          <w:b/>
          <w:sz w:val="32"/>
        </w:rPr>
      </w:pPr>
      <w:r w:rsidRPr="00B0415E">
        <w:rPr>
          <w:b/>
          <w:sz w:val="28"/>
        </w:rPr>
        <w:t>For Tutor / Assessor Use Only</w:t>
      </w:r>
    </w:p>
    <w:tbl>
      <w:tblPr>
        <w:tblStyle w:val="TableGrid"/>
        <w:tblW w:w="10314" w:type="dxa"/>
        <w:tblLook w:val="04A0" w:firstRow="1" w:lastRow="0" w:firstColumn="1" w:lastColumn="0" w:noHBand="0" w:noVBand="1"/>
      </w:tblPr>
      <w:tblGrid>
        <w:gridCol w:w="4621"/>
        <w:gridCol w:w="5693"/>
      </w:tblGrid>
      <w:tr w:rsidR="009B2415" w:rsidRPr="00B0415E" w:rsidTr="009B2415">
        <w:trPr>
          <w:trHeight w:val="249"/>
        </w:trPr>
        <w:tc>
          <w:tcPr>
            <w:tcW w:w="4621" w:type="dxa"/>
            <w:shd w:val="clear" w:color="auto" w:fill="D9D9D9" w:themeFill="background1" w:themeFillShade="D9"/>
          </w:tcPr>
          <w:p w:rsidR="009B2415" w:rsidRPr="00B0415E" w:rsidRDefault="009B2415" w:rsidP="002A1374">
            <w:pPr>
              <w:rPr>
                <w:b/>
                <w:color w:val="002060"/>
              </w:rPr>
            </w:pPr>
            <w:r w:rsidRPr="00B0415E">
              <w:rPr>
                <w:b/>
                <w:color w:val="002060"/>
              </w:rPr>
              <w:t>Total Marks</w:t>
            </w:r>
          </w:p>
        </w:tc>
        <w:tc>
          <w:tcPr>
            <w:tcW w:w="5693" w:type="dxa"/>
          </w:tcPr>
          <w:p w:rsidR="009B2415" w:rsidRPr="00B0415E" w:rsidRDefault="009B2415" w:rsidP="002A1374">
            <w:pPr>
              <w:rPr>
                <w:rFonts w:cs="Times New Roman"/>
                <w:szCs w:val="32"/>
              </w:rPr>
            </w:pPr>
          </w:p>
        </w:tc>
      </w:tr>
      <w:tr w:rsidR="009B2415" w:rsidRPr="00B0415E" w:rsidTr="009B2415">
        <w:tc>
          <w:tcPr>
            <w:tcW w:w="4621" w:type="dxa"/>
            <w:shd w:val="clear" w:color="auto" w:fill="D9D9D9" w:themeFill="background1" w:themeFillShade="D9"/>
          </w:tcPr>
          <w:p w:rsidR="009B2415" w:rsidRPr="00B0415E" w:rsidRDefault="009B2415" w:rsidP="002A1374">
            <w:pPr>
              <w:rPr>
                <w:b/>
                <w:color w:val="002060"/>
              </w:rPr>
            </w:pPr>
            <w:r w:rsidRPr="00B0415E">
              <w:rPr>
                <w:b/>
                <w:color w:val="002060"/>
              </w:rPr>
              <w:t>Marks Obtained</w:t>
            </w:r>
          </w:p>
        </w:tc>
        <w:tc>
          <w:tcPr>
            <w:tcW w:w="5693" w:type="dxa"/>
          </w:tcPr>
          <w:p w:rsidR="009B2415" w:rsidRPr="00B0415E" w:rsidRDefault="009B2415" w:rsidP="002A1374">
            <w:pPr>
              <w:rPr>
                <w:rFonts w:cs="Times New Roman"/>
                <w:szCs w:val="32"/>
              </w:rPr>
            </w:pPr>
          </w:p>
        </w:tc>
      </w:tr>
      <w:tr w:rsidR="009B2415" w:rsidRPr="00B0415E" w:rsidTr="009B2415">
        <w:tc>
          <w:tcPr>
            <w:tcW w:w="4621" w:type="dxa"/>
            <w:shd w:val="clear" w:color="auto" w:fill="D9D9D9" w:themeFill="background1" w:themeFillShade="D9"/>
          </w:tcPr>
          <w:p w:rsidR="009B2415" w:rsidRPr="00B0415E" w:rsidRDefault="009B2415" w:rsidP="002A1374">
            <w:pPr>
              <w:rPr>
                <w:b/>
                <w:color w:val="002060"/>
              </w:rPr>
            </w:pPr>
            <w:r w:rsidRPr="00B0415E">
              <w:rPr>
                <w:b/>
                <w:color w:val="002060"/>
              </w:rPr>
              <w:t>Percentage / Grade</w:t>
            </w:r>
          </w:p>
        </w:tc>
        <w:tc>
          <w:tcPr>
            <w:tcW w:w="5693" w:type="dxa"/>
          </w:tcPr>
          <w:p w:rsidR="009B2415" w:rsidRPr="00B0415E" w:rsidRDefault="009B2415" w:rsidP="002A1374">
            <w:pPr>
              <w:rPr>
                <w:rFonts w:cs="Times New Roman"/>
                <w:szCs w:val="32"/>
              </w:rPr>
            </w:pPr>
          </w:p>
        </w:tc>
      </w:tr>
    </w:tbl>
    <w:p w:rsidR="009B2415" w:rsidRDefault="009B2415" w:rsidP="009B2415">
      <w:pPr>
        <w:rPr>
          <w:rFonts w:cs="Times New Roman"/>
          <w:sz w:val="24"/>
          <w:szCs w:val="32"/>
        </w:rPr>
      </w:pPr>
    </w:p>
    <w:p w:rsidR="009B2415" w:rsidRDefault="009B2415" w:rsidP="009B2415">
      <w:pPr>
        <w:ind w:left="142"/>
        <w:rPr>
          <w:sz w:val="17"/>
          <w:szCs w:val="17"/>
        </w:rPr>
      </w:pPr>
      <w:r>
        <w:rPr>
          <w:sz w:val="17"/>
          <w:szCs w:val="17"/>
        </w:rPr>
        <w:br w:type="page"/>
      </w:r>
    </w:p>
    <w:p w:rsidR="0024714F" w:rsidRDefault="0024714F">
      <w:pPr>
        <w:spacing w:before="9" w:after="0" w:line="170" w:lineRule="exact"/>
        <w:rPr>
          <w:sz w:val="17"/>
          <w:szCs w:val="17"/>
        </w:rPr>
      </w:pPr>
    </w:p>
    <w:p w:rsidR="0024714F" w:rsidRDefault="0024714F">
      <w:pPr>
        <w:spacing w:after="0" w:line="200" w:lineRule="exact"/>
        <w:rPr>
          <w:sz w:val="20"/>
          <w:szCs w:val="20"/>
        </w:rPr>
      </w:pPr>
    </w:p>
    <w:p w:rsidR="009B2415" w:rsidRDefault="009B2415">
      <w:pPr>
        <w:spacing w:before="4" w:after="0" w:line="337" w:lineRule="exact"/>
        <w:ind w:left="3451" w:right="-20"/>
        <w:rPr>
          <w:rFonts w:ascii="Calibri" w:eastAsia="Calibri" w:hAnsi="Calibri" w:cs="Calibri"/>
          <w:b/>
          <w:bCs/>
          <w:color w:val="BF0000"/>
          <w:sz w:val="28"/>
          <w:szCs w:val="28"/>
          <w:u w:val="thick" w:color="BF0000"/>
        </w:rPr>
      </w:pPr>
    </w:p>
    <w:p w:rsidR="0024714F" w:rsidRDefault="00C35D7A">
      <w:pPr>
        <w:spacing w:before="4" w:after="0" w:line="337" w:lineRule="exact"/>
        <w:ind w:left="3451" w:right="-20"/>
        <w:rPr>
          <w:rFonts w:ascii="Calibri" w:eastAsia="Calibri" w:hAnsi="Calibri" w:cs="Calibri"/>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56.4pt;margin-top:-23.9pt;width:98.3pt;height:53.65pt;z-index:-251659264;mso-position-horizontal-relative:page">
            <v:imagedata r:id="rId7" o:title=""/>
            <w10:wrap anchorx="page"/>
          </v:shape>
        </w:pict>
      </w:r>
      <w:r w:rsidR="00C149D0">
        <w:rPr>
          <w:rFonts w:ascii="Calibri" w:eastAsia="Calibri" w:hAnsi="Calibri" w:cs="Calibri"/>
          <w:b/>
          <w:bCs/>
          <w:color w:val="BF0000"/>
          <w:sz w:val="28"/>
          <w:szCs w:val="28"/>
          <w:u w:val="thick" w:color="BF0000"/>
        </w:rPr>
        <w:t>V</w:t>
      </w:r>
      <w:r w:rsidR="00C149D0">
        <w:rPr>
          <w:rFonts w:ascii="Calibri" w:eastAsia="Calibri" w:hAnsi="Calibri" w:cs="Calibri"/>
          <w:b/>
          <w:bCs/>
          <w:color w:val="BF0000"/>
          <w:spacing w:val="1"/>
          <w:sz w:val="28"/>
          <w:szCs w:val="28"/>
          <w:u w:val="thick" w:color="BF0000"/>
        </w:rPr>
        <w:t>ar</w:t>
      </w:r>
      <w:r w:rsidR="00C149D0">
        <w:rPr>
          <w:rFonts w:ascii="Calibri" w:eastAsia="Calibri" w:hAnsi="Calibri" w:cs="Calibri"/>
          <w:b/>
          <w:bCs/>
          <w:color w:val="BF0000"/>
          <w:spacing w:val="-1"/>
          <w:sz w:val="28"/>
          <w:szCs w:val="28"/>
          <w:u w:val="thick" w:color="BF0000"/>
        </w:rPr>
        <w:t>i</w:t>
      </w:r>
      <w:r w:rsidR="00C149D0">
        <w:rPr>
          <w:rFonts w:ascii="Calibri" w:eastAsia="Calibri" w:hAnsi="Calibri" w:cs="Calibri"/>
          <w:b/>
          <w:bCs/>
          <w:color w:val="BF0000"/>
          <w:spacing w:val="1"/>
          <w:sz w:val="28"/>
          <w:szCs w:val="28"/>
          <w:u w:val="thick" w:color="BF0000"/>
        </w:rPr>
        <w:t>an</w:t>
      </w:r>
      <w:r w:rsidR="00C149D0">
        <w:rPr>
          <w:rFonts w:ascii="Calibri" w:eastAsia="Calibri" w:hAnsi="Calibri" w:cs="Calibri"/>
          <w:b/>
          <w:bCs/>
          <w:color w:val="BF0000"/>
          <w:spacing w:val="-2"/>
          <w:sz w:val="28"/>
          <w:szCs w:val="28"/>
          <w:u w:val="thick" w:color="BF0000"/>
        </w:rPr>
        <w:t>c</w:t>
      </w:r>
      <w:r w:rsidR="00C149D0">
        <w:rPr>
          <w:rFonts w:ascii="Calibri" w:eastAsia="Calibri" w:hAnsi="Calibri" w:cs="Calibri"/>
          <w:b/>
          <w:bCs/>
          <w:color w:val="BF0000"/>
          <w:sz w:val="28"/>
          <w:szCs w:val="28"/>
          <w:u w:val="thick" w:color="BF0000"/>
        </w:rPr>
        <w:t>e</w:t>
      </w:r>
      <w:r w:rsidR="00C149D0">
        <w:rPr>
          <w:rFonts w:ascii="Calibri" w:eastAsia="Calibri" w:hAnsi="Calibri" w:cs="Calibri"/>
          <w:b/>
          <w:bCs/>
          <w:color w:val="BF0000"/>
          <w:spacing w:val="-5"/>
          <w:sz w:val="28"/>
          <w:szCs w:val="28"/>
          <w:u w:val="thick" w:color="BF0000"/>
        </w:rPr>
        <w:t xml:space="preserve"> </w:t>
      </w:r>
      <w:r w:rsidR="00C149D0">
        <w:rPr>
          <w:rFonts w:ascii="Calibri" w:eastAsia="Calibri" w:hAnsi="Calibri" w:cs="Calibri"/>
          <w:b/>
          <w:bCs/>
          <w:color w:val="BF0000"/>
          <w:spacing w:val="1"/>
          <w:sz w:val="28"/>
          <w:szCs w:val="28"/>
          <w:u w:val="thick" w:color="BF0000"/>
        </w:rPr>
        <w:t>An</w:t>
      </w:r>
      <w:r w:rsidR="00C149D0">
        <w:rPr>
          <w:rFonts w:ascii="Calibri" w:eastAsia="Calibri" w:hAnsi="Calibri" w:cs="Calibri"/>
          <w:b/>
          <w:bCs/>
          <w:color w:val="BF0000"/>
          <w:spacing w:val="-1"/>
          <w:sz w:val="28"/>
          <w:szCs w:val="28"/>
          <w:u w:val="thick" w:color="BF0000"/>
        </w:rPr>
        <w:t>a</w:t>
      </w:r>
      <w:r w:rsidR="00C149D0">
        <w:rPr>
          <w:rFonts w:ascii="Calibri" w:eastAsia="Calibri" w:hAnsi="Calibri" w:cs="Calibri"/>
          <w:b/>
          <w:bCs/>
          <w:color w:val="BF0000"/>
          <w:spacing w:val="1"/>
          <w:sz w:val="28"/>
          <w:szCs w:val="28"/>
          <w:u w:val="thick" w:color="BF0000"/>
        </w:rPr>
        <w:t>l</w:t>
      </w:r>
      <w:r w:rsidR="00C149D0">
        <w:rPr>
          <w:rFonts w:ascii="Calibri" w:eastAsia="Calibri" w:hAnsi="Calibri" w:cs="Calibri"/>
          <w:b/>
          <w:bCs/>
          <w:color w:val="BF0000"/>
          <w:spacing w:val="-1"/>
          <w:sz w:val="28"/>
          <w:szCs w:val="28"/>
          <w:u w:val="thick" w:color="BF0000"/>
        </w:rPr>
        <w:t>y</w:t>
      </w:r>
      <w:r w:rsidR="00C149D0">
        <w:rPr>
          <w:rFonts w:ascii="Calibri" w:eastAsia="Calibri" w:hAnsi="Calibri" w:cs="Calibri"/>
          <w:b/>
          <w:bCs/>
          <w:color w:val="BF0000"/>
          <w:spacing w:val="1"/>
          <w:sz w:val="28"/>
          <w:szCs w:val="28"/>
          <w:u w:val="thick" w:color="BF0000"/>
        </w:rPr>
        <w:t>s</w:t>
      </w:r>
      <w:r w:rsidR="00C149D0">
        <w:rPr>
          <w:rFonts w:ascii="Calibri" w:eastAsia="Calibri" w:hAnsi="Calibri" w:cs="Calibri"/>
          <w:b/>
          <w:bCs/>
          <w:color w:val="BF0000"/>
          <w:spacing w:val="-1"/>
          <w:sz w:val="28"/>
          <w:szCs w:val="28"/>
          <w:u w:val="thick" w:color="BF0000"/>
        </w:rPr>
        <w:t>i</w:t>
      </w:r>
      <w:r w:rsidR="00C149D0">
        <w:rPr>
          <w:rFonts w:ascii="Calibri" w:eastAsia="Calibri" w:hAnsi="Calibri" w:cs="Calibri"/>
          <w:b/>
          <w:bCs/>
          <w:color w:val="BF0000"/>
          <w:sz w:val="28"/>
          <w:szCs w:val="28"/>
          <w:u w:val="thick" w:color="BF0000"/>
        </w:rPr>
        <w:t>s</w:t>
      </w:r>
    </w:p>
    <w:p w:rsidR="0024714F" w:rsidRDefault="0024714F">
      <w:pPr>
        <w:spacing w:before="8" w:after="0" w:line="170" w:lineRule="exact"/>
        <w:rPr>
          <w:sz w:val="17"/>
          <w:szCs w:val="17"/>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C35D7A">
      <w:pPr>
        <w:spacing w:after="0" w:line="200" w:lineRule="exact"/>
        <w:rPr>
          <w:sz w:val="20"/>
          <w:szCs w:val="20"/>
        </w:rPr>
      </w:pPr>
      <w:r>
        <w:pict>
          <v:group id="_x0000_s1031" style="position:absolute;margin-left:62.5pt;margin-top:9.7pt;width:499pt;height:21.65pt;z-index:-251658240;mso-position-horizontal-relative:page" coordorigin="1250,-908" coordsize="10098,433">
            <v:group id="_x0000_s1042" style="position:absolute;left:9161;top:-898;width:108;height:413" coordorigin="9161,-898" coordsize="108,413">
              <v:shape id="_x0000_s1043" style="position:absolute;left:9161;top:-898;width:108;height:413" coordorigin="9161,-898" coordsize="108,413" path="m9163,-485r108,l9271,-898r-108,l9163,-485e" fillcolor="#bf0000" stroked="f">
                <v:path arrowok="t"/>
              </v:shape>
            </v:group>
            <v:group id="_x0000_s1040" style="position:absolute;left:1260;top:-898;width:108;height:413" coordorigin="1260,-898" coordsize="108,413">
              <v:shape id="_x0000_s1041" style="position:absolute;left:1260;top:-898;width:108;height:413" coordorigin="1260,-898" coordsize="108,413" path="m1260,-485r108,l1368,-898r-108,l1260,-485e" fillcolor="#bf0000" stroked="f">
                <v:path arrowok="t"/>
              </v:shape>
            </v:group>
            <v:group id="_x0000_s1038" style="position:absolute;left:1368;top:-898;width:7790;height:413" coordorigin="1368,-898" coordsize="7790,413">
              <v:shape id="_x0000_s1039" style="position:absolute;left:1368;top:-898;width:7790;height:413" coordorigin="1368,-898" coordsize="7790,413" path="m1368,-485r7790,l9158,-898r-7790,l1368,-485e" fillcolor="#bf0000" stroked="f">
                <v:path arrowok="t"/>
              </v:shape>
            </v:group>
            <v:group id="_x0000_s1034" style="position:absolute;left:9271;top:-898;width:2066;height:413" coordorigin="9271,-898" coordsize="2066,413">
              <v:shape id="_x0000_s1037" style="position:absolute;left:9271;top:-898;width:2066;height:413" coordorigin="9271,-898" coordsize="2066,413" path="m9271,-485r2067,l11338,-553r-1959,l9379,-898r-108,l9271,-485e" fillcolor="#bf0000" stroked="f">
                <v:path arrowok="t"/>
              </v:shape>
              <v:shape id="_x0000_s1036" style="position:absolute;left:9271;top:-898;width:2066;height:413" coordorigin="9271,-898" coordsize="2066,413" path="m11232,-555r-1853,l9379,-553r1853,l11232,-555e" fillcolor="#bf0000" stroked="f">
                <v:path arrowok="t"/>
              </v:shape>
              <v:shape id="_x0000_s1035" style="position:absolute;left:9271;top:-898;width:2066;height:413" coordorigin="9271,-898" coordsize="2066,413" path="m11338,-553r,-345l11232,-898r,345l11338,-553e" fillcolor="#bf0000" stroked="f">
                <v:path arrowok="t"/>
              </v:shape>
            </v:group>
            <v:group id="_x0000_s1032" style="position:absolute;left:9377;top:-898;width:1853;height:341" coordorigin="9377,-898" coordsize="1853,341">
              <v:shape id="_x0000_s1033" style="position:absolute;left:9377;top:-898;width:1853;height:341" coordorigin="9377,-898" coordsize="1853,341" path="m9377,-557r1853,l11230,-898r-1853,l9377,-557e" fillcolor="#bf0000" stroked="f">
                <v:path arrowok="t"/>
              </v:shape>
            </v:group>
            <w10:wrap anchorx="page"/>
          </v:group>
        </w:pict>
      </w:r>
    </w:p>
    <w:p w:rsidR="0024714F" w:rsidRDefault="00C149D0" w:rsidP="009B2415">
      <w:pPr>
        <w:tabs>
          <w:tab w:val="left" w:pos="8222"/>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pacing w:val="-2"/>
          <w:sz w:val="34"/>
          <w:szCs w:val="34"/>
        </w:rPr>
        <w:t>1</w:t>
      </w:r>
      <w:r>
        <w:rPr>
          <w:rFonts w:ascii="Calibri" w:eastAsia="Calibri" w:hAnsi="Calibri" w:cs="Calibri"/>
          <w:b/>
          <w:bCs/>
          <w:color w:val="FFFFFF"/>
          <w:sz w:val="34"/>
          <w:szCs w:val="34"/>
        </w:rPr>
        <w:t>0</w:t>
      </w:r>
      <w:r w:rsidR="009B2415">
        <w:rPr>
          <w:rFonts w:ascii="Calibri" w:eastAsia="Calibri" w:hAnsi="Calibri" w:cs="Calibri"/>
          <w:b/>
          <w:bCs/>
          <w:color w:val="FFFFFF"/>
          <w:sz w:val="34"/>
          <w:szCs w:val="34"/>
        </w:rPr>
        <w:tab/>
        <w:t>T</w:t>
      </w:r>
      <w:proofErr w:type="spellStart"/>
      <w:r>
        <w:rPr>
          <w:rFonts w:ascii="Calibri" w:eastAsia="Calibri" w:hAnsi="Calibri" w:cs="Calibri"/>
          <w:b/>
          <w:bCs/>
          <w:color w:val="FFFFFF"/>
          <w:position w:val="6"/>
          <w:sz w:val="28"/>
          <w:szCs w:val="28"/>
        </w:rPr>
        <w: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proofErr w:type="spellEnd"/>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24714F" w:rsidRDefault="0024714F">
      <w:pPr>
        <w:spacing w:after="0" w:line="200" w:lineRule="exact"/>
        <w:rPr>
          <w:sz w:val="20"/>
          <w:szCs w:val="20"/>
        </w:rPr>
      </w:pPr>
    </w:p>
    <w:p w:rsidR="0024714F" w:rsidRDefault="0024714F">
      <w:pPr>
        <w:spacing w:before="11" w:after="0" w:line="280" w:lineRule="exact"/>
        <w:rPr>
          <w:sz w:val="28"/>
          <w:szCs w:val="28"/>
        </w:rPr>
      </w:pPr>
    </w:p>
    <w:p w:rsidR="0024714F" w:rsidRDefault="00C149D0" w:rsidP="009B2415">
      <w:pPr>
        <w:tabs>
          <w:tab w:val="left" w:pos="1140"/>
        </w:tabs>
        <w:spacing w:before="11" w:after="0" w:line="273" w:lineRule="auto"/>
        <w:ind w:left="1140" w:right="172" w:hanging="720"/>
        <w:jc w:val="both"/>
        <w:rPr>
          <w:rFonts w:ascii="Calibri" w:eastAsia="Calibri" w:hAnsi="Calibri" w:cs="Calibri"/>
        </w:rPr>
      </w:pPr>
      <w:r>
        <w:rPr>
          <w:rFonts w:ascii="Calibri" w:eastAsia="Calibri" w:hAnsi="Calibri" w:cs="Calibri"/>
          <w:b/>
          <w:bCs/>
          <w:color w:val="BF0000"/>
          <w:spacing w:val="1"/>
          <w:sz w:val="24"/>
          <w:szCs w:val="24"/>
        </w:rPr>
        <w:t>1</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rPr>
        <w:t>A</w:t>
      </w:r>
      <w:r>
        <w:rPr>
          <w:rFonts w:ascii="Calibri" w:eastAsia="Calibri" w:hAnsi="Calibri" w:cs="Calibri"/>
          <w:color w:val="000000"/>
          <w:spacing w:val="-2"/>
        </w:rPr>
        <w:t xml:space="preserve"> </w:t>
      </w:r>
      <w:r>
        <w:rPr>
          <w:rFonts w:ascii="Calibri" w:eastAsia="Calibri" w:hAnsi="Calibri" w:cs="Calibri"/>
          <w:color w:val="000000"/>
          <w:spacing w:val="1"/>
        </w:rPr>
        <w:t>v</w:t>
      </w:r>
      <w:r>
        <w:rPr>
          <w:rFonts w:ascii="Calibri" w:eastAsia="Calibri" w:hAnsi="Calibri" w:cs="Calibri"/>
          <w:color w:val="000000"/>
        </w:rPr>
        <w:t>aria</w:t>
      </w:r>
      <w:r>
        <w:rPr>
          <w:rFonts w:ascii="Calibri" w:eastAsia="Calibri" w:hAnsi="Calibri" w:cs="Calibri"/>
          <w:color w:val="000000"/>
          <w:spacing w:val="-1"/>
        </w:rPr>
        <w:t>n</w:t>
      </w:r>
      <w:r>
        <w:rPr>
          <w:rFonts w:ascii="Calibri" w:eastAsia="Calibri" w:hAnsi="Calibri" w:cs="Calibri"/>
          <w:color w:val="000000"/>
          <w:spacing w:val="-4"/>
        </w:rPr>
        <w:t>c</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is</w:t>
      </w:r>
      <w:r>
        <w:rPr>
          <w:rFonts w:ascii="Calibri" w:eastAsia="Calibri" w:hAnsi="Calibri" w:cs="Calibri"/>
          <w:color w:val="000000"/>
          <w:spacing w:val="-2"/>
        </w:rPr>
        <w:t xml:space="preserve"> </w:t>
      </w:r>
      <w:r>
        <w:rPr>
          <w:rFonts w:ascii="Calibri" w:eastAsia="Calibri" w:hAnsi="Calibri" w:cs="Calibri"/>
          <w:color w:val="000000"/>
        </w:rPr>
        <w:t>the</w:t>
      </w:r>
      <w:r>
        <w:rPr>
          <w:rFonts w:ascii="Calibri" w:eastAsia="Calibri" w:hAnsi="Calibri" w:cs="Calibri"/>
          <w:color w:val="000000"/>
          <w:spacing w:val="-1"/>
        </w:rPr>
        <w:t xml:space="preserve"> </w:t>
      </w:r>
      <w:r>
        <w:rPr>
          <w:rFonts w:ascii="Calibri" w:eastAsia="Calibri" w:hAnsi="Calibri" w:cs="Calibri"/>
          <w:color w:val="000000"/>
        </w:rPr>
        <w:t>di</w:t>
      </w:r>
      <w:r>
        <w:rPr>
          <w:rFonts w:ascii="Calibri" w:eastAsia="Calibri" w:hAnsi="Calibri" w:cs="Calibri"/>
          <w:color w:val="000000"/>
          <w:spacing w:val="-2"/>
        </w:rPr>
        <w:t>f</w:t>
      </w:r>
      <w:r>
        <w:rPr>
          <w:rFonts w:ascii="Calibri" w:eastAsia="Calibri" w:hAnsi="Calibri" w:cs="Calibri"/>
          <w:color w:val="000000"/>
        </w:rPr>
        <w:t>f</w:t>
      </w:r>
      <w:r>
        <w:rPr>
          <w:rFonts w:ascii="Calibri" w:eastAsia="Calibri" w:hAnsi="Calibri" w:cs="Calibri"/>
          <w:color w:val="000000"/>
          <w:spacing w:val="-2"/>
        </w:rPr>
        <w:t>e</w:t>
      </w:r>
      <w:r>
        <w:rPr>
          <w:rFonts w:ascii="Calibri" w:eastAsia="Calibri" w:hAnsi="Calibri" w:cs="Calibri"/>
          <w:color w:val="000000"/>
        </w:rPr>
        <w:t>r</w:t>
      </w:r>
      <w:r>
        <w:rPr>
          <w:rFonts w:ascii="Calibri" w:eastAsia="Calibri" w:hAnsi="Calibri" w:cs="Calibri"/>
          <w:color w:val="000000"/>
          <w:spacing w:val="1"/>
        </w:rPr>
        <w:t>e</w:t>
      </w:r>
      <w:r>
        <w:rPr>
          <w:rFonts w:ascii="Calibri" w:eastAsia="Calibri" w:hAnsi="Calibri" w:cs="Calibri"/>
          <w:color w:val="000000"/>
        </w:rPr>
        <w:t>n</w:t>
      </w:r>
      <w:r>
        <w:rPr>
          <w:rFonts w:ascii="Calibri" w:eastAsia="Calibri" w:hAnsi="Calibri" w:cs="Calibri"/>
          <w:color w:val="000000"/>
          <w:spacing w:val="-2"/>
        </w:rPr>
        <w:t>c</w:t>
      </w:r>
      <w:r>
        <w:rPr>
          <w:rFonts w:ascii="Calibri" w:eastAsia="Calibri" w:hAnsi="Calibri" w:cs="Calibri"/>
          <w:color w:val="000000"/>
        </w:rPr>
        <w:t>e</w:t>
      </w:r>
      <w:r>
        <w:rPr>
          <w:rFonts w:ascii="Calibri" w:eastAsia="Calibri" w:hAnsi="Calibri" w:cs="Calibri"/>
          <w:color w:val="000000"/>
          <w:spacing w:val="-6"/>
        </w:rPr>
        <w:t xml:space="preserve"> </w:t>
      </w:r>
      <w:r>
        <w:rPr>
          <w:rFonts w:ascii="Calibri" w:eastAsia="Calibri" w:hAnsi="Calibri" w:cs="Calibri"/>
          <w:color w:val="000000"/>
        </w:rPr>
        <w:t>b</w:t>
      </w:r>
      <w:r>
        <w:rPr>
          <w:rFonts w:ascii="Calibri" w:eastAsia="Calibri" w:hAnsi="Calibri" w:cs="Calibri"/>
          <w:color w:val="000000"/>
          <w:spacing w:val="-2"/>
        </w:rPr>
        <w:t>e</w:t>
      </w:r>
      <w:r>
        <w:rPr>
          <w:rFonts w:ascii="Calibri" w:eastAsia="Calibri" w:hAnsi="Calibri" w:cs="Calibri"/>
          <w:color w:val="000000"/>
          <w:spacing w:val="1"/>
        </w:rPr>
        <w:t>t</w:t>
      </w:r>
      <w:r>
        <w:rPr>
          <w:rFonts w:ascii="Calibri" w:eastAsia="Calibri" w:hAnsi="Calibri" w:cs="Calibri"/>
          <w:color w:val="000000"/>
          <w:spacing w:val="-1"/>
        </w:rPr>
        <w:t>w</w:t>
      </w:r>
      <w:r>
        <w:rPr>
          <w:rFonts w:ascii="Calibri" w:eastAsia="Calibri" w:hAnsi="Calibri" w:cs="Calibri"/>
          <w:color w:val="000000"/>
          <w:spacing w:val="1"/>
        </w:rPr>
        <w:t>ee</w:t>
      </w:r>
      <w:r>
        <w:rPr>
          <w:rFonts w:ascii="Calibri" w:eastAsia="Calibri" w:hAnsi="Calibri" w:cs="Calibri"/>
          <w:color w:val="000000"/>
        </w:rPr>
        <w:t>n</w:t>
      </w:r>
      <w:r>
        <w:rPr>
          <w:rFonts w:ascii="Calibri" w:eastAsia="Calibri" w:hAnsi="Calibri" w:cs="Calibri"/>
          <w:color w:val="000000"/>
          <w:spacing w:val="-6"/>
        </w:rPr>
        <w:t xml:space="preserve"> </w:t>
      </w:r>
      <w:r>
        <w:rPr>
          <w:rFonts w:ascii="Calibri" w:eastAsia="Calibri" w:hAnsi="Calibri" w:cs="Calibri"/>
          <w:color w:val="000000"/>
        </w:rPr>
        <w:t>a</w:t>
      </w:r>
      <w:r>
        <w:rPr>
          <w:rFonts w:ascii="Calibri" w:eastAsia="Calibri" w:hAnsi="Calibri" w:cs="Calibri"/>
          <w:color w:val="000000"/>
          <w:spacing w:val="1"/>
        </w:rPr>
        <w:t xml:space="preserve"> </w:t>
      </w:r>
      <w:r>
        <w:rPr>
          <w:rFonts w:ascii="Calibri" w:eastAsia="Calibri" w:hAnsi="Calibri" w:cs="Calibri"/>
          <w:color w:val="000000"/>
        </w:rPr>
        <w:t>b</w:t>
      </w:r>
      <w:r>
        <w:rPr>
          <w:rFonts w:ascii="Calibri" w:eastAsia="Calibri" w:hAnsi="Calibri" w:cs="Calibri"/>
          <w:color w:val="000000"/>
          <w:spacing w:val="-3"/>
        </w:rPr>
        <w:t>u</w:t>
      </w:r>
      <w:r>
        <w:rPr>
          <w:rFonts w:ascii="Calibri" w:eastAsia="Calibri" w:hAnsi="Calibri" w:cs="Calibri"/>
          <w:color w:val="000000"/>
        </w:rPr>
        <w:t>d</w:t>
      </w:r>
      <w:r>
        <w:rPr>
          <w:rFonts w:ascii="Calibri" w:eastAsia="Calibri" w:hAnsi="Calibri" w:cs="Calibri"/>
          <w:color w:val="000000"/>
          <w:spacing w:val="-1"/>
        </w:rPr>
        <w:t>g</w:t>
      </w:r>
      <w:r>
        <w:rPr>
          <w:rFonts w:ascii="Calibri" w:eastAsia="Calibri" w:hAnsi="Calibri" w:cs="Calibri"/>
          <w:color w:val="000000"/>
          <w:spacing w:val="-2"/>
        </w:rPr>
        <w:t>e</w:t>
      </w:r>
      <w:r>
        <w:rPr>
          <w:rFonts w:ascii="Calibri" w:eastAsia="Calibri" w:hAnsi="Calibri" w:cs="Calibri"/>
          <w:color w:val="000000"/>
          <w:spacing w:val="1"/>
        </w:rPr>
        <w:t>te</w:t>
      </w:r>
      <w:r>
        <w:rPr>
          <w:rFonts w:ascii="Calibri" w:eastAsia="Calibri" w:hAnsi="Calibri" w:cs="Calibri"/>
          <w:color w:val="000000"/>
          <w:spacing w:val="-3"/>
        </w:rPr>
        <w:t>d</w:t>
      </w:r>
      <w:r>
        <w:rPr>
          <w:rFonts w:ascii="Calibri" w:eastAsia="Calibri" w:hAnsi="Calibri" w:cs="Calibri"/>
          <w:color w:val="000000"/>
        </w:rPr>
        <w:t>,</w:t>
      </w:r>
      <w:r>
        <w:rPr>
          <w:rFonts w:ascii="Calibri" w:eastAsia="Calibri" w:hAnsi="Calibri" w:cs="Calibri"/>
          <w:color w:val="000000"/>
          <w:spacing w:val="-6"/>
        </w:rPr>
        <w:t xml:space="preserve"> </w:t>
      </w:r>
      <w:r>
        <w:rPr>
          <w:rFonts w:ascii="Calibri" w:eastAsia="Calibri" w:hAnsi="Calibri" w:cs="Calibri"/>
          <w:color w:val="000000"/>
        </w:rPr>
        <w:t>pla</w:t>
      </w:r>
      <w:r>
        <w:rPr>
          <w:rFonts w:ascii="Calibri" w:eastAsia="Calibri" w:hAnsi="Calibri" w:cs="Calibri"/>
          <w:color w:val="000000"/>
          <w:spacing w:val="-3"/>
        </w:rPr>
        <w:t>n</w:t>
      </w:r>
      <w:r>
        <w:rPr>
          <w:rFonts w:ascii="Calibri" w:eastAsia="Calibri" w:hAnsi="Calibri" w:cs="Calibri"/>
          <w:color w:val="000000"/>
        </w:rPr>
        <w:t>n</w:t>
      </w:r>
      <w:r>
        <w:rPr>
          <w:rFonts w:ascii="Calibri" w:eastAsia="Calibri" w:hAnsi="Calibri" w:cs="Calibri"/>
          <w:color w:val="000000"/>
          <w:spacing w:val="1"/>
        </w:rPr>
        <w:t>e</w:t>
      </w:r>
      <w:r>
        <w:rPr>
          <w:rFonts w:ascii="Calibri" w:eastAsia="Calibri" w:hAnsi="Calibri" w:cs="Calibri"/>
          <w:color w:val="000000"/>
        </w:rPr>
        <w:t>d,</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r</w:t>
      </w:r>
      <w:r>
        <w:rPr>
          <w:rFonts w:ascii="Calibri" w:eastAsia="Calibri" w:hAnsi="Calibri" w:cs="Calibri"/>
          <w:color w:val="000000"/>
          <w:spacing w:val="-3"/>
        </w:rPr>
        <w:t xml:space="preserve"> </w:t>
      </w:r>
      <w:r>
        <w:rPr>
          <w:rFonts w:ascii="Calibri" w:eastAsia="Calibri" w:hAnsi="Calibri" w:cs="Calibri"/>
          <w:color w:val="000000"/>
          <w:spacing w:val="-2"/>
        </w:rPr>
        <w:t>s</w:t>
      </w:r>
      <w:r>
        <w:rPr>
          <w:rFonts w:ascii="Calibri" w:eastAsia="Calibri" w:hAnsi="Calibri" w:cs="Calibri"/>
          <w:color w:val="000000"/>
        </w:rPr>
        <w:t>tan</w:t>
      </w:r>
      <w:r>
        <w:rPr>
          <w:rFonts w:ascii="Calibri" w:eastAsia="Calibri" w:hAnsi="Calibri" w:cs="Calibri"/>
          <w:color w:val="000000"/>
          <w:spacing w:val="-1"/>
        </w:rPr>
        <w:t>d</w:t>
      </w:r>
      <w:r>
        <w:rPr>
          <w:rFonts w:ascii="Calibri" w:eastAsia="Calibri" w:hAnsi="Calibri" w:cs="Calibri"/>
          <w:color w:val="000000"/>
        </w:rPr>
        <w:t>ard</w:t>
      </w:r>
      <w:r>
        <w:rPr>
          <w:rFonts w:ascii="Calibri" w:eastAsia="Calibri" w:hAnsi="Calibri" w:cs="Calibri"/>
          <w:color w:val="000000"/>
          <w:spacing w:val="-3"/>
        </w:rPr>
        <w:t xml:space="preserve"> </w:t>
      </w:r>
      <w:r>
        <w:rPr>
          <w:rFonts w:ascii="Calibri" w:eastAsia="Calibri" w:hAnsi="Calibri" w:cs="Calibri"/>
          <w:color w:val="000000"/>
          <w:spacing w:val="-2"/>
        </w:rPr>
        <w:t>c</w:t>
      </w:r>
      <w:r>
        <w:rPr>
          <w:rFonts w:ascii="Calibri" w:eastAsia="Calibri" w:hAnsi="Calibri" w:cs="Calibri"/>
          <w:color w:val="000000"/>
          <w:spacing w:val="1"/>
        </w:rPr>
        <w:t>o</w:t>
      </w:r>
      <w:r>
        <w:rPr>
          <w:rFonts w:ascii="Calibri" w:eastAsia="Calibri" w:hAnsi="Calibri" w:cs="Calibri"/>
          <w:color w:val="000000"/>
        </w:rPr>
        <w:t>st</w:t>
      </w:r>
      <w:r>
        <w:rPr>
          <w:rFonts w:ascii="Calibri" w:eastAsia="Calibri" w:hAnsi="Calibri" w:cs="Calibri"/>
          <w:color w:val="000000"/>
          <w:spacing w:val="-2"/>
        </w:rPr>
        <w:t xml:space="preserve"> </w:t>
      </w:r>
      <w:r>
        <w:rPr>
          <w:rFonts w:ascii="Calibri" w:eastAsia="Calibri" w:hAnsi="Calibri" w:cs="Calibri"/>
          <w:color w:val="000000"/>
        </w:rPr>
        <w:t>a</w:t>
      </w:r>
      <w:r>
        <w:rPr>
          <w:rFonts w:ascii="Calibri" w:eastAsia="Calibri" w:hAnsi="Calibri" w:cs="Calibri"/>
          <w:color w:val="000000"/>
          <w:spacing w:val="-1"/>
        </w:rPr>
        <w:t>n</w:t>
      </w:r>
      <w:r>
        <w:rPr>
          <w:rFonts w:ascii="Calibri" w:eastAsia="Calibri" w:hAnsi="Calibri" w:cs="Calibri"/>
          <w:color w:val="000000"/>
        </w:rPr>
        <w:t>d</w:t>
      </w:r>
      <w:r>
        <w:rPr>
          <w:rFonts w:ascii="Calibri" w:eastAsia="Calibri" w:hAnsi="Calibri" w:cs="Calibri"/>
          <w:color w:val="000000"/>
          <w:spacing w:val="-2"/>
        </w:rPr>
        <w:t xml:space="preserve"> t</w:t>
      </w:r>
      <w:r>
        <w:rPr>
          <w:rFonts w:ascii="Calibri" w:eastAsia="Calibri" w:hAnsi="Calibri" w:cs="Calibri"/>
          <w:color w:val="000000"/>
          <w:spacing w:val="-1"/>
        </w:rPr>
        <w:t>h</w:t>
      </w:r>
      <w:r>
        <w:rPr>
          <w:rFonts w:ascii="Calibri" w:eastAsia="Calibri" w:hAnsi="Calibri" w:cs="Calibri"/>
          <w:color w:val="000000"/>
        </w:rPr>
        <w:t>e actual</w:t>
      </w:r>
      <w:r>
        <w:rPr>
          <w:rFonts w:ascii="Calibri" w:eastAsia="Calibri" w:hAnsi="Calibri" w:cs="Calibri"/>
          <w:color w:val="000000"/>
          <w:spacing w:val="-4"/>
        </w:rPr>
        <w:t xml:space="preserve"> </w:t>
      </w:r>
      <w:r>
        <w:rPr>
          <w:rFonts w:ascii="Calibri" w:eastAsia="Calibri" w:hAnsi="Calibri" w:cs="Calibri"/>
          <w:color w:val="000000"/>
          <w:spacing w:val="-2"/>
        </w:rPr>
        <w:t>a</w:t>
      </w:r>
      <w:r>
        <w:rPr>
          <w:rFonts w:ascii="Calibri" w:eastAsia="Calibri" w:hAnsi="Calibri" w:cs="Calibri"/>
          <w:color w:val="000000"/>
          <w:spacing w:val="2"/>
        </w:rPr>
        <w:t>m</w:t>
      </w:r>
      <w:r>
        <w:rPr>
          <w:rFonts w:ascii="Calibri" w:eastAsia="Calibri" w:hAnsi="Calibri" w:cs="Calibri"/>
          <w:color w:val="000000"/>
          <w:spacing w:val="1"/>
        </w:rPr>
        <w:t>o</w:t>
      </w:r>
      <w:r>
        <w:rPr>
          <w:rFonts w:ascii="Calibri" w:eastAsia="Calibri" w:hAnsi="Calibri" w:cs="Calibri"/>
          <w:color w:val="000000"/>
          <w:spacing w:val="-3"/>
        </w:rPr>
        <w:t>u</w:t>
      </w:r>
      <w:r>
        <w:rPr>
          <w:rFonts w:ascii="Calibri" w:eastAsia="Calibri" w:hAnsi="Calibri" w:cs="Calibri"/>
          <w:color w:val="000000"/>
          <w:spacing w:val="-1"/>
        </w:rPr>
        <w:t>n</w:t>
      </w:r>
      <w:r>
        <w:rPr>
          <w:rFonts w:ascii="Calibri" w:eastAsia="Calibri" w:hAnsi="Calibri" w:cs="Calibri"/>
          <w:color w:val="000000"/>
        </w:rPr>
        <w:t>t i</w:t>
      </w:r>
      <w:r>
        <w:rPr>
          <w:rFonts w:ascii="Calibri" w:eastAsia="Calibri" w:hAnsi="Calibri" w:cs="Calibri"/>
          <w:color w:val="000000"/>
          <w:spacing w:val="-1"/>
        </w:rPr>
        <w:t>n</w:t>
      </w:r>
      <w:r>
        <w:rPr>
          <w:rFonts w:ascii="Calibri" w:eastAsia="Calibri" w:hAnsi="Calibri" w:cs="Calibri"/>
          <w:color w:val="000000"/>
        </w:rPr>
        <w:t>curr</w:t>
      </w:r>
      <w:r>
        <w:rPr>
          <w:rFonts w:ascii="Calibri" w:eastAsia="Calibri" w:hAnsi="Calibri" w:cs="Calibri"/>
          <w:color w:val="000000"/>
          <w:spacing w:val="1"/>
        </w:rPr>
        <w:t>e</w:t>
      </w:r>
      <w:r>
        <w:rPr>
          <w:rFonts w:ascii="Calibri" w:eastAsia="Calibri" w:hAnsi="Calibri" w:cs="Calibri"/>
          <w:color w:val="000000"/>
          <w:spacing w:val="-3"/>
        </w:rPr>
        <w:t>d</w:t>
      </w:r>
      <w:r>
        <w:rPr>
          <w:rFonts w:ascii="Calibri" w:eastAsia="Calibri" w:hAnsi="Calibri" w:cs="Calibri"/>
          <w:color w:val="000000"/>
          <w:spacing w:val="2"/>
        </w:rPr>
        <w:t>/</w:t>
      </w:r>
      <w:r>
        <w:rPr>
          <w:rFonts w:ascii="Calibri" w:eastAsia="Calibri" w:hAnsi="Calibri" w:cs="Calibri"/>
          <w:color w:val="000000"/>
          <w:spacing w:val="-2"/>
        </w:rPr>
        <w:t>s</w:t>
      </w:r>
      <w:r>
        <w:rPr>
          <w:rFonts w:ascii="Calibri" w:eastAsia="Calibri" w:hAnsi="Calibri" w:cs="Calibri"/>
          <w:color w:val="000000"/>
          <w:spacing w:val="1"/>
        </w:rPr>
        <w:t>o</w:t>
      </w:r>
      <w:r>
        <w:rPr>
          <w:rFonts w:ascii="Calibri" w:eastAsia="Calibri" w:hAnsi="Calibri" w:cs="Calibri"/>
          <w:color w:val="000000"/>
        </w:rPr>
        <w:t>l</w:t>
      </w:r>
      <w:r>
        <w:rPr>
          <w:rFonts w:ascii="Calibri" w:eastAsia="Calibri" w:hAnsi="Calibri" w:cs="Calibri"/>
          <w:color w:val="000000"/>
          <w:spacing w:val="-1"/>
        </w:rPr>
        <w:t>d</w:t>
      </w:r>
      <w:r>
        <w:rPr>
          <w:rFonts w:ascii="Calibri" w:eastAsia="Calibri" w:hAnsi="Calibri" w:cs="Calibri"/>
          <w:color w:val="000000"/>
        </w:rPr>
        <w:t>.</w:t>
      </w:r>
      <w:r>
        <w:rPr>
          <w:rFonts w:ascii="Calibri" w:eastAsia="Calibri" w:hAnsi="Calibri" w:cs="Calibri"/>
          <w:color w:val="000000"/>
          <w:spacing w:val="-4"/>
        </w:rPr>
        <w:t xml:space="preserve"> </w:t>
      </w:r>
      <w:r>
        <w:rPr>
          <w:rFonts w:ascii="Calibri" w:eastAsia="Calibri" w:hAnsi="Calibri" w:cs="Calibri"/>
          <w:color w:val="000000"/>
        </w:rPr>
        <w:t>V</w:t>
      </w:r>
      <w:r>
        <w:rPr>
          <w:rFonts w:ascii="Calibri" w:eastAsia="Calibri" w:hAnsi="Calibri" w:cs="Calibri"/>
          <w:color w:val="000000"/>
          <w:spacing w:val="-2"/>
        </w:rPr>
        <w:t>a</w:t>
      </w:r>
      <w:r>
        <w:rPr>
          <w:rFonts w:ascii="Calibri" w:eastAsia="Calibri" w:hAnsi="Calibri" w:cs="Calibri"/>
          <w:color w:val="000000"/>
        </w:rPr>
        <w:t>ria</w:t>
      </w:r>
      <w:r>
        <w:rPr>
          <w:rFonts w:ascii="Calibri" w:eastAsia="Calibri" w:hAnsi="Calibri" w:cs="Calibri"/>
          <w:color w:val="000000"/>
          <w:spacing w:val="-1"/>
        </w:rPr>
        <w:t>n</w:t>
      </w:r>
      <w:r>
        <w:rPr>
          <w:rFonts w:ascii="Calibri" w:eastAsia="Calibri" w:hAnsi="Calibri" w:cs="Calibri"/>
          <w:color w:val="000000"/>
          <w:spacing w:val="-2"/>
        </w:rPr>
        <w:t>c</w:t>
      </w:r>
      <w:r>
        <w:rPr>
          <w:rFonts w:ascii="Calibri" w:eastAsia="Calibri" w:hAnsi="Calibri" w:cs="Calibri"/>
          <w:color w:val="000000"/>
          <w:spacing w:val="1"/>
        </w:rPr>
        <w:t>e</w:t>
      </w:r>
      <w:r>
        <w:rPr>
          <w:rFonts w:ascii="Calibri" w:eastAsia="Calibri" w:hAnsi="Calibri" w:cs="Calibri"/>
          <w:color w:val="000000"/>
        </w:rPr>
        <w:t>s</w:t>
      </w:r>
      <w:r>
        <w:rPr>
          <w:rFonts w:ascii="Calibri" w:eastAsia="Calibri" w:hAnsi="Calibri" w:cs="Calibri"/>
          <w:color w:val="000000"/>
          <w:spacing w:val="-4"/>
        </w:rPr>
        <w:t xml:space="preserve"> </w:t>
      </w:r>
      <w:r>
        <w:rPr>
          <w:rFonts w:ascii="Calibri" w:eastAsia="Calibri" w:hAnsi="Calibri" w:cs="Calibri"/>
          <w:color w:val="000000"/>
          <w:spacing w:val="1"/>
        </w:rPr>
        <w:t>c</w:t>
      </w:r>
      <w:r>
        <w:rPr>
          <w:rFonts w:ascii="Calibri" w:eastAsia="Calibri" w:hAnsi="Calibri" w:cs="Calibri"/>
          <w:color w:val="000000"/>
          <w:spacing w:val="-5"/>
        </w:rPr>
        <w:t>a</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rPr>
        <w:t xml:space="preserve">be </w:t>
      </w:r>
      <w:r>
        <w:rPr>
          <w:rFonts w:ascii="Calibri" w:eastAsia="Calibri" w:hAnsi="Calibri" w:cs="Calibri"/>
          <w:color w:val="000000"/>
          <w:spacing w:val="-2"/>
        </w:rPr>
        <w:t>c</w:t>
      </w:r>
      <w:r>
        <w:rPr>
          <w:rFonts w:ascii="Calibri" w:eastAsia="Calibri" w:hAnsi="Calibri" w:cs="Calibri"/>
          <w:color w:val="000000"/>
          <w:spacing w:val="1"/>
        </w:rPr>
        <w:t>o</w:t>
      </w:r>
      <w:r>
        <w:rPr>
          <w:rFonts w:ascii="Calibri" w:eastAsia="Calibri" w:hAnsi="Calibri" w:cs="Calibri"/>
          <w:color w:val="000000"/>
          <w:spacing w:val="-1"/>
        </w:rPr>
        <w:t>m</w:t>
      </w:r>
      <w:r>
        <w:rPr>
          <w:rFonts w:ascii="Calibri" w:eastAsia="Calibri" w:hAnsi="Calibri" w:cs="Calibri"/>
          <w:color w:val="000000"/>
        </w:rPr>
        <w:t>p</w:t>
      </w:r>
      <w:r>
        <w:rPr>
          <w:rFonts w:ascii="Calibri" w:eastAsia="Calibri" w:hAnsi="Calibri" w:cs="Calibri"/>
          <w:color w:val="000000"/>
          <w:spacing w:val="-1"/>
        </w:rPr>
        <w:t>u</w:t>
      </w:r>
      <w:r>
        <w:rPr>
          <w:rFonts w:ascii="Calibri" w:eastAsia="Calibri" w:hAnsi="Calibri" w:cs="Calibri"/>
          <w:color w:val="000000"/>
          <w:spacing w:val="-2"/>
        </w:rPr>
        <w:t>t</w:t>
      </w:r>
      <w:r>
        <w:rPr>
          <w:rFonts w:ascii="Calibri" w:eastAsia="Calibri" w:hAnsi="Calibri" w:cs="Calibri"/>
          <w:color w:val="000000"/>
          <w:spacing w:val="1"/>
        </w:rPr>
        <w:t>e</w:t>
      </w:r>
      <w:r>
        <w:rPr>
          <w:rFonts w:ascii="Calibri" w:eastAsia="Calibri" w:hAnsi="Calibri" w:cs="Calibri"/>
          <w:color w:val="000000"/>
        </w:rPr>
        <w:t>d</w:t>
      </w:r>
      <w:r>
        <w:rPr>
          <w:rFonts w:ascii="Calibri" w:eastAsia="Calibri" w:hAnsi="Calibri" w:cs="Calibri"/>
          <w:color w:val="000000"/>
          <w:spacing w:val="-3"/>
        </w:rPr>
        <w:t xml:space="preserve"> </w:t>
      </w:r>
      <w:r>
        <w:rPr>
          <w:rFonts w:ascii="Calibri" w:eastAsia="Calibri" w:hAnsi="Calibri" w:cs="Calibri"/>
          <w:color w:val="000000"/>
          <w:spacing w:val="-2"/>
        </w:rPr>
        <w:t>f</w:t>
      </w:r>
      <w:r>
        <w:rPr>
          <w:rFonts w:ascii="Calibri" w:eastAsia="Calibri" w:hAnsi="Calibri" w:cs="Calibri"/>
          <w:color w:val="000000"/>
          <w:spacing w:val="1"/>
        </w:rPr>
        <w:t>o</w:t>
      </w:r>
      <w:r>
        <w:rPr>
          <w:rFonts w:ascii="Calibri" w:eastAsia="Calibri" w:hAnsi="Calibri" w:cs="Calibri"/>
          <w:color w:val="000000"/>
        </w:rPr>
        <w:t>r</w:t>
      </w:r>
      <w:r>
        <w:rPr>
          <w:rFonts w:ascii="Calibri" w:eastAsia="Calibri" w:hAnsi="Calibri" w:cs="Calibri"/>
          <w:color w:val="000000"/>
          <w:spacing w:val="-3"/>
        </w:rPr>
        <w:t xml:space="preserve"> b</w:t>
      </w:r>
      <w:r>
        <w:rPr>
          <w:rFonts w:ascii="Calibri" w:eastAsia="Calibri" w:hAnsi="Calibri" w:cs="Calibri"/>
          <w:color w:val="000000"/>
          <w:spacing w:val="1"/>
        </w:rPr>
        <w:t>o</w:t>
      </w:r>
      <w:r>
        <w:rPr>
          <w:rFonts w:ascii="Calibri" w:eastAsia="Calibri" w:hAnsi="Calibri" w:cs="Calibri"/>
          <w:color w:val="000000"/>
        </w:rPr>
        <w:t xml:space="preserve">th </w:t>
      </w:r>
      <w:r>
        <w:rPr>
          <w:rFonts w:ascii="Calibri" w:eastAsia="Calibri" w:hAnsi="Calibri" w:cs="Calibri"/>
          <w:color w:val="000000"/>
          <w:spacing w:val="-4"/>
        </w:rPr>
        <w:t>c</w:t>
      </w:r>
      <w:r>
        <w:rPr>
          <w:rFonts w:ascii="Calibri" w:eastAsia="Calibri" w:hAnsi="Calibri" w:cs="Calibri"/>
          <w:color w:val="000000"/>
          <w:spacing w:val="-1"/>
        </w:rPr>
        <w:t>o</w:t>
      </w:r>
      <w:r>
        <w:rPr>
          <w:rFonts w:ascii="Calibri" w:eastAsia="Calibri" w:hAnsi="Calibri" w:cs="Calibri"/>
          <w:color w:val="000000"/>
        </w:rPr>
        <w:t>sts a</w:t>
      </w:r>
      <w:r>
        <w:rPr>
          <w:rFonts w:ascii="Calibri" w:eastAsia="Calibri" w:hAnsi="Calibri" w:cs="Calibri"/>
          <w:color w:val="000000"/>
          <w:spacing w:val="-1"/>
        </w:rPr>
        <w:t>n</w:t>
      </w:r>
      <w:r>
        <w:rPr>
          <w:rFonts w:ascii="Calibri" w:eastAsia="Calibri" w:hAnsi="Calibri" w:cs="Calibri"/>
          <w:color w:val="000000"/>
        </w:rPr>
        <w:t xml:space="preserve">d </w:t>
      </w:r>
      <w:r>
        <w:rPr>
          <w:rFonts w:ascii="Calibri" w:eastAsia="Calibri" w:hAnsi="Calibri" w:cs="Calibri"/>
          <w:color w:val="000000"/>
          <w:spacing w:val="-2"/>
        </w:rPr>
        <w:t>re</w:t>
      </w:r>
      <w:r>
        <w:rPr>
          <w:rFonts w:ascii="Calibri" w:eastAsia="Calibri" w:hAnsi="Calibri" w:cs="Calibri"/>
          <w:color w:val="000000"/>
          <w:spacing w:val="1"/>
        </w:rPr>
        <w:t>ve</w:t>
      </w:r>
      <w:r>
        <w:rPr>
          <w:rFonts w:ascii="Calibri" w:eastAsia="Calibri" w:hAnsi="Calibri" w:cs="Calibri"/>
          <w:color w:val="000000"/>
        </w:rPr>
        <w:t>n</w:t>
      </w:r>
      <w:r>
        <w:rPr>
          <w:rFonts w:ascii="Calibri" w:eastAsia="Calibri" w:hAnsi="Calibri" w:cs="Calibri"/>
          <w:color w:val="000000"/>
          <w:spacing w:val="-1"/>
        </w:rPr>
        <w:t>u</w:t>
      </w:r>
      <w:r>
        <w:rPr>
          <w:rFonts w:ascii="Calibri" w:eastAsia="Calibri" w:hAnsi="Calibri" w:cs="Calibri"/>
          <w:color w:val="000000"/>
          <w:spacing w:val="-4"/>
        </w:rPr>
        <w:t>e</w:t>
      </w:r>
      <w:r>
        <w:rPr>
          <w:rFonts w:ascii="Calibri" w:eastAsia="Calibri" w:hAnsi="Calibri" w:cs="Calibri"/>
          <w:color w:val="000000"/>
        </w:rPr>
        <w:t>s.</w:t>
      </w:r>
      <w:r>
        <w:rPr>
          <w:rFonts w:ascii="Calibri" w:eastAsia="Calibri" w:hAnsi="Calibri" w:cs="Calibri"/>
          <w:color w:val="000000"/>
          <w:spacing w:val="-5"/>
        </w:rPr>
        <w:t xml:space="preserve"> </w:t>
      </w:r>
      <w:r>
        <w:rPr>
          <w:rFonts w:ascii="Calibri" w:eastAsia="Calibri" w:hAnsi="Calibri" w:cs="Calibri"/>
          <w:color w:val="000000"/>
        </w:rPr>
        <w:t>I</w:t>
      </w:r>
      <w:r>
        <w:rPr>
          <w:rFonts w:ascii="Calibri" w:eastAsia="Calibri" w:hAnsi="Calibri" w:cs="Calibri"/>
          <w:color w:val="000000"/>
          <w:spacing w:val="-1"/>
        </w:rPr>
        <w:t>d</w:t>
      </w:r>
      <w:r>
        <w:rPr>
          <w:rFonts w:ascii="Calibri" w:eastAsia="Calibri" w:hAnsi="Calibri" w:cs="Calibri"/>
          <w:color w:val="000000"/>
          <w:spacing w:val="1"/>
        </w:rPr>
        <w:t>e</w:t>
      </w:r>
      <w:r>
        <w:rPr>
          <w:rFonts w:ascii="Calibri" w:eastAsia="Calibri" w:hAnsi="Calibri" w:cs="Calibri"/>
          <w:color w:val="000000"/>
        </w:rPr>
        <w:t>nti</w:t>
      </w:r>
      <w:r>
        <w:rPr>
          <w:rFonts w:ascii="Calibri" w:eastAsia="Calibri" w:hAnsi="Calibri" w:cs="Calibri"/>
          <w:color w:val="000000"/>
          <w:spacing w:val="-2"/>
        </w:rPr>
        <w:t>f</w:t>
      </w:r>
      <w:r>
        <w:rPr>
          <w:rFonts w:ascii="Calibri" w:eastAsia="Calibri" w:hAnsi="Calibri" w:cs="Calibri"/>
          <w:color w:val="000000"/>
        </w:rPr>
        <w:t>y</w:t>
      </w:r>
      <w:r>
        <w:rPr>
          <w:rFonts w:ascii="Calibri" w:eastAsia="Calibri" w:hAnsi="Calibri" w:cs="Calibri"/>
          <w:color w:val="000000"/>
          <w:spacing w:val="-3"/>
        </w:rPr>
        <w:t xml:space="preserve"> </w:t>
      </w:r>
      <w:r>
        <w:rPr>
          <w:rFonts w:ascii="Calibri" w:eastAsia="Calibri" w:hAnsi="Calibri" w:cs="Calibri"/>
          <w:color w:val="000000"/>
          <w:spacing w:val="-5"/>
        </w:rPr>
        <w:t>a</w:t>
      </w:r>
      <w:r>
        <w:rPr>
          <w:rFonts w:ascii="Calibri" w:eastAsia="Calibri" w:hAnsi="Calibri" w:cs="Calibri"/>
          <w:color w:val="000000"/>
          <w:spacing w:val="-1"/>
        </w:rPr>
        <w:t>n</w:t>
      </w:r>
      <w:r>
        <w:rPr>
          <w:rFonts w:ascii="Calibri" w:eastAsia="Calibri" w:hAnsi="Calibri" w:cs="Calibri"/>
          <w:color w:val="000000"/>
        </w:rPr>
        <w:t xml:space="preserve">d </w:t>
      </w:r>
      <w:r>
        <w:rPr>
          <w:rFonts w:ascii="Calibri" w:eastAsia="Calibri" w:hAnsi="Calibri" w:cs="Calibri"/>
          <w:color w:val="000000"/>
          <w:spacing w:val="1"/>
        </w:rPr>
        <w:t>e</w:t>
      </w:r>
      <w:r>
        <w:rPr>
          <w:rFonts w:ascii="Calibri" w:eastAsia="Calibri" w:hAnsi="Calibri" w:cs="Calibri"/>
          <w:color w:val="000000"/>
        </w:rPr>
        <w:t>xplain</w:t>
      </w:r>
      <w:r>
        <w:rPr>
          <w:rFonts w:ascii="Calibri" w:eastAsia="Calibri" w:hAnsi="Calibri" w:cs="Calibri"/>
          <w:color w:val="000000"/>
          <w:spacing w:val="-3"/>
        </w:rPr>
        <w:t xml:space="preserve"> </w:t>
      </w:r>
      <w:r>
        <w:rPr>
          <w:rFonts w:ascii="Calibri" w:eastAsia="Calibri" w:hAnsi="Calibri" w:cs="Calibri"/>
          <w:color w:val="000000"/>
        </w:rPr>
        <w:t>the</w:t>
      </w:r>
      <w:r>
        <w:rPr>
          <w:rFonts w:ascii="Calibri" w:eastAsia="Calibri" w:hAnsi="Calibri" w:cs="Calibri"/>
          <w:color w:val="000000"/>
          <w:spacing w:val="-3"/>
        </w:rPr>
        <w:t xml:space="preserve"> </w:t>
      </w:r>
      <w:r>
        <w:rPr>
          <w:rFonts w:ascii="Calibri" w:eastAsia="Calibri" w:hAnsi="Calibri" w:cs="Calibri"/>
          <w:color w:val="000000"/>
        </w:rPr>
        <w:t>t</w:t>
      </w:r>
      <w:r>
        <w:rPr>
          <w:rFonts w:ascii="Calibri" w:eastAsia="Calibri" w:hAnsi="Calibri" w:cs="Calibri"/>
          <w:color w:val="000000"/>
          <w:spacing w:val="2"/>
        </w:rPr>
        <w:t>y</w:t>
      </w:r>
      <w:r>
        <w:rPr>
          <w:rFonts w:ascii="Calibri" w:eastAsia="Calibri" w:hAnsi="Calibri" w:cs="Calibri"/>
          <w:color w:val="000000"/>
          <w:spacing w:val="-3"/>
        </w:rPr>
        <w:t>p</w:t>
      </w:r>
      <w:r>
        <w:rPr>
          <w:rFonts w:ascii="Calibri" w:eastAsia="Calibri" w:hAnsi="Calibri" w:cs="Calibri"/>
          <w:color w:val="000000"/>
          <w:spacing w:val="1"/>
        </w:rPr>
        <w:t>e</w:t>
      </w:r>
      <w:r>
        <w:rPr>
          <w:rFonts w:ascii="Calibri" w:eastAsia="Calibri" w:hAnsi="Calibri" w:cs="Calibri"/>
          <w:color w:val="000000"/>
        </w:rPr>
        <w:t>s</w:t>
      </w:r>
      <w:r w:rsidR="009B2415">
        <w:rPr>
          <w:rFonts w:ascii="Calibri" w:eastAsia="Calibri" w:hAnsi="Calibri" w:cs="Calibri"/>
          <w:color w:val="000000"/>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 xml:space="preserve"> v</w:t>
      </w:r>
      <w:r>
        <w:rPr>
          <w:rFonts w:ascii="Calibri" w:eastAsia="Calibri" w:hAnsi="Calibri" w:cs="Calibri"/>
        </w:rPr>
        <w:t>ari</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3"/>
        </w:rPr>
        <w:t xml:space="preserve"> </w:t>
      </w:r>
      <w:r>
        <w:rPr>
          <w:rFonts w:ascii="Calibri" w:eastAsia="Calibri" w:hAnsi="Calibri" w:cs="Calibri"/>
        </w:rPr>
        <w:t>anal</w:t>
      </w:r>
      <w:r>
        <w:rPr>
          <w:rFonts w:ascii="Calibri" w:eastAsia="Calibri" w:hAnsi="Calibri" w:cs="Calibri"/>
          <w:spacing w:val="1"/>
        </w:rPr>
        <w:t>y</w:t>
      </w:r>
      <w:r>
        <w:rPr>
          <w:rFonts w:ascii="Calibri" w:eastAsia="Calibri" w:hAnsi="Calibri" w:cs="Calibri"/>
        </w:rPr>
        <w:t>s</w:t>
      </w:r>
      <w:r>
        <w:rPr>
          <w:rFonts w:ascii="Calibri" w:eastAsia="Calibri" w:hAnsi="Calibri" w:cs="Calibri"/>
          <w:spacing w:val="-2"/>
        </w:rPr>
        <w:t>i</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spacing w:val="1"/>
        </w:rPr>
        <w:t>oo</w:t>
      </w:r>
      <w:r>
        <w:rPr>
          <w:rFonts w:ascii="Calibri" w:eastAsia="Calibri" w:hAnsi="Calibri" w:cs="Calibri"/>
        </w:rPr>
        <w:t>ls,</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rPr>
        <w:t>h</w:t>
      </w:r>
      <w:r>
        <w:rPr>
          <w:rFonts w:ascii="Calibri" w:eastAsia="Calibri" w:hAnsi="Calibri" w:cs="Calibri"/>
          <w:spacing w:val="-2"/>
        </w:rPr>
        <w:t>i</w:t>
      </w:r>
      <w:r>
        <w:rPr>
          <w:rFonts w:ascii="Calibri" w:eastAsia="Calibri" w:hAnsi="Calibri" w:cs="Calibri"/>
        </w:rPr>
        <w:t>ch</w:t>
      </w:r>
      <w:r>
        <w:rPr>
          <w:rFonts w:ascii="Calibri" w:eastAsia="Calibri" w:hAnsi="Calibri" w:cs="Calibri"/>
          <w:spacing w:val="-1"/>
        </w:rPr>
        <w:t xml:space="preserve"> </w:t>
      </w:r>
      <w:r>
        <w:rPr>
          <w:rFonts w:ascii="Calibri" w:eastAsia="Calibri" w:hAnsi="Calibri" w:cs="Calibri"/>
        </w:rPr>
        <w:t>can</w:t>
      </w:r>
      <w:r>
        <w:rPr>
          <w:rFonts w:ascii="Calibri" w:eastAsia="Calibri" w:hAnsi="Calibri" w:cs="Calibri"/>
          <w:spacing w:val="-2"/>
        </w:rPr>
        <w:t xml:space="preserve"> </w:t>
      </w:r>
      <w:r>
        <w:rPr>
          <w:rFonts w:ascii="Calibri" w:eastAsia="Calibri" w:hAnsi="Calibri" w:cs="Calibri"/>
        </w:rPr>
        <w:t xml:space="preserve">be </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in a</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5"/>
        </w:rPr>
        <w:t>r</w:t>
      </w:r>
      <w:r>
        <w:rPr>
          <w:rFonts w:ascii="Calibri" w:eastAsia="Calibri" w:hAnsi="Calibri" w:cs="Calibri"/>
          <w:spacing w:val="-1"/>
        </w:rPr>
        <w:t>o</w:t>
      </w:r>
      <w:r>
        <w:rPr>
          <w:rFonts w:ascii="Calibri" w:eastAsia="Calibri" w:hAnsi="Calibri" w:cs="Calibri"/>
        </w:rPr>
        <w:t>d</w:t>
      </w:r>
      <w:r>
        <w:rPr>
          <w:rFonts w:ascii="Calibri" w:eastAsia="Calibri" w:hAnsi="Calibri" w:cs="Calibri"/>
          <w:spacing w:val="-1"/>
        </w:rPr>
        <w:t>u</w:t>
      </w:r>
      <w:r>
        <w:rPr>
          <w:rFonts w:ascii="Calibri" w:eastAsia="Calibri" w:hAnsi="Calibri" w:cs="Calibri"/>
          <w:spacing w:val="1"/>
        </w:rPr>
        <w:t>c</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4"/>
        </w:rPr>
        <w:t xml:space="preserve"> </w:t>
      </w:r>
      <w:r>
        <w:rPr>
          <w:rFonts w:ascii="Calibri" w:eastAsia="Calibri" w:hAnsi="Calibri" w:cs="Calibri"/>
          <w:spacing w:val="-1"/>
        </w:rPr>
        <w:t>d</w:t>
      </w:r>
      <w:r>
        <w:rPr>
          <w:rFonts w:ascii="Calibri" w:eastAsia="Calibri" w:hAnsi="Calibri" w:cs="Calibri"/>
          <w:spacing w:val="3"/>
        </w:rPr>
        <w:t>e</w:t>
      </w:r>
      <w:r>
        <w:rPr>
          <w:rFonts w:ascii="Calibri" w:eastAsia="Calibri" w:hAnsi="Calibri" w:cs="Calibri"/>
          <w:spacing w:val="-1"/>
        </w:rPr>
        <w:t>p</w:t>
      </w:r>
      <w:r>
        <w:rPr>
          <w:rFonts w:ascii="Calibri" w:eastAsia="Calibri" w:hAnsi="Calibri" w:cs="Calibri"/>
        </w:rPr>
        <w:t>ar</w:t>
      </w:r>
      <w:r>
        <w:rPr>
          <w:rFonts w:ascii="Calibri" w:eastAsia="Calibri" w:hAnsi="Calibri" w:cs="Calibri"/>
          <w:spacing w:val="-4"/>
        </w:rPr>
        <w:t>t</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nt</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rPr>
        <w:t>an</w:t>
      </w:r>
      <w:r>
        <w:rPr>
          <w:rFonts w:ascii="Calibri" w:eastAsia="Calibri" w:hAnsi="Calibri" w:cs="Calibri"/>
          <w:spacing w:val="-1"/>
        </w:rPr>
        <w:t>u</w:t>
      </w:r>
      <w:r>
        <w:rPr>
          <w:rFonts w:ascii="Calibri" w:eastAsia="Calibri" w:hAnsi="Calibri" w:cs="Calibri"/>
        </w:rPr>
        <w:t>fa</w:t>
      </w:r>
      <w:r>
        <w:rPr>
          <w:rFonts w:ascii="Calibri" w:eastAsia="Calibri" w:hAnsi="Calibri" w:cs="Calibri"/>
          <w:spacing w:val="-2"/>
        </w:rPr>
        <w:t>c</w:t>
      </w:r>
      <w:r>
        <w:rPr>
          <w:rFonts w:ascii="Calibri" w:eastAsia="Calibri" w:hAnsi="Calibri" w:cs="Calibri"/>
        </w:rPr>
        <w:t>tur</w:t>
      </w:r>
      <w:r>
        <w:rPr>
          <w:rFonts w:ascii="Calibri" w:eastAsia="Calibri" w:hAnsi="Calibri" w:cs="Calibri"/>
          <w:spacing w:val="-2"/>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mp</w:t>
      </w:r>
      <w:r>
        <w:rPr>
          <w:rFonts w:ascii="Calibri" w:eastAsia="Calibri" w:hAnsi="Calibri" w:cs="Calibri"/>
        </w:rPr>
        <w:t>a</w:t>
      </w:r>
      <w:r>
        <w:rPr>
          <w:rFonts w:ascii="Calibri" w:eastAsia="Calibri" w:hAnsi="Calibri" w:cs="Calibri"/>
          <w:spacing w:val="-1"/>
        </w:rPr>
        <w:t>n</w:t>
      </w:r>
      <w:r>
        <w:rPr>
          <w:rFonts w:ascii="Calibri" w:eastAsia="Calibri" w:hAnsi="Calibri" w:cs="Calibri"/>
          <w:spacing w:val="1"/>
        </w:rPr>
        <w:t>y</w:t>
      </w:r>
      <w:r>
        <w:rPr>
          <w:rFonts w:ascii="Calibri" w:eastAsia="Calibri" w:hAnsi="Calibri" w:cs="Calibri"/>
        </w:rPr>
        <w:t>,</w:t>
      </w:r>
      <w:r w:rsidR="009B2415">
        <w:rPr>
          <w:rFonts w:ascii="Calibri" w:eastAsia="Calibri" w:hAnsi="Calibri" w:cs="Calibri"/>
        </w:rPr>
        <w:t xml:space="preserve"> </w:t>
      </w:r>
      <w:r w:rsidR="009B2415">
        <w:rPr>
          <w:rFonts w:ascii="Calibri" w:eastAsia="Calibri" w:hAnsi="Calibri" w:cs="Calibri"/>
          <w:spacing w:val="1"/>
        </w:rPr>
        <w:t>w</w:t>
      </w:r>
      <w:r w:rsidR="009B2415">
        <w:rPr>
          <w:rFonts w:ascii="Calibri" w:eastAsia="Calibri" w:hAnsi="Calibri" w:cs="Calibri"/>
        </w:rPr>
        <w:t>hi</w:t>
      </w:r>
      <w:r w:rsidR="009B2415">
        <w:rPr>
          <w:rFonts w:ascii="Calibri" w:eastAsia="Calibri" w:hAnsi="Calibri" w:cs="Calibri"/>
          <w:spacing w:val="3"/>
        </w:rPr>
        <w:t>c</w:t>
      </w:r>
      <w:r w:rsidR="009B2415">
        <w:rPr>
          <w:rFonts w:ascii="Calibri" w:eastAsia="Calibri" w:hAnsi="Calibri" w:cs="Calibri"/>
        </w:rPr>
        <w:t xml:space="preserve">h </w:t>
      </w:r>
      <w:proofErr w:type="spellStart"/>
      <w:r w:rsidR="009B2415">
        <w:rPr>
          <w:rFonts w:ascii="Calibri" w:eastAsia="Calibri" w:hAnsi="Calibri" w:cs="Calibri"/>
          <w:spacing w:val="2"/>
        </w:rPr>
        <w:t>s</w:t>
      </w:r>
      <w:r w:rsidR="009B2415">
        <w:rPr>
          <w:rFonts w:ascii="Calibri" w:eastAsia="Calibri" w:hAnsi="Calibri" w:cs="Calibri"/>
        </w:rPr>
        <w:t>p</w:t>
      </w:r>
      <w:r w:rsidR="009B2415">
        <w:rPr>
          <w:rFonts w:ascii="Calibri" w:eastAsia="Calibri" w:hAnsi="Calibri" w:cs="Calibri"/>
          <w:spacing w:val="1"/>
        </w:rPr>
        <w:t>e</w:t>
      </w:r>
      <w:r w:rsidR="009B2415">
        <w:rPr>
          <w:rFonts w:ascii="Calibri" w:eastAsia="Calibri" w:hAnsi="Calibri" w:cs="Calibri"/>
        </w:rPr>
        <w:t>c</w:t>
      </w:r>
      <w:r w:rsidR="009B2415">
        <w:rPr>
          <w:rFonts w:ascii="Calibri" w:eastAsia="Calibri" w:hAnsi="Calibri" w:cs="Calibri"/>
          <w:spacing w:val="2"/>
        </w:rPr>
        <w:t>i</w:t>
      </w:r>
      <w:r w:rsidR="009B2415">
        <w:rPr>
          <w:rFonts w:ascii="Calibri" w:eastAsia="Calibri" w:hAnsi="Calibri" w:cs="Calibri"/>
        </w:rPr>
        <w:t>a</w:t>
      </w:r>
      <w:r w:rsidR="009B2415">
        <w:rPr>
          <w:rFonts w:ascii="Calibri" w:eastAsia="Calibri" w:hAnsi="Calibri" w:cs="Calibri"/>
          <w:spacing w:val="2"/>
        </w:rPr>
        <w:t>l</w:t>
      </w:r>
      <w:r w:rsidR="009B2415">
        <w:rPr>
          <w:rFonts w:ascii="Calibri" w:eastAsia="Calibri" w:hAnsi="Calibri" w:cs="Calibri"/>
        </w:rPr>
        <w:t>is</w:t>
      </w:r>
      <w:r w:rsidR="009B2415">
        <w:rPr>
          <w:rFonts w:ascii="Calibri" w:eastAsia="Calibri" w:hAnsi="Calibri" w:cs="Calibri"/>
          <w:spacing w:val="1"/>
        </w:rPr>
        <w:t>e</w:t>
      </w:r>
      <w:r w:rsidR="009B2415">
        <w:rPr>
          <w:rFonts w:ascii="Calibri" w:eastAsia="Calibri" w:hAnsi="Calibri" w:cs="Calibri"/>
        </w:rPr>
        <w:t>s</w:t>
      </w:r>
      <w:proofErr w:type="spellEnd"/>
      <w:r w:rsidR="009B2415">
        <w:rPr>
          <w:rFonts w:ascii="Calibri" w:eastAsia="Calibri" w:hAnsi="Calibri" w:cs="Calibri"/>
          <w:spacing w:val="1"/>
        </w:rPr>
        <w:t xml:space="preserve"> </w:t>
      </w:r>
      <w:r w:rsidR="009B2415">
        <w:rPr>
          <w:rFonts w:ascii="Calibri" w:eastAsia="Calibri" w:hAnsi="Calibri" w:cs="Calibri"/>
        </w:rPr>
        <w:t>in</w:t>
      </w:r>
      <w:r w:rsidR="009B2415">
        <w:rPr>
          <w:rFonts w:ascii="Calibri" w:eastAsia="Calibri" w:hAnsi="Calibri" w:cs="Calibri"/>
          <w:spacing w:val="2"/>
        </w:rPr>
        <w:t xml:space="preserve"> </w:t>
      </w:r>
      <w:r w:rsidR="009B2415">
        <w:rPr>
          <w:rFonts w:ascii="Calibri" w:eastAsia="Calibri" w:hAnsi="Calibri" w:cs="Calibri"/>
        </w:rPr>
        <w:t>s</w:t>
      </w:r>
      <w:r w:rsidR="009B2415">
        <w:rPr>
          <w:rFonts w:ascii="Calibri" w:eastAsia="Calibri" w:hAnsi="Calibri" w:cs="Calibri"/>
          <w:spacing w:val="2"/>
        </w:rPr>
        <w:t>p</w:t>
      </w:r>
      <w:r w:rsidR="009B2415">
        <w:rPr>
          <w:rFonts w:ascii="Calibri" w:eastAsia="Calibri" w:hAnsi="Calibri" w:cs="Calibri"/>
        </w:rPr>
        <w:t>are</w:t>
      </w:r>
      <w:r w:rsidR="009B2415">
        <w:rPr>
          <w:rFonts w:ascii="Calibri" w:eastAsia="Calibri" w:hAnsi="Calibri" w:cs="Calibri"/>
          <w:spacing w:val="4"/>
        </w:rPr>
        <w:t xml:space="preserve"> </w:t>
      </w:r>
      <w:r w:rsidR="009B2415">
        <w:rPr>
          <w:rFonts w:ascii="Calibri" w:eastAsia="Calibri" w:hAnsi="Calibri" w:cs="Calibri"/>
        </w:rPr>
        <w:t>par</w:t>
      </w:r>
      <w:r w:rsidR="009B2415">
        <w:rPr>
          <w:rFonts w:ascii="Calibri" w:eastAsia="Calibri" w:hAnsi="Calibri" w:cs="Calibri"/>
          <w:spacing w:val="3"/>
        </w:rPr>
        <w:t>t</w:t>
      </w:r>
      <w:r w:rsidR="009B2415">
        <w:rPr>
          <w:rFonts w:ascii="Calibri" w:eastAsia="Calibri" w:hAnsi="Calibri" w:cs="Calibri"/>
        </w:rPr>
        <w:t>s</w:t>
      </w:r>
      <w:r w:rsidR="009B2415">
        <w:rPr>
          <w:rFonts w:ascii="Calibri" w:eastAsia="Calibri" w:hAnsi="Calibri" w:cs="Calibri"/>
          <w:spacing w:val="1"/>
        </w:rPr>
        <w:t xml:space="preserve"> </w:t>
      </w:r>
      <w:r w:rsidR="009B2415">
        <w:rPr>
          <w:rFonts w:ascii="Calibri" w:eastAsia="Calibri" w:hAnsi="Calibri" w:cs="Calibri"/>
        </w:rPr>
        <w:t>f</w:t>
      </w:r>
      <w:r w:rsidR="009B2415">
        <w:rPr>
          <w:rFonts w:ascii="Calibri" w:eastAsia="Calibri" w:hAnsi="Calibri" w:cs="Calibri"/>
          <w:spacing w:val="1"/>
        </w:rPr>
        <w:t>o</w:t>
      </w:r>
      <w:r w:rsidR="009B2415">
        <w:rPr>
          <w:rFonts w:ascii="Calibri" w:eastAsia="Calibri" w:hAnsi="Calibri" w:cs="Calibri"/>
        </w:rPr>
        <w:t>r</w:t>
      </w:r>
      <w:r w:rsidR="009B2415">
        <w:rPr>
          <w:rFonts w:ascii="Calibri" w:eastAsia="Calibri" w:hAnsi="Calibri" w:cs="Calibri"/>
          <w:spacing w:val="2"/>
        </w:rPr>
        <w:t xml:space="preserve"> </w:t>
      </w:r>
      <w:r w:rsidR="009B2415">
        <w:rPr>
          <w:rFonts w:ascii="Calibri" w:eastAsia="Calibri" w:hAnsi="Calibri" w:cs="Calibri"/>
        </w:rPr>
        <w:t>ca</w:t>
      </w:r>
      <w:r w:rsidR="009B2415">
        <w:rPr>
          <w:rFonts w:ascii="Calibri" w:eastAsia="Calibri" w:hAnsi="Calibri" w:cs="Calibri"/>
          <w:spacing w:val="2"/>
        </w:rPr>
        <w:t>r</w:t>
      </w:r>
      <w:r w:rsidR="009B2415">
        <w:rPr>
          <w:rFonts w:ascii="Calibri" w:eastAsia="Calibri" w:hAnsi="Calibri" w:cs="Calibri"/>
          <w:spacing w:val="6"/>
        </w:rPr>
        <w:t>s</w:t>
      </w:r>
      <w:r w:rsidR="009B2415">
        <w:rPr>
          <w:rFonts w:ascii="Calibri" w:eastAsia="Calibri" w:hAnsi="Calibri" w:cs="Calibri"/>
        </w:rPr>
        <w:t>.</w:t>
      </w:r>
      <w:r w:rsidR="009B2415">
        <w:rPr>
          <w:rFonts w:ascii="Calibri" w:eastAsia="Calibri" w:hAnsi="Calibri" w:cs="Calibri"/>
        </w:rPr>
        <w:tab/>
      </w:r>
      <w:r w:rsidR="009B2415">
        <w:rPr>
          <w:rFonts w:ascii="Calibri" w:eastAsia="Calibri" w:hAnsi="Calibri" w:cs="Calibri"/>
        </w:rPr>
        <w:tab/>
      </w:r>
      <w:r w:rsidR="009B2415">
        <w:rPr>
          <w:rFonts w:ascii="Calibri" w:eastAsia="Calibri" w:hAnsi="Calibri" w:cs="Calibri"/>
        </w:rPr>
        <w:tab/>
      </w:r>
      <w:r w:rsidR="009B2415">
        <w:rPr>
          <w:rFonts w:ascii="Calibri" w:eastAsia="Calibri" w:hAnsi="Calibri" w:cs="Calibri"/>
        </w:rPr>
        <w:tab/>
      </w:r>
      <w:r w:rsidR="009B2415">
        <w:rPr>
          <w:rFonts w:ascii="Calibri" w:eastAsia="Calibri" w:hAnsi="Calibri" w:cs="Calibri"/>
        </w:rPr>
        <w:tab/>
      </w:r>
      <w:r w:rsidR="009B2415">
        <w:rPr>
          <w:rFonts w:ascii="Calibri" w:eastAsia="Calibri" w:hAnsi="Calibri" w:cs="Calibri"/>
        </w:rPr>
        <w:tab/>
        <w:t xml:space="preserve">   (</w:t>
      </w:r>
      <w:r w:rsidR="009B2415">
        <w:rPr>
          <w:rFonts w:ascii="Calibri" w:eastAsia="Calibri" w:hAnsi="Calibri" w:cs="Calibri"/>
          <w:spacing w:val="1"/>
        </w:rPr>
        <w:t>10</w:t>
      </w:r>
      <w:r w:rsidR="009B2415">
        <w:rPr>
          <w:rFonts w:ascii="Calibri" w:eastAsia="Calibri" w:hAnsi="Calibri" w:cs="Calibri"/>
        </w:rPr>
        <w:t>)</w:t>
      </w:r>
    </w:p>
    <w:p w:rsidR="009B2415" w:rsidRDefault="009B2415" w:rsidP="009B2415">
      <w:pPr>
        <w:tabs>
          <w:tab w:val="left" w:pos="1140"/>
        </w:tabs>
        <w:spacing w:before="11" w:after="0" w:line="273" w:lineRule="auto"/>
        <w:ind w:left="1140" w:right="172" w:hanging="720"/>
        <w:jc w:val="both"/>
        <w:rPr>
          <w:rFonts w:ascii="Calibri" w:eastAsia="Calibri" w:hAnsi="Calibri" w:cs="Calibri"/>
        </w:rPr>
      </w:pPr>
    </w:p>
    <w:p w:rsidR="009B2415" w:rsidRPr="00316C03" w:rsidRDefault="00316C03" w:rsidP="00316C03">
      <w:pPr>
        <w:pStyle w:val="ListParagraph"/>
        <w:spacing w:line="360" w:lineRule="auto"/>
        <w:jc w:val="both"/>
        <w:rPr>
          <w:rFonts w:asciiTheme="minorBidi" w:hAnsiTheme="minorBidi"/>
          <w:sz w:val="24"/>
          <w:szCs w:val="24"/>
        </w:rPr>
      </w:pPr>
      <w:r>
        <w:rPr>
          <w:rFonts w:asciiTheme="minorBidi" w:hAnsiTheme="minorBidi"/>
          <w:sz w:val="24"/>
          <w:szCs w:val="24"/>
        </w:rPr>
        <w:tab/>
      </w:r>
      <w:r>
        <w:rPr>
          <w:rFonts w:asciiTheme="minorBidi" w:hAnsiTheme="minorBidi"/>
          <w:sz w:val="24"/>
          <w:szCs w:val="24"/>
        </w:rPr>
        <w:t xml:space="preserve">There are different types of variance that would help in the production spare car </w:t>
      </w:r>
      <w:r>
        <w:rPr>
          <w:rFonts w:asciiTheme="minorBidi" w:hAnsiTheme="minorBidi"/>
          <w:sz w:val="24"/>
          <w:szCs w:val="24"/>
        </w:rPr>
        <w:tab/>
      </w:r>
      <w:r>
        <w:rPr>
          <w:rFonts w:asciiTheme="minorBidi" w:hAnsiTheme="minorBidi"/>
          <w:sz w:val="24"/>
          <w:szCs w:val="24"/>
        </w:rPr>
        <w:t xml:space="preserve">parts. </w:t>
      </w:r>
      <w:r w:rsidRPr="007E7DAB">
        <w:rPr>
          <w:rFonts w:asciiTheme="minorBidi" w:hAnsiTheme="minorBidi"/>
          <w:sz w:val="24"/>
          <w:szCs w:val="24"/>
        </w:rPr>
        <w:t xml:space="preserve">Direct Material </w:t>
      </w:r>
      <w:r>
        <w:rPr>
          <w:rFonts w:asciiTheme="minorBidi" w:hAnsiTheme="minorBidi"/>
          <w:sz w:val="24"/>
          <w:szCs w:val="24"/>
        </w:rPr>
        <w:t xml:space="preserve">Cost </w:t>
      </w:r>
      <w:r w:rsidRPr="007E7DAB">
        <w:rPr>
          <w:rFonts w:asciiTheme="minorBidi" w:hAnsiTheme="minorBidi"/>
          <w:sz w:val="24"/>
          <w:szCs w:val="24"/>
        </w:rPr>
        <w:t>Variance</w:t>
      </w:r>
      <w:r>
        <w:rPr>
          <w:rFonts w:asciiTheme="minorBidi" w:hAnsiTheme="minorBidi"/>
          <w:sz w:val="24"/>
          <w:szCs w:val="24"/>
        </w:rPr>
        <w:t xml:space="preserve"> (DMCV) shows the difference with the actual </w:t>
      </w:r>
      <w:r>
        <w:rPr>
          <w:rFonts w:asciiTheme="minorBidi" w:hAnsiTheme="minorBidi"/>
          <w:sz w:val="24"/>
          <w:szCs w:val="24"/>
        </w:rPr>
        <w:tab/>
      </w:r>
      <w:r>
        <w:rPr>
          <w:rFonts w:asciiTheme="minorBidi" w:hAnsiTheme="minorBidi"/>
          <w:sz w:val="24"/>
          <w:szCs w:val="24"/>
        </w:rPr>
        <w:t xml:space="preserve">material cost to the standard material cost. Direct </w:t>
      </w:r>
      <w:proofErr w:type="spellStart"/>
      <w:r w:rsidRPr="007E7DAB">
        <w:rPr>
          <w:rFonts w:asciiTheme="minorBidi" w:hAnsiTheme="minorBidi"/>
          <w:sz w:val="24"/>
          <w:szCs w:val="24"/>
        </w:rPr>
        <w:t>Labo</w:t>
      </w:r>
      <w:r>
        <w:rPr>
          <w:rFonts w:asciiTheme="minorBidi" w:hAnsiTheme="minorBidi"/>
          <w:sz w:val="24"/>
          <w:szCs w:val="24"/>
        </w:rPr>
        <w:t>u</w:t>
      </w:r>
      <w:r w:rsidRPr="007E7DAB">
        <w:rPr>
          <w:rFonts w:asciiTheme="minorBidi" w:hAnsiTheme="minorBidi"/>
          <w:sz w:val="24"/>
          <w:szCs w:val="24"/>
        </w:rPr>
        <w:t>r</w:t>
      </w:r>
      <w:proofErr w:type="spellEnd"/>
      <w:r w:rsidRPr="007E7DAB">
        <w:rPr>
          <w:rFonts w:asciiTheme="minorBidi" w:hAnsiTheme="minorBidi"/>
          <w:sz w:val="24"/>
          <w:szCs w:val="24"/>
        </w:rPr>
        <w:t xml:space="preserve"> </w:t>
      </w:r>
      <w:r>
        <w:rPr>
          <w:rFonts w:asciiTheme="minorBidi" w:hAnsiTheme="minorBidi"/>
          <w:sz w:val="24"/>
          <w:szCs w:val="24"/>
        </w:rPr>
        <w:t xml:space="preserve">Cost </w:t>
      </w:r>
      <w:r w:rsidRPr="007E7DAB">
        <w:rPr>
          <w:rFonts w:asciiTheme="minorBidi" w:hAnsiTheme="minorBidi"/>
          <w:sz w:val="24"/>
          <w:szCs w:val="24"/>
        </w:rPr>
        <w:t>Variance</w:t>
      </w:r>
      <w:r>
        <w:rPr>
          <w:rFonts w:asciiTheme="minorBidi" w:hAnsiTheme="minorBidi"/>
          <w:sz w:val="24"/>
          <w:szCs w:val="24"/>
        </w:rPr>
        <w:t xml:space="preserve"> (DLCV) </w:t>
      </w:r>
      <w:r>
        <w:rPr>
          <w:rFonts w:asciiTheme="minorBidi" w:hAnsiTheme="minorBidi"/>
          <w:sz w:val="24"/>
          <w:szCs w:val="24"/>
        </w:rPr>
        <w:tab/>
      </w:r>
      <w:r w:rsidRPr="007E7DAB">
        <w:rPr>
          <w:rFonts w:asciiTheme="minorBidi" w:hAnsiTheme="minorBidi"/>
          <w:sz w:val="24"/>
          <w:szCs w:val="24"/>
        </w:rPr>
        <w:t xml:space="preserve">is the difference between standard </w:t>
      </w:r>
      <w:proofErr w:type="spellStart"/>
      <w:r>
        <w:rPr>
          <w:rFonts w:asciiTheme="minorBidi" w:hAnsiTheme="minorBidi"/>
          <w:sz w:val="24"/>
          <w:szCs w:val="24"/>
        </w:rPr>
        <w:t>labour</w:t>
      </w:r>
      <w:proofErr w:type="spellEnd"/>
      <w:r>
        <w:rPr>
          <w:rFonts w:asciiTheme="minorBidi" w:hAnsiTheme="minorBidi"/>
          <w:sz w:val="24"/>
          <w:szCs w:val="24"/>
        </w:rPr>
        <w:t xml:space="preserve"> cost anticipated </w:t>
      </w:r>
      <w:r w:rsidRPr="007E7DAB">
        <w:rPr>
          <w:rFonts w:asciiTheme="minorBidi" w:hAnsiTheme="minorBidi"/>
          <w:sz w:val="24"/>
          <w:szCs w:val="24"/>
        </w:rPr>
        <w:t xml:space="preserve">for actual production </w:t>
      </w:r>
      <w:r>
        <w:rPr>
          <w:rFonts w:asciiTheme="minorBidi" w:hAnsiTheme="minorBidi"/>
          <w:sz w:val="24"/>
          <w:szCs w:val="24"/>
        </w:rPr>
        <w:tab/>
      </w:r>
      <w:r w:rsidRPr="007E7DAB">
        <w:rPr>
          <w:rFonts w:asciiTheme="minorBidi" w:hAnsiTheme="minorBidi"/>
          <w:sz w:val="24"/>
          <w:szCs w:val="24"/>
        </w:rPr>
        <w:t xml:space="preserve">and the actual </w:t>
      </w:r>
      <w:proofErr w:type="spellStart"/>
      <w:r>
        <w:rPr>
          <w:rFonts w:asciiTheme="minorBidi" w:hAnsiTheme="minorBidi"/>
          <w:sz w:val="24"/>
          <w:szCs w:val="24"/>
        </w:rPr>
        <w:t>labour</w:t>
      </w:r>
      <w:proofErr w:type="spellEnd"/>
      <w:r>
        <w:rPr>
          <w:rFonts w:asciiTheme="minorBidi" w:hAnsiTheme="minorBidi"/>
          <w:sz w:val="24"/>
          <w:szCs w:val="24"/>
        </w:rPr>
        <w:t xml:space="preserve"> cost for the same</w:t>
      </w:r>
      <w:r w:rsidRPr="007E7DAB">
        <w:rPr>
          <w:rFonts w:asciiTheme="minorBidi" w:hAnsiTheme="minorBidi"/>
          <w:sz w:val="24"/>
          <w:szCs w:val="24"/>
        </w:rPr>
        <w:t>.</w:t>
      </w:r>
      <w:r>
        <w:rPr>
          <w:rFonts w:asciiTheme="minorBidi" w:hAnsiTheme="minorBidi"/>
          <w:sz w:val="24"/>
          <w:szCs w:val="24"/>
        </w:rPr>
        <w:t xml:space="preserve"> </w:t>
      </w:r>
      <w:r w:rsidRPr="007E7DAB">
        <w:rPr>
          <w:rFonts w:asciiTheme="minorBidi" w:hAnsiTheme="minorBidi"/>
          <w:sz w:val="24"/>
          <w:szCs w:val="24"/>
        </w:rPr>
        <w:t xml:space="preserve">Overhead </w:t>
      </w:r>
      <w:r>
        <w:rPr>
          <w:rFonts w:asciiTheme="minorBidi" w:hAnsiTheme="minorBidi"/>
          <w:sz w:val="24"/>
          <w:szCs w:val="24"/>
        </w:rPr>
        <w:t xml:space="preserve">Cost </w:t>
      </w:r>
      <w:r w:rsidRPr="007E7DAB">
        <w:rPr>
          <w:rFonts w:asciiTheme="minorBidi" w:hAnsiTheme="minorBidi"/>
          <w:sz w:val="24"/>
          <w:szCs w:val="24"/>
        </w:rPr>
        <w:t xml:space="preserve">Variance </w:t>
      </w:r>
      <w:r>
        <w:rPr>
          <w:rFonts w:asciiTheme="minorBidi" w:hAnsiTheme="minorBidi"/>
          <w:sz w:val="24"/>
          <w:szCs w:val="24"/>
        </w:rPr>
        <w:t xml:space="preserve">(OCV) deals </w:t>
      </w:r>
      <w:r>
        <w:rPr>
          <w:rFonts w:asciiTheme="minorBidi" w:hAnsiTheme="minorBidi"/>
          <w:sz w:val="24"/>
          <w:szCs w:val="24"/>
        </w:rPr>
        <w:tab/>
      </w:r>
      <w:r>
        <w:rPr>
          <w:rFonts w:asciiTheme="minorBidi" w:hAnsiTheme="minorBidi"/>
          <w:sz w:val="24"/>
          <w:szCs w:val="24"/>
        </w:rPr>
        <w:t xml:space="preserve">with all indirect cost related to the actual output. It </w:t>
      </w:r>
      <w:r w:rsidRPr="007E7DAB">
        <w:rPr>
          <w:rFonts w:asciiTheme="minorBidi" w:hAnsiTheme="minorBidi"/>
          <w:sz w:val="24"/>
          <w:szCs w:val="24"/>
        </w:rPr>
        <w:t xml:space="preserve">is the difference between </w:t>
      </w:r>
      <w:r>
        <w:rPr>
          <w:rFonts w:asciiTheme="minorBidi" w:hAnsiTheme="minorBidi"/>
          <w:sz w:val="24"/>
          <w:szCs w:val="24"/>
        </w:rPr>
        <w:tab/>
      </w:r>
      <w:r w:rsidRPr="007E7DAB">
        <w:rPr>
          <w:rFonts w:asciiTheme="minorBidi" w:hAnsiTheme="minorBidi"/>
          <w:sz w:val="24"/>
          <w:szCs w:val="24"/>
        </w:rPr>
        <w:t xml:space="preserve">standard </w:t>
      </w:r>
      <w:r>
        <w:rPr>
          <w:rFonts w:asciiTheme="minorBidi" w:hAnsiTheme="minorBidi"/>
          <w:sz w:val="24"/>
          <w:szCs w:val="24"/>
        </w:rPr>
        <w:t xml:space="preserve">overhead </w:t>
      </w:r>
      <w:r w:rsidRPr="007E7DAB">
        <w:rPr>
          <w:rFonts w:asciiTheme="minorBidi" w:hAnsiTheme="minorBidi"/>
          <w:sz w:val="24"/>
          <w:szCs w:val="24"/>
        </w:rPr>
        <w:t xml:space="preserve">cost and actual </w:t>
      </w:r>
      <w:r>
        <w:rPr>
          <w:rFonts w:asciiTheme="minorBidi" w:hAnsiTheme="minorBidi"/>
          <w:sz w:val="24"/>
          <w:szCs w:val="24"/>
        </w:rPr>
        <w:t xml:space="preserve">overhead </w:t>
      </w:r>
      <w:r w:rsidRPr="007E7DAB">
        <w:rPr>
          <w:rFonts w:asciiTheme="minorBidi" w:hAnsiTheme="minorBidi"/>
          <w:sz w:val="24"/>
          <w:szCs w:val="24"/>
        </w:rPr>
        <w:t>cost.</w:t>
      </w:r>
      <w:r>
        <w:rPr>
          <w:rFonts w:asciiTheme="minorBidi" w:hAnsiTheme="minorBidi"/>
          <w:sz w:val="24"/>
          <w:szCs w:val="24"/>
        </w:rPr>
        <w:t xml:space="preserve"> The three mentioned types of </w:t>
      </w:r>
      <w:r>
        <w:rPr>
          <w:rFonts w:asciiTheme="minorBidi" w:hAnsiTheme="minorBidi"/>
          <w:sz w:val="24"/>
          <w:szCs w:val="24"/>
        </w:rPr>
        <w:tab/>
      </w:r>
      <w:r>
        <w:rPr>
          <w:rFonts w:asciiTheme="minorBidi" w:hAnsiTheme="minorBidi"/>
          <w:sz w:val="24"/>
          <w:szCs w:val="24"/>
        </w:rPr>
        <w:t xml:space="preserve">variance cover the cost part. We also have to consider the variances for selling </w:t>
      </w:r>
      <w:r>
        <w:rPr>
          <w:rFonts w:asciiTheme="minorBidi" w:hAnsiTheme="minorBidi"/>
          <w:sz w:val="24"/>
          <w:szCs w:val="24"/>
        </w:rPr>
        <w:tab/>
      </w:r>
      <w:r>
        <w:rPr>
          <w:rFonts w:asciiTheme="minorBidi" w:hAnsiTheme="minorBidi"/>
          <w:sz w:val="24"/>
          <w:szCs w:val="24"/>
        </w:rPr>
        <w:t xml:space="preserve">the items. </w:t>
      </w:r>
      <w:r w:rsidRPr="007E7DAB">
        <w:rPr>
          <w:rFonts w:asciiTheme="minorBidi" w:hAnsiTheme="minorBidi"/>
          <w:sz w:val="24"/>
          <w:szCs w:val="24"/>
        </w:rPr>
        <w:t>Sales Variance</w:t>
      </w:r>
      <w:r>
        <w:rPr>
          <w:rFonts w:asciiTheme="minorBidi" w:hAnsiTheme="minorBidi"/>
          <w:sz w:val="24"/>
          <w:szCs w:val="24"/>
        </w:rPr>
        <w:t xml:space="preserve"> </w:t>
      </w:r>
      <w:r w:rsidRPr="007E7DAB">
        <w:rPr>
          <w:rFonts w:asciiTheme="minorBidi" w:hAnsiTheme="minorBidi"/>
          <w:sz w:val="24"/>
          <w:szCs w:val="24"/>
        </w:rPr>
        <w:t xml:space="preserve">shows the difference between actual sales and </w:t>
      </w:r>
      <w:r>
        <w:rPr>
          <w:rFonts w:asciiTheme="minorBidi" w:hAnsiTheme="minorBidi"/>
          <w:sz w:val="24"/>
          <w:szCs w:val="24"/>
        </w:rPr>
        <w:tab/>
      </w:r>
      <w:r w:rsidRPr="007E7DAB">
        <w:rPr>
          <w:rFonts w:asciiTheme="minorBidi" w:hAnsiTheme="minorBidi"/>
          <w:sz w:val="24"/>
          <w:szCs w:val="24"/>
        </w:rPr>
        <w:t>standard sales</w:t>
      </w:r>
      <w:r>
        <w:rPr>
          <w:rFonts w:asciiTheme="minorBidi" w:hAnsiTheme="minorBidi"/>
          <w:sz w:val="24"/>
          <w:szCs w:val="24"/>
        </w:rPr>
        <w:t xml:space="preserve">. </w:t>
      </w:r>
    </w:p>
    <w:tbl>
      <w:tblPr>
        <w:tblW w:w="9799" w:type="dxa"/>
        <w:tblInd w:w="380" w:type="dxa"/>
        <w:tblLayout w:type="fixed"/>
        <w:tblCellMar>
          <w:left w:w="0" w:type="dxa"/>
          <w:right w:w="0" w:type="dxa"/>
        </w:tblCellMar>
        <w:tblLook w:val="01E0" w:firstRow="1" w:lastRow="1" w:firstColumn="1" w:lastColumn="1" w:noHBand="0" w:noVBand="0"/>
      </w:tblPr>
      <w:tblGrid>
        <w:gridCol w:w="493"/>
        <w:gridCol w:w="9286"/>
        <w:gridCol w:w="20"/>
      </w:tblGrid>
      <w:tr w:rsidR="0024714F" w:rsidTr="00316C03">
        <w:trPr>
          <w:trHeight w:hRule="exact" w:val="7073"/>
        </w:trPr>
        <w:tc>
          <w:tcPr>
            <w:tcW w:w="493" w:type="dxa"/>
            <w:tcBorders>
              <w:top w:val="nil"/>
              <w:left w:val="nil"/>
              <w:bottom w:val="nil"/>
              <w:right w:val="nil"/>
            </w:tcBorders>
          </w:tcPr>
          <w:p w:rsidR="0024714F" w:rsidRDefault="00C149D0">
            <w:pPr>
              <w:spacing w:before="99" w:after="0" w:line="240" w:lineRule="auto"/>
              <w:ind w:left="40" w:right="-20"/>
              <w:rPr>
                <w:rFonts w:ascii="Calibri" w:eastAsia="Calibri" w:hAnsi="Calibri" w:cs="Calibri"/>
                <w:sz w:val="24"/>
                <w:szCs w:val="24"/>
              </w:rPr>
            </w:pPr>
            <w:r>
              <w:rPr>
                <w:rFonts w:ascii="Calibri" w:eastAsia="Calibri" w:hAnsi="Calibri" w:cs="Calibri"/>
                <w:b/>
                <w:bCs/>
                <w:color w:val="BF0000"/>
                <w:spacing w:val="1"/>
                <w:sz w:val="24"/>
                <w:szCs w:val="24"/>
              </w:rPr>
              <w:t>2</w:t>
            </w:r>
            <w:r>
              <w:rPr>
                <w:rFonts w:ascii="Calibri" w:eastAsia="Calibri" w:hAnsi="Calibri" w:cs="Calibri"/>
                <w:b/>
                <w:bCs/>
                <w:color w:val="BF0000"/>
                <w:sz w:val="24"/>
                <w:szCs w:val="24"/>
              </w:rPr>
              <w:t>.</w:t>
            </w:r>
          </w:p>
        </w:tc>
        <w:tc>
          <w:tcPr>
            <w:tcW w:w="9286" w:type="dxa"/>
            <w:tcBorders>
              <w:top w:val="nil"/>
              <w:left w:val="nil"/>
              <w:bottom w:val="nil"/>
              <w:right w:val="nil"/>
            </w:tcBorders>
          </w:tcPr>
          <w:p w:rsidR="0024714F" w:rsidRDefault="0024714F">
            <w:pPr>
              <w:spacing w:before="8" w:after="0" w:line="110" w:lineRule="exact"/>
              <w:rPr>
                <w:sz w:val="11"/>
                <w:szCs w:val="11"/>
              </w:rPr>
            </w:pPr>
          </w:p>
          <w:p w:rsidR="0024714F" w:rsidRDefault="00C149D0" w:rsidP="009B2415">
            <w:pPr>
              <w:spacing w:after="0" w:line="242" w:lineRule="auto"/>
              <w:ind w:left="267" w:right="608"/>
              <w:jc w:val="both"/>
              <w:rPr>
                <w:rFonts w:ascii="Calibri" w:eastAsia="Calibri" w:hAnsi="Calibri" w:cs="Calibri"/>
              </w:rPr>
            </w:pP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rPr>
              <w:t>can</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spacing w:val="1"/>
              </w:rPr>
              <w:t>v</w:t>
            </w:r>
            <w:r>
              <w:rPr>
                <w:rFonts w:ascii="Calibri" w:eastAsia="Calibri" w:hAnsi="Calibri" w:cs="Calibri"/>
              </w:rPr>
              <w:t>ari</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4"/>
              </w:rPr>
              <w:t xml:space="preserve"> </w:t>
            </w:r>
            <w:r>
              <w:rPr>
                <w:rFonts w:ascii="Calibri" w:eastAsia="Calibri" w:hAnsi="Calibri" w:cs="Calibri"/>
                <w:spacing w:val="1"/>
              </w:rPr>
              <w:t>a</w:t>
            </w:r>
            <w:r>
              <w:rPr>
                <w:rFonts w:ascii="Calibri" w:eastAsia="Calibri" w:hAnsi="Calibri" w:cs="Calibri"/>
                <w:spacing w:val="-1"/>
              </w:rPr>
              <w:t>n</w:t>
            </w:r>
            <w:r>
              <w:rPr>
                <w:rFonts w:ascii="Calibri" w:eastAsia="Calibri" w:hAnsi="Calibri" w:cs="Calibri"/>
              </w:rPr>
              <w:t>al</w:t>
            </w:r>
            <w:r>
              <w:rPr>
                <w:rFonts w:ascii="Calibri" w:eastAsia="Calibri" w:hAnsi="Calibri" w:cs="Calibri"/>
                <w:spacing w:val="-1"/>
              </w:rPr>
              <w:t>y</w:t>
            </w:r>
            <w:r>
              <w:rPr>
                <w:rFonts w:ascii="Calibri" w:eastAsia="Calibri" w:hAnsi="Calibri" w:cs="Calibri"/>
              </w:rPr>
              <w:t>sis</w:t>
            </w:r>
            <w:r>
              <w:rPr>
                <w:rFonts w:ascii="Calibri" w:eastAsia="Calibri" w:hAnsi="Calibri" w:cs="Calibri"/>
                <w:spacing w:val="-1"/>
              </w:rPr>
              <w:t xml:space="preserve"> </w:t>
            </w:r>
            <w:r>
              <w:rPr>
                <w:rFonts w:ascii="Calibri" w:eastAsia="Calibri" w:hAnsi="Calibri" w:cs="Calibri"/>
                <w:spacing w:val="-2"/>
              </w:rPr>
              <w:t>i</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spacing w:val="-3"/>
              </w:rPr>
              <w:t>n</w:t>
            </w:r>
            <w:r>
              <w:rPr>
                <w:rFonts w:ascii="Calibri" w:eastAsia="Calibri" w:hAnsi="Calibri" w:cs="Calibri"/>
                <w:spacing w:val="-2"/>
              </w:rPr>
              <w:t>tifie</w:t>
            </w:r>
            <w:r>
              <w:rPr>
                <w:rFonts w:ascii="Calibri" w:eastAsia="Calibri" w:hAnsi="Calibri" w:cs="Calibri"/>
              </w:rPr>
              <w:t>d</w:t>
            </w:r>
            <w:r>
              <w:rPr>
                <w:rFonts w:ascii="Calibri" w:eastAsia="Calibri" w:hAnsi="Calibri" w:cs="Calibri"/>
                <w:spacing w:val="-8"/>
              </w:rPr>
              <w:t xml:space="preserve"> </w:t>
            </w:r>
            <w:r>
              <w:rPr>
                <w:rFonts w:ascii="Calibri" w:eastAsia="Calibri" w:hAnsi="Calibri" w:cs="Calibri"/>
                <w:spacing w:val="-2"/>
              </w:rPr>
              <w:t>a</w:t>
            </w:r>
            <w:r>
              <w:rPr>
                <w:rFonts w:ascii="Calibri" w:eastAsia="Calibri" w:hAnsi="Calibri" w:cs="Calibri"/>
                <w:spacing w:val="-3"/>
              </w:rPr>
              <w:t>b</w:t>
            </w:r>
            <w:r>
              <w:rPr>
                <w:rFonts w:ascii="Calibri" w:eastAsia="Calibri" w:hAnsi="Calibri" w:cs="Calibri"/>
                <w:spacing w:val="-1"/>
              </w:rPr>
              <w:t>ov</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rPr>
              <w:t>h</w:t>
            </w:r>
            <w:r>
              <w:rPr>
                <w:rFonts w:ascii="Calibri" w:eastAsia="Calibri" w:hAnsi="Calibri" w:cs="Calibri"/>
                <w:spacing w:val="1"/>
              </w:rPr>
              <w:t>e</w:t>
            </w:r>
            <w:r>
              <w:rPr>
                <w:rFonts w:ascii="Calibri" w:eastAsia="Calibri" w:hAnsi="Calibri" w:cs="Calibri"/>
              </w:rPr>
              <w:t>lp</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spacing w:val="-2"/>
              </w:rPr>
              <w:t>r</w:t>
            </w:r>
            <w:r>
              <w:rPr>
                <w:rFonts w:ascii="Calibri" w:eastAsia="Calibri" w:hAnsi="Calibri" w:cs="Calibri"/>
                <w:spacing w:val="-1"/>
              </w:rPr>
              <w:t>o</w:t>
            </w:r>
            <w:r>
              <w:rPr>
                <w:rFonts w:ascii="Calibri" w:eastAsia="Calibri" w:hAnsi="Calibri" w:cs="Calibri"/>
                <w:spacing w:val="-3"/>
              </w:rPr>
              <w:t>du</w:t>
            </w:r>
            <w:r>
              <w:rPr>
                <w:rFonts w:ascii="Calibri" w:eastAsia="Calibri" w:hAnsi="Calibri" w:cs="Calibri"/>
                <w:spacing w:val="-2"/>
              </w:rPr>
              <w:t>cti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4"/>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par</w:t>
            </w:r>
            <w:r>
              <w:rPr>
                <w:rFonts w:ascii="Calibri" w:eastAsia="Calibri" w:hAnsi="Calibri" w:cs="Calibri"/>
                <w:spacing w:val="-4"/>
              </w:rPr>
              <w:t>t</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nt</w:t>
            </w:r>
            <w:r>
              <w:rPr>
                <w:rFonts w:ascii="Calibri" w:eastAsia="Calibri" w:hAnsi="Calibri" w:cs="Calibri"/>
                <w:spacing w:val="-10"/>
              </w:rPr>
              <w:t xml:space="preserve"> </w:t>
            </w:r>
            <w:r>
              <w:rPr>
                <w:rFonts w:ascii="Calibri" w:eastAsia="Calibri" w:hAnsi="Calibri" w:cs="Calibri"/>
                <w:spacing w:val="2"/>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rPr>
              <w:t xml:space="preserve">its </w:t>
            </w:r>
            <w:r w:rsidR="009B2415">
              <w:rPr>
                <w:rFonts w:ascii="Calibri" w:eastAsia="Calibri" w:hAnsi="Calibri" w:cs="Calibri"/>
              </w:rPr>
              <w:t>ob</w:t>
            </w:r>
            <w:r>
              <w:rPr>
                <w:rFonts w:ascii="Calibri" w:eastAsia="Calibri" w:hAnsi="Calibri" w:cs="Calibri"/>
              </w:rPr>
              <w:t>j</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w:t>
            </w:r>
            <w:r>
              <w:rPr>
                <w:rFonts w:ascii="Calibri" w:eastAsia="Calibri" w:hAnsi="Calibri" w:cs="Calibri"/>
                <w:spacing w:val="-2"/>
              </w:rPr>
              <w:t>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s?</w:t>
            </w:r>
            <w:r w:rsidR="009B2415">
              <w:rPr>
                <w:rFonts w:ascii="Calibri" w:eastAsia="Calibri" w:hAnsi="Calibri" w:cs="Calibri"/>
              </w:rPr>
              <w:t xml:space="preserve">                                                                                                                                             (10)</w:t>
            </w:r>
          </w:p>
          <w:p w:rsidR="00316C03" w:rsidRDefault="00316C03" w:rsidP="00316C03">
            <w:pPr>
              <w:pStyle w:val="ListParagraph"/>
              <w:spacing w:line="360" w:lineRule="auto"/>
              <w:jc w:val="both"/>
              <w:rPr>
                <w:rFonts w:asciiTheme="minorBidi" w:hAnsiTheme="minorBidi"/>
                <w:sz w:val="24"/>
                <w:szCs w:val="24"/>
              </w:rPr>
            </w:pPr>
          </w:p>
          <w:p w:rsidR="00316C03" w:rsidRDefault="00316C03" w:rsidP="00316C03">
            <w:pPr>
              <w:pStyle w:val="ListParagraph"/>
              <w:spacing w:line="360" w:lineRule="auto"/>
              <w:jc w:val="both"/>
              <w:rPr>
                <w:rFonts w:ascii="Arial" w:hAnsi="Arial" w:cs="Arial"/>
                <w:sz w:val="24"/>
                <w:szCs w:val="24"/>
              </w:rPr>
            </w:pPr>
            <w:r w:rsidRPr="007E7DAB">
              <w:rPr>
                <w:rFonts w:asciiTheme="minorBidi" w:hAnsiTheme="minorBidi"/>
                <w:sz w:val="24"/>
                <w:szCs w:val="24"/>
              </w:rPr>
              <w:t xml:space="preserve">Direct Material </w:t>
            </w:r>
            <w:r>
              <w:rPr>
                <w:rFonts w:asciiTheme="minorBidi" w:hAnsiTheme="minorBidi"/>
                <w:sz w:val="24"/>
                <w:szCs w:val="24"/>
              </w:rPr>
              <w:t xml:space="preserve">Cost </w:t>
            </w:r>
            <w:r w:rsidRPr="007E7DAB">
              <w:rPr>
                <w:rFonts w:asciiTheme="minorBidi" w:hAnsiTheme="minorBidi"/>
                <w:sz w:val="24"/>
                <w:szCs w:val="24"/>
              </w:rPr>
              <w:t>Variance</w:t>
            </w:r>
            <w:r>
              <w:rPr>
                <w:rFonts w:asciiTheme="minorBidi" w:hAnsiTheme="minorBidi"/>
                <w:sz w:val="24"/>
                <w:szCs w:val="24"/>
              </w:rPr>
              <w:t xml:space="preserve"> (DMCV) </w:t>
            </w:r>
            <w:r>
              <w:rPr>
                <w:rFonts w:ascii="Arial" w:hAnsi="Arial" w:cs="Arial"/>
                <w:sz w:val="24"/>
                <w:szCs w:val="24"/>
              </w:rPr>
              <w:t xml:space="preserve">shows that an </w:t>
            </w:r>
            <w:proofErr w:type="spellStart"/>
            <w:r>
              <w:rPr>
                <w:rFonts w:ascii="Arial" w:hAnsi="Arial" w:cs="Arial"/>
                <w:sz w:val="24"/>
                <w:szCs w:val="24"/>
              </w:rPr>
              <w:t>unfavourable</w:t>
            </w:r>
            <w:proofErr w:type="spellEnd"/>
            <w:r>
              <w:rPr>
                <w:rFonts w:ascii="Arial" w:hAnsi="Arial" w:cs="Arial"/>
                <w:sz w:val="24"/>
                <w:szCs w:val="24"/>
              </w:rPr>
              <w:t xml:space="preserve"> or adverse amount means more cost was entailed in the actual production as compared to the standard materials cost expected. This variance analysis would help in determining the amount of actual production needed and how much it should cost.</w:t>
            </w:r>
          </w:p>
          <w:p w:rsidR="00316C03" w:rsidRDefault="00316C03" w:rsidP="00316C03">
            <w:pPr>
              <w:pStyle w:val="ListParagraph"/>
              <w:spacing w:line="360" w:lineRule="auto"/>
              <w:jc w:val="both"/>
              <w:rPr>
                <w:rFonts w:ascii="Arial" w:hAnsi="Arial" w:cs="Arial"/>
                <w:sz w:val="24"/>
                <w:szCs w:val="24"/>
              </w:rPr>
            </w:pPr>
            <w:r>
              <w:rPr>
                <w:rFonts w:ascii="Arial" w:hAnsi="Arial" w:cs="Arial"/>
                <w:sz w:val="24"/>
                <w:szCs w:val="24"/>
              </w:rPr>
              <w:t xml:space="preserve">Direct </w:t>
            </w:r>
            <w:proofErr w:type="spellStart"/>
            <w:r>
              <w:rPr>
                <w:rFonts w:ascii="Arial" w:hAnsi="Arial" w:cs="Arial"/>
                <w:sz w:val="24"/>
                <w:szCs w:val="24"/>
              </w:rPr>
              <w:t>Labour</w:t>
            </w:r>
            <w:proofErr w:type="spellEnd"/>
            <w:r>
              <w:rPr>
                <w:rFonts w:ascii="Arial" w:hAnsi="Arial" w:cs="Arial"/>
                <w:sz w:val="24"/>
                <w:szCs w:val="24"/>
              </w:rPr>
              <w:t xml:space="preserve"> Cost Variance (DLCV) shows the amount of actual </w:t>
            </w:r>
            <w:proofErr w:type="spellStart"/>
            <w:r>
              <w:rPr>
                <w:rFonts w:ascii="Arial" w:hAnsi="Arial" w:cs="Arial"/>
                <w:sz w:val="24"/>
                <w:szCs w:val="24"/>
              </w:rPr>
              <w:t>labour</w:t>
            </w:r>
            <w:proofErr w:type="spellEnd"/>
            <w:r>
              <w:rPr>
                <w:rFonts w:ascii="Arial" w:hAnsi="Arial" w:cs="Arial"/>
                <w:sz w:val="24"/>
                <w:szCs w:val="24"/>
              </w:rPr>
              <w:t xml:space="preserve"> cost compared to the standard </w:t>
            </w:r>
            <w:proofErr w:type="spellStart"/>
            <w:r>
              <w:rPr>
                <w:rFonts w:ascii="Arial" w:hAnsi="Arial" w:cs="Arial"/>
                <w:sz w:val="24"/>
                <w:szCs w:val="24"/>
              </w:rPr>
              <w:t>labour</w:t>
            </w:r>
            <w:proofErr w:type="spellEnd"/>
            <w:r>
              <w:rPr>
                <w:rFonts w:ascii="Arial" w:hAnsi="Arial" w:cs="Arial"/>
                <w:sz w:val="24"/>
                <w:szCs w:val="24"/>
              </w:rPr>
              <w:t xml:space="preserve"> cost. It will give the company an overview on how much cost incurred in the production of the material in terms of the </w:t>
            </w:r>
            <w:proofErr w:type="spellStart"/>
            <w:r>
              <w:rPr>
                <w:rFonts w:ascii="Arial" w:hAnsi="Arial" w:cs="Arial"/>
                <w:sz w:val="24"/>
                <w:szCs w:val="24"/>
              </w:rPr>
              <w:t>labour</w:t>
            </w:r>
            <w:proofErr w:type="spellEnd"/>
            <w:r>
              <w:rPr>
                <w:rFonts w:ascii="Arial" w:hAnsi="Arial" w:cs="Arial"/>
                <w:sz w:val="24"/>
                <w:szCs w:val="24"/>
              </w:rPr>
              <w:t xml:space="preserve"> overhead.</w:t>
            </w:r>
          </w:p>
          <w:p w:rsidR="00316C03" w:rsidRDefault="00316C03" w:rsidP="00316C03">
            <w:pPr>
              <w:pStyle w:val="ListParagraph"/>
              <w:spacing w:line="360" w:lineRule="auto"/>
              <w:jc w:val="both"/>
              <w:rPr>
                <w:rFonts w:ascii="Arial" w:hAnsi="Arial" w:cs="Arial"/>
                <w:sz w:val="24"/>
                <w:szCs w:val="24"/>
              </w:rPr>
            </w:pPr>
            <w:r>
              <w:rPr>
                <w:rFonts w:ascii="Arial" w:hAnsi="Arial" w:cs="Arial"/>
                <w:sz w:val="24"/>
                <w:szCs w:val="24"/>
              </w:rPr>
              <w:t xml:space="preserve">Overhead Cost Variance (OCV) is the difference of all other standard costs and actual costs. This shows all other cost aside from direct materials and direct </w:t>
            </w:r>
            <w:proofErr w:type="spellStart"/>
            <w:r>
              <w:rPr>
                <w:rFonts w:ascii="Arial" w:hAnsi="Arial" w:cs="Arial"/>
                <w:sz w:val="24"/>
                <w:szCs w:val="24"/>
              </w:rPr>
              <w:t>labour</w:t>
            </w:r>
            <w:proofErr w:type="spellEnd"/>
            <w:r>
              <w:rPr>
                <w:rFonts w:ascii="Arial" w:hAnsi="Arial" w:cs="Arial"/>
                <w:sz w:val="24"/>
                <w:szCs w:val="24"/>
              </w:rPr>
              <w:t xml:space="preserve"> costs. </w:t>
            </w:r>
          </w:p>
          <w:p w:rsidR="00316C03" w:rsidRDefault="00316C03" w:rsidP="00316C03">
            <w:pPr>
              <w:pStyle w:val="ListParagraph"/>
              <w:spacing w:line="360" w:lineRule="auto"/>
              <w:jc w:val="both"/>
              <w:rPr>
                <w:rFonts w:ascii="Arial" w:hAnsi="Arial" w:cs="Arial"/>
                <w:sz w:val="24"/>
                <w:szCs w:val="24"/>
              </w:rPr>
            </w:pPr>
            <w:r>
              <w:rPr>
                <w:rFonts w:ascii="Arial" w:hAnsi="Arial" w:cs="Arial"/>
                <w:sz w:val="24"/>
                <w:szCs w:val="24"/>
              </w:rPr>
              <w:t xml:space="preserve">Sales Variance shows the difference between standard sales and actual sales. If actual price is higher, a </w:t>
            </w:r>
            <w:proofErr w:type="spellStart"/>
            <w:r>
              <w:rPr>
                <w:rFonts w:ascii="Arial" w:hAnsi="Arial" w:cs="Arial"/>
                <w:sz w:val="24"/>
                <w:szCs w:val="24"/>
              </w:rPr>
              <w:t>favourable</w:t>
            </w:r>
            <w:proofErr w:type="spellEnd"/>
            <w:r>
              <w:rPr>
                <w:rFonts w:ascii="Arial" w:hAnsi="Arial" w:cs="Arial"/>
                <w:sz w:val="24"/>
                <w:szCs w:val="24"/>
              </w:rPr>
              <w:t xml:space="preserve"> variance occurs. </w:t>
            </w:r>
          </w:p>
          <w:p w:rsidR="00316C03" w:rsidRDefault="00316C03" w:rsidP="009B2415">
            <w:pPr>
              <w:spacing w:after="0" w:line="242" w:lineRule="auto"/>
              <w:ind w:left="267" w:right="608"/>
              <w:jc w:val="both"/>
              <w:rPr>
                <w:rFonts w:ascii="Calibri" w:eastAsia="Calibri" w:hAnsi="Calibri" w:cs="Calibri"/>
              </w:rPr>
            </w:pPr>
          </w:p>
        </w:tc>
        <w:tc>
          <w:tcPr>
            <w:tcW w:w="20" w:type="dxa"/>
            <w:tcBorders>
              <w:top w:val="nil"/>
              <w:left w:val="nil"/>
              <w:bottom w:val="nil"/>
              <w:right w:val="nil"/>
            </w:tcBorders>
          </w:tcPr>
          <w:p w:rsidR="0024714F" w:rsidRDefault="0024714F">
            <w:pPr>
              <w:spacing w:after="0" w:line="240" w:lineRule="auto"/>
              <w:ind w:left="141" w:right="-20"/>
              <w:rPr>
                <w:rFonts w:ascii="Calibri" w:eastAsia="Calibri" w:hAnsi="Calibri" w:cs="Calibri"/>
              </w:rPr>
            </w:pPr>
          </w:p>
        </w:tc>
      </w:tr>
      <w:tr w:rsidR="0024714F" w:rsidTr="00316C03">
        <w:trPr>
          <w:trHeight w:hRule="exact" w:val="3407"/>
        </w:trPr>
        <w:tc>
          <w:tcPr>
            <w:tcW w:w="493" w:type="dxa"/>
            <w:tcBorders>
              <w:top w:val="nil"/>
              <w:left w:val="nil"/>
              <w:bottom w:val="nil"/>
              <w:right w:val="nil"/>
            </w:tcBorders>
          </w:tcPr>
          <w:p w:rsidR="0024714F" w:rsidRDefault="00C149D0">
            <w:pPr>
              <w:spacing w:before="98" w:after="0" w:line="240" w:lineRule="auto"/>
              <w:ind w:left="40" w:right="-20"/>
              <w:rPr>
                <w:rFonts w:ascii="Calibri" w:eastAsia="Calibri" w:hAnsi="Calibri" w:cs="Calibri"/>
                <w:sz w:val="24"/>
                <w:szCs w:val="24"/>
              </w:rPr>
            </w:pPr>
            <w:r>
              <w:rPr>
                <w:rFonts w:ascii="Calibri" w:eastAsia="Calibri" w:hAnsi="Calibri" w:cs="Calibri"/>
                <w:b/>
                <w:bCs/>
                <w:color w:val="BF0000"/>
                <w:spacing w:val="1"/>
                <w:sz w:val="24"/>
                <w:szCs w:val="24"/>
              </w:rPr>
              <w:lastRenderedPageBreak/>
              <w:t>3</w:t>
            </w:r>
            <w:r>
              <w:rPr>
                <w:rFonts w:ascii="Calibri" w:eastAsia="Calibri" w:hAnsi="Calibri" w:cs="Calibri"/>
                <w:b/>
                <w:bCs/>
                <w:color w:val="BF0000"/>
                <w:sz w:val="24"/>
                <w:szCs w:val="24"/>
              </w:rPr>
              <w:t>.</w:t>
            </w:r>
          </w:p>
        </w:tc>
        <w:tc>
          <w:tcPr>
            <w:tcW w:w="9286" w:type="dxa"/>
            <w:tcBorders>
              <w:top w:val="nil"/>
              <w:left w:val="nil"/>
              <w:bottom w:val="nil"/>
              <w:right w:val="nil"/>
            </w:tcBorders>
          </w:tcPr>
          <w:p w:rsidR="0024714F" w:rsidRDefault="0024714F">
            <w:pPr>
              <w:spacing w:before="7" w:after="0" w:line="110" w:lineRule="exact"/>
              <w:rPr>
                <w:sz w:val="11"/>
                <w:szCs w:val="11"/>
              </w:rPr>
            </w:pPr>
          </w:p>
          <w:p w:rsidR="0024714F" w:rsidRDefault="00C149D0">
            <w:pPr>
              <w:spacing w:after="0" w:line="240" w:lineRule="auto"/>
              <w:ind w:left="267" w:right="-20"/>
              <w:rPr>
                <w:rFonts w:ascii="Calibri" w:eastAsia="Calibri" w:hAnsi="Calibri" w:cs="Calibri"/>
              </w:rPr>
            </w:pPr>
            <w:r>
              <w:rPr>
                <w:rFonts w:ascii="Calibri" w:eastAsia="Calibri" w:hAnsi="Calibri" w:cs="Calibri"/>
                <w:spacing w:val="1"/>
              </w:rPr>
              <w:t>W</w:t>
            </w:r>
            <w:r>
              <w:rPr>
                <w:rFonts w:ascii="Calibri" w:eastAsia="Calibri" w:hAnsi="Calibri" w:cs="Calibri"/>
              </w:rPr>
              <w:t>hat</w:t>
            </w:r>
            <w:r>
              <w:rPr>
                <w:rFonts w:ascii="Calibri" w:eastAsia="Calibri" w:hAnsi="Calibri" w:cs="Calibri"/>
                <w:spacing w:val="-1"/>
              </w:rPr>
              <w:t xml:space="preserve"> </w:t>
            </w:r>
            <w:r>
              <w:rPr>
                <w:rFonts w:ascii="Calibri" w:eastAsia="Calibri" w:hAnsi="Calibri" w:cs="Calibri"/>
              </w:rPr>
              <w:t>can</w:t>
            </w:r>
            <w:r>
              <w:rPr>
                <w:rFonts w:ascii="Calibri" w:eastAsia="Calibri" w:hAnsi="Calibri" w:cs="Calibri"/>
                <w:spacing w:val="-3"/>
              </w:rPr>
              <w:t xml:space="preserve"> </w:t>
            </w:r>
            <w:r>
              <w:rPr>
                <w:rFonts w:ascii="Calibri" w:eastAsia="Calibri" w:hAnsi="Calibri" w:cs="Calibri"/>
              </w:rPr>
              <w:t>be</w:t>
            </w:r>
            <w:r>
              <w:rPr>
                <w:rFonts w:ascii="Calibri" w:eastAsia="Calibri" w:hAnsi="Calibri" w:cs="Calibri"/>
                <w:spacing w:val="-2"/>
              </w:rPr>
              <w:t xml:space="preserve">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c</w:t>
            </w:r>
            <w:r>
              <w:rPr>
                <w:rFonts w:ascii="Calibri" w:eastAsia="Calibri" w:hAnsi="Calibri" w:cs="Calibri"/>
                <w:spacing w:val="-2"/>
              </w:rPr>
              <w:t>a</w:t>
            </w:r>
            <w:r>
              <w:rPr>
                <w:rFonts w:ascii="Calibri" w:eastAsia="Calibri" w:hAnsi="Calibri" w:cs="Calibri"/>
                <w:spacing w:val="-3"/>
              </w:rPr>
              <w:t>u</w:t>
            </w:r>
            <w:r>
              <w:rPr>
                <w:rFonts w:ascii="Calibri" w:eastAsia="Calibri" w:hAnsi="Calibri" w:cs="Calibri"/>
              </w:rPr>
              <w:t>s</w:t>
            </w:r>
            <w:r>
              <w:rPr>
                <w:rFonts w:ascii="Calibri" w:eastAsia="Calibri" w:hAnsi="Calibri" w:cs="Calibri"/>
                <w:spacing w:val="1"/>
              </w:rPr>
              <w:t>e</w:t>
            </w:r>
            <w:r>
              <w:rPr>
                <w:rFonts w:ascii="Calibri" w:eastAsia="Calibri" w:hAnsi="Calibri" w:cs="Calibri"/>
              </w:rPr>
              <w:t xml:space="preserve">s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proofErr w:type="spellStart"/>
            <w:r>
              <w:rPr>
                <w:rFonts w:ascii="Calibri" w:eastAsia="Calibri" w:hAnsi="Calibri" w:cs="Calibri"/>
                <w:spacing w:val="-1"/>
              </w:rPr>
              <w:t>un</w:t>
            </w:r>
            <w:r>
              <w:rPr>
                <w:rFonts w:ascii="Calibri" w:eastAsia="Calibri" w:hAnsi="Calibri" w:cs="Calibri"/>
                <w:spacing w:val="-2"/>
              </w:rPr>
              <w:t>f</w:t>
            </w:r>
            <w:r>
              <w:rPr>
                <w:rFonts w:ascii="Calibri" w:eastAsia="Calibri" w:hAnsi="Calibri" w:cs="Calibri"/>
              </w:rPr>
              <w:t>a</w:t>
            </w:r>
            <w:r>
              <w:rPr>
                <w:rFonts w:ascii="Calibri" w:eastAsia="Calibri" w:hAnsi="Calibri" w:cs="Calibri"/>
                <w:spacing w:val="-1"/>
              </w:rPr>
              <w:t>v</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2"/>
              </w:rPr>
              <w:t>r</w:t>
            </w:r>
            <w:r>
              <w:rPr>
                <w:rFonts w:ascii="Calibri" w:eastAsia="Calibri" w:hAnsi="Calibri" w:cs="Calibri"/>
              </w:rPr>
              <w:t>a</w:t>
            </w:r>
            <w:r>
              <w:rPr>
                <w:rFonts w:ascii="Calibri" w:eastAsia="Calibri" w:hAnsi="Calibri" w:cs="Calibri"/>
                <w:spacing w:val="-1"/>
              </w:rPr>
              <w:t>b</w:t>
            </w:r>
            <w:r>
              <w:rPr>
                <w:rFonts w:ascii="Calibri" w:eastAsia="Calibri" w:hAnsi="Calibri" w:cs="Calibri"/>
              </w:rPr>
              <w:t>le</w:t>
            </w:r>
            <w:proofErr w:type="spellEnd"/>
            <w:r>
              <w:rPr>
                <w:rFonts w:ascii="Calibri" w:eastAsia="Calibri" w:hAnsi="Calibri" w:cs="Calibri"/>
                <w:spacing w:val="-3"/>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2"/>
              </w:rPr>
              <w:t>r</w:t>
            </w:r>
            <w:r>
              <w:rPr>
                <w:rFonts w:ascii="Calibri" w:eastAsia="Calibri" w:hAnsi="Calibri" w:cs="Calibri"/>
              </w:rPr>
              <w:t>i</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 xml:space="preserve">and </w:t>
            </w:r>
            <w:proofErr w:type="spellStart"/>
            <w:r>
              <w:rPr>
                <w:rFonts w:ascii="Calibri" w:eastAsia="Calibri" w:hAnsi="Calibri" w:cs="Calibri"/>
              </w:rPr>
              <w:t>f</w:t>
            </w:r>
            <w:r>
              <w:rPr>
                <w:rFonts w:ascii="Calibri" w:eastAsia="Calibri" w:hAnsi="Calibri" w:cs="Calibri"/>
                <w:spacing w:val="-2"/>
              </w:rPr>
              <w:t>a</w:t>
            </w:r>
            <w:r>
              <w:rPr>
                <w:rFonts w:ascii="Calibri" w:eastAsia="Calibri" w:hAnsi="Calibri" w:cs="Calibri"/>
                <w:spacing w:val="1"/>
              </w:rPr>
              <w:t>v</w:t>
            </w:r>
            <w:r>
              <w:rPr>
                <w:rFonts w:ascii="Calibri" w:eastAsia="Calibri" w:hAnsi="Calibri" w:cs="Calibri"/>
                <w:spacing w:val="2"/>
              </w:rPr>
              <w:t>o</w:t>
            </w:r>
            <w:r>
              <w:rPr>
                <w:rFonts w:ascii="Calibri" w:eastAsia="Calibri" w:hAnsi="Calibri" w:cs="Calibri"/>
                <w:spacing w:val="-1"/>
              </w:rPr>
              <w:t>u</w:t>
            </w:r>
            <w:r>
              <w:rPr>
                <w:rFonts w:ascii="Calibri" w:eastAsia="Calibri" w:hAnsi="Calibri" w:cs="Calibri"/>
                <w:spacing w:val="-2"/>
              </w:rPr>
              <w:t>r</w:t>
            </w:r>
            <w:r>
              <w:rPr>
                <w:rFonts w:ascii="Calibri" w:eastAsia="Calibri" w:hAnsi="Calibri" w:cs="Calibri"/>
              </w:rPr>
              <w:t>a</w:t>
            </w:r>
            <w:r>
              <w:rPr>
                <w:rFonts w:ascii="Calibri" w:eastAsia="Calibri" w:hAnsi="Calibri" w:cs="Calibri"/>
                <w:spacing w:val="-1"/>
              </w:rPr>
              <w:t>b</w:t>
            </w:r>
            <w:r>
              <w:rPr>
                <w:rFonts w:ascii="Calibri" w:eastAsia="Calibri" w:hAnsi="Calibri" w:cs="Calibri"/>
              </w:rPr>
              <w:t>le</w:t>
            </w:r>
            <w:proofErr w:type="spellEnd"/>
            <w:r>
              <w:rPr>
                <w:rFonts w:ascii="Calibri" w:eastAsia="Calibri" w:hAnsi="Calibri" w:cs="Calibri"/>
                <w:spacing w:val="-3"/>
              </w:rPr>
              <w:t xml:space="preserve"> </w:t>
            </w:r>
            <w:r>
              <w:rPr>
                <w:rFonts w:ascii="Calibri" w:eastAsia="Calibri" w:hAnsi="Calibri" w:cs="Calibri"/>
                <w:spacing w:val="-1"/>
              </w:rPr>
              <w:t>v</w:t>
            </w:r>
            <w:r>
              <w:rPr>
                <w:rFonts w:ascii="Calibri" w:eastAsia="Calibri" w:hAnsi="Calibri" w:cs="Calibri"/>
              </w:rPr>
              <w:t>aria</w:t>
            </w:r>
            <w:r>
              <w:rPr>
                <w:rFonts w:ascii="Calibri" w:eastAsia="Calibri" w:hAnsi="Calibri" w:cs="Calibri"/>
                <w:spacing w:val="-3"/>
              </w:rPr>
              <w:t>n</w:t>
            </w:r>
            <w:r>
              <w:rPr>
                <w:rFonts w:ascii="Calibri" w:eastAsia="Calibri" w:hAnsi="Calibri" w:cs="Calibri"/>
                <w:spacing w:val="-2"/>
              </w:rPr>
              <w:t>ce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agai</w:t>
            </w:r>
            <w:r>
              <w:rPr>
                <w:rFonts w:ascii="Calibri" w:eastAsia="Calibri" w:hAnsi="Calibri" w:cs="Calibri"/>
                <w:spacing w:val="-1"/>
              </w:rPr>
              <w:t>n</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sidR="009B2415">
              <w:rPr>
                <w:rFonts w:ascii="Calibri" w:eastAsia="Calibri" w:hAnsi="Calibri" w:cs="Calibri"/>
              </w:rPr>
              <w:t xml:space="preserve"> bud</w:t>
            </w:r>
            <w:r w:rsidR="009B2415">
              <w:rPr>
                <w:rFonts w:ascii="Calibri" w:eastAsia="Calibri" w:hAnsi="Calibri" w:cs="Calibri"/>
                <w:spacing w:val="-1"/>
              </w:rPr>
              <w:t>g</w:t>
            </w:r>
            <w:r w:rsidR="009B2415">
              <w:rPr>
                <w:rFonts w:ascii="Calibri" w:eastAsia="Calibri" w:hAnsi="Calibri" w:cs="Calibri"/>
                <w:spacing w:val="-2"/>
              </w:rPr>
              <w:t>e</w:t>
            </w:r>
            <w:r w:rsidR="009B2415">
              <w:rPr>
                <w:rFonts w:ascii="Calibri" w:eastAsia="Calibri" w:hAnsi="Calibri" w:cs="Calibri"/>
              </w:rPr>
              <w:t>t</w:t>
            </w:r>
            <w:r w:rsidR="009B2415">
              <w:rPr>
                <w:rFonts w:ascii="Calibri" w:eastAsia="Calibri" w:hAnsi="Calibri" w:cs="Calibri"/>
                <w:spacing w:val="-2"/>
              </w:rPr>
              <w:t xml:space="preserve"> </w:t>
            </w:r>
            <w:r w:rsidR="009B2415">
              <w:rPr>
                <w:rFonts w:ascii="Calibri" w:eastAsia="Calibri" w:hAnsi="Calibri" w:cs="Calibri"/>
              </w:rPr>
              <w:t>in</w:t>
            </w:r>
            <w:r w:rsidR="009B2415">
              <w:rPr>
                <w:rFonts w:ascii="Calibri" w:eastAsia="Calibri" w:hAnsi="Calibri" w:cs="Calibri"/>
                <w:spacing w:val="-2"/>
              </w:rPr>
              <w:t xml:space="preserve"> </w:t>
            </w:r>
            <w:r w:rsidR="009B2415">
              <w:rPr>
                <w:rFonts w:ascii="Calibri" w:eastAsia="Calibri" w:hAnsi="Calibri" w:cs="Calibri"/>
              </w:rPr>
              <w:t>a</w:t>
            </w:r>
            <w:r w:rsidR="009B2415">
              <w:rPr>
                <w:rFonts w:ascii="Calibri" w:eastAsia="Calibri" w:hAnsi="Calibri" w:cs="Calibri"/>
                <w:spacing w:val="1"/>
              </w:rPr>
              <w:t xml:space="preserve"> </w:t>
            </w:r>
            <w:r w:rsidR="009B2415">
              <w:rPr>
                <w:rFonts w:ascii="Calibri" w:eastAsia="Calibri" w:hAnsi="Calibri" w:cs="Calibri"/>
              </w:rPr>
              <w:t>sal</w:t>
            </w:r>
            <w:r w:rsidR="009B2415">
              <w:rPr>
                <w:rFonts w:ascii="Calibri" w:eastAsia="Calibri" w:hAnsi="Calibri" w:cs="Calibri"/>
                <w:spacing w:val="1"/>
              </w:rPr>
              <w:t>e</w:t>
            </w:r>
            <w:r w:rsidR="009B2415">
              <w:rPr>
                <w:rFonts w:ascii="Calibri" w:eastAsia="Calibri" w:hAnsi="Calibri" w:cs="Calibri"/>
              </w:rPr>
              <w:t>s</w:t>
            </w:r>
            <w:r w:rsidR="009B2415">
              <w:rPr>
                <w:rFonts w:ascii="Calibri" w:eastAsia="Calibri" w:hAnsi="Calibri" w:cs="Calibri"/>
                <w:spacing w:val="1"/>
              </w:rPr>
              <w:t xml:space="preserve"> </w:t>
            </w:r>
            <w:r w:rsidR="009B2415">
              <w:rPr>
                <w:rFonts w:ascii="Calibri" w:eastAsia="Calibri" w:hAnsi="Calibri" w:cs="Calibri"/>
                <w:spacing w:val="-5"/>
              </w:rPr>
              <w:t>d</w:t>
            </w:r>
            <w:r w:rsidR="009B2415">
              <w:rPr>
                <w:rFonts w:ascii="Calibri" w:eastAsia="Calibri" w:hAnsi="Calibri" w:cs="Calibri"/>
                <w:spacing w:val="1"/>
              </w:rPr>
              <w:t>e</w:t>
            </w:r>
            <w:r w:rsidR="009B2415">
              <w:rPr>
                <w:rFonts w:ascii="Calibri" w:eastAsia="Calibri" w:hAnsi="Calibri" w:cs="Calibri"/>
              </w:rPr>
              <w:t>par</w:t>
            </w:r>
            <w:r w:rsidR="009B2415">
              <w:rPr>
                <w:rFonts w:ascii="Calibri" w:eastAsia="Calibri" w:hAnsi="Calibri" w:cs="Calibri"/>
                <w:spacing w:val="-4"/>
              </w:rPr>
              <w:t>t</w:t>
            </w:r>
            <w:r w:rsidR="009B2415">
              <w:rPr>
                <w:rFonts w:ascii="Calibri" w:eastAsia="Calibri" w:hAnsi="Calibri" w:cs="Calibri"/>
                <w:spacing w:val="2"/>
              </w:rPr>
              <w:t>m</w:t>
            </w:r>
            <w:r w:rsidR="009B2415">
              <w:rPr>
                <w:rFonts w:ascii="Calibri" w:eastAsia="Calibri" w:hAnsi="Calibri" w:cs="Calibri"/>
                <w:spacing w:val="-2"/>
              </w:rPr>
              <w:t>e</w:t>
            </w:r>
            <w:r w:rsidR="009B2415">
              <w:rPr>
                <w:rFonts w:ascii="Calibri" w:eastAsia="Calibri" w:hAnsi="Calibri" w:cs="Calibri"/>
              </w:rPr>
              <w:t>nt</w:t>
            </w:r>
            <w:r w:rsidR="009B2415">
              <w:rPr>
                <w:rFonts w:ascii="Calibri" w:eastAsia="Calibri" w:hAnsi="Calibri" w:cs="Calibri"/>
                <w:spacing w:val="-5"/>
              </w:rPr>
              <w:t xml:space="preserve"> </w:t>
            </w:r>
            <w:r w:rsidR="009B2415">
              <w:rPr>
                <w:rFonts w:ascii="Calibri" w:eastAsia="Calibri" w:hAnsi="Calibri" w:cs="Calibri"/>
                <w:spacing w:val="1"/>
              </w:rPr>
              <w:t>o</w:t>
            </w:r>
            <w:r w:rsidR="009B2415">
              <w:rPr>
                <w:rFonts w:ascii="Calibri" w:eastAsia="Calibri" w:hAnsi="Calibri" w:cs="Calibri"/>
              </w:rPr>
              <w:t>f</w:t>
            </w:r>
            <w:r w:rsidR="009B2415">
              <w:rPr>
                <w:rFonts w:ascii="Calibri" w:eastAsia="Calibri" w:hAnsi="Calibri" w:cs="Calibri"/>
                <w:spacing w:val="-2"/>
              </w:rPr>
              <w:t xml:space="preserve"> </w:t>
            </w:r>
            <w:r w:rsidR="009B2415">
              <w:rPr>
                <w:rFonts w:ascii="Calibri" w:eastAsia="Calibri" w:hAnsi="Calibri" w:cs="Calibri"/>
              </w:rPr>
              <w:t>a</w:t>
            </w:r>
            <w:r w:rsidR="009B2415">
              <w:rPr>
                <w:rFonts w:ascii="Calibri" w:eastAsia="Calibri" w:hAnsi="Calibri" w:cs="Calibri"/>
                <w:spacing w:val="1"/>
              </w:rPr>
              <w:t xml:space="preserve"> </w:t>
            </w:r>
            <w:r w:rsidR="009B2415">
              <w:rPr>
                <w:rFonts w:ascii="Calibri" w:eastAsia="Calibri" w:hAnsi="Calibri" w:cs="Calibri"/>
                <w:spacing w:val="-2"/>
              </w:rPr>
              <w:t>f</w:t>
            </w:r>
            <w:r w:rsidR="009B2415">
              <w:rPr>
                <w:rFonts w:ascii="Calibri" w:eastAsia="Calibri" w:hAnsi="Calibri" w:cs="Calibri"/>
              </w:rPr>
              <w:t>as</w:t>
            </w:r>
            <w:r w:rsidR="009B2415">
              <w:rPr>
                <w:rFonts w:ascii="Calibri" w:eastAsia="Calibri" w:hAnsi="Calibri" w:cs="Calibri"/>
                <w:spacing w:val="-1"/>
              </w:rPr>
              <w:t>h</w:t>
            </w:r>
            <w:r w:rsidR="009B2415">
              <w:rPr>
                <w:rFonts w:ascii="Calibri" w:eastAsia="Calibri" w:hAnsi="Calibri" w:cs="Calibri"/>
                <w:spacing w:val="-2"/>
              </w:rPr>
              <w:t>i</w:t>
            </w:r>
            <w:r w:rsidR="009B2415">
              <w:rPr>
                <w:rFonts w:ascii="Calibri" w:eastAsia="Calibri" w:hAnsi="Calibri" w:cs="Calibri"/>
                <w:spacing w:val="1"/>
              </w:rPr>
              <w:t>o</w:t>
            </w:r>
            <w:r w:rsidR="009B2415">
              <w:rPr>
                <w:rFonts w:ascii="Calibri" w:eastAsia="Calibri" w:hAnsi="Calibri" w:cs="Calibri"/>
              </w:rPr>
              <w:t xml:space="preserve">n </w:t>
            </w:r>
            <w:proofErr w:type="spellStart"/>
            <w:r w:rsidR="009B2415">
              <w:rPr>
                <w:rFonts w:ascii="Calibri" w:eastAsia="Calibri" w:hAnsi="Calibri" w:cs="Calibri"/>
                <w:spacing w:val="1"/>
              </w:rPr>
              <w:t>o</w:t>
            </w:r>
            <w:r w:rsidR="009B2415">
              <w:rPr>
                <w:rFonts w:ascii="Calibri" w:eastAsia="Calibri" w:hAnsi="Calibri" w:cs="Calibri"/>
                <w:spacing w:val="-2"/>
              </w:rPr>
              <w:t>r</w:t>
            </w:r>
            <w:r w:rsidR="009B2415">
              <w:rPr>
                <w:rFonts w:ascii="Calibri" w:eastAsia="Calibri" w:hAnsi="Calibri" w:cs="Calibri"/>
              </w:rPr>
              <w:t>ga</w:t>
            </w:r>
            <w:r w:rsidR="009B2415">
              <w:rPr>
                <w:rFonts w:ascii="Calibri" w:eastAsia="Calibri" w:hAnsi="Calibri" w:cs="Calibri"/>
                <w:spacing w:val="-1"/>
              </w:rPr>
              <w:t>n</w:t>
            </w:r>
            <w:r w:rsidR="009B2415">
              <w:rPr>
                <w:rFonts w:ascii="Calibri" w:eastAsia="Calibri" w:hAnsi="Calibri" w:cs="Calibri"/>
              </w:rPr>
              <w:t>i</w:t>
            </w:r>
            <w:r w:rsidR="009B2415">
              <w:rPr>
                <w:rFonts w:ascii="Calibri" w:eastAsia="Calibri" w:hAnsi="Calibri" w:cs="Calibri"/>
                <w:spacing w:val="-2"/>
              </w:rPr>
              <w:t>sa</w:t>
            </w:r>
            <w:r w:rsidR="009B2415">
              <w:rPr>
                <w:rFonts w:ascii="Calibri" w:eastAsia="Calibri" w:hAnsi="Calibri" w:cs="Calibri"/>
              </w:rPr>
              <w:t>t</w:t>
            </w:r>
            <w:r w:rsidR="009B2415">
              <w:rPr>
                <w:rFonts w:ascii="Calibri" w:eastAsia="Calibri" w:hAnsi="Calibri" w:cs="Calibri"/>
                <w:spacing w:val="-2"/>
              </w:rPr>
              <w:t>i</w:t>
            </w:r>
            <w:r w:rsidR="009B2415">
              <w:rPr>
                <w:rFonts w:ascii="Calibri" w:eastAsia="Calibri" w:hAnsi="Calibri" w:cs="Calibri"/>
                <w:spacing w:val="1"/>
              </w:rPr>
              <w:t>o</w:t>
            </w:r>
            <w:r w:rsidR="009B2415">
              <w:rPr>
                <w:rFonts w:ascii="Calibri" w:eastAsia="Calibri" w:hAnsi="Calibri" w:cs="Calibri"/>
                <w:spacing w:val="-3"/>
              </w:rPr>
              <w:t>n</w:t>
            </w:r>
            <w:proofErr w:type="spellEnd"/>
            <w:r w:rsidR="009B2415">
              <w:rPr>
                <w:rFonts w:ascii="Calibri" w:eastAsia="Calibri" w:hAnsi="Calibri" w:cs="Calibri"/>
              </w:rPr>
              <w:t>?                                                                                        (10)</w:t>
            </w:r>
          </w:p>
          <w:p w:rsidR="00316C03" w:rsidRDefault="00316C03" w:rsidP="00316C03">
            <w:pPr>
              <w:pStyle w:val="ListParagraph"/>
              <w:spacing w:line="360" w:lineRule="auto"/>
              <w:jc w:val="both"/>
              <w:rPr>
                <w:rFonts w:asciiTheme="minorBidi" w:hAnsiTheme="minorBidi"/>
                <w:sz w:val="24"/>
                <w:szCs w:val="24"/>
              </w:rPr>
            </w:pPr>
          </w:p>
          <w:p w:rsidR="00316C03" w:rsidRPr="000F3734" w:rsidRDefault="00316C03" w:rsidP="00316C03">
            <w:pPr>
              <w:pStyle w:val="ListParagraph"/>
              <w:spacing w:line="360" w:lineRule="auto"/>
              <w:jc w:val="both"/>
              <w:rPr>
                <w:rFonts w:asciiTheme="minorBidi" w:hAnsiTheme="minorBidi"/>
                <w:sz w:val="24"/>
                <w:szCs w:val="24"/>
              </w:rPr>
            </w:pPr>
            <w:r>
              <w:rPr>
                <w:rFonts w:asciiTheme="minorBidi" w:hAnsiTheme="minorBidi"/>
                <w:sz w:val="24"/>
                <w:szCs w:val="24"/>
              </w:rPr>
              <w:t xml:space="preserve">Variances in sales, both </w:t>
            </w:r>
            <w:proofErr w:type="spellStart"/>
            <w:r>
              <w:rPr>
                <w:rFonts w:asciiTheme="minorBidi" w:hAnsiTheme="minorBidi"/>
                <w:sz w:val="24"/>
                <w:szCs w:val="24"/>
              </w:rPr>
              <w:t>favourable</w:t>
            </w:r>
            <w:proofErr w:type="spellEnd"/>
            <w:r>
              <w:rPr>
                <w:rFonts w:asciiTheme="minorBidi" w:hAnsiTheme="minorBidi"/>
                <w:sz w:val="24"/>
                <w:szCs w:val="24"/>
              </w:rPr>
              <w:t xml:space="preserve"> and </w:t>
            </w:r>
            <w:proofErr w:type="spellStart"/>
            <w:r>
              <w:rPr>
                <w:rFonts w:asciiTheme="minorBidi" w:hAnsiTheme="minorBidi"/>
                <w:sz w:val="24"/>
                <w:szCs w:val="24"/>
              </w:rPr>
              <w:t>unfavourable</w:t>
            </w:r>
            <w:proofErr w:type="spellEnd"/>
            <w:r>
              <w:rPr>
                <w:rFonts w:asciiTheme="minorBidi" w:hAnsiTheme="minorBidi"/>
                <w:sz w:val="24"/>
                <w:szCs w:val="24"/>
              </w:rPr>
              <w:t xml:space="preserve">, might be caused by the market movement. Supply and demand lays a big factor. Seasonal requirements, fashion trends are also some factors to be considered.  Again, the higher price of sales will yield to a </w:t>
            </w:r>
            <w:proofErr w:type="spellStart"/>
            <w:r>
              <w:rPr>
                <w:rFonts w:asciiTheme="minorBidi" w:hAnsiTheme="minorBidi"/>
                <w:sz w:val="24"/>
                <w:szCs w:val="24"/>
              </w:rPr>
              <w:t>favourable</w:t>
            </w:r>
            <w:proofErr w:type="spellEnd"/>
            <w:r>
              <w:rPr>
                <w:rFonts w:asciiTheme="minorBidi" w:hAnsiTheme="minorBidi"/>
                <w:sz w:val="24"/>
                <w:szCs w:val="24"/>
              </w:rPr>
              <w:t xml:space="preserve"> variance. And decrease in volume will yield an </w:t>
            </w:r>
            <w:proofErr w:type="spellStart"/>
            <w:r>
              <w:rPr>
                <w:rFonts w:asciiTheme="minorBidi" w:hAnsiTheme="minorBidi"/>
                <w:sz w:val="24"/>
                <w:szCs w:val="24"/>
              </w:rPr>
              <w:t>unfavourable</w:t>
            </w:r>
            <w:proofErr w:type="spellEnd"/>
            <w:r>
              <w:rPr>
                <w:rFonts w:asciiTheme="minorBidi" w:hAnsiTheme="minorBidi"/>
                <w:sz w:val="24"/>
                <w:szCs w:val="24"/>
              </w:rPr>
              <w:t xml:space="preserve"> variance.</w:t>
            </w:r>
          </w:p>
          <w:p w:rsidR="00316C03" w:rsidRDefault="00316C03">
            <w:pPr>
              <w:spacing w:after="0" w:line="240" w:lineRule="auto"/>
              <w:ind w:left="267" w:right="-20"/>
              <w:rPr>
                <w:rFonts w:ascii="Calibri" w:eastAsia="Calibri" w:hAnsi="Calibri" w:cs="Calibri"/>
              </w:rPr>
            </w:pPr>
          </w:p>
        </w:tc>
        <w:tc>
          <w:tcPr>
            <w:tcW w:w="20" w:type="dxa"/>
            <w:tcBorders>
              <w:top w:val="nil"/>
              <w:left w:val="nil"/>
              <w:bottom w:val="nil"/>
              <w:right w:val="nil"/>
            </w:tcBorders>
          </w:tcPr>
          <w:p w:rsidR="0024714F" w:rsidRDefault="0024714F"/>
        </w:tc>
      </w:tr>
    </w:tbl>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316C03" w:rsidRDefault="00316C03">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after="0" w:line="200" w:lineRule="exact"/>
        <w:rPr>
          <w:sz w:val="20"/>
          <w:szCs w:val="20"/>
        </w:rPr>
      </w:pPr>
    </w:p>
    <w:p w:rsidR="0024714F" w:rsidRDefault="0024714F">
      <w:pPr>
        <w:spacing w:before="8" w:after="0" w:line="200" w:lineRule="exact"/>
        <w:rPr>
          <w:sz w:val="20"/>
          <w:szCs w:val="20"/>
        </w:rPr>
      </w:pPr>
    </w:p>
    <w:p w:rsidR="0024714F" w:rsidRDefault="00C35D7A">
      <w:pPr>
        <w:tabs>
          <w:tab w:val="left" w:pos="4140"/>
          <w:tab w:val="left" w:pos="8940"/>
        </w:tabs>
        <w:spacing w:before="11" w:after="0" w:line="240" w:lineRule="auto"/>
        <w:ind w:left="528" w:right="-20"/>
        <w:rPr>
          <w:rFonts w:ascii="Calibri" w:eastAsia="Calibri" w:hAnsi="Calibri" w:cs="Calibri"/>
          <w:sz w:val="24"/>
          <w:szCs w:val="24"/>
        </w:rPr>
      </w:pPr>
      <w:r>
        <w:pict>
          <v:group id="_x0000_s1026" style="position:absolute;left:0;text-align:left;margin-left:70.5pt;margin-top:-4.05pt;width:470.85pt;height:4.4pt;z-index:-251657216;mso-position-horizontal-relative:page" coordorigin="1410,-81" coordsize="9417,88">
            <v:group id="_x0000_s1029" style="position:absolute;left:1440;top:-51;width:9358;height:2" coordorigin="1440,-51" coordsize="9358,2">
              <v:shape id="_x0000_s1030" style="position:absolute;left:1440;top:-51;width:9358;height:2" coordorigin="1440,-51" coordsize="9358,0" path="m1440,-51r9358,e" filled="f" strokecolor="#bf0000" strokeweight="2.98pt">
                <v:path arrowok="t"/>
              </v:shape>
            </v:group>
            <v:group id="_x0000_s1027" style="position:absolute;left:1440;top:1;width:9358;height:2" coordorigin="1440,1" coordsize="9358,2">
              <v:shape id="_x0000_s1028" style="position:absolute;left:1440;top:1;width:9358;height:2" coordorigin="1440,1" coordsize="9358,0" path="m1440,1r9358,e" filled="f" strokecolor="#bf0000" strokeweight=".7pt">
                <v:path arrowok="t"/>
              </v:shape>
            </v:group>
            <w10:wrap anchorx="page"/>
          </v:group>
        </w:pict>
      </w:r>
      <w:r w:rsidR="00C149D0">
        <w:rPr>
          <w:rFonts w:ascii="Calibri" w:eastAsia="Calibri" w:hAnsi="Calibri" w:cs="Calibri"/>
          <w:b/>
          <w:bCs/>
          <w:color w:val="BF0000"/>
          <w:spacing w:val="1"/>
          <w:sz w:val="24"/>
          <w:szCs w:val="24"/>
        </w:rPr>
        <w:t>A</w:t>
      </w:r>
      <w:r w:rsidR="00C149D0">
        <w:rPr>
          <w:rFonts w:ascii="Calibri" w:eastAsia="Calibri" w:hAnsi="Calibri" w:cs="Calibri"/>
          <w:b/>
          <w:bCs/>
          <w:color w:val="BF0000"/>
          <w:sz w:val="24"/>
          <w:szCs w:val="24"/>
        </w:rPr>
        <w:t>cc</w:t>
      </w:r>
      <w:r w:rsidR="00C149D0">
        <w:rPr>
          <w:rFonts w:ascii="Calibri" w:eastAsia="Calibri" w:hAnsi="Calibri" w:cs="Calibri"/>
          <w:b/>
          <w:bCs/>
          <w:color w:val="BF0000"/>
          <w:spacing w:val="1"/>
          <w:sz w:val="24"/>
          <w:szCs w:val="24"/>
        </w:rPr>
        <w:t>o</w:t>
      </w:r>
      <w:r w:rsidR="00C149D0">
        <w:rPr>
          <w:rFonts w:ascii="Calibri" w:eastAsia="Calibri" w:hAnsi="Calibri" w:cs="Calibri"/>
          <w:b/>
          <w:bCs/>
          <w:color w:val="BF0000"/>
          <w:spacing w:val="-1"/>
          <w:sz w:val="24"/>
          <w:szCs w:val="24"/>
        </w:rPr>
        <w:t>u</w:t>
      </w:r>
      <w:r w:rsidR="00C149D0">
        <w:rPr>
          <w:rFonts w:ascii="Calibri" w:eastAsia="Calibri" w:hAnsi="Calibri" w:cs="Calibri"/>
          <w:b/>
          <w:bCs/>
          <w:color w:val="BF0000"/>
          <w:spacing w:val="1"/>
          <w:sz w:val="24"/>
          <w:szCs w:val="24"/>
        </w:rPr>
        <w:t>nt</w:t>
      </w:r>
      <w:r w:rsidR="00C149D0">
        <w:rPr>
          <w:rFonts w:ascii="Calibri" w:eastAsia="Calibri" w:hAnsi="Calibri" w:cs="Calibri"/>
          <w:b/>
          <w:bCs/>
          <w:color w:val="BF0000"/>
          <w:spacing w:val="-1"/>
          <w:sz w:val="24"/>
          <w:szCs w:val="24"/>
        </w:rPr>
        <w:t>i</w:t>
      </w:r>
      <w:r w:rsidR="00C149D0">
        <w:rPr>
          <w:rFonts w:ascii="Calibri" w:eastAsia="Calibri" w:hAnsi="Calibri" w:cs="Calibri"/>
          <w:b/>
          <w:bCs/>
          <w:color w:val="BF0000"/>
          <w:spacing w:val="1"/>
          <w:sz w:val="24"/>
          <w:szCs w:val="24"/>
        </w:rPr>
        <w:t>n</w:t>
      </w:r>
      <w:r w:rsidR="00C149D0">
        <w:rPr>
          <w:rFonts w:ascii="Calibri" w:eastAsia="Calibri" w:hAnsi="Calibri" w:cs="Calibri"/>
          <w:b/>
          <w:bCs/>
          <w:color w:val="BF0000"/>
          <w:sz w:val="24"/>
          <w:szCs w:val="24"/>
        </w:rPr>
        <w:t>g</w:t>
      </w:r>
      <w:r w:rsidR="00C149D0">
        <w:rPr>
          <w:rFonts w:ascii="Calibri" w:eastAsia="Calibri" w:hAnsi="Calibri" w:cs="Calibri"/>
          <w:b/>
          <w:bCs/>
          <w:color w:val="BF0000"/>
          <w:spacing w:val="-11"/>
          <w:sz w:val="24"/>
          <w:szCs w:val="24"/>
        </w:rPr>
        <w:t xml:space="preserve"> </w:t>
      </w:r>
      <w:r w:rsidR="00C149D0">
        <w:rPr>
          <w:rFonts w:ascii="Calibri" w:eastAsia="Calibri" w:hAnsi="Calibri" w:cs="Calibri"/>
          <w:b/>
          <w:bCs/>
          <w:color w:val="BF0000"/>
          <w:sz w:val="24"/>
          <w:szCs w:val="24"/>
        </w:rPr>
        <w:t>a</w:t>
      </w:r>
      <w:r w:rsidR="00C149D0">
        <w:rPr>
          <w:rFonts w:ascii="Calibri" w:eastAsia="Calibri" w:hAnsi="Calibri" w:cs="Calibri"/>
          <w:b/>
          <w:bCs/>
          <w:color w:val="BF0000"/>
          <w:spacing w:val="1"/>
          <w:sz w:val="24"/>
          <w:szCs w:val="24"/>
        </w:rPr>
        <w:t>n</w:t>
      </w:r>
      <w:r w:rsidR="00C149D0">
        <w:rPr>
          <w:rFonts w:ascii="Calibri" w:eastAsia="Calibri" w:hAnsi="Calibri" w:cs="Calibri"/>
          <w:b/>
          <w:bCs/>
          <w:color w:val="BF0000"/>
          <w:sz w:val="24"/>
          <w:szCs w:val="24"/>
        </w:rPr>
        <w:t>d</w:t>
      </w:r>
      <w:r w:rsidR="00C149D0">
        <w:rPr>
          <w:rFonts w:ascii="Calibri" w:eastAsia="Calibri" w:hAnsi="Calibri" w:cs="Calibri"/>
          <w:b/>
          <w:bCs/>
          <w:color w:val="BF0000"/>
          <w:spacing w:val="-2"/>
          <w:sz w:val="24"/>
          <w:szCs w:val="24"/>
        </w:rPr>
        <w:t xml:space="preserve"> F</w:t>
      </w:r>
      <w:r w:rsidR="00C149D0">
        <w:rPr>
          <w:rFonts w:ascii="Calibri" w:eastAsia="Calibri" w:hAnsi="Calibri" w:cs="Calibri"/>
          <w:b/>
          <w:bCs/>
          <w:color w:val="BF0000"/>
          <w:spacing w:val="1"/>
          <w:sz w:val="24"/>
          <w:szCs w:val="24"/>
        </w:rPr>
        <w:t>in</w:t>
      </w:r>
      <w:r w:rsidR="00C149D0">
        <w:rPr>
          <w:rFonts w:ascii="Calibri" w:eastAsia="Calibri" w:hAnsi="Calibri" w:cs="Calibri"/>
          <w:b/>
          <w:bCs/>
          <w:color w:val="BF0000"/>
          <w:sz w:val="24"/>
          <w:szCs w:val="24"/>
        </w:rPr>
        <w:t>a</w:t>
      </w:r>
      <w:r w:rsidR="00C149D0">
        <w:rPr>
          <w:rFonts w:ascii="Calibri" w:eastAsia="Calibri" w:hAnsi="Calibri" w:cs="Calibri"/>
          <w:b/>
          <w:bCs/>
          <w:color w:val="BF0000"/>
          <w:spacing w:val="1"/>
          <w:sz w:val="24"/>
          <w:szCs w:val="24"/>
        </w:rPr>
        <w:t>n</w:t>
      </w:r>
      <w:r w:rsidR="00C149D0">
        <w:rPr>
          <w:rFonts w:ascii="Calibri" w:eastAsia="Calibri" w:hAnsi="Calibri" w:cs="Calibri"/>
          <w:b/>
          <w:bCs/>
          <w:color w:val="BF0000"/>
          <w:sz w:val="24"/>
          <w:szCs w:val="24"/>
        </w:rPr>
        <w:t>ce</w:t>
      </w:r>
      <w:r w:rsidR="00C149D0">
        <w:rPr>
          <w:rFonts w:ascii="Calibri" w:eastAsia="Calibri" w:hAnsi="Calibri" w:cs="Calibri"/>
          <w:b/>
          <w:bCs/>
          <w:color w:val="BF0000"/>
          <w:spacing w:val="-6"/>
          <w:sz w:val="24"/>
          <w:szCs w:val="24"/>
        </w:rPr>
        <w:t xml:space="preserve"> </w:t>
      </w:r>
      <w:r w:rsidR="00C149D0">
        <w:rPr>
          <w:rFonts w:ascii="Calibri" w:eastAsia="Calibri" w:hAnsi="Calibri" w:cs="Calibri"/>
          <w:b/>
          <w:bCs/>
          <w:color w:val="BF0000"/>
          <w:sz w:val="24"/>
          <w:szCs w:val="24"/>
        </w:rPr>
        <w:t>Level</w:t>
      </w:r>
      <w:r w:rsidR="00C149D0">
        <w:rPr>
          <w:rFonts w:ascii="Calibri" w:eastAsia="Calibri" w:hAnsi="Calibri" w:cs="Calibri"/>
          <w:b/>
          <w:bCs/>
          <w:color w:val="BF0000"/>
          <w:spacing w:val="-3"/>
          <w:sz w:val="24"/>
          <w:szCs w:val="24"/>
        </w:rPr>
        <w:t xml:space="preserve"> </w:t>
      </w:r>
      <w:r w:rsidR="00C149D0">
        <w:rPr>
          <w:rFonts w:ascii="Calibri" w:eastAsia="Calibri" w:hAnsi="Calibri" w:cs="Calibri"/>
          <w:b/>
          <w:bCs/>
          <w:color w:val="BF0000"/>
          <w:sz w:val="24"/>
          <w:szCs w:val="24"/>
        </w:rPr>
        <w:t>4</w:t>
      </w:r>
      <w:r w:rsidR="00C149D0">
        <w:rPr>
          <w:rFonts w:ascii="Calibri" w:eastAsia="Calibri" w:hAnsi="Calibri" w:cs="Calibri"/>
          <w:b/>
          <w:bCs/>
          <w:color w:val="BF0000"/>
          <w:sz w:val="24"/>
          <w:szCs w:val="24"/>
        </w:rPr>
        <w:tab/>
        <w:t>B</w:t>
      </w:r>
      <w:r w:rsidR="00C149D0">
        <w:rPr>
          <w:rFonts w:ascii="Calibri" w:eastAsia="Calibri" w:hAnsi="Calibri" w:cs="Calibri"/>
          <w:b/>
          <w:bCs/>
          <w:color w:val="BF0000"/>
          <w:spacing w:val="1"/>
          <w:sz w:val="24"/>
          <w:szCs w:val="24"/>
        </w:rPr>
        <w:t>r</w:t>
      </w:r>
      <w:r w:rsidR="00C149D0">
        <w:rPr>
          <w:rFonts w:ascii="Calibri" w:eastAsia="Calibri" w:hAnsi="Calibri" w:cs="Calibri"/>
          <w:b/>
          <w:bCs/>
          <w:color w:val="BF0000"/>
          <w:sz w:val="24"/>
          <w:szCs w:val="24"/>
        </w:rPr>
        <w:t>e</w:t>
      </w:r>
      <w:r w:rsidR="00C149D0">
        <w:rPr>
          <w:rFonts w:ascii="Calibri" w:eastAsia="Calibri" w:hAnsi="Calibri" w:cs="Calibri"/>
          <w:b/>
          <w:bCs/>
          <w:color w:val="BF0000"/>
          <w:spacing w:val="1"/>
          <w:sz w:val="24"/>
          <w:szCs w:val="24"/>
        </w:rPr>
        <w:t>ntw</w:t>
      </w:r>
      <w:r w:rsidR="00C149D0">
        <w:rPr>
          <w:rFonts w:ascii="Calibri" w:eastAsia="Calibri" w:hAnsi="Calibri" w:cs="Calibri"/>
          <w:b/>
          <w:bCs/>
          <w:color w:val="BF0000"/>
          <w:spacing w:val="-1"/>
          <w:sz w:val="24"/>
          <w:szCs w:val="24"/>
        </w:rPr>
        <w:t>o</w:t>
      </w:r>
      <w:r w:rsidR="00C149D0">
        <w:rPr>
          <w:rFonts w:ascii="Calibri" w:eastAsia="Calibri" w:hAnsi="Calibri" w:cs="Calibri"/>
          <w:b/>
          <w:bCs/>
          <w:color w:val="BF0000"/>
          <w:spacing w:val="1"/>
          <w:sz w:val="24"/>
          <w:szCs w:val="24"/>
        </w:rPr>
        <w:t>o</w:t>
      </w:r>
      <w:r w:rsidR="00C149D0">
        <w:rPr>
          <w:rFonts w:ascii="Calibri" w:eastAsia="Calibri" w:hAnsi="Calibri" w:cs="Calibri"/>
          <w:b/>
          <w:bCs/>
          <w:color w:val="BF0000"/>
          <w:sz w:val="24"/>
          <w:szCs w:val="24"/>
        </w:rPr>
        <w:t>d</w:t>
      </w:r>
      <w:r w:rsidR="00C149D0">
        <w:rPr>
          <w:rFonts w:ascii="Calibri" w:eastAsia="Calibri" w:hAnsi="Calibri" w:cs="Calibri"/>
          <w:b/>
          <w:bCs/>
          <w:color w:val="BF0000"/>
          <w:spacing w:val="-11"/>
          <w:sz w:val="24"/>
          <w:szCs w:val="24"/>
        </w:rPr>
        <w:t xml:space="preserve"> </w:t>
      </w:r>
      <w:r w:rsidR="00C149D0">
        <w:rPr>
          <w:rFonts w:ascii="Calibri" w:eastAsia="Calibri" w:hAnsi="Calibri" w:cs="Calibri"/>
          <w:b/>
          <w:bCs/>
          <w:color w:val="BF0000"/>
          <w:spacing w:val="1"/>
          <w:sz w:val="24"/>
          <w:szCs w:val="24"/>
        </w:rPr>
        <w:t>Op</w:t>
      </w:r>
      <w:r w:rsidR="00C149D0">
        <w:rPr>
          <w:rFonts w:ascii="Calibri" w:eastAsia="Calibri" w:hAnsi="Calibri" w:cs="Calibri"/>
          <w:b/>
          <w:bCs/>
          <w:color w:val="BF0000"/>
          <w:sz w:val="24"/>
          <w:szCs w:val="24"/>
        </w:rPr>
        <w:t>en</w:t>
      </w:r>
      <w:r w:rsidR="00C149D0">
        <w:rPr>
          <w:rFonts w:ascii="Calibri" w:eastAsia="Calibri" w:hAnsi="Calibri" w:cs="Calibri"/>
          <w:b/>
          <w:bCs/>
          <w:color w:val="BF0000"/>
          <w:spacing w:val="-3"/>
          <w:sz w:val="24"/>
          <w:szCs w:val="24"/>
        </w:rPr>
        <w:t xml:space="preserve"> </w:t>
      </w:r>
      <w:r w:rsidR="00C149D0">
        <w:rPr>
          <w:rFonts w:ascii="Calibri" w:eastAsia="Calibri" w:hAnsi="Calibri" w:cs="Calibri"/>
          <w:b/>
          <w:bCs/>
          <w:color w:val="BF0000"/>
          <w:sz w:val="24"/>
          <w:szCs w:val="24"/>
        </w:rPr>
        <w:t>Lea</w:t>
      </w:r>
      <w:r w:rsidR="00C149D0">
        <w:rPr>
          <w:rFonts w:ascii="Calibri" w:eastAsia="Calibri" w:hAnsi="Calibri" w:cs="Calibri"/>
          <w:b/>
          <w:bCs/>
          <w:color w:val="BF0000"/>
          <w:spacing w:val="1"/>
          <w:sz w:val="24"/>
          <w:szCs w:val="24"/>
        </w:rPr>
        <w:t>r</w:t>
      </w:r>
      <w:r w:rsidR="00C149D0">
        <w:rPr>
          <w:rFonts w:ascii="Calibri" w:eastAsia="Calibri" w:hAnsi="Calibri" w:cs="Calibri"/>
          <w:b/>
          <w:bCs/>
          <w:color w:val="BF0000"/>
          <w:spacing w:val="-1"/>
          <w:sz w:val="24"/>
          <w:szCs w:val="24"/>
        </w:rPr>
        <w:t>ni</w:t>
      </w:r>
      <w:r w:rsidR="00C149D0">
        <w:rPr>
          <w:rFonts w:ascii="Calibri" w:eastAsia="Calibri" w:hAnsi="Calibri" w:cs="Calibri"/>
          <w:b/>
          <w:bCs/>
          <w:color w:val="BF0000"/>
          <w:spacing w:val="1"/>
          <w:sz w:val="24"/>
          <w:szCs w:val="24"/>
        </w:rPr>
        <w:t>n</w:t>
      </w:r>
      <w:r w:rsidR="00C149D0">
        <w:rPr>
          <w:rFonts w:ascii="Calibri" w:eastAsia="Calibri" w:hAnsi="Calibri" w:cs="Calibri"/>
          <w:b/>
          <w:bCs/>
          <w:color w:val="BF0000"/>
          <w:sz w:val="24"/>
          <w:szCs w:val="24"/>
        </w:rPr>
        <w:t>g</w:t>
      </w:r>
      <w:r w:rsidR="00C149D0">
        <w:rPr>
          <w:rFonts w:ascii="Calibri" w:eastAsia="Calibri" w:hAnsi="Calibri" w:cs="Calibri"/>
          <w:b/>
          <w:bCs/>
          <w:color w:val="BF0000"/>
          <w:spacing w:val="-9"/>
          <w:sz w:val="24"/>
          <w:szCs w:val="24"/>
        </w:rPr>
        <w:t xml:space="preserve"> </w:t>
      </w:r>
      <w:r w:rsidR="00C149D0">
        <w:rPr>
          <w:rFonts w:ascii="Calibri" w:eastAsia="Calibri" w:hAnsi="Calibri" w:cs="Calibri"/>
          <w:b/>
          <w:bCs/>
          <w:color w:val="BF0000"/>
          <w:sz w:val="24"/>
          <w:szCs w:val="24"/>
        </w:rPr>
        <w:t>C</w:t>
      </w:r>
      <w:r w:rsidR="00C149D0">
        <w:rPr>
          <w:rFonts w:ascii="Calibri" w:eastAsia="Calibri" w:hAnsi="Calibri" w:cs="Calibri"/>
          <w:b/>
          <w:bCs/>
          <w:color w:val="BF0000"/>
          <w:spacing w:val="1"/>
          <w:sz w:val="24"/>
          <w:szCs w:val="24"/>
        </w:rPr>
        <w:t>oll</w:t>
      </w:r>
      <w:r w:rsidR="00C149D0">
        <w:rPr>
          <w:rFonts w:ascii="Calibri" w:eastAsia="Calibri" w:hAnsi="Calibri" w:cs="Calibri"/>
          <w:b/>
          <w:bCs/>
          <w:color w:val="BF0000"/>
          <w:sz w:val="24"/>
          <w:szCs w:val="24"/>
        </w:rPr>
        <w:t>e</w:t>
      </w:r>
      <w:r w:rsidR="00C149D0">
        <w:rPr>
          <w:rFonts w:ascii="Calibri" w:eastAsia="Calibri" w:hAnsi="Calibri" w:cs="Calibri"/>
          <w:b/>
          <w:bCs/>
          <w:color w:val="BF0000"/>
          <w:spacing w:val="-1"/>
          <w:sz w:val="24"/>
          <w:szCs w:val="24"/>
        </w:rPr>
        <w:t>g</w:t>
      </w:r>
      <w:r w:rsidR="00C149D0">
        <w:rPr>
          <w:rFonts w:ascii="Calibri" w:eastAsia="Calibri" w:hAnsi="Calibri" w:cs="Calibri"/>
          <w:b/>
          <w:bCs/>
          <w:color w:val="BF0000"/>
          <w:sz w:val="24"/>
          <w:szCs w:val="24"/>
        </w:rPr>
        <w:t>e</w:t>
      </w:r>
      <w:r w:rsidR="00C149D0">
        <w:rPr>
          <w:rFonts w:ascii="Calibri" w:eastAsia="Calibri" w:hAnsi="Calibri" w:cs="Calibri"/>
          <w:b/>
          <w:bCs/>
          <w:color w:val="BF0000"/>
          <w:sz w:val="24"/>
          <w:szCs w:val="24"/>
        </w:rPr>
        <w:tab/>
        <w:t>Pa</w:t>
      </w:r>
      <w:r w:rsidR="00C149D0">
        <w:rPr>
          <w:rFonts w:ascii="Calibri" w:eastAsia="Calibri" w:hAnsi="Calibri" w:cs="Calibri"/>
          <w:b/>
          <w:bCs/>
          <w:color w:val="BF0000"/>
          <w:spacing w:val="-1"/>
          <w:sz w:val="24"/>
          <w:szCs w:val="24"/>
        </w:rPr>
        <w:t>g</w:t>
      </w:r>
      <w:r w:rsidR="00C149D0">
        <w:rPr>
          <w:rFonts w:ascii="Calibri" w:eastAsia="Calibri" w:hAnsi="Calibri" w:cs="Calibri"/>
          <w:b/>
          <w:bCs/>
          <w:color w:val="BF0000"/>
          <w:sz w:val="24"/>
          <w:szCs w:val="24"/>
        </w:rPr>
        <w:t>e:</w:t>
      </w:r>
      <w:r w:rsidR="00C149D0">
        <w:rPr>
          <w:rFonts w:ascii="Calibri" w:eastAsia="Calibri" w:hAnsi="Calibri" w:cs="Calibri"/>
          <w:b/>
          <w:bCs/>
          <w:color w:val="BF0000"/>
          <w:spacing w:val="-3"/>
          <w:sz w:val="24"/>
          <w:szCs w:val="24"/>
        </w:rPr>
        <w:t xml:space="preserve"> </w:t>
      </w:r>
      <w:r w:rsidR="00C149D0">
        <w:rPr>
          <w:rFonts w:ascii="Calibri" w:eastAsia="Calibri" w:hAnsi="Calibri" w:cs="Calibri"/>
          <w:b/>
          <w:bCs/>
          <w:color w:val="BF0000"/>
          <w:sz w:val="24"/>
          <w:szCs w:val="24"/>
        </w:rPr>
        <w:t>1</w:t>
      </w:r>
    </w:p>
    <w:sectPr w:rsidR="0024714F" w:rsidSect="009B2415">
      <w:type w:val="continuous"/>
      <w:pgSz w:w="11907" w:h="16839" w:code="9"/>
      <w:pgMar w:top="360" w:right="800" w:bottom="280" w:left="10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56307A"/>
    <w:multiLevelType w:val="hybridMultilevel"/>
    <w:tmpl w:val="EB7C9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24714F"/>
    <w:rsid w:val="001B1223"/>
    <w:rsid w:val="0024714F"/>
    <w:rsid w:val="00316C03"/>
    <w:rsid w:val="004D7FCD"/>
    <w:rsid w:val="00524D53"/>
    <w:rsid w:val="009B2415"/>
    <w:rsid w:val="00C149D0"/>
    <w:rsid w:val="00C35D7A"/>
    <w:rsid w:val="00FF1A5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E58175AF-E71F-402E-868E-EB0A6ACE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415"/>
    <w:pPr>
      <w:ind w:left="720"/>
      <w:contextualSpacing/>
    </w:pPr>
  </w:style>
  <w:style w:type="paragraph" w:customStyle="1" w:styleId="Default">
    <w:name w:val="Default"/>
    <w:rsid w:val="009B2415"/>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B2415"/>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927</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8</cp:revision>
  <dcterms:created xsi:type="dcterms:W3CDTF">2016-10-19T15:29:00Z</dcterms:created>
  <dcterms:modified xsi:type="dcterms:W3CDTF">2016-10-23T13:16:00Z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2016-10-19T00:00:00Z</vt:filetime>
  </property>
</Properties>
</file>