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326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1B4A">
            <w:pPr>
              <w:pStyle w:val="Default"/>
              <w:rPr>
                <w:rFonts w:asciiTheme="minorHAnsi" w:hAnsiTheme="minorHAnsi"/>
              </w:rPr>
            </w:pPr>
            <w:r>
              <w:rPr>
                <w:rFonts w:asciiTheme="minorHAnsi" w:hAnsiTheme="minorHAnsi"/>
              </w:rPr>
              <w:t>Geoffrey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11B4A">
            <w:pPr>
              <w:pStyle w:val="Default"/>
              <w:rPr>
                <w:rFonts w:asciiTheme="minorHAnsi" w:hAnsiTheme="minorHAnsi"/>
              </w:rPr>
            </w:pPr>
            <w:r>
              <w:rPr>
                <w:rFonts w:asciiTheme="minorHAnsi" w:hAnsiTheme="minorHAnsi"/>
              </w:rPr>
              <w:t>3188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1B4A">
            <w:pPr>
              <w:pStyle w:val="Default"/>
              <w:rPr>
                <w:rFonts w:asciiTheme="minorHAnsi" w:hAnsiTheme="minorHAnsi"/>
              </w:rPr>
            </w:pPr>
            <w:r>
              <w:rPr>
                <w:rFonts w:asciiTheme="minorHAnsi" w:hAnsiTheme="minorHAnsi"/>
              </w:rPr>
              <w:t>Diploma in Logistic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1B4A">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008" w:type="dxa"/>
        <w:tblLook w:val="04A0" w:firstRow="1" w:lastRow="0" w:firstColumn="1" w:lastColumn="0" w:noHBand="0" w:noVBand="1"/>
      </w:tblPr>
      <w:tblGrid>
        <w:gridCol w:w="10113"/>
      </w:tblGrid>
      <w:tr w:rsidR="00CC2FB3" w:rsidRPr="003C6BB8" w:rsidTr="001F3264">
        <w:tc>
          <w:tcPr>
            <w:tcW w:w="10008" w:type="dxa"/>
          </w:tcPr>
          <w:p w:rsidR="00CC2FB3" w:rsidRPr="003C6BB8" w:rsidRDefault="00CC2FB3" w:rsidP="00A851DA">
            <w:pPr>
              <w:rPr>
                <w:rFonts w:ascii="Arial" w:hAnsi="Arial" w:cs="Arial"/>
                <w:sz w:val="24"/>
                <w:szCs w:val="24"/>
              </w:rPr>
            </w:pPr>
          </w:p>
          <w:p w:rsidR="003B2907" w:rsidRPr="003C6BB8" w:rsidRDefault="003B2907" w:rsidP="003B2907">
            <w:pPr>
              <w:spacing w:after="559" w:line="259" w:lineRule="auto"/>
              <w:ind w:left="-312" w:right="-183"/>
              <w:rPr>
                <w:sz w:val="24"/>
                <w:szCs w:val="24"/>
              </w:rPr>
            </w:pPr>
            <w:r w:rsidRPr="003C6BB8">
              <w:rPr>
                <w:noProof/>
                <w:sz w:val="24"/>
                <w:szCs w:val="24"/>
              </w:rPr>
              <mc:AlternateContent>
                <mc:Choice Requires="wpg">
                  <w:drawing>
                    <wp:inline distT="0" distB="0" distL="0" distR="0" wp14:anchorId="0F11092F" wp14:editId="1B9A11B7">
                      <wp:extent cx="6483118" cy="1278670"/>
                      <wp:effectExtent l="0" t="0" r="0" b="0"/>
                      <wp:docPr id="1985" name="Group 1985"/>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2200" name="Shape 2200"/>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01" name="Shape 2201"/>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02" name="Shape 2202"/>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3B2907" w:rsidRDefault="003B2907" w:rsidP="003B2907">
                                    <w:pPr>
                                      <w:spacing w:after="160" w:line="259" w:lineRule="auto"/>
                                    </w:pPr>
                                    <w:r>
                                      <w:rPr>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3B2907" w:rsidRDefault="003B2907" w:rsidP="003B2907">
                                    <w:pPr>
                                      <w:spacing w:after="160" w:line="259" w:lineRule="auto"/>
                                    </w:pPr>
                                    <w:r>
                                      <w:rPr>
                                        <w:b/>
                                        <w:color w:val="FFFFFF"/>
                                        <w:sz w:val="34"/>
                                      </w:rPr>
                                      <w:t>9</w:t>
                                    </w:r>
                                  </w:p>
                                </w:txbxContent>
                              </wps:txbx>
                              <wps:bodyPr horzOverflow="overflow" vert="horz" lIns="0" tIns="0" rIns="0" bIns="0" rtlCol="0">
                                <a:noAutofit/>
                              </wps:bodyPr>
                            </wps:wsp>
                            <wps:wsp>
                              <wps:cNvPr id="18" name="Shape 18"/>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03" name="Shape 2203"/>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3B2907" w:rsidRDefault="003B2907" w:rsidP="003B2907">
                                    <w:pPr>
                                      <w:spacing w:after="160" w:line="259" w:lineRule="auto"/>
                                    </w:pPr>
                                    <w:r>
                                      <w:rPr>
                                        <w:b/>
                                        <w:color w:val="FFFFFF"/>
                                        <w:sz w:val="28"/>
                                      </w:rPr>
                                      <w:t>Total Marks: 30</w:t>
                                    </w:r>
                                  </w:p>
                                </w:txbxContent>
                              </wps:txbx>
                              <wps:bodyPr horzOverflow="overflow" vert="horz" lIns="0" tIns="0" rIns="0" bIns="0" rtlCol="0">
                                <a:noAutofit/>
                              </wps:bodyPr>
                            </wps:wsp>
                            <wps:wsp>
                              <wps:cNvPr id="1948" name="Rectangle 1948"/>
                              <wps:cNvSpPr/>
                              <wps:spPr>
                                <a:xfrm>
                                  <a:off x="2135146" y="300643"/>
                                  <a:ext cx="1468490" cy="237150"/>
                                </a:xfrm>
                                <a:prstGeom prst="rect">
                                  <a:avLst/>
                                </a:prstGeom>
                                <a:ln>
                                  <a:noFill/>
                                </a:ln>
                              </wps:spPr>
                              <wps:txbx>
                                <w:txbxContent>
                                  <w:p w:rsidR="003B2907" w:rsidRDefault="003B2907" w:rsidP="003B2907">
                                    <w:pPr>
                                      <w:spacing w:after="160" w:line="259" w:lineRule="auto"/>
                                    </w:pPr>
                                    <w:r>
                                      <w:rPr>
                                        <w:b/>
                                        <w:color w:val="C00000"/>
                                        <w:sz w:val="28"/>
                                        <w:u w:val="single" w:color="C00000"/>
                                      </w:rPr>
                                      <w:t>Transportation</w:t>
                                    </w:r>
                                  </w:p>
                                </w:txbxContent>
                              </wps:txbx>
                              <wps:bodyPr horzOverflow="overflow" vert="horz" lIns="0" tIns="0" rIns="0" bIns="0" rtlCol="0">
                                <a:noAutofit/>
                              </wps:bodyPr>
                            </wps:wsp>
                            <wps:wsp>
                              <wps:cNvPr id="1949" name="Rectangle 1949"/>
                              <wps:cNvSpPr/>
                              <wps:spPr>
                                <a:xfrm>
                                  <a:off x="3281194" y="300643"/>
                                  <a:ext cx="1317475" cy="237150"/>
                                </a:xfrm>
                                <a:prstGeom prst="rect">
                                  <a:avLst/>
                                </a:prstGeom>
                                <a:ln>
                                  <a:noFill/>
                                </a:ln>
                              </wps:spPr>
                              <wps:txbx>
                                <w:txbxContent>
                                  <w:p w:rsidR="003B2907" w:rsidRDefault="003B2907" w:rsidP="003B2907">
                                    <w:pPr>
                                      <w:spacing w:after="160" w:line="259" w:lineRule="auto"/>
                                    </w:pPr>
                                    <w:r>
                                      <w:rPr>
                                        <w:b/>
                                        <w:color w:val="C00000"/>
                                        <w:sz w:val="28"/>
                                        <w:u w:val="single" w:color="C00000"/>
                                      </w:rPr>
                                      <w:t>Management</w:t>
                                    </w:r>
                                  </w:p>
                                </w:txbxContent>
                              </wps:txbx>
                              <wps:bodyPr horzOverflow="overflow" vert="horz" lIns="0" tIns="0" rIns="0" bIns="0" rtlCol="0">
                                <a:noAutofit/>
                              </wps:bodyPr>
                            </wps:wsp>
                          </wpg:wgp>
                        </a:graphicData>
                      </a:graphic>
                    </wp:inline>
                  </w:drawing>
                </mc:Choice>
                <mc:Fallback>
                  <w:pict>
                    <v:group w14:anchorId="0F11092F" id="Group 1985" o:spid="_x0000_s1027"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7vFwzwUAAOsgAAAOAAAAZHJzL2Uyb0RvYy54bWzsWm2PmzgQ/n7S/QfE&#10;9zaY8JZod6tTe60qna6rvvwAQkxABxgZssner79nbAwk2W7Yqretultpg7HH4/HMPOMZ04tX+7Kw&#10;brhsclFd2uylY1u8SsQ6rzaX9pfPb19EttW0cbWOC1HxS/uWN/arq99/u9jVS+6KTBRrLi0wqZrl&#10;rr60s7atl7NZk2S8jJuXouYVBlMhy7jFq9zM1jLegXtZzFzHCWY7Ide1FAlvGvS+0YP2leKfpjxp&#10;P6Rpw1uruLQhW6t+pfpd0e/s6iJebmRcZ3nSiRF/gxRlnFdYtGf1Jm5jayvzE1ZlnkjRiLR9mYhy&#10;JtI0T7jaA3bDnKPdvJNiW6u9bJa7Td2rCao90tM3s03+vrmWVr6G7RaRb1tVXMJKamFL9UBBu3qz&#10;BN07WX+qr2XXsdFvtOd9Kkt6YjfWXqn2tlct37dWgs7Ai+aMwRkSjDE3jIKwU36SwUIn85LszzMz&#10;Z2bhGcnXi1PnyRJ/na7QOtHVeZ/CrHYrud0xKSfxKGP5z7Z+AbPWcZuv8iJvb5WLwoAkVHVznSfX&#10;Ur8Mag+NzjFKi1oh+SRNIBqagdcZvR8wWBV5/TYvCtI7tTtR4dlHnnHHbrXXvRHJtuRVq2EkeQGp&#10;RdVked3YllzycsXhFfL9mmmQNK3kbZLRgikW/ghokWTxsh9QUg6CkcwNHGaqizDXi5gfaBcJIua6&#10;Ea3c2zle1rJp33FRWtSAbBAByo2X8c1fTSeMIel0ptdXgkEccmWEmcZoC28n+noQkj5lcc0hArEd&#10;TOoiMBmrKgpL9WAvHV0Po+ZrCvKZ40TYv0VocVjge662Qo+nKHBcrSo3cNmJqpKtVtVYPYhOa60o&#10;qCwzrWRfmSYp9N5ACc+mecSUmtYOwNaCZJd2JwcNluKGfxaKrD2CNsw5jBbVmKpjZYIHKM24edaK&#10;20B3sHVDZJ6aGJYAw8mEKij1K6NB+1RO2O8dnWPtFhWpAcskMc6vFDBSPlnmLQ62Ii9VuHPgEdqX&#10;iwrcyA+0a6pWe1twUlZRfeQpgrEKotTRyM3qdSGtm5iOL/VPO3xRZ3HX2/HtSJWoig/N10DtWDI1&#10;9YDla81SS9YR0zyuTs5jYZJOGn184hDCps0hCqX0k9TKomr7+RWOfiXmaLfUXIn1rY5v9AZcPh5A&#10;2QlAVZgjOQDk8wCN5hEg+VV4hgTfnwGenSDfA54dq7PwHOgmo24y4YAiChzP8BzHil8JnsCOzkT7&#10;81Odf5PhyXzXc+/Bp7fwgoXj/QwI7UX5HhjtmZ1F6ZhyMvwmEz7j9Akcowz40SilYiCuNgW30Ids&#10;4ttw6keef5TmsjAKmW9wGoURQK2zFVN0moR/Uk1AKRYZphJUO2lGdyRk7X611zWx2YzOVKxMyH8/&#10;4LYjLQRyPiS5qmXTBQjqERq1reJ9haoCqVFrGtI0VqYh2+K1UDcSWpo/tq1Ic1XCkOr0al2e+Hhp&#10;EUPtdWLPwKhgUloEWwURZT6IP8y5y6CePw9MZvTo9uwPkadhT9SP41MU1y8PwabPQmdB2FO2vKMG&#10;ZXPmssCA84dWob0o3+MQDSLf16X34TE21KOmDjV0LuLUYtFFJlN/mqcmxu2G70RAGLT5QPL7pei3&#10;fvbIH1NOPsknEx5LmRSi4TrEPtfQdCBQqG9+pSR9fhhecMk1f1iAcecRLr3vCTAsDHy6BaNLYwo1&#10;zvGN4PgixtwC/i/XXMyIQgFGS0L2HK6yxrdNBgrD6FEsMMzOQ3ZEeaAAw9A8x8tPJjRyaibP1fSv&#10;WU33V11Dlu4+7LLLd5ELuPhSAX9FVscWocryceXXfaNBuR2E5uuOO0fKblzrUdL0Puw8jbRu4fWJ&#10;3WBSRr0PSe9cNveZpxOSOb6kekqLI5sik/cWdK9NwffRbdrXkU/Fpgtzmh7YVCWVk8vpuRsxOIIC&#10;6p02nbPQC/GZ98fY1DcO+qNtqj4Z44u6ukLuvv7TJ/vxuyq/h/+jcPUf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MEFAAGAAgAAAAhAGWF0aDcAAAABgEAAA8AAABkcnMvZG93bnJldi54bWxMj81qwzAQ&#10;hO+FvoPYQm+NZPeH4lgOIbQ9hUKTQsltY21sE2tlLMV23r5KL81lYJhl5tt8MdlWDNT7xrGGZKZA&#10;EJfONFxp+N6+P7yC8AHZYOuYNJzJw6K4vckxM27kLxo2oRKxhH2GGuoQukxKX9Zk0c9cRxyzg+st&#10;hmj7Spoex1huW5kq9SItNhwXauxoVVN53Jysho8Rx+Vj8jasj4fVebd9/vxZJ6T1/d20nIMINIX/&#10;Y7jgR3QoItPendh40WqIj4Q/vWQqTaLfa0hV8gSyyOU1fvELAAD//wMAUEsDBAoAAAAAAAAAIQCY&#10;U0CqtQ4AALUOAAAUAAAAZHJzL21lZGlhL2ltYWdlMS5qcGf/2P/gABBKRklGAAEBAQBgAGAAAP/b&#10;AEMABAIDAwMCBAMDAwQEBAQFCQYFBQUFCwgIBgkNCw0NDQsMDA4QFBEODxMPDAwSGBITFRYXFxcO&#10;ERkbGRYaFBYXFv/bAEMBBAQEBQUFCgYGChYPDA8WFhYWFhYWFhYWFhYWFhYWFhYWFhYWFhYWFhYW&#10;FhYWFhYWFhYWFhYWFhYWFhYWFhYWFv/AABEIAEcA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v6ijNZPiLW9C0aFH1nWdP04Sf6v7ZdRxeZ&#10;/wB/KALV/dWtlam6vLiK3hj6ySSBE/OvnL4qftU+HvDnxc0rRdJv9F1LQXkjOr6gnmyC2T94ZJY5&#10;Y8xyfuwK1P26NQbxH8B7rw54S8R6c+o39xEktvHrFtb+dbf8tMmRwNnSvia7+FfxGt5ZIr3SLH/S&#10;v3nlyaxbRxeZ/wA9f9Z/01r2MtwWHq0+erUNPZVOh+lnwx8f+G/H3hWw1/w9e+ZZ6j9pNuJx5cks&#10;cEvlPIIyfuZxz/00Tpmuv+or4A/ZO8O/EHwT8e/Ct74rubfRfDljFc29wV1y1S3CSW0uDJ5cmJTJ&#10;LFF1/wCeUX/PKOvuFfFvhhpII08R6U0lxJsgQXkf71/Qc8muHG4eFOranO6D2c1ujoaKKK5TMKKK&#10;KACiiigAooooAKKKKACiiigBhAxXyP8A8FHNfuPDnjLwFNd3dtJpl9NcLdRXei6ffm1jjltt8lsL&#10;m3kIkxIPqY0r622/JtzXxx/wVb0y91STwIljB53k/wBo+b8+OP8ARq6sFOlDEJ1/gOjDU6laqqdO&#10;HO30PMPjpYfFHwHHb6/HJ4S8S+HJR5tlrtp4J0ooIz/q/NP2f93/APbI64Twx8TvE+p+JLS31G38&#10;LXAP/UnaXn8/s+a0/gf47+I3w5vY7WLTY9X8PyjyrnQdQuovs0kf/LXr/qv8+Z5lchqEclt48vPE&#10;smiR6NpdzfXMkVlbSxSR20cvm+XFFWzxNL6vVoe0hOp9jkPoMHlWMpYinUxFKfs+f3z7aj+AurX3&#10;9n6hJ4o8JX1nJ+8mZ/A2mI4i/wCmWYpBXnP7U0c/wo8VWdvoDaTdXMOnf2hFe3vhjS2lik8yT/V7&#10;LePB/d1LoH7ZHh3SfDFnokXhm9kTTLGC3tZfM/1siR+XXlf7Qnx4tfirY2puNFh0+4s7a4jj8g58&#10;zzBjivnZYfHe5yU5/wDk52YOaliZvFTh7NX/AJP+3T9JrWMpbRxvI8jIB879XqeuZ+I3i3QvBXg+&#10;48R+Jb2Sz02yMSyyrbSXBBkkjiT93GDIf3kkY4FU7T4h+DLn4VyfEa116C58OLYyXp1GOKVx5SZL&#10;ny/9Z2+5jPFekfFvc7KiuFX4n+CW+FcfxFTV/tHhiQx+VfQWtxIZS832cIIY4zIX80hNmzOcfhYs&#10;fHvhSbQ9D1s6jJDa+Ib0adpr3ljcW0stwPMAjMUsYkjP7qX/AFgHT/bFAHZUV594q+K/gLw34Bbx&#10;nrWsy22hG/l083Sabcy+XcxyyRSDy44zJjfFKN+MZFatj408O31vob295c48Rl10w3FhcReaY45J&#10;Hz5kY8v93HIf3mKAOsorj/Cfjzwr4nGhyaHrCXieINOl1HTZYYZFE9vG8SSScj5MPcRDY/5cHFTw&#10;D8TfB/jHVLWz0O41aWS+01tRsje6De2UV3bjycyxSXEUaSf8fMX+rJ/1lAHd0VwHg34o+CPFmvR6&#10;PoOp31xcXJufs0kmjXkdrdfZ5PKl8u5kiEUvlyf885Kl8G/E7wT4t8Zar4U0LXY59c0GWVL6xeCS&#10;GWLy5ZIpCnmRjzYxJGyb48jjr0oA7qiiigCHldpPbNfL/wDwUe4k8Gj2vf529fUNwPl49K8L/aet&#10;NN1P46fCzTdUEZguLq+kxJHvTzI/sxj/APIpjrhzDXCzPe4ZxMMLm1OvPpz/APpDPnTSfgj8UtQ0&#10;231G18Jy+Rcx+ZH5lxbxyD6xySV5b8V7C90zS7zTdRtpLO8tpfLlt5IvLkir9L7VtSsrWOBhJeQx&#10;jHneXvlWP/2c/r/10r5C/wCCn1ppX9saXq1hJbtcalZj7S0ZzujjcGN/fk/+Q65cvwVKljMPUX88&#10;D6qPGWKx8MRh8RTVnCdrHyzDpdtHpdvfajc3NvHdeZJF9msfM/d/6rzf9ZF/y1qvNpcscVxc219Y&#10;3Fvay+X5kd15fm/9copf3v8A5Cr9KfgT4c0vXv2c/CWmWGnaamg6v4Vt4tSiH/LV5IYxL06yf6z9&#10;561+fvxR+HGp+GPj3f8Aw204f2heR6nFZ2Of+Xnzf9X/AOjYq++wua1MVUq0z8/qezP0T/bK+3/8&#10;KHu/7H+yfbv7Z0T7N9q/1Xm/2vZ+X5n+xnrXmdncGb9g/wCKT3dulvrUdx4iTxB5LF7eTUPtEv2i&#10;S3zz5ef9XnFe2ftBeH9J8UfCnUNJ1u51m0tJJLaT7Ro0nl3sckdzFJGYj2PmRx1gx+FfB1z8MfEX&#10;wt0yx1ptLlElrqlzDJ5lzcy3gSWWb7RKSZJD9oEkkkmTz3r5k5zy3QzqQ/Zp8RLpc2mSeMm+Ksba&#10;jBK8v9mwat/b9qfKH/LT7P8A8e/TtJXWftU6N4w1v4TeDLSb7MnjOPXI7y1/slx9mOq29he3NuE+&#10;0ceX9pij/wBZ2rR8WaP8P/E3g/4hMPFXiGzs72/j13V7jT5PJl02406VbfzbaTyiwIk0kdfM/wBU&#10;fL7VvQ+HdF8L+H/Dmmav4i8TarH4W1eK4tdV1W5Nxc3NzcyS20ccsnl/vf8Aj9x/37oA8W1zVrXx&#10;L/wTC8SeIrKOaO31a51W9iEn+sEcmuTSf1r0r9uDxDqXgz4b6P4707yxJ4Z1eW5kkP8Ayz8zTb62&#10;j/8AItzFTtZ8GfDhPhBq3whmn1TS/Dst9Jbh4Y0hEclzcyXJjtpPLx/rPMj6cdPeuq+JMXg3xvj4&#10;Z6/NJM+pSi4Fkqcyiyltbk8kbNn7y26/89B3oA8d/Y18PT6H8VdU8GXOqz3H/CrNBl0URyy5877b&#10;qdzcxy4/5Z/6NbWv5/8ATOuq/Z/+78D/APskt5/PQq6fwrqXgjRYfEfxJtTqCt4o1PTkvRJb/vDc&#10;SR21tbRxxn/np5sX/fyuP+BGi/DzwlqljrOh+NvGGtwxaTb6do0etTb7WytrySx8uO3j8qPAO+x/&#10;CgDF/ZV/5Bfwr/7nD/051b8FpZf8LO+H0i/8hX/hPfHOf+vL7Tfeb/5F+w11vgD4S+GPh/8AEOxv&#10;9P13xVeFzqDadpF9epJY6bHcyebcSRfu8r82Osh/1nSoPgx4c8EaZ8Qh4p0i98Wale+LP7R1Kwi1&#10;e6ka20u2uJorq4NtFxHEkklxbf8ATTn/AK6UAe1UUUUAMb1rz79ofwDN8QfAv2CwuRaarYXEeoaV&#10;cOx2RXMf3S4HUcmvQR93Bo2gcg1nUgprkLpVJ0ainA+Prf8Aak8d6TDcadrHhiwfU7X93K8vmW4i&#10;k/6aRnkV8+/tBeJ9X8XyT63r0scl5cyf8s4/Lji/65196/GD4M+EPiEslzqcM1nq5jMceqWY8uTr&#10;x5mOJABgYfpzs2E5r5C+OH7PfxP0m4g0HTtAm8QLe3UUdreaWpeM/vM/vM/8e/H/AD0/d/8ATSvN&#10;w+DxEMyw86lT92pn6DhM1yOWW4jkp+zxDh/VjH/Zr/ai8SfCfwU/hK50C31zTYZZJLAyXIt5bbzD&#10;05/5ZGTL/QmvSv2P/h/4g+Lvxsu/j749sfJsftouNMijOyO5uIyBGY8nmKLy/wDv5/20roP2e/2M&#10;dK0Z7bXPiddx61ep+8h0aAf6LCf+msnWXr+nJkr6vsLW1sLVLa0gjgt7ePZHGibEjT0H5V9bjsTh&#10;/az+rdT8/wDaFbxNpralpL2iS+W0ksTg/wC5KJP6VkaX4QgtLrVrqW4uJn1S9t7lhDcSw+X5cNvF&#10;/wA9P+ncH9K62ivIMzy29+F0sug+PNPh16UjxtYXNrGZY/Mj00y/aR+7TOPLzc78evmf363PiN4K&#10;tvGPhHXNF1JmjXWrD7MJdxkNsescoiJ8vzI5f3gfHau2ooA8v8TfDL+1LvXJI9Wjgk1WQXcRe1lu&#10;Rb3SR3EUUuJJCgEZkik8uMR/vIic/vK2rzwg7/Eqw8XQ6u0LWs1y8tsbZG+0pLbRReX5nVBm3ikr&#10;tqKAPM7H4dzwfDeHw3Jr9xN9j1bTtRSW4Mkxj+y3Nvc+UPMcmOOQ2x4H+r83jPl8stfhzqr3C3+p&#10;a/DeX73Fle3dz9hEZuZ4v7O8z5M/uxIdOHTp5v8A0z/een0UAc/qGjfa/E2navIcHTxL5aCSQZ8z&#10;y+f/ACH/AKuuc8E+BH0O88N3P9rTXg0DTbnTYklkk5Ev2bn6f6Kf3Z4TzOP9WK9DooAKKKKACiii&#10;gAowPSiigAooooAKKKKACiiigAooooAKKKKACiiigAooooA//9lQSwECLQAUAAYACAAAACEAKxDb&#10;wAoBAAAUAgAAEwAAAAAAAAAAAAAAAAAAAAAAW0NvbnRlbnRfVHlwZXNdLnhtbFBLAQItABQABgAI&#10;AAAAIQA4/SH/1gAAAJQBAAALAAAAAAAAAAAAAAAAADsBAABfcmVscy8ucmVsc1BLAQItABQABgAI&#10;AAAAIQAd7vFwzwUAAOsgAAAOAAAAAAAAAAAAAAAAADoCAABkcnMvZTJvRG9jLnhtbFBLAQItABQA&#10;BgAIAAAAIQA3ncEYugAAACEBAAAZAAAAAAAAAAAAAAAAADUIAABkcnMvX3JlbHMvZTJvRG9jLnht&#10;bC5yZWxzUEsBAi0AFAAGAAgAAAAhAGWF0aDcAAAABgEAAA8AAAAAAAAAAAAAAAAAJgkAAGRycy9k&#10;b3ducmV2LnhtbFBLAQItAAoAAAAAAAAAIQCYU0CqtQ4AALUOAAAUAAAAAAAAAAAAAAAAAC8KAABk&#10;cnMvbWVkaWEvaW1hZ2UxLmpwZ1BLBQYAAAAABgAGAHwBAAAW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10" o:title=""/>
                      </v:shape>
                      <v:shape id="Shape 2200" o:spid="_x0000_s1029"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6bFxAAAAN0AAAAPAAAAZHJzL2Rvd25yZXYueG1sRI9BawIx&#10;FITvBf9DeIK3mq1CK1ujlEpF6ME2Kl4fm+du6OZl2UR3/fdGEHocZuYbZr7sXS0u1AbrWcHLOANB&#10;XHhjuVSw3309z0CEiGyw9kwKrhRguRg8zTE3vuNfuuhYigThkKOCKsYmlzIUFTkMY98QJ+/kW4cx&#10;ybaUpsUuwV0tJ1n2Kh1aTgsVNvRZUfGnz07B8U1vO3vQq9nUrfXPytvT9/qq1GjYf7yDiNTH//Cj&#10;vTEKJgkJ9zfpCcjFDQAA//8DAFBLAQItABQABgAIAAAAIQDb4fbL7gAAAIUBAAATAAAAAAAAAAAA&#10;AAAAAAAAAABbQ29udGVudF9UeXBlc10ueG1sUEsBAi0AFAAGAAgAAAAhAFr0LFu/AAAAFQEAAAsA&#10;AAAAAAAAAAAAAAAAHwEAAF9yZWxzLy5yZWxzUEsBAi0AFAAGAAgAAAAhAC1fpsXEAAAA3QAAAA8A&#10;AAAAAAAAAAAAAAAABwIAAGRycy9kb3ducmV2LnhtbFBLBQYAAAAAAwADALcAAAD4AgAAAAA=&#10;" path="m,l68602,r,262128l,262128,,e" fillcolor="#c00000" stroked="f" strokeweight="0">
                        <v:stroke miterlimit="83231f" joinstyle="miter"/>
                        <v:path arrowok="t" textboxrect="0,0,68602,262128"/>
                      </v:shape>
                      <v:shape id="Shape 2201" o:spid="_x0000_s1030"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cqcwwAAAN0AAAAPAAAAZHJzL2Rvd25yZXYueG1sRI9BawIx&#10;FITvgv8hvEJvmrgHKVujiFRob2p78fa6ed0N3bwsSTTbf28EocdhZr5hVpvR9eJKIVrPGhZzBYK4&#10;8cZyq+Hrcz97ARETssHeM2n4owib9XSywtr4zEe6nlIrCoRjjRq6lIZayth05DDO/UBcvB8fHKYi&#10;QytNwFzgrpeVUkvp0HJZ6HCgXUfN7+niNNghL/u372CV+pD5YvKhUeeD1s9P4/YVRKIx/Ycf7Xej&#10;oarUAu5vyhOQ6xsAAAD//wMAUEsBAi0AFAAGAAgAAAAhANvh9svuAAAAhQEAABMAAAAAAAAAAAAA&#10;AAAAAAAAAFtDb250ZW50X1R5cGVzXS54bWxQSwECLQAUAAYACAAAACEAWvQsW78AAAAVAQAACwAA&#10;AAAAAAAAAAAAAAAfAQAAX3JlbHMvLnJlbHNQSwECLQAUAAYACAAAACEAUNnKnMMAAADdAAAADwAA&#10;AAAAAAAAAAAAAAAHAgAAZHJzL2Rvd25yZXYueG1sUEsFBgAAAAADAAMAtwAAAPcCAAAAAA==&#10;" path="m,l70082,r,262128l,262128,,e" fillcolor="#c00000" stroked="f" strokeweight="0">
                        <v:stroke miterlimit="83231f" joinstyle="miter"/>
                        <v:path arrowok="t" textboxrect="0,0,70082,262128"/>
                      </v:shape>
                      <v:shape id="Shape 2202"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TGZxAAAAN0AAAAPAAAAZHJzL2Rvd25yZXYueG1sRI/dagIx&#10;FITvC75DOIJ3NdsgZVmNIkVBUFr8eYDTzXGzdHOybKK7vr0pFHo5zMw3zGI1uEbcqQu1Zw1v0wwE&#10;celNzZWGy3n7moMIEdlg45k0PCjAajl6WWBhfM9Hup9iJRKEQ4EabIxtIWUoLTkMU98SJ+/qO4cx&#10;ya6SpsM+wV0jVZa9S4c1pwWLLX1YKn9ON6fhO4Tmc7d2uTpsbH7o5XU/O35pPRkP6zmISEP8D/+1&#10;d0aDUpmC3zfpCcjlEwAA//8DAFBLAQItABQABgAIAAAAIQDb4fbL7gAAAIUBAAATAAAAAAAAAAAA&#10;AAAAAAAAAABbQ29udGVudF9UeXBlc10ueG1sUEsBAi0AFAAGAAgAAAAhAFr0LFu/AAAAFQEAAAsA&#10;AAAAAAAAAAAAAAAAHwEAAF9yZWxzLy5yZWxzUEsBAi0AFAAGAAgAAAAhACiNMZnEAAAA3QAAAA8A&#10;AAAAAAAAAAAAAAAABwIAAGRycy9kb3ducmV2LnhtbFBLBQYAAAAAAwADALcAAAD4AgAAAAA=&#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3B2907" w:rsidRDefault="003B2907" w:rsidP="003B2907">
                              <w:pPr>
                                <w:spacing w:after="160" w:line="259" w:lineRule="auto"/>
                              </w:pPr>
                              <w:r>
                                <w:rPr>
                                  <w:b/>
                                  <w:color w:val="FFFFFF"/>
                                  <w:sz w:val="34"/>
                                </w:rPr>
                                <w:t>ASSESSMENT #</w:t>
                              </w:r>
                            </w:p>
                          </w:txbxContent>
                        </v:textbox>
                      </v:rect>
                      <v:rect id="Rectangle 16" o:spid="_x0000_s1033"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3B2907" w:rsidRDefault="003B2907" w:rsidP="003B2907">
                              <w:pPr>
                                <w:spacing w:after="160" w:line="259" w:lineRule="auto"/>
                              </w:pPr>
                              <w:r>
                                <w:rPr>
                                  <w:b/>
                                  <w:color w:val="FFFFFF"/>
                                  <w:sz w:val="34"/>
                                </w:rPr>
                                <w:t>9</w:t>
                              </w:r>
                            </w:p>
                          </w:txbxContent>
                        </v:textbox>
                      </v:rect>
                      <v:shape id="Shape 18" o:spid="_x0000_s1034"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GaxAAAANsAAAAPAAAAZHJzL2Rvd25yZXYueG1sRI9BTwIx&#10;EIXvJv6HZky8SasHAiuFGJVEDiSA/oBJO+6ubqebtiyLv945kHCbyXvz3jeL1Rg6NVDKbWQLjxMD&#10;ithF33Jt4etz/TADlQuyxy4yWThThtXy9maBlY8n3tNwKLWSEM4VWmhK6Suts2soYJ7Enli075gC&#10;FllTrX3Ck4SHTj8ZM9UBW5aGBnt6bcj9Ho7BAqf5fNi77fufKZtd53Zv/dT8WHt/N748gyo0lqv5&#10;cv3hBV9g5RcZQC//AQAA//8DAFBLAQItABQABgAIAAAAIQDb4fbL7gAAAIUBAAATAAAAAAAAAAAA&#10;AAAAAAAAAABbQ29udGVudF9UeXBlc10ueG1sUEsBAi0AFAAGAAgAAAAhAFr0LFu/AAAAFQEAAAsA&#10;AAAAAAAAAAAAAAAAHwEAAF9yZWxzLy5yZWxzUEsBAi0AFAAGAAgAAAAhAO0UsZrEAAAA2wAAAA8A&#10;AAAAAAAAAAAAAAAABwIAAGRycy9kb3ducmV2LnhtbFBLBQYAAAAAAwADALcAAAD4AgAAAAA=&#10;" path="m,l68558,r,217899l1245086,217899,1245086,r67078,l1312164,262128,,262128,,xe" fillcolor="#c00000" stroked="f" strokeweight="0">
                        <v:stroke miterlimit="83231f" joinstyle="miter"/>
                        <v:path arrowok="t" textboxrect="0,0,1312164,262128"/>
                      </v:shape>
                      <v:shape id="Shape 2203" o:spid="_x0000_s1035"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RNwxwAAAN0AAAAPAAAAZHJzL2Rvd25yZXYueG1sRI9Ba8JA&#10;FITvQv/D8gq9SLMxlVpiVpGW1l48VAv2+Mg+k2D2bdxdNf77riB4HGbmG6aY96YVJ3K+saxglKQg&#10;iEurG64U/G4+n99A+ICssbVMCi7kYT57GBSYa3vmHzqtQyUihH2OCuoQulxKX9Zk0Ce2I47ezjqD&#10;IUpXSe3wHOGmlVmavkqDDceFGjt6r6ncr49GgT6O0f4t/Ue5Hx6+3GY1OWy3E6WeHvvFFESgPtzD&#10;t/a3VpBl6Qtc38QnIGf/AAAA//8DAFBLAQItABQABgAIAAAAIQDb4fbL7gAAAIUBAAATAAAAAAAA&#10;AAAAAAAAAAAAAABbQ29udGVudF9UeXBlc10ueG1sUEsBAi0AFAAGAAgAAAAhAFr0LFu/AAAAFQEA&#10;AAsAAAAAAAAAAAAAAAAAHwEAAF9yZWxzLy5yZWxzUEsBAi0AFAAGAAgAAAAhAMRVE3DHAAAA3QAA&#10;AA8AAAAAAAAAAAAAAAAABwIAAGRycy9kb3ducmV2LnhtbFBLBQYAAAAAAwADALcAAAD7AgAAAAA=&#10;" path="m,l1176528,r,216408l,216408,,e" fillcolor="#c00000" stroked="f" strokeweight="0">
                        <v:stroke miterlimit="83231f" joinstyle="miter"/>
                        <v:path arrowok="t" textboxrect="0,0,1176528,216408"/>
                      </v:shape>
                      <v:rect id="Rectangle 21" o:spid="_x0000_s1036"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3B2907" w:rsidRDefault="003B2907" w:rsidP="003B2907">
                              <w:pPr>
                                <w:spacing w:after="160" w:line="259" w:lineRule="auto"/>
                              </w:pPr>
                              <w:r>
                                <w:rPr>
                                  <w:b/>
                                  <w:color w:val="FFFFFF"/>
                                  <w:sz w:val="28"/>
                                </w:rPr>
                                <w:t>Total Marks: 30</w:t>
                              </w:r>
                            </w:p>
                          </w:txbxContent>
                        </v:textbox>
                      </v:rect>
                      <v:rect id="Rectangle 1948" o:spid="_x0000_s1037" style="position:absolute;left:21351;top:3006;width:14685;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EnhxgAAAN0AAAAPAAAAZHJzL2Rvd25yZXYueG1sRI9Ba8JA&#10;EIXvgv9hmYI33bQUMamriG3Ro1VBexuy0yQ0OxuyWxP99c6h4G2G9+a9b+bL3tXqQm2oPBt4niSg&#10;iHNvKy4MHA+f4xmoEJEt1p7JwJUCLBfDwRwz6zv+oss+FkpCOGRooIyxybQOeUkOw8Q3xKL9+NZh&#10;lLUttG2xk3BX65ckmWqHFUtDiQ2tS8p/93/OwGbWrM5bf+uK+uN7c9qd0vdDGo0ZPfWrN1CR+vgw&#10;/19vreCnr4Ir38gIenEHAAD//wMAUEsBAi0AFAAGAAgAAAAhANvh9svuAAAAhQEAABMAAAAAAAAA&#10;AAAAAAAAAAAAAFtDb250ZW50X1R5cGVzXS54bWxQSwECLQAUAAYACAAAACEAWvQsW78AAAAVAQAA&#10;CwAAAAAAAAAAAAAAAAAfAQAAX3JlbHMvLnJlbHNQSwECLQAUAAYACAAAACEAgUhJ4cYAAADdAAAA&#10;DwAAAAAAAAAAAAAAAAAHAgAAZHJzL2Rvd25yZXYueG1sUEsFBgAAAAADAAMAtwAAAPoCAAAAAA==&#10;" filled="f" stroked="f">
                        <v:textbox inset="0,0,0,0">
                          <w:txbxContent>
                            <w:p w:rsidR="003B2907" w:rsidRDefault="003B2907" w:rsidP="003B2907">
                              <w:pPr>
                                <w:spacing w:after="160" w:line="259" w:lineRule="auto"/>
                              </w:pPr>
                              <w:r>
                                <w:rPr>
                                  <w:b/>
                                  <w:color w:val="C00000"/>
                                  <w:sz w:val="28"/>
                                  <w:u w:val="single" w:color="C00000"/>
                                </w:rPr>
                                <w:t>Transportation</w:t>
                              </w:r>
                            </w:p>
                          </w:txbxContent>
                        </v:textbox>
                      </v:rect>
                      <v:rect id="Rectangle 1949" o:spid="_x0000_s1038" style="position:absolute;left:32811;top:3006;width:13175;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x6wwAAAN0AAAAPAAAAZHJzL2Rvd25yZXYueG1sRE9Li8Iw&#10;EL4L+x/CCN40VZbFVqPI6qJHX6DehmZsi82kNNHW/fVGWNjbfHzPmc5bU4oH1a6wrGA4iEAQp1YX&#10;nCk4Hn76YxDOI2ssLZOCJzmYzz46U0y0bXhHj73PRAhhl6CC3PsqkdKlORl0A1sRB+5qa4M+wDqT&#10;usYmhJtSjqLoSxosODTkWNF3TultfzcK1uNqcd7Y3yYrV5f1aXuKl4fYK9XrtosJCE+t/xf/uTc6&#10;zI8/Y3h/E06QsxcAAAD//wMAUEsBAi0AFAAGAAgAAAAhANvh9svuAAAAhQEAABMAAAAAAAAAAAAA&#10;AAAAAAAAAFtDb250ZW50X1R5cGVzXS54bWxQSwECLQAUAAYACAAAACEAWvQsW78AAAAVAQAACwAA&#10;AAAAAAAAAAAAAAAfAQAAX3JlbHMvLnJlbHNQSwECLQAUAAYACAAAACEA7gTsesMAAADdAAAADwAA&#10;AAAAAAAAAAAAAAAHAgAAZHJzL2Rvd25yZXYueG1sUEsFBgAAAAADAAMAtwAAAPcCAAAAAA==&#10;" filled="f" stroked="f">
                        <v:textbox inset="0,0,0,0">
                          <w:txbxContent>
                            <w:p w:rsidR="003B2907" w:rsidRDefault="003B2907" w:rsidP="003B2907">
                              <w:pPr>
                                <w:spacing w:after="160" w:line="259" w:lineRule="auto"/>
                              </w:pPr>
                              <w:r>
                                <w:rPr>
                                  <w:b/>
                                  <w:color w:val="C00000"/>
                                  <w:sz w:val="28"/>
                                  <w:u w:val="single" w:color="C00000"/>
                                </w:rPr>
                                <w:t>Management</w:t>
                              </w:r>
                            </w:p>
                          </w:txbxContent>
                        </v:textbox>
                      </v:rect>
                      <w10:anchorlock/>
                    </v:group>
                  </w:pict>
                </mc:Fallback>
              </mc:AlternateContent>
            </w:r>
          </w:p>
          <w:p w:rsidR="003B2907" w:rsidRPr="003C6BB8" w:rsidRDefault="003B2907" w:rsidP="003B2907">
            <w:pPr>
              <w:numPr>
                <w:ilvl w:val="0"/>
                <w:numId w:val="2"/>
              </w:numPr>
              <w:spacing w:after="320" w:line="266" w:lineRule="auto"/>
              <w:ind w:hanging="720"/>
              <w:rPr>
                <w:sz w:val="24"/>
                <w:szCs w:val="24"/>
              </w:rPr>
            </w:pPr>
            <w:r w:rsidRPr="003C6BB8">
              <w:rPr>
                <w:sz w:val="24"/>
                <w:szCs w:val="24"/>
              </w:rPr>
              <w:t>Give short answers for the following questions:</w:t>
            </w:r>
            <w:r w:rsidRPr="003C6BB8">
              <w:rPr>
                <w:sz w:val="24"/>
                <w:szCs w:val="24"/>
              </w:rPr>
              <w:tab/>
              <w:t>(15)</w:t>
            </w:r>
          </w:p>
          <w:p w:rsidR="003B2907" w:rsidRPr="003C6BB8" w:rsidRDefault="003B2907" w:rsidP="003B2907">
            <w:pPr>
              <w:ind w:right="908"/>
              <w:rPr>
                <w:sz w:val="24"/>
                <w:szCs w:val="24"/>
              </w:rPr>
            </w:pPr>
            <w:r w:rsidRPr="003C6BB8">
              <w:rPr>
                <w:sz w:val="24"/>
                <w:szCs w:val="24"/>
              </w:rPr>
              <w:t>I Name the different kinds of transportation used for moving goods in supply chain?</w:t>
            </w:r>
          </w:p>
          <w:p w:rsidR="003B2907" w:rsidRPr="003C6BB8" w:rsidRDefault="003B2907" w:rsidP="003B2907">
            <w:pPr>
              <w:ind w:right="908"/>
              <w:rPr>
                <w:b/>
                <w:sz w:val="24"/>
                <w:szCs w:val="24"/>
                <w:u w:val="single"/>
              </w:rPr>
            </w:pPr>
            <w:r w:rsidRPr="003C6BB8">
              <w:rPr>
                <w:b/>
                <w:sz w:val="24"/>
                <w:szCs w:val="24"/>
                <w:u w:val="single"/>
              </w:rPr>
              <w:t>Answer</w:t>
            </w:r>
          </w:p>
          <w:p w:rsidR="003B2907" w:rsidRPr="003C6BB8" w:rsidRDefault="003B2907" w:rsidP="003B2907">
            <w:pPr>
              <w:ind w:right="908"/>
              <w:rPr>
                <w:sz w:val="24"/>
                <w:szCs w:val="24"/>
              </w:rPr>
            </w:pPr>
            <w:r w:rsidRPr="003C6BB8">
              <w:rPr>
                <w:sz w:val="24"/>
                <w:szCs w:val="24"/>
              </w:rPr>
              <w:t>-Road Transport</w:t>
            </w:r>
          </w:p>
          <w:p w:rsidR="003B2907" w:rsidRPr="003C6BB8" w:rsidRDefault="003B2907" w:rsidP="003B2907">
            <w:pPr>
              <w:ind w:right="908"/>
              <w:rPr>
                <w:sz w:val="24"/>
                <w:szCs w:val="24"/>
              </w:rPr>
            </w:pPr>
            <w:r w:rsidRPr="003C6BB8">
              <w:rPr>
                <w:sz w:val="24"/>
                <w:szCs w:val="24"/>
              </w:rPr>
              <w:t>-Rail Transport</w:t>
            </w:r>
          </w:p>
          <w:p w:rsidR="003B2907" w:rsidRPr="003C6BB8" w:rsidRDefault="003B2907" w:rsidP="003B2907">
            <w:pPr>
              <w:ind w:right="908"/>
              <w:rPr>
                <w:sz w:val="24"/>
                <w:szCs w:val="24"/>
              </w:rPr>
            </w:pPr>
            <w:r w:rsidRPr="003C6BB8">
              <w:rPr>
                <w:sz w:val="24"/>
                <w:szCs w:val="24"/>
              </w:rPr>
              <w:t>-Water Transport</w:t>
            </w:r>
          </w:p>
          <w:p w:rsidR="003B2907" w:rsidRPr="003C6BB8" w:rsidRDefault="003B2907" w:rsidP="003B2907">
            <w:pPr>
              <w:ind w:right="908"/>
              <w:rPr>
                <w:sz w:val="24"/>
                <w:szCs w:val="24"/>
              </w:rPr>
            </w:pPr>
            <w:r w:rsidRPr="003C6BB8">
              <w:rPr>
                <w:sz w:val="24"/>
                <w:szCs w:val="24"/>
              </w:rPr>
              <w:t>-Air Transport(telecommunication)</w:t>
            </w:r>
          </w:p>
          <w:p w:rsidR="003B2907" w:rsidRPr="003C6BB8" w:rsidRDefault="003B2907" w:rsidP="003B2907">
            <w:pPr>
              <w:ind w:right="908"/>
              <w:rPr>
                <w:sz w:val="24"/>
                <w:szCs w:val="24"/>
              </w:rPr>
            </w:pPr>
            <w:r w:rsidRPr="003C6BB8">
              <w:rPr>
                <w:sz w:val="24"/>
                <w:szCs w:val="24"/>
              </w:rPr>
              <w:t>-Pipeline(fuel)</w:t>
            </w:r>
          </w:p>
          <w:p w:rsidR="003B2907" w:rsidRPr="003C6BB8" w:rsidRDefault="003B2907" w:rsidP="003B2907">
            <w:pPr>
              <w:ind w:right="908"/>
              <w:rPr>
                <w:sz w:val="24"/>
                <w:szCs w:val="24"/>
              </w:rPr>
            </w:pPr>
            <w:r w:rsidRPr="003C6BB8">
              <w:rPr>
                <w:sz w:val="24"/>
                <w:szCs w:val="24"/>
              </w:rPr>
              <w:t>-Cable Transport</w:t>
            </w:r>
          </w:p>
          <w:p w:rsidR="003B2907" w:rsidRPr="003C6BB8" w:rsidRDefault="003B2907" w:rsidP="003B2907">
            <w:pPr>
              <w:ind w:right="908"/>
              <w:rPr>
                <w:sz w:val="24"/>
                <w:szCs w:val="24"/>
              </w:rPr>
            </w:pPr>
          </w:p>
          <w:p w:rsidR="003B2907" w:rsidRPr="003C6BB8" w:rsidRDefault="003B2907" w:rsidP="003B2907">
            <w:pPr>
              <w:ind w:right="908"/>
              <w:rPr>
                <w:sz w:val="24"/>
                <w:szCs w:val="24"/>
              </w:rPr>
            </w:pPr>
            <w:r w:rsidRPr="003C6BB8">
              <w:rPr>
                <w:sz w:val="24"/>
                <w:szCs w:val="24"/>
              </w:rPr>
              <w:t>Ii Outline the benefits of using road transportation</w:t>
            </w:r>
          </w:p>
          <w:p w:rsidR="003B2907" w:rsidRPr="003C6BB8" w:rsidRDefault="003B2907" w:rsidP="003B2907">
            <w:pPr>
              <w:rPr>
                <w:sz w:val="24"/>
                <w:szCs w:val="24"/>
              </w:rPr>
            </w:pPr>
            <w:r w:rsidRPr="003C6BB8">
              <w:rPr>
                <w:rFonts w:ascii="Arial" w:eastAsia="Times New Roman" w:hAnsi="Arial" w:cs="Arial"/>
                <w:b/>
                <w:sz w:val="24"/>
                <w:szCs w:val="24"/>
                <w:u w:val="single"/>
                <w:shd w:val="clear" w:color="auto" w:fill="FFFFFF"/>
              </w:rPr>
              <w:t> </w:t>
            </w:r>
            <w:r w:rsidRPr="003C6BB8">
              <w:rPr>
                <w:sz w:val="24"/>
                <w:szCs w:val="24"/>
              </w:rPr>
              <w:t>Answer</w:t>
            </w:r>
          </w:p>
          <w:p w:rsidR="003B2907" w:rsidRPr="003C6BB8" w:rsidRDefault="003B2907" w:rsidP="003B2907">
            <w:pPr>
              <w:rPr>
                <w:sz w:val="24"/>
                <w:szCs w:val="24"/>
              </w:rPr>
            </w:pPr>
          </w:p>
          <w:p w:rsidR="003B2907" w:rsidRPr="003C6BB8" w:rsidRDefault="003B2907" w:rsidP="003B2907">
            <w:pPr>
              <w:shd w:val="clear" w:color="auto" w:fill="FFFFFF"/>
              <w:rPr>
                <w:sz w:val="24"/>
                <w:szCs w:val="24"/>
              </w:rPr>
            </w:pPr>
            <w:r w:rsidRPr="003C6BB8">
              <w:rPr>
                <w:sz w:val="24"/>
                <w:szCs w:val="24"/>
              </w:rPr>
              <w:t>(1</w:t>
            </w:r>
            <w:r w:rsidRPr="003C6BB8">
              <w:rPr>
                <w:sz w:val="24"/>
                <w:szCs w:val="24"/>
                <w:u w:val="single"/>
              </w:rPr>
              <w:t>). Less capital quality</w:t>
            </w:r>
            <w:r w:rsidRPr="003C6BB8">
              <w:rPr>
                <w:sz w:val="24"/>
                <w:szCs w:val="24"/>
              </w:rPr>
              <w:t>: - Road transport required much less capital investment as compared to other modes of transport such as railways and air transport.</w:t>
            </w:r>
          </w:p>
          <w:p w:rsidR="003B2907" w:rsidRPr="003C6BB8" w:rsidRDefault="003B2907" w:rsidP="003B2907">
            <w:pPr>
              <w:shd w:val="clear" w:color="auto" w:fill="FFFFFF"/>
              <w:rPr>
                <w:sz w:val="24"/>
                <w:szCs w:val="24"/>
              </w:rPr>
            </w:pPr>
            <w:r w:rsidRPr="003C6BB8">
              <w:rPr>
                <w:sz w:val="24"/>
                <w:szCs w:val="24"/>
              </w:rPr>
              <w:lastRenderedPageBreak/>
              <w:t>(2</w:t>
            </w:r>
            <w:r w:rsidRPr="003C6BB8">
              <w:rPr>
                <w:sz w:val="24"/>
                <w:szCs w:val="24"/>
                <w:u w:val="single"/>
              </w:rPr>
              <w:t>). Door to door services</w:t>
            </w:r>
            <w:r w:rsidRPr="003C6BB8">
              <w:rPr>
                <w:sz w:val="24"/>
                <w:szCs w:val="24"/>
              </w:rPr>
              <w:t>: - The outstanding advantage of road transport is that it provides door to door or warehouse to warehouse services.</w:t>
            </w:r>
          </w:p>
          <w:p w:rsidR="003B2907" w:rsidRPr="003C6BB8" w:rsidRDefault="003B2907" w:rsidP="003B2907">
            <w:pPr>
              <w:shd w:val="clear" w:color="auto" w:fill="FFFFFF"/>
              <w:rPr>
                <w:sz w:val="24"/>
                <w:szCs w:val="24"/>
              </w:rPr>
            </w:pPr>
            <w:r w:rsidRPr="003C6BB8">
              <w:rPr>
                <w:sz w:val="24"/>
                <w:szCs w:val="24"/>
              </w:rPr>
              <w:t>(3). Services in rural areas: - Road transport is most suited for carrying goods and people to and from rural areas which are not served by rail, water or air transport</w:t>
            </w:r>
          </w:p>
          <w:p w:rsidR="003B2907" w:rsidRPr="003C6BB8" w:rsidRDefault="003B2907" w:rsidP="003B2907">
            <w:pPr>
              <w:shd w:val="clear" w:color="auto" w:fill="FFFFFF"/>
              <w:rPr>
                <w:sz w:val="24"/>
                <w:szCs w:val="24"/>
              </w:rPr>
            </w:pPr>
            <w:r w:rsidRPr="003C6BB8">
              <w:rPr>
                <w:sz w:val="24"/>
                <w:szCs w:val="24"/>
              </w:rPr>
              <w:t>(.4</w:t>
            </w:r>
            <w:r w:rsidRPr="003C6BB8">
              <w:rPr>
                <w:sz w:val="24"/>
                <w:szCs w:val="24"/>
                <w:u w:val="single"/>
              </w:rPr>
              <w:t>). Flexible services</w:t>
            </w:r>
            <w:r w:rsidRPr="003C6BB8">
              <w:rPr>
                <w:sz w:val="24"/>
                <w:szCs w:val="24"/>
              </w:rPr>
              <w:t>: - Road transport has a great advantage over other modes of transport for its flexible services. Its routes and timings can be adjusted and changed to individual requirements without much inconvenience.</w:t>
            </w:r>
          </w:p>
          <w:p w:rsidR="003B2907" w:rsidRPr="003C6BB8" w:rsidRDefault="003B2907" w:rsidP="003B2907">
            <w:pPr>
              <w:shd w:val="clear" w:color="auto" w:fill="FFFFFF"/>
              <w:rPr>
                <w:sz w:val="24"/>
                <w:szCs w:val="24"/>
              </w:rPr>
            </w:pPr>
            <w:r w:rsidRPr="003C6BB8">
              <w:rPr>
                <w:sz w:val="24"/>
                <w:szCs w:val="24"/>
              </w:rPr>
              <w:t xml:space="preserve">(5). </w:t>
            </w:r>
            <w:r w:rsidRPr="003C6BB8">
              <w:rPr>
                <w:sz w:val="24"/>
                <w:szCs w:val="24"/>
                <w:u w:val="single"/>
              </w:rPr>
              <w:t>Suitable for short distance</w:t>
            </w:r>
            <w:r w:rsidRPr="003C6BB8">
              <w:rPr>
                <w:sz w:val="24"/>
                <w:szCs w:val="24"/>
              </w:rPr>
              <w:t>: - Delays in transit of gods on account of intermediate loading and handling are avoided. Goods can be loaded direct into a road vehicle and transported straight to their place of destination</w:t>
            </w:r>
          </w:p>
          <w:p w:rsidR="003B2907" w:rsidRPr="003C6BB8" w:rsidRDefault="003B2907" w:rsidP="003B2907">
            <w:pPr>
              <w:shd w:val="clear" w:color="auto" w:fill="FFFFFF"/>
              <w:rPr>
                <w:sz w:val="24"/>
                <w:szCs w:val="24"/>
              </w:rPr>
            </w:pPr>
            <w:r w:rsidRPr="003C6BB8">
              <w:rPr>
                <w:sz w:val="24"/>
                <w:szCs w:val="24"/>
              </w:rPr>
              <w:t xml:space="preserve">(.6). </w:t>
            </w:r>
            <w:r w:rsidRPr="003C6BB8">
              <w:rPr>
                <w:sz w:val="24"/>
                <w:szCs w:val="24"/>
                <w:u w:val="single"/>
              </w:rPr>
              <w:t>Lesser risk of damage in transmit</w:t>
            </w:r>
            <w:r w:rsidRPr="003C6BB8">
              <w:rPr>
                <w:sz w:val="24"/>
                <w:szCs w:val="24"/>
              </w:rPr>
              <w:t>: - Road transport is most suited for transporting delicate goods like chinaware and glassware, which are likely to be damaged in the process of loading and unloading.</w:t>
            </w:r>
          </w:p>
          <w:p w:rsidR="003B2907" w:rsidRPr="003C6BB8" w:rsidRDefault="003B2907" w:rsidP="003B2907">
            <w:pPr>
              <w:shd w:val="clear" w:color="auto" w:fill="FFFFFF"/>
              <w:rPr>
                <w:sz w:val="24"/>
                <w:szCs w:val="24"/>
              </w:rPr>
            </w:pPr>
            <w:r w:rsidRPr="003C6BB8">
              <w:rPr>
                <w:sz w:val="24"/>
                <w:szCs w:val="24"/>
              </w:rPr>
              <w:t xml:space="preserve">(7). </w:t>
            </w:r>
            <w:r w:rsidRPr="003C6BB8">
              <w:rPr>
                <w:sz w:val="24"/>
                <w:szCs w:val="24"/>
                <w:u w:val="single"/>
              </w:rPr>
              <w:t>Rapid speed</w:t>
            </w:r>
            <w:r w:rsidRPr="003C6BB8">
              <w:rPr>
                <w:sz w:val="24"/>
                <w:szCs w:val="24"/>
              </w:rPr>
              <w:t>: - If the goods are to be sent immediately are quickly, motor transport is more suited than the railways or water transport. Water transport is very slow.</w:t>
            </w:r>
          </w:p>
          <w:p w:rsidR="003B2907" w:rsidRPr="003C6BB8" w:rsidRDefault="003B2907" w:rsidP="003B2907">
            <w:pPr>
              <w:ind w:right="908"/>
              <w:rPr>
                <w:sz w:val="24"/>
                <w:szCs w:val="24"/>
              </w:rPr>
            </w:pPr>
          </w:p>
          <w:p w:rsidR="003B2907" w:rsidRPr="003C6BB8" w:rsidRDefault="003B2907" w:rsidP="003B2907">
            <w:pPr>
              <w:ind w:right="908"/>
              <w:rPr>
                <w:sz w:val="24"/>
                <w:szCs w:val="24"/>
              </w:rPr>
            </w:pPr>
            <w:r w:rsidRPr="003C6BB8">
              <w:rPr>
                <w:sz w:val="24"/>
                <w:szCs w:val="24"/>
              </w:rPr>
              <w:t>iii.</w:t>
            </w:r>
            <w:r w:rsidRPr="003C6BB8">
              <w:rPr>
                <w:sz w:val="24"/>
                <w:szCs w:val="24"/>
              </w:rPr>
              <w:tab/>
              <w:t>What are the different types of shipments used for transporting goods?</w:t>
            </w:r>
          </w:p>
          <w:p w:rsidR="003B2907" w:rsidRPr="003C6BB8" w:rsidRDefault="003B2907" w:rsidP="00BB7B96">
            <w:pPr>
              <w:shd w:val="clear" w:color="auto" w:fill="FFFFFF"/>
              <w:rPr>
                <w:b/>
                <w:sz w:val="24"/>
                <w:szCs w:val="24"/>
                <w:u w:val="single"/>
              </w:rPr>
            </w:pPr>
            <w:r w:rsidRPr="003C6BB8">
              <w:rPr>
                <w:b/>
                <w:sz w:val="24"/>
                <w:szCs w:val="24"/>
                <w:u w:val="single"/>
              </w:rPr>
              <w:t>Answer</w:t>
            </w:r>
          </w:p>
          <w:p w:rsidR="003B2907" w:rsidRPr="003C6BB8" w:rsidRDefault="003B2907" w:rsidP="00BB7B96">
            <w:pPr>
              <w:shd w:val="clear" w:color="auto" w:fill="FFFFFF"/>
              <w:rPr>
                <w:sz w:val="24"/>
                <w:szCs w:val="24"/>
              </w:rPr>
            </w:pPr>
            <w:r w:rsidRPr="003C6BB8">
              <w:rPr>
                <w:sz w:val="24"/>
                <w:szCs w:val="24"/>
              </w:rPr>
              <w:t>-Regular Mail - You can have the product delivered with registered mail which can take up to 2 weeks ( business days ) or so depending on the destination country excluding Customs processing</w:t>
            </w:r>
          </w:p>
          <w:p w:rsidR="003B2907" w:rsidRPr="003C6BB8" w:rsidRDefault="003B2907" w:rsidP="00BB7B96">
            <w:pPr>
              <w:shd w:val="clear" w:color="auto" w:fill="FFFFFF"/>
              <w:rPr>
                <w:sz w:val="24"/>
                <w:szCs w:val="24"/>
              </w:rPr>
            </w:pPr>
            <w:r w:rsidRPr="003C6BB8">
              <w:rPr>
                <w:b/>
                <w:bCs/>
                <w:sz w:val="24"/>
                <w:szCs w:val="24"/>
              </w:rPr>
              <w:t>-</w:t>
            </w:r>
            <w:r w:rsidR="00BB7B96" w:rsidRPr="003C6BB8">
              <w:rPr>
                <w:bCs/>
                <w:sz w:val="24"/>
                <w:szCs w:val="24"/>
              </w:rPr>
              <w:t>Common carriers, these shift materials between two points for any consumer generally in a one off delivery using ordinary facilities.</w:t>
            </w:r>
            <w:r w:rsidRPr="003C6BB8">
              <w:rPr>
                <w:sz w:val="24"/>
                <w:szCs w:val="24"/>
              </w:rPr>
              <w:br/>
            </w:r>
          </w:p>
          <w:p w:rsidR="003B2907" w:rsidRPr="003C6BB8" w:rsidRDefault="003B2907" w:rsidP="00BB7B96">
            <w:pPr>
              <w:shd w:val="clear" w:color="auto" w:fill="FFFFFF"/>
              <w:rPr>
                <w:sz w:val="24"/>
                <w:szCs w:val="24"/>
              </w:rPr>
            </w:pPr>
            <w:r w:rsidRPr="003C6BB8">
              <w:rPr>
                <w:sz w:val="24"/>
                <w:szCs w:val="24"/>
              </w:rPr>
              <w:t>-</w:t>
            </w:r>
            <w:r w:rsidR="00BB7B96" w:rsidRPr="003C6BB8">
              <w:rPr>
                <w:sz w:val="24"/>
                <w:szCs w:val="24"/>
              </w:rPr>
              <w:t>Terminal service, materials have to be exchanged from one form of transport to the other.</w:t>
            </w:r>
            <w:r w:rsidRPr="003C6BB8">
              <w:rPr>
                <w:sz w:val="24"/>
                <w:szCs w:val="24"/>
              </w:rPr>
              <w:t>. </w:t>
            </w:r>
          </w:p>
          <w:p w:rsidR="003B2907" w:rsidRPr="003C6BB8" w:rsidRDefault="003B2907" w:rsidP="00BB7B96">
            <w:pPr>
              <w:shd w:val="clear" w:color="auto" w:fill="FFFFFF"/>
              <w:rPr>
                <w:sz w:val="24"/>
                <w:szCs w:val="24"/>
              </w:rPr>
            </w:pPr>
          </w:p>
          <w:p w:rsidR="003B2907" w:rsidRPr="003C6BB8" w:rsidRDefault="00BB7B96" w:rsidP="00BB7B96">
            <w:pPr>
              <w:shd w:val="clear" w:color="auto" w:fill="FFFFFF"/>
              <w:rPr>
                <w:sz w:val="24"/>
                <w:szCs w:val="24"/>
              </w:rPr>
            </w:pPr>
            <w:r w:rsidRPr="003C6BB8">
              <w:rPr>
                <w:b/>
                <w:bCs/>
                <w:sz w:val="24"/>
                <w:szCs w:val="24"/>
              </w:rPr>
              <w:t>-</w:t>
            </w:r>
            <w:r w:rsidRPr="003C6BB8">
              <w:rPr>
                <w:bCs/>
                <w:sz w:val="24"/>
                <w:szCs w:val="24"/>
              </w:rPr>
              <w:t>Intermodal carriers,these are concentrated on one kind of transport such as shipping lines or road haulers</w:t>
            </w:r>
          </w:p>
          <w:p w:rsidR="003B2907" w:rsidRPr="003C6BB8" w:rsidRDefault="003B2907" w:rsidP="00BB7B96">
            <w:pPr>
              <w:shd w:val="clear" w:color="auto" w:fill="FFFFFF"/>
              <w:rPr>
                <w:sz w:val="24"/>
                <w:szCs w:val="24"/>
              </w:rPr>
            </w:pPr>
          </w:p>
          <w:p w:rsidR="003B2907" w:rsidRPr="003C6BB8" w:rsidRDefault="003B2907" w:rsidP="003B2907">
            <w:pPr>
              <w:rPr>
                <w:sz w:val="24"/>
                <w:szCs w:val="24"/>
              </w:rPr>
            </w:pPr>
            <w:r w:rsidRPr="003C6BB8">
              <w:rPr>
                <w:sz w:val="24"/>
                <w:szCs w:val="24"/>
              </w:rPr>
              <w:t>iv Which factors should be considered when choosing a mode of transport for transporting goods?</w:t>
            </w:r>
          </w:p>
          <w:p w:rsidR="003B2907" w:rsidRPr="003C6BB8" w:rsidRDefault="003B2907" w:rsidP="003B2907">
            <w:pPr>
              <w:rPr>
                <w:b/>
                <w:sz w:val="24"/>
                <w:szCs w:val="24"/>
                <w:u w:val="single"/>
              </w:rPr>
            </w:pPr>
            <w:r w:rsidRPr="003C6BB8">
              <w:rPr>
                <w:b/>
                <w:sz w:val="24"/>
                <w:szCs w:val="24"/>
                <w:u w:val="single"/>
              </w:rPr>
              <w:t>Answer</w:t>
            </w:r>
          </w:p>
          <w:p w:rsidR="00D7153A" w:rsidRPr="003C6BB8" w:rsidRDefault="00D7153A" w:rsidP="003B2907">
            <w:pPr>
              <w:rPr>
                <w:b/>
                <w:sz w:val="24"/>
                <w:szCs w:val="24"/>
                <w:u w:val="single"/>
              </w:rPr>
            </w:pPr>
          </w:p>
          <w:p w:rsidR="003B2907" w:rsidRPr="003C6BB8" w:rsidRDefault="003B2907" w:rsidP="003B2907">
            <w:pPr>
              <w:rPr>
                <w:sz w:val="24"/>
                <w:szCs w:val="24"/>
              </w:rPr>
            </w:pPr>
            <w:r w:rsidRPr="003C6BB8">
              <w:rPr>
                <w:sz w:val="24"/>
                <w:szCs w:val="24"/>
              </w:rPr>
              <w:t>-Level of Safety</w:t>
            </w:r>
          </w:p>
          <w:p w:rsidR="003B2907" w:rsidRPr="003C6BB8" w:rsidRDefault="003B2907" w:rsidP="003B2907">
            <w:pPr>
              <w:rPr>
                <w:sz w:val="24"/>
                <w:szCs w:val="24"/>
              </w:rPr>
            </w:pPr>
            <w:r w:rsidRPr="003C6BB8">
              <w:rPr>
                <w:sz w:val="24"/>
                <w:szCs w:val="24"/>
              </w:rPr>
              <w:t>-Cost of Transport</w:t>
            </w:r>
          </w:p>
          <w:p w:rsidR="003B2907" w:rsidRPr="003C6BB8" w:rsidRDefault="003B2907" w:rsidP="003B2907">
            <w:pPr>
              <w:rPr>
                <w:sz w:val="24"/>
                <w:szCs w:val="24"/>
              </w:rPr>
            </w:pPr>
            <w:r w:rsidRPr="003C6BB8">
              <w:rPr>
                <w:sz w:val="24"/>
                <w:szCs w:val="24"/>
              </w:rPr>
              <w:t>-Transit Time</w:t>
            </w:r>
          </w:p>
          <w:p w:rsidR="003B2907" w:rsidRPr="003C6BB8" w:rsidRDefault="003B2907" w:rsidP="003B2907">
            <w:pPr>
              <w:rPr>
                <w:sz w:val="24"/>
                <w:szCs w:val="24"/>
              </w:rPr>
            </w:pPr>
            <w:r w:rsidRPr="003C6BB8">
              <w:rPr>
                <w:sz w:val="24"/>
                <w:szCs w:val="24"/>
              </w:rPr>
              <w:t>-Potential for goods damage</w:t>
            </w:r>
          </w:p>
          <w:p w:rsidR="003B2907" w:rsidRPr="003C6BB8" w:rsidRDefault="003B2907" w:rsidP="003B2907">
            <w:pPr>
              <w:rPr>
                <w:sz w:val="24"/>
                <w:szCs w:val="24"/>
              </w:rPr>
            </w:pPr>
          </w:p>
          <w:p w:rsidR="003B2907" w:rsidRPr="003C6BB8" w:rsidRDefault="003B2907" w:rsidP="003B2907">
            <w:pPr>
              <w:spacing w:after="330"/>
              <w:rPr>
                <w:sz w:val="24"/>
                <w:szCs w:val="24"/>
              </w:rPr>
            </w:pPr>
            <w:r w:rsidRPr="003C6BB8">
              <w:rPr>
                <w:sz w:val="24"/>
                <w:szCs w:val="24"/>
              </w:rPr>
              <w:t>V Explain the different types of operations available for moving goods by air.</w:t>
            </w:r>
          </w:p>
          <w:p w:rsidR="003B2907" w:rsidRPr="003C6BB8" w:rsidRDefault="003B2907" w:rsidP="003B2907">
            <w:pPr>
              <w:spacing w:after="330"/>
              <w:rPr>
                <w:b/>
                <w:sz w:val="24"/>
                <w:szCs w:val="24"/>
                <w:u w:val="single"/>
              </w:rPr>
            </w:pPr>
            <w:r w:rsidRPr="003C6BB8">
              <w:rPr>
                <w:b/>
                <w:sz w:val="24"/>
                <w:szCs w:val="24"/>
                <w:u w:val="single"/>
              </w:rPr>
              <w:t>Answer</w:t>
            </w:r>
          </w:p>
          <w:p w:rsidR="003B2907" w:rsidRPr="003C6BB8" w:rsidRDefault="003B2907" w:rsidP="003B2907">
            <w:pPr>
              <w:spacing w:after="330"/>
              <w:rPr>
                <w:sz w:val="24"/>
                <w:szCs w:val="24"/>
              </w:rPr>
            </w:pPr>
            <w:r w:rsidRPr="003C6BB8">
              <w:rPr>
                <w:sz w:val="24"/>
                <w:szCs w:val="24"/>
              </w:rPr>
              <w:t>-</w:t>
            </w:r>
            <w:r w:rsidRPr="003C6BB8">
              <w:rPr>
                <w:sz w:val="24"/>
                <w:szCs w:val="24"/>
                <w:u w:val="single"/>
              </w:rPr>
              <w:t>Usual service</w:t>
            </w:r>
            <w:r w:rsidRPr="003C6BB8">
              <w:rPr>
                <w:sz w:val="24"/>
                <w:szCs w:val="24"/>
              </w:rPr>
              <w:t>, uses the Cargo space in passenger aircraft that is not required for baggage.</w:t>
            </w:r>
          </w:p>
          <w:p w:rsidR="003B2907" w:rsidRPr="003C6BB8" w:rsidRDefault="003B2907" w:rsidP="003B2907">
            <w:pPr>
              <w:spacing w:after="330"/>
              <w:rPr>
                <w:sz w:val="24"/>
                <w:szCs w:val="24"/>
              </w:rPr>
            </w:pPr>
            <w:r w:rsidRPr="003C6BB8">
              <w:rPr>
                <w:sz w:val="24"/>
                <w:szCs w:val="24"/>
              </w:rPr>
              <w:t>-</w:t>
            </w:r>
            <w:r w:rsidRPr="003C6BB8">
              <w:rPr>
                <w:sz w:val="24"/>
                <w:szCs w:val="24"/>
                <w:u w:val="single"/>
              </w:rPr>
              <w:t>Cargo service</w:t>
            </w:r>
            <w:r w:rsidRPr="003C6BB8">
              <w:rPr>
                <w:sz w:val="24"/>
                <w:szCs w:val="24"/>
              </w:rPr>
              <w:t>, operate Cargo planes on usual schedules</w:t>
            </w:r>
          </w:p>
          <w:p w:rsidR="003B2907" w:rsidRPr="003C6BB8" w:rsidRDefault="003B2907" w:rsidP="003B2907">
            <w:pPr>
              <w:spacing w:after="330"/>
              <w:rPr>
                <w:sz w:val="24"/>
                <w:szCs w:val="24"/>
              </w:rPr>
            </w:pPr>
            <w:r w:rsidRPr="003C6BB8">
              <w:rPr>
                <w:sz w:val="24"/>
                <w:szCs w:val="24"/>
              </w:rPr>
              <w:t>-</w:t>
            </w:r>
            <w:r w:rsidRPr="003C6BB8">
              <w:rPr>
                <w:sz w:val="24"/>
                <w:szCs w:val="24"/>
                <w:u w:val="single"/>
              </w:rPr>
              <w:t>Charter operations</w:t>
            </w:r>
            <w:r w:rsidRPr="003C6BB8">
              <w:rPr>
                <w:sz w:val="24"/>
                <w:szCs w:val="24"/>
              </w:rPr>
              <w:t>, where the entire aircraft is used for specific deliveries</w:t>
            </w:r>
          </w:p>
          <w:p w:rsidR="003B2907" w:rsidRPr="003C6BB8" w:rsidRDefault="003B2907" w:rsidP="003B2907">
            <w:pPr>
              <w:numPr>
                <w:ilvl w:val="0"/>
                <w:numId w:val="2"/>
              </w:numPr>
              <w:spacing w:after="18" w:line="266" w:lineRule="auto"/>
              <w:ind w:hanging="720"/>
              <w:rPr>
                <w:sz w:val="24"/>
                <w:szCs w:val="24"/>
              </w:rPr>
            </w:pPr>
            <w:r w:rsidRPr="003C6BB8">
              <w:rPr>
                <w:sz w:val="24"/>
                <w:szCs w:val="24"/>
              </w:rPr>
              <w:t>What is intermodal transportation?</w:t>
            </w:r>
          </w:p>
          <w:p w:rsidR="003B2907" w:rsidRPr="003C6BB8" w:rsidRDefault="003B2907" w:rsidP="003B2907">
            <w:pPr>
              <w:rPr>
                <w:b/>
                <w:sz w:val="24"/>
                <w:szCs w:val="24"/>
                <w:u w:val="single"/>
              </w:rPr>
            </w:pPr>
            <w:r w:rsidRPr="003C6BB8">
              <w:rPr>
                <w:b/>
                <w:sz w:val="24"/>
                <w:szCs w:val="24"/>
                <w:u w:val="single"/>
              </w:rPr>
              <w:t>Answer</w:t>
            </w:r>
          </w:p>
          <w:p w:rsidR="003B2907" w:rsidRPr="003C6BB8" w:rsidRDefault="003B2907" w:rsidP="003B2907">
            <w:pPr>
              <w:rPr>
                <w:b/>
                <w:sz w:val="24"/>
                <w:szCs w:val="24"/>
                <w:u w:val="single"/>
              </w:rPr>
            </w:pPr>
          </w:p>
          <w:p w:rsidR="003B2907" w:rsidRPr="003C6BB8" w:rsidRDefault="003B2907" w:rsidP="003B2907">
            <w:pPr>
              <w:rPr>
                <w:sz w:val="24"/>
                <w:szCs w:val="24"/>
              </w:rPr>
            </w:pPr>
            <w:r w:rsidRPr="003C6BB8">
              <w:rPr>
                <w:sz w:val="24"/>
                <w:szCs w:val="24"/>
              </w:rPr>
              <w:t>According to Portland State University, “Intermodal freight transport is a system for transporting goods, particularly over longer distances and across international borders, which uses a combination of two or more individual modes, such as road haulage and rail freight, or road haulage and inland waterway.</w:t>
            </w:r>
          </w:p>
          <w:p w:rsidR="003B2907" w:rsidRPr="003C6BB8" w:rsidRDefault="003B2907" w:rsidP="003B2907">
            <w:pPr>
              <w:rPr>
                <w:sz w:val="24"/>
                <w:szCs w:val="24"/>
              </w:rPr>
            </w:pPr>
          </w:p>
          <w:p w:rsidR="003B2907" w:rsidRPr="003C6BB8" w:rsidRDefault="003B2907" w:rsidP="003B2907">
            <w:pPr>
              <w:rPr>
                <w:sz w:val="24"/>
                <w:szCs w:val="24"/>
              </w:rPr>
            </w:pPr>
            <w:r w:rsidRPr="003C6BB8">
              <w:rPr>
                <w:sz w:val="24"/>
                <w:szCs w:val="24"/>
              </w:rPr>
              <w:lastRenderedPageBreak/>
              <w:t>What are the key advantages of using this type of transport?</w:t>
            </w:r>
          </w:p>
          <w:p w:rsidR="003B2907" w:rsidRPr="003C6BB8" w:rsidRDefault="003B2907" w:rsidP="003B2907">
            <w:pPr>
              <w:tabs>
                <w:tab w:val="center" w:pos="1087"/>
                <w:tab w:val="right" w:pos="9715"/>
              </w:tabs>
              <w:spacing w:after="404" w:line="259" w:lineRule="auto"/>
              <w:rPr>
                <w:sz w:val="24"/>
                <w:szCs w:val="24"/>
              </w:rPr>
            </w:pPr>
            <w:r w:rsidRPr="003C6BB8">
              <w:rPr>
                <w:sz w:val="24"/>
                <w:szCs w:val="24"/>
              </w:rPr>
              <w:t>system?</w:t>
            </w:r>
            <w:r w:rsidRPr="003C6BB8">
              <w:rPr>
                <w:sz w:val="24"/>
                <w:szCs w:val="24"/>
              </w:rPr>
              <w:tab/>
            </w:r>
          </w:p>
          <w:p w:rsidR="003B2907" w:rsidRPr="003C6BB8" w:rsidRDefault="003B2907" w:rsidP="003B2907">
            <w:pPr>
              <w:tabs>
                <w:tab w:val="center" w:pos="1087"/>
                <w:tab w:val="right" w:pos="9715"/>
              </w:tabs>
              <w:spacing w:after="404" w:line="259" w:lineRule="auto"/>
              <w:rPr>
                <w:b/>
                <w:sz w:val="24"/>
                <w:szCs w:val="24"/>
                <w:u w:val="single"/>
              </w:rPr>
            </w:pPr>
            <w:r w:rsidRPr="003C6BB8">
              <w:rPr>
                <w:b/>
                <w:sz w:val="24"/>
                <w:szCs w:val="24"/>
                <w:u w:val="single"/>
              </w:rPr>
              <w:t>Answer</w:t>
            </w:r>
          </w:p>
          <w:p w:rsidR="003B2907" w:rsidRPr="003C6BB8" w:rsidRDefault="003B2907" w:rsidP="003B2907">
            <w:pPr>
              <w:tabs>
                <w:tab w:val="center" w:pos="1087"/>
                <w:tab w:val="right" w:pos="9715"/>
              </w:tabs>
              <w:spacing w:after="404" w:line="259" w:lineRule="auto"/>
              <w:rPr>
                <w:sz w:val="24"/>
                <w:szCs w:val="24"/>
              </w:rPr>
            </w:pPr>
            <w:r w:rsidRPr="003C6BB8">
              <w:rPr>
                <w:sz w:val="24"/>
                <w:szCs w:val="24"/>
              </w:rPr>
              <w:t>-cost savings,</w:t>
            </w:r>
          </w:p>
          <w:p w:rsidR="003B2907" w:rsidRPr="003C6BB8" w:rsidRDefault="003B2907" w:rsidP="003B2907">
            <w:pPr>
              <w:tabs>
                <w:tab w:val="center" w:pos="1087"/>
                <w:tab w:val="right" w:pos="9715"/>
              </w:tabs>
              <w:spacing w:after="404" w:line="259" w:lineRule="auto"/>
              <w:rPr>
                <w:sz w:val="24"/>
                <w:szCs w:val="24"/>
              </w:rPr>
            </w:pPr>
            <w:r w:rsidRPr="003C6BB8">
              <w:rPr>
                <w:sz w:val="24"/>
                <w:szCs w:val="24"/>
              </w:rPr>
              <w:t xml:space="preserve">-environmental benefits, </w:t>
            </w:r>
          </w:p>
          <w:p w:rsidR="003B2907" w:rsidRPr="003C6BB8" w:rsidRDefault="003B2907" w:rsidP="003B2907">
            <w:pPr>
              <w:tabs>
                <w:tab w:val="center" w:pos="1087"/>
                <w:tab w:val="right" w:pos="9715"/>
              </w:tabs>
              <w:spacing w:after="404" w:line="259" w:lineRule="auto"/>
              <w:rPr>
                <w:sz w:val="24"/>
                <w:szCs w:val="24"/>
              </w:rPr>
            </w:pPr>
            <w:r w:rsidRPr="003C6BB8">
              <w:rPr>
                <w:sz w:val="24"/>
                <w:szCs w:val="24"/>
              </w:rPr>
              <w:t>-highway safety results.</w:t>
            </w:r>
          </w:p>
          <w:p w:rsidR="003B2907" w:rsidRPr="003C6BB8" w:rsidRDefault="003B2907" w:rsidP="003B2907">
            <w:pPr>
              <w:tabs>
                <w:tab w:val="center" w:pos="1087"/>
                <w:tab w:val="right" w:pos="9715"/>
              </w:tabs>
              <w:spacing w:after="404" w:line="259" w:lineRule="auto"/>
              <w:rPr>
                <w:sz w:val="24"/>
                <w:szCs w:val="24"/>
              </w:rPr>
            </w:pPr>
            <w:r w:rsidRPr="003C6BB8">
              <w:rPr>
                <w:sz w:val="24"/>
                <w:szCs w:val="24"/>
              </w:rPr>
              <w:t xml:space="preserve">-Shippers can take advantage of lower rates, more predictable pricing, and the </w:t>
            </w:r>
          </w:p>
          <w:p w:rsidR="003B2907" w:rsidRPr="003C6BB8" w:rsidRDefault="003B2907" w:rsidP="003B2907">
            <w:pPr>
              <w:tabs>
                <w:tab w:val="center" w:pos="1087"/>
                <w:tab w:val="right" w:pos="9715"/>
              </w:tabs>
              <w:spacing w:after="404" w:line="259" w:lineRule="auto"/>
              <w:rPr>
                <w:sz w:val="24"/>
                <w:szCs w:val="24"/>
              </w:rPr>
            </w:pPr>
            <w:r w:rsidRPr="003C6BB8">
              <w:rPr>
                <w:sz w:val="24"/>
                <w:szCs w:val="24"/>
              </w:rPr>
              <w:t>-flexibility of loading and unloading goods in a dropped trailer</w:t>
            </w:r>
            <w:r w:rsidRPr="003C6BB8">
              <w:rPr>
                <w:rFonts w:ascii="Arial" w:hAnsi="Arial" w:cs="Arial"/>
                <w:color w:val="222222"/>
                <w:sz w:val="24"/>
                <w:szCs w:val="24"/>
                <w:shd w:val="clear" w:color="auto" w:fill="FFFFFF"/>
              </w:rPr>
              <w:t xml:space="preserve"> environment, which reduces</w:t>
            </w:r>
            <w:r w:rsidRPr="003C6BB8">
              <w:rPr>
                <w:rStyle w:val="apple-converted-space"/>
                <w:rFonts w:ascii="Arial" w:hAnsi="Arial" w:cs="Arial"/>
                <w:color w:val="222222"/>
                <w:sz w:val="24"/>
                <w:szCs w:val="24"/>
                <w:shd w:val="clear" w:color="auto" w:fill="FFFFFF"/>
              </w:rPr>
              <w:t> </w:t>
            </w:r>
          </w:p>
          <w:p w:rsidR="003B2907" w:rsidRPr="003C6BB8" w:rsidRDefault="003B2907" w:rsidP="003B2907">
            <w:pPr>
              <w:tabs>
                <w:tab w:val="center" w:pos="1087"/>
                <w:tab w:val="right" w:pos="9715"/>
              </w:tabs>
              <w:spacing w:after="404" w:line="259" w:lineRule="auto"/>
              <w:rPr>
                <w:sz w:val="24"/>
                <w:szCs w:val="24"/>
              </w:rPr>
            </w:pPr>
            <w:r w:rsidRPr="003C6BB8">
              <w:rPr>
                <w:sz w:val="24"/>
                <w:szCs w:val="24"/>
              </w:rPr>
              <w:t>(8)</w:t>
            </w:r>
          </w:p>
          <w:p w:rsidR="003B2907" w:rsidRPr="003C6BB8" w:rsidRDefault="003B2907" w:rsidP="003B2907">
            <w:pPr>
              <w:numPr>
                <w:ilvl w:val="0"/>
                <w:numId w:val="2"/>
              </w:numPr>
              <w:spacing w:after="7647" w:line="266" w:lineRule="auto"/>
              <w:ind w:hanging="720"/>
              <w:rPr>
                <w:sz w:val="24"/>
                <w:szCs w:val="24"/>
              </w:rPr>
            </w:pPr>
            <w:r w:rsidRPr="003C6BB8">
              <w:rPr>
                <w:noProof/>
                <w:sz w:val="24"/>
                <w:szCs w:val="24"/>
              </w:rPr>
              <w:lastRenderedPageBreak/>
              <mc:AlternateContent>
                <mc:Choice Requires="wpg">
                  <w:drawing>
                    <wp:anchor distT="0" distB="0" distL="114300" distR="114300" simplePos="0" relativeHeight="251662336" behindDoc="0" locked="0" layoutInCell="1" allowOverlap="1" wp14:anchorId="00A65175" wp14:editId="078F9CEC">
                      <wp:simplePos x="0" y="0"/>
                      <wp:positionH relativeFrom="page">
                        <wp:posOffset>914422</wp:posOffset>
                      </wp:positionH>
                      <wp:positionV relativeFrom="page">
                        <wp:posOffset>9250714</wp:posOffset>
                      </wp:positionV>
                      <wp:extent cx="5942076" cy="54864"/>
                      <wp:effectExtent l="0" t="0" r="0" b="0"/>
                      <wp:wrapTopAndBottom/>
                      <wp:docPr id="1986" name="Group 1986"/>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2208" name="Shape 2208"/>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09" name="Shape 2209"/>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0" name="Shape 2210"/>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1" name="Shape 2211"/>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2" name="Shape 2212"/>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3" name="Shape 2213"/>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4" name="Shape 2214"/>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5" name="Shape 2215"/>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6" name="Shape 2216"/>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217" name="Shape 2217"/>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763DDEEB" id="Group 1986" o:spid="_x0000_s1026" style="position:absolute;margin-left:1in;margin-top:728.4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kI/fAQAAMwmAAAOAAAAZHJzL2Uyb0RvYy54bWzsWtuOozgQfV9p/wHxvh0g5KpOz8PMbr+s&#10;Zkdz+QA3MQEJMLLdSfrvp1xg4zTJCJJWspqmH9qOXS5XFXXqmMv9h32eOVvKRcqKlevfea5Di4it&#10;02Kzcn98/+evuesISYo1yVhBV+4LFe6Hhz//uN+VSxqwhGVryh1QUojlrly5iZTlcjQSUUJzIu5Y&#10;SQuYjBnPiYSffDNac7ID7Xk2CjxvOtoxvi45i6gQMPqpmnQfUH8c00j+F8eCSidbuWCbxP8c/z+p&#10;/6OHe7LccFImaVSbQc6wIidpAZsaVZ+IJM4zT1uq8jTiTLBY3kUsH7E4TiOKPoA3vvfKm0fOnkv0&#10;ZbPcbUoTJgjtqzidrTb6vP3CnXQN124xn7pOQXK4SrixgyMQoF25WYLcIy+/lV94PbCpfimf9zHP&#10;VQveOHsM7YsJLd1LJ4LBySIMvBlsEMHcJJxPwyr0UQLXp7UqSv7+5bqR3nSkbDOm7EpIItHESVwW&#10;p28JKSmGXyj/6zgFgQc5XcUJJRwcwbCgnAmSWAqIV9cIBcE8DHWExtMJdEGn8ZQso2chHynDUJPt&#10;v0LCNCTcWvdIonvRvtBdDgj4Ze6XRKp1SpXqOruVayxJVm5liJrN2ZZ+ZygnX10wMLKZzQpbyujS&#10;KQGyWkK3JeqzJW33tZRuK2nAMmjsKoc4NztDR7mKwTXuw6Ad4KxQkYBdIgJVKc6IRHjnqYRylaU5&#10;4CWYeV6jGLSp9KuuOPbkS0ZVuLLiK40BYggNNSD45uljxp0tUUUJ/1A5ycqE1KP1ta9F0VTUo9bH&#10;aZYZlT4uPVD5sVJZZU8trNZRrIdmpVetjGprqqIIpQWc1qURgmIW4c6skGZ9AQUdzbS8Vd0ntn7B&#10;MoEBATyqCnIdYC5awFwoC9X2AOCuwAxnQViXJ12+THKq8rXwq2mIji59dupcDZtoh7osDfhscOjc&#10;bGYPIWR86gVNy3mtTrf25h3FtI2VigGYdpX4jYDpQ005ZEwY6QNMyNWpqraq6ONKKEz6hICHCTxX&#10;2HRwdWRWhxrnDTiz1qRdBVRohOm2QlojZzuuZXRro7Kr3ADLd8GXvt+CpX82LI+wZp2gt+bMBpkX&#10;MmYDuEOANAB9DcyONNhR7HDXgS1/V7YMWrAM+sFyHAbjOdylagpp2NIQqQKlTQdX50tjyRswptGl&#10;HT7Jmbak7b5mS90OrDncZZ54/OOPW/Acnw3PI6xpUvTWvGkMAYReyJxGVS+AdqTFjmIDe76PQ23Y&#10;gic+zOn8ECicBouFDxysc7VhT+tAa5PH1bmzOdFWZpz/EKj/kdZ2XLOlbgfWHFjzFGtOWrCc9GJN&#10;G5ZHWNOCpsUHN0TmhYzZH5iW2xqPurVx2VFsYMv3wZbmna9+l+nje8cebDmfjo8/mfWDyWT2v3ij&#10;aSx5g3tNo0sfD07ea9qSA2uqYg+hGt5oHvvS49SnBv6sxZqznqzZwPMIa5oUvfW9pjHk8ntNo6oX&#10;QDvSYkexgT1vy574XRB8MoUlp/68S32TZf+Gvv0R2sNPAAAA//8DAFBLAwQUAAYACAAAACEAJrOv&#10;COAAAAAOAQAADwAAAGRycy9kb3ducmV2LnhtbExPwU6DQBS8m/gPm2fizS4oYEWWpmnUU2Nia2J6&#10;e4VXIGV3CbsF+vc+TnqbeTOZN5OtJt2KgXrXWKMgXAQgyBS2bEyl4Hv//rAE4TyaEltrSMGVHKzy&#10;25sM09KO5ouGna8EhxiXooLa+y6V0hU1aXQL25Fh7WR7jZ5pX8myx5HDdSsfgyCRGhvDH2rsaFNT&#10;cd5dtIKPEcf1U/g2bM+nzfWwjz9/tiEpdX83rV9BeJr8nxnm+lwdcu50tBdTOtEyjyLe4mcQJzxi&#10;tgTPL4yO8y2JI5B5Jv/PyH8BAAD//wMAUEsBAi0AFAAGAAgAAAAhALaDOJL+AAAA4QEAABMAAAAA&#10;AAAAAAAAAAAAAAAAAFtDb250ZW50X1R5cGVzXS54bWxQSwECLQAUAAYACAAAACEAOP0h/9YAAACU&#10;AQAACwAAAAAAAAAAAAAAAAAvAQAAX3JlbHMvLnJlbHNQSwECLQAUAAYACAAAACEAHOJCP3wEAADM&#10;JgAADgAAAAAAAAAAAAAAAAAuAgAAZHJzL2Uyb0RvYy54bWxQSwECLQAUAAYACAAAACEAJrOvCOAA&#10;AAAOAQAADwAAAAAAAAAAAAAAAADWBgAAZHJzL2Rvd25yZXYueG1sUEsFBgAAAAAEAAQA8wAAAOMH&#10;AAAAAA==&#10;">
                      <v:shape id="Shape 2208"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fyRwgAAAN0AAAAPAAAAZHJzL2Rvd25yZXYueG1sRE/NasJA&#10;EL4X+g7LFHopdWNAsWk20koFQRCifYAxM01Cs7Mhu2p8e/cgePz4/vPlaDt15sG3TgxMJwkolspR&#10;K7WB38P6fQHKBxTCzgkbuLKHZfH8lGNG7iIln/ehVjFEfIYGmhD6TGtfNWzRT1zPErk/N1gMEQ61&#10;pgEvMdx2Ok2SubbYSmxosOdVw9X//mQNCB1nP0cqy+/2YzunmnZuunsz5vVl/PoEFXgMD/HdvSED&#10;aZrEufFNfAK6uAEAAP//AwBQSwECLQAUAAYACAAAACEA2+H2y+4AAACFAQAAEwAAAAAAAAAAAAAA&#10;AAAAAAAAW0NvbnRlbnRfVHlwZXNdLnhtbFBLAQItABQABgAIAAAAIQBa9CxbvwAAABUBAAALAAAA&#10;AAAAAAAAAAAAAB8BAABfcmVscy8ucmVsc1BLAQItABQABgAIAAAAIQBfofyRwgAAAN0AAAAPAAAA&#10;AAAAAAAAAAAAAAcCAABkcnMvZG93bnJldi54bWxQSwUGAAAAAAMAAwC3AAAA9gIAAAAA&#10;" path="m,l2284476,r,36576l,36576,,e" fillcolor="#c00000" stroked="f" strokeweight="0">
                        <v:stroke miterlimit="83231f" joinstyle="miter"/>
                        <v:path arrowok="t" textboxrect="0,0,2284476,36576"/>
                      </v:shape>
                      <v:shape id="Shape 2209"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S7NxgAAAN0AAAAPAAAAZHJzL2Rvd25yZXYueG1sRI/BasMw&#10;EETvgf6D2EIvoZHrg+O4UUJoKQ09BGLnAxZrY5lYK8dSHffvo0Khx2Fm3jDr7WQ7MdLgW8cKXhYJ&#10;COLa6ZYbBafq4zkH4QOyxs4xKfghD9vNw2yNhXY3PtJYhkZECPsCFZgQ+kJKXxuy6BeuJ47e2Q0W&#10;Q5RDI/WAtwi3nUyTJJMWW44LBnt6M1Rfym+r4D13Zl73Zciqr089Gn/ND8tMqafHafcKItAU/sN/&#10;7b1WkKbJCn7fxCcgN3cAAAD//wMAUEsBAi0AFAAGAAgAAAAhANvh9svuAAAAhQEAABMAAAAAAAAA&#10;AAAAAAAAAAAAAFtDb250ZW50X1R5cGVzXS54bWxQSwECLQAUAAYACAAAACEAWvQsW78AAAAVAQAA&#10;CwAAAAAAAAAAAAAAAAAfAQAAX3JlbHMvLnJlbHNQSwECLQAUAAYACAAAACEAg4EuzcYAAADdAAAA&#10;DwAAAAAAAAAAAAAAAAAHAgAAZHJzL2Rvd25yZXYueG1sUEsFBgAAAAADAAMAtwAAAPoCAAAAAA==&#10;" path="m,l2284476,r,9144l,9144,,e" fillcolor="#c00000" stroked="f" strokeweight="0">
                        <v:stroke miterlimit="83231f" joinstyle="miter"/>
                        <v:path arrowok="t" textboxrect="0,0,2284476,9144"/>
                      </v:shape>
                      <v:shape id="Shape 2210"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4FRwQAAAN0AAAAPAAAAZHJzL2Rvd25yZXYueG1sRE9NawIx&#10;EL0L/Q9hCr1p4lKKbo0iQqEtgqgtvQ6bcTe4mSybVLf/3jkUPD7e92I1hFZdqE8+soXpxIAirqLz&#10;XFv4Or6NZ6BSRnbYRiYLf5RgtXwYLbB08cp7uhxyrSSEU4kWmpy7UutUNRQwTWJHLNwp9gGzwL7W&#10;rserhIdWF8a86ICepaHBjjYNVefDb5Be88k/3x9Hk579fKt9fdoUfmft0+OwfgWVach38b/73Vko&#10;iqnslzfyBPTyBgAA//8DAFBLAQItABQABgAIAAAAIQDb4fbL7gAAAIUBAAATAAAAAAAAAAAAAAAA&#10;AAAAAABbQ29udGVudF9UeXBlc10ueG1sUEsBAi0AFAAGAAgAAAAhAFr0LFu/AAAAFQEAAAsAAAAA&#10;AAAAAAAAAAAAHwEAAF9yZWxzLy5yZWxzUEsBAi0AFAAGAAgAAAAhAH3XgVHBAAAA3QAAAA8AAAAA&#10;AAAAAAAAAAAABwIAAGRycy9kb3ducmV2LnhtbFBLBQYAAAAAAwADALcAAAD1AgAAAAA=&#10;" path="m,l54864,r,36576l,36576,,e" fillcolor="#c00000" stroked="f" strokeweight="0">
                        <v:stroke miterlimit="83231f" joinstyle="miter"/>
                        <v:path arrowok="t" textboxrect="0,0,54864,36576"/>
                      </v:shape>
                      <v:shape id="Shape 2211"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AbPxQAAAN0AAAAPAAAAZHJzL2Rvd25yZXYueG1sRI9Ba4NA&#10;FITvhf6H5RV6a1Y9hGCzShISySEUoqHnV/dVJe5bcTfR/vtuoZDjMDPfMOt8Nr240+g6ywriRQSC&#10;uLa640bBpTq8rUA4j6yxt0wKfshBnj0/rTHVduIz3UvfiABhl6KC1vshldLVLRl0CzsQB+/bjgZ9&#10;kGMj9YhTgJteJlG0lAY7DgstDrRrqb6WN6OgWlUNbi/u9rE/TWV0+iyKL1Mo9foyb95BeJr9I/zf&#10;PmoFSRLH8PcmPAGZ/QIAAP//AwBQSwECLQAUAAYACAAAACEA2+H2y+4AAACFAQAAEwAAAAAAAAAA&#10;AAAAAAAAAAAAW0NvbnRlbnRfVHlwZXNdLnhtbFBLAQItABQABgAIAAAAIQBa9CxbvwAAABUBAAAL&#10;AAAAAAAAAAAAAAAAAB8BAABfcmVscy8ucmVsc1BLAQItABQABgAIAAAAIQDCdAbPxQAAAN0AAAAP&#10;AAAAAAAAAAAAAAAAAAcCAABkcnMvZG93bnJldi54bWxQSwUGAAAAAAMAAwC3AAAA+QIAAAAA&#10;" path="m,l54864,r,9144l,9144,,e" fillcolor="#c00000" stroked="f" strokeweight="0">
                        <v:stroke miterlimit="83231f" joinstyle="miter"/>
                        <v:path arrowok="t" textboxrect="0,0,54864,9144"/>
                      </v:shape>
                      <v:shape id="Shape 2212"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BQ2wgAAAN0AAAAPAAAAZHJzL2Rvd25yZXYueG1sRI/disIw&#10;FITvhX2HcATvbNoiItUoIgjeiPjzAIfm2Ha3OSlNtj9vbwTBy2FmvmE2u8HUoqPWVZYVJFEMgji3&#10;uuJCweN+nK9AOI+ssbZMCkZysNv+TDaYadvzlbqbL0SAsMtQQel9k0np8pIMusg2xMF72tagD7It&#10;pG6xD3BTyzSOl9JgxWGhxIYOJeV/t3+j4GiKc9/xUC3qMbEX/Rj14veg1Gw67NcgPA3+G/60T1pB&#10;miYpvN+EJyC3LwAAAP//AwBQSwECLQAUAAYACAAAACEA2+H2y+4AAACFAQAAEwAAAAAAAAAAAAAA&#10;AAAAAAAAW0NvbnRlbnRfVHlwZXNdLnhtbFBLAQItABQABgAIAAAAIQBa9CxbvwAAABUBAAALAAAA&#10;AAAAAAAAAAAAAB8BAABfcmVscy8ucmVsc1BLAQItABQABgAIAAAAIQAeLBQ2wgAAAN0AAAAPAAAA&#10;AAAAAAAAAAAAAAcCAABkcnMvZG93bnJldi54bWxQSwUGAAAAAAMAAwC3AAAA9gIAAAAA&#10;" path="m,l2286000,r,36576l,36576,,e" fillcolor="#c00000" stroked="f" strokeweight="0">
                        <v:stroke miterlimit="83231f" joinstyle="miter"/>
                        <v:path arrowok="t" textboxrect="0,0,2286000,36576"/>
                      </v:shape>
                      <v:shape id="Shape 2213"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gI3xAAAAN0AAAAPAAAAZHJzL2Rvd25yZXYueG1sRI/dagIx&#10;FITvC75DOIXe1axblbI1igql4o348wCHzelmcXOyJlHXtzeC4OUwM98wk1lnG3EhH2rHCgb9DARx&#10;6XTNlYLD/vfzG0SIyBobx6TgRgFm097bBAvtrrylyy5WIkE4FKjAxNgWUobSkMXQdy1x8v6dtxiT&#10;9JXUHq8JbhuZZ9lYWqw5LRhsaWmoPO7OVsHQbk642PqwMsv1Wf/J9hhuI6U+3rv5D4hIXXyFn+2V&#10;VpDngy94vElPQE7vAAAA//8DAFBLAQItABQABgAIAAAAIQDb4fbL7gAAAIUBAAATAAAAAAAAAAAA&#10;AAAAAAAAAABbQ29udGVudF9UeXBlc10ueG1sUEsBAi0AFAAGAAgAAAAhAFr0LFu/AAAAFQEAAAsA&#10;AAAAAAAAAAAAAAAAHwEAAF9yZWxzLy5yZWxzUEsBAi0AFAAGAAgAAAAhAO2OAjfEAAAA3QAAAA8A&#10;AAAAAAAAAAAAAAAABwIAAGRycy9kb3ducmV2LnhtbFBLBQYAAAAAAwADALcAAAD4AgAAAAA=&#10;" path="m,l2286000,r,9144l,9144,,e" fillcolor="#c00000" stroked="f" strokeweight="0">
                        <v:stroke miterlimit="83231f" joinstyle="miter"/>
                        <v:path arrowok="t" textboxrect="0,0,2286000,9144"/>
                      </v:shape>
                      <v:shape id="Shape 2214"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IdSwwAAAN0AAAAPAAAAZHJzL2Rvd25yZXYueG1sRI9fa8Iw&#10;FMXfB/sO4Q72NhOLyKxGEWEwhyCrG75emmsbbG5KE7V+eyMIPh7Onx9ntuhdI87UBetZw3CgQBCX&#10;3liuNPztvj4+QYSIbLDxTBquFGAxf32ZYW78hX/pXMRKpBEOOWqoY2xzKUNZk8Mw8C1x8g6+cxiT&#10;7CppOrykcdfITKmxdGg5EWpsaVVTeSxOLnHVD+//1zsVRnaykbY6rDK71fr9rV9OQUTq4zP8aH8b&#10;DVk2HMH9TXoCcn4DAAD//wMAUEsBAi0AFAAGAAgAAAAhANvh9svuAAAAhQEAABMAAAAAAAAAAAAA&#10;AAAAAAAAAFtDb250ZW50X1R5cGVzXS54bWxQSwECLQAUAAYACAAAACEAWvQsW78AAAAVAQAACwAA&#10;AAAAAAAAAAAAAAAfAQAAX3JlbHMvLnJlbHNQSwECLQAUAAYACAAAACEAAuyHUsMAAADdAAAADwAA&#10;AAAAAAAAAAAAAAAHAgAAZHJzL2Rvd25yZXYueG1sUEsFBgAAAAADAAMAtwAAAPcCAAAAAA==&#10;" path="m,l54864,r,36576l,36576,,e" fillcolor="#c00000" stroked="f" strokeweight="0">
                        <v:stroke miterlimit="83231f" joinstyle="miter"/>
                        <v:path arrowok="t" textboxrect="0,0,54864,36576"/>
                      </v:shape>
                      <v:shape id="Shape 2215"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wDMxQAAAN0AAAAPAAAAZHJzL2Rvd25yZXYueG1sRI9Ba8JA&#10;FITvgv9heUJvujGgSOoqWmroQQom4vk1+0yC2bchu5r033eFgsdhZr5h1tvBNOJBnastK5jPIhDE&#10;hdU1lwrO+WG6AuE8ssbGMin4JQfbzXi0xkTbnk/0yHwpAoRdggoq79tESldUZNDNbEscvKvtDPog&#10;u1LqDvsAN42Mo2gpDdYcFips6aOi4pbdjYJ8lZe4P7v79+exz6LjJU1/TKrU22TYvYPwNPhX+L/9&#10;pRXE8XwBzzfhCcjNHwAAAP//AwBQSwECLQAUAAYACAAAACEA2+H2y+4AAACFAQAAEwAAAAAAAAAA&#10;AAAAAAAAAAAAW0NvbnRlbnRfVHlwZXNdLnhtbFBLAQItABQABgAIAAAAIQBa9CxbvwAAABUBAAAL&#10;AAAAAAAAAAAAAAAAAB8BAABfcmVscy8ucmVsc1BLAQItABQABgAIAAAAIQC9TwDMxQAAAN0AAAAP&#10;AAAAAAAAAAAAAAAAAAcCAABkcnMvZG93bnJldi54bWxQSwUGAAAAAAMAAwC3AAAA+QIAAAAA&#10;" path="m,l54864,r,9144l,9144,,e" fillcolor="#c00000" stroked="f" strokeweight="0">
                        <v:stroke miterlimit="83231f" joinstyle="miter"/>
                        <v:path arrowok="t" textboxrect="0,0,54864,9144"/>
                      </v:shape>
                      <v:shape id="Shape 2216"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uymxgAAAN0AAAAPAAAAZHJzL2Rvd25yZXYueG1sRI9RS8Mw&#10;FIXfhf2HcAe+ubSFFemWjSFsTkXGNn/Atblri81NbOJS/70RBB8P55zvcJbr0fTiSoPvLCvIZxkI&#10;4trqjhsFb+ft3T0IH5A19pZJwTd5WK8mN0ustI18pOspNCJB2FeooA3BVVL6uiWDfmYdcfIudjAY&#10;khwaqQeMCW56WWRZKQ12nBZadPTQUv1x+jIKDk+5m/v3c3Dx9UXvHsv4+VxEpW6n42YBItAY/sN/&#10;7b1WUBR5Cb9v0hOQqx8AAAD//wMAUEsBAi0AFAAGAAgAAAAhANvh9svuAAAAhQEAABMAAAAAAAAA&#10;AAAAAAAAAAAAAFtDb250ZW50X1R5cGVzXS54bWxQSwECLQAUAAYACAAAACEAWvQsW78AAAAVAQAA&#10;CwAAAAAAAAAAAAAAAAAfAQAAX3JlbHMvLnJlbHNQSwECLQAUAAYACAAAACEAiybspsYAAADdAAAA&#10;DwAAAAAAAAAAAAAAAAAHAgAAZHJzL2Rvd25yZXYueG1sUEsFBgAAAAADAAMAtwAAAPoCAAAAAA==&#10;" path="m,l1255776,r,36576l,36576,,e" fillcolor="#c00000" stroked="f" strokeweight="0">
                        <v:stroke miterlimit="83231f" joinstyle="miter"/>
                        <v:path arrowok="t" textboxrect="0,0,1255776,36576"/>
                      </v:shape>
                      <v:shape id="Shape 2217"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MPJxgAAAN0AAAAPAAAAZHJzL2Rvd25yZXYueG1sRI/RasJA&#10;FETfBf9huYJvujGkKqkbEYttRXyo7QdcstdsSPZuyG41/ftuoeDjMDNnmM12sK24Ue9rxwoW8wQE&#10;cel0zZWCr8/DbA3CB2SNrWNS8EMetsV4tMFcuzt/0O0SKhEh7HNUYELocil9aciin7uOOHpX11sM&#10;UfaV1D3eI9y2Mk2SpbRYc1ww2NHeUNlcvq2C9e6Y1VVzfsmyzNju9Xh6ektXSk0nw+4ZRKAhPML/&#10;7XetIE0XK/h7E5+ALH4BAAD//wMAUEsBAi0AFAAGAAgAAAAhANvh9svuAAAAhQEAABMAAAAAAAAA&#10;AAAAAAAAAAAAAFtDb250ZW50X1R5cGVzXS54bWxQSwECLQAUAAYACAAAACEAWvQsW78AAAAVAQAA&#10;CwAAAAAAAAAAAAAAAAAfAQAAX3JlbHMvLnJlbHNQSwECLQAUAAYACAAAACEAOtjDycYAAADdAAAA&#10;DwAAAAAAAAAAAAAAAAAHAgAAZHJzL2Rvd25yZXYueG1sUEsFBgAAAAADAAMAtwAAAPoCAAAAAA==&#10;" path="m,l1255776,r,9144l,9144,,e" fillcolor="#c00000" stroked="f" strokeweight="0">
                        <v:stroke miterlimit="83231f" joinstyle="miter"/>
                        <v:path arrowok="t" textboxrect="0,0,1255776,9144"/>
                      </v:shape>
                      <w10:wrap type="topAndBottom" anchorx="page" anchory="page"/>
                    </v:group>
                  </w:pict>
                </mc:Fallback>
              </mc:AlternateContent>
            </w:r>
            <w:r w:rsidRPr="003C6BB8">
              <w:rPr>
                <w:sz w:val="24"/>
                <w:szCs w:val="24"/>
              </w:rPr>
              <w:t>What is third party transport?</w:t>
            </w:r>
            <w:bookmarkStart w:id="0" w:name="_GoBack"/>
            <w:bookmarkEnd w:id="0"/>
          </w:p>
          <w:p w:rsidR="003B2907" w:rsidRPr="003C6BB8" w:rsidRDefault="003B2907" w:rsidP="003B2907">
            <w:pPr>
              <w:spacing w:after="7647"/>
              <w:rPr>
                <w:sz w:val="24"/>
                <w:szCs w:val="24"/>
              </w:rPr>
            </w:pPr>
            <w:r w:rsidRPr="003C6BB8">
              <w:rPr>
                <w:sz w:val="24"/>
                <w:szCs w:val="24"/>
              </w:rPr>
              <w:lastRenderedPageBreak/>
              <w:t>Third-party logistics in logistics and supply chain management is a company's use of third party businesses to outsource elements of the company's distribution and fulfillment services.</w:t>
            </w:r>
          </w:p>
          <w:p w:rsidR="003B2907" w:rsidRPr="003C6BB8" w:rsidRDefault="003B2907" w:rsidP="003B2907">
            <w:pPr>
              <w:numPr>
                <w:ilvl w:val="0"/>
                <w:numId w:val="2"/>
              </w:numPr>
              <w:spacing w:after="7647" w:line="266" w:lineRule="auto"/>
              <w:ind w:hanging="720"/>
              <w:rPr>
                <w:sz w:val="24"/>
                <w:szCs w:val="24"/>
              </w:rPr>
            </w:pPr>
            <w:r w:rsidRPr="003C6BB8">
              <w:rPr>
                <w:sz w:val="24"/>
                <w:szCs w:val="24"/>
              </w:rPr>
              <w:lastRenderedPageBreak/>
              <w:t>Describe the advantages of using this type of transportation.</w:t>
            </w:r>
            <w:r w:rsidRPr="003C6BB8">
              <w:rPr>
                <w:sz w:val="24"/>
                <w:szCs w:val="24"/>
              </w:rPr>
              <w:tab/>
              <w:t>(7)</w:t>
            </w:r>
          </w:p>
          <w:p w:rsidR="003B2907" w:rsidRPr="003C6BB8" w:rsidRDefault="003B2907" w:rsidP="003B2907">
            <w:pPr>
              <w:pStyle w:val="ListParagraph"/>
              <w:spacing w:after="7647"/>
              <w:rPr>
                <w:sz w:val="24"/>
                <w:szCs w:val="24"/>
                <w:u w:val="single"/>
              </w:rPr>
            </w:pPr>
            <w:r w:rsidRPr="003C6BB8">
              <w:rPr>
                <w:sz w:val="24"/>
                <w:szCs w:val="24"/>
                <w:u w:val="single"/>
              </w:rPr>
              <w:t>Resources network</w:t>
            </w:r>
          </w:p>
          <w:p w:rsidR="003B2907" w:rsidRPr="003C6BB8" w:rsidRDefault="003B2907" w:rsidP="003B2907">
            <w:pPr>
              <w:pStyle w:val="ListParagraph"/>
              <w:spacing w:after="7647"/>
              <w:rPr>
                <w:sz w:val="24"/>
                <w:szCs w:val="24"/>
              </w:rPr>
            </w:pPr>
            <w:r w:rsidRPr="003C6BB8">
              <w:rPr>
                <w:sz w:val="24"/>
                <w:szCs w:val="24"/>
              </w:rPr>
              <w:t>Third Party Logistics providers have a vast resource network available that provides advantages over in-house supply chains. Using a 3PL’s resource network, each step in the supply chain can be executed in the most efficient, cost effective way. 3PLs can leverage relationships and volume discounts, which results in lower overhead and the fastest possible service. Choosing a good 3PL provider allows your company to benefit from resources which are unavailable in-house.</w:t>
            </w:r>
          </w:p>
          <w:p w:rsidR="003B2907" w:rsidRPr="003C6BB8" w:rsidRDefault="003B2907" w:rsidP="003B2907">
            <w:pPr>
              <w:pStyle w:val="ListParagraph"/>
              <w:spacing w:after="7647"/>
              <w:rPr>
                <w:sz w:val="24"/>
                <w:szCs w:val="24"/>
                <w:u w:val="single"/>
              </w:rPr>
            </w:pPr>
            <w:r w:rsidRPr="003C6BB8">
              <w:rPr>
                <w:sz w:val="24"/>
                <w:szCs w:val="24"/>
                <w:u w:val="single"/>
              </w:rPr>
              <w:t>Save Time and Money</w:t>
            </w:r>
          </w:p>
          <w:p w:rsidR="003B2907" w:rsidRPr="003C6BB8" w:rsidRDefault="003B2907" w:rsidP="003B2907">
            <w:pPr>
              <w:pStyle w:val="ListParagraph"/>
              <w:spacing w:after="7647"/>
              <w:rPr>
                <w:sz w:val="24"/>
                <w:szCs w:val="24"/>
              </w:rPr>
            </w:pPr>
            <w:r w:rsidRPr="003C6BB8">
              <w:rPr>
                <w:sz w:val="24"/>
                <w:szCs w:val="24"/>
              </w:rPr>
              <w:t>Outsourcing will save time and money for your company. Using a 3PL provider eliminates the need to invest in warehouse space, technology, transportation, and trained staff to execute the logistics process. 3PL providers can save from costly mistakes, and allow your business to build a global logistical network with lower risk and higher return. Additionally, 3PLs save you the time needed to carry out the supply chain. There is no need to worry about the paperwork, billing, audits, training, staffing, and optimization involved to get your goods where they need to go.</w:t>
            </w:r>
          </w:p>
          <w:p w:rsidR="003B2907" w:rsidRPr="003C6BB8" w:rsidRDefault="003B2907" w:rsidP="003B2907">
            <w:pPr>
              <w:pStyle w:val="ListParagraph"/>
              <w:spacing w:after="7647"/>
              <w:rPr>
                <w:sz w:val="24"/>
                <w:szCs w:val="24"/>
                <w:u w:val="single"/>
              </w:rPr>
            </w:pPr>
            <w:r w:rsidRPr="003C6BB8">
              <w:rPr>
                <w:sz w:val="24"/>
                <w:szCs w:val="24"/>
                <w:u w:val="single"/>
              </w:rPr>
              <w:t>Ongoing Industry Expertise</w:t>
            </w:r>
          </w:p>
          <w:p w:rsidR="003B2907" w:rsidRPr="003C6BB8" w:rsidRDefault="003B2907" w:rsidP="003B2907">
            <w:pPr>
              <w:pStyle w:val="ListParagraph"/>
              <w:spacing w:after="7647"/>
              <w:rPr>
                <w:sz w:val="24"/>
                <w:szCs w:val="24"/>
              </w:rPr>
            </w:pPr>
            <w:r w:rsidRPr="003C6BB8">
              <w:rPr>
                <w:sz w:val="24"/>
                <w:szCs w:val="24"/>
                <w:u w:val="single"/>
              </w:rPr>
              <w:t>A 3PL provider is knowledgeable of industry best practices</w:t>
            </w:r>
            <w:r w:rsidRPr="003C6BB8">
              <w:rPr>
                <w:sz w:val="24"/>
                <w:szCs w:val="24"/>
              </w:rPr>
              <w:t xml:space="preserve">, and stay up to date with the latest developments in technology, manufacturing, and logistics. 3PL software is capable of advanced reporting, inventory management, and provides visibility to monitor the entire process via online tools. 3PL experts employ Just in Time practices to ensure the correct </w:t>
            </w:r>
            <w:r w:rsidRPr="003C6BB8">
              <w:rPr>
                <w:sz w:val="24"/>
                <w:szCs w:val="24"/>
              </w:rPr>
              <w:lastRenderedPageBreak/>
              <w:t>amount of inventory is shipped when and where you need it. Outsourcing logistics allows your company to focus on your core competencies, and leaves the rest to the experts. 3PL services will allow you to have peace of mind knowing your logistics needs are being handled by reliable, seasoned professionals.</w:t>
            </w:r>
          </w:p>
          <w:p w:rsidR="003B2907" w:rsidRPr="003C6BB8" w:rsidRDefault="003B2907" w:rsidP="003B2907">
            <w:pPr>
              <w:pStyle w:val="ListParagraph"/>
              <w:spacing w:after="7647"/>
              <w:rPr>
                <w:sz w:val="24"/>
                <w:szCs w:val="24"/>
                <w:u w:val="single"/>
              </w:rPr>
            </w:pPr>
            <w:r w:rsidRPr="003C6BB8">
              <w:rPr>
                <w:sz w:val="24"/>
                <w:szCs w:val="24"/>
                <w:u w:val="single"/>
              </w:rPr>
              <w:t>Scalability and Flexibility</w:t>
            </w:r>
          </w:p>
          <w:p w:rsidR="003B2907" w:rsidRPr="003C6BB8" w:rsidRDefault="003B2907" w:rsidP="003B2907">
            <w:pPr>
              <w:pStyle w:val="ListParagraph"/>
              <w:spacing w:after="7647"/>
              <w:rPr>
                <w:sz w:val="24"/>
                <w:szCs w:val="24"/>
              </w:rPr>
            </w:pPr>
            <w:r w:rsidRPr="003C6BB8">
              <w:rPr>
                <w:sz w:val="24"/>
                <w:szCs w:val="24"/>
              </w:rPr>
              <w:t>The ability to scale space, labor, and transportation according to inventory needs. Businesses with seasonal periods can enjoy stress free transitions between industry ups and downs, having the ability to utilize more space and resources when needed. Using a 3PL provider allows your business to grow into new regions without barriers. Furthermore, as you grow, a 3PL provider can help you scale as they have the resources to seamlessly support growth into new markets.</w:t>
            </w:r>
          </w:p>
          <w:p w:rsidR="003B2907" w:rsidRPr="003C6BB8" w:rsidRDefault="003B2907" w:rsidP="003B2907">
            <w:pPr>
              <w:pStyle w:val="ListParagraph"/>
              <w:spacing w:after="7647"/>
              <w:rPr>
                <w:sz w:val="24"/>
                <w:szCs w:val="24"/>
                <w:u w:val="single"/>
              </w:rPr>
            </w:pPr>
            <w:r w:rsidRPr="003C6BB8">
              <w:rPr>
                <w:sz w:val="24"/>
                <w:szCs w:val="24"/>
                <w:u w:val="single"/>
              </w:rPr>
              <w:t>Continuous Optimization</w:t>
            </w:r>
          </w:p>
          <w:p w:rsidR="003B2907" w:rsidRPr="003C6BB8" w:rsidRDefault="003B2907" w:rsidP="003B2907">
            <w:pPr>
              <w:pStyle w:val="ListParagraph"/>
              <w:spacing w:after="7647"/>
              <w:rPr>
                <w:rFonts w:ascii="Times New Roman" w:eastAsia="Times New Roman" w:hAnsi="Times New Roman"/>
                <w:sz w:val="24"/>
                <w:szCs w:val="24"/>
              </w:rPr>
            </w:pPr>
            <w:r w:rsidRPr="003C6BB8">
              <w:rPr>
                <w:sz w:val="24"/>
                <w:szCs w:val="24"/>
              </w:rPr>
              <w:t>3PL providers have the resources at hand to make adjustments and improvements to each link in the supply chain. 3PL professionals will ensure your needs are met, by using the fastest, most efficient, and cost effective methods. A 3PL provider has the tools to restructure the supply chain, and use technology that ensures the proper amount of goods arrive when and where you need them. Sophisticated management software can analyze and monitor practices to eliminate</w:t>
            </w:r>
            <w:r w:rsidRPr="003C6BB8">
              <w:rPr>
                <w:rFonts w:ascii="Times New Roman" w:eastAsia="Times New Roman" w:hAnsi="Times New Roman"/>
                <w:sz w:val="24"/>
                <w:szCs w:val="24"/>
              </w:rPr>
              <w:t xml:space="preserve"> </w:t>
            </w:r>
            <w:r w:rsidRPr="003C6BB8">
              <w:rPr>
                <w:sz w:val="24"/>
                <w:szCs w:val="24"/>
              </w:rPr>
              <w:t>inefficiencies and streamline the supply</w:t>
            </w:r>
            <w:r w:rsidRPr="003C6BB8">
              <w:rPr>
                <w:rFonts w:ascii="Times New Roman" w:eastAsia="Times New Roman" w:hAnsi="Times New Roman"/>
                <w:sz w:val="24"/>
                <w:szCs w:val="24"/>
              </w:rPr>
              <w:t> </w:t>
            </w:r>
          </w:p>
          <w:p w:rsidR="003B2907" w:rsidRPr="003C6BB8" w:rsidRDefault="003B2907" w:rsidP="003B2907">
            <w:pPr>
              <w:pStyle w:val="ListParagraph"/>
              <w:spacing w:after="7647"/>
              <w:rPr>
                <w:sz w:val="24"/>
                <w:szCs w:val="24"/>
              </w:rPr>
            </w:pPr>
          </w:p>
          <w:p w:rsidR="003B2907" w:rsidRPr="003C6BB8" w:rsidRDefault="003B2907" w:rsidP="003B2907">
            <w:pPr>
              <w:spacing w:after="7647"/>
              <w:rPr>
                <w:sz w:val="24"/>
                <w:szCs w:val="24"/>
              </w:rPr>
            </w:pPr>
          </w:p>
          <w:p w:rsidR="003B2907" w:rsidRPr="003C6BB8" w:rsidRDefault="003B2907" w:rsidP="003B2907">
            <w:pPr>
              <w:spacing w:after="7647"/>
              <w:rPr>
                <w:sz w:val="24"/>
                <w:szCs w:val="24"/>
              </w:rPr>
            </w:pPr>
          </w:p>
          <w:p w:rsidR="003B2907" w:rsidRPr="003C6BB8" w:rsidRDefault="003B2907" w:rsidP="003B2907">
            <w:pPr>
              <w:spacing w:after="7647"/>
              <w:rPr>
                <w:sz w:val="24"/>
                <w:szCs w:val="24"/>
              </w:rPr>
            </w:pPr>
          </w:p>
          <w:p w:rsidR="003B2907" w:rsidRPr="003C6BB8" w:rsidRDefault="003B2907" w:rsidP="003B2907">
            <w:pPr>
              <w:pStyle w:val="Heading1"/>
              <w:outlineLvl w:val="0"/>
              <w:rPr>
                <w:szCs w:val="24"/>
              </w:rPr>
            </w:pPr>
            <w:r w:rsidRPr="003C6BB8">
              <w:rPr>
                <w:szCs w:val="24"/>
              </w:rPr>
              <w:t>Logistics and Supply Chain</w:t>
            </w:r>
            <w:r w:rsidRPr="003C6BB8">
              <w:rPr>
                <w:szCs w:val="24"/>
              </w:rPr>
              <w:tab/>
              <w:t>Brentwood Open Learning College</w:t>
            </w:r>
            <w:r w:rsidRPr="003C6BB8">
              <w:rPr>
                <w:szCs w:val="24"/>
              </w:rPr>
              <w:tab/>
              <w:t>Page: 1 Management Level 4</w:t>
            </w: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p w:rsidR="00CC2FB3" w:rsidRPr="003C6BB8" w:rsidRDefault="00CC2FB3" w:rsidP="00A851DA">
            <w:pPr>
              <w:rPr>
                <w:b/>
                <w:sz w:val="24"/>
                <w:szCs w:val="24"/>
              </w:rPr>
            </w:pPr>
          </w:p>
        </w:tc>
      </w:tr>
    </w:tbl>
    <w:p w:rsidR="00503D7E" w:rsidRPr="003C6BB8" w:rsidRDefault="00503D7E" w:rsidP="00A851DA">
      <w:pPr>
        <w:autoSpaceDE w:val="0"/>
        <w:autoSpaceDN w:val="0"/>
        <w:adjustRightInd w:val="0"/>
        <w:spacing w:after="0" w:line="240" w:lineRule="auto"/>
        <w:rPr>
          <w:rFonts w:cs="CalvertMT-Bold"/>
          <w:b/>
          <w:bCs/>
          <w:color w:val="002060"/>
          <w:sz w:val="24"/>
          <w:szCs w:val="24"/>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11B4A" w:rsidP="00A851DA">
            <w:pPr>
              <w:rPr>
                <w:rFonts w:cs="Bliss-Regular"/>
                <w:color w:val="000000"/>
              </w:rPr>
            </w:pPr>
            <w:r>
              <w:rPr>
                <w:rFonts w:cs="Bliss-Regular"/>
                <w:color w:val="000000"/>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1B4A" w:rsidP="00A851DA">
            <w:pPr>
              <w:rPr>
                <w:rFonts w:cs="Bliss-Regular"/>
                <w:color w:val="000000"/>
              </w:rPr>
            </w:pPr>
            <w:r>
              <w:rPr>
                <w:rFonts w:cs="Bliss-Regular"/>
                <w:color w:val="000000"/>
              </w:rPr>
              <w:t>12/01/2017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0A58D8"/>
    <w:multiLevelType w:val="hybridMultilevel"/>
    <w:tmpl w:val="55F4DBCA"/>
    <w:lvl w:ilvl="0" w:tplc="7F9E41BA">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FA3EB128">
      <w:start w:val="1"/>
      <w:numFmt w:val="lowerRoman"/>
      <w:lvlText w:val="%2."/>
      <w:lvlJc w:val="left"/>
      <w:pPr>
        <w:ind w:left="10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2EADE42">
      <w:start w:val="1"/>
      <w:numFmt w:val="lowerRoman"/>
      <w:lvlText w:val="%3"/>
      <w:lvlJc w:val="left"/>
      <w:pPr>
        <w:ind w:left="2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942687C">
      <w:start w:val="1"/>
      <w:numFmt w:val="decimal"/>
      <w:lvlText w:val="%4"/>
      <w:lvlJc w:val="left"/>
      <w:pPr>
        <w:ind w:left="28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1E776C">
      <w:start w:val="1"/>
      <w:numFmt w:val="lowerLetter"/>
      <w:lvlText w:val="%5"/>
      <w:lvlJc w:val="left"/>
      <w:pPr>
        <w:ind w:left="35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E6C2966">
      <w:start w:val="1"/>
      <w:numFmt w:val="lowerRoman"/>
      <w:lvlText w:val="%6"/>
      <w:lvlJc w:val="left"/>
      <w:pPr>
        <w:ind w:left="4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9E85734">
      <w:start w:val="1"/>
      <w:numFmt w:val="decimal"/>
      <w:lvlText w:val="%7"/>
      <w:lvlJc w:val="left"/>
      <w:pPr>
        <w:ind w:left="49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A825B6A">
      <w:start w:val="1"/>
      <w:numFmt w:val="lowerLetter"/>
      <w:lvlText w:val="%8"/>
      <w:lvlJc w:val="left"/>
      <w:pPr>
        <w:ind w:left="5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AA25B8A">
      <w:start w:val="1"/>
      <w:numFmt w:val="lowerRoman"/>
      <w:lvlText w:val="%9"/>
      <w:lvlJc w:val="left"/>
      <w:pPr>
        <w:ind w:left="6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B4A"/>
    <w:rsid w:val="000158F9"/>
    <w:rsid w:val="00035CDD"/>
    <w:rsid w:val="00040083"/>
    <w:rsid w:val="00055992"/>
    <w:rsid w:val="000820E8"/>
    <w:rsid w:val="00093CFE"/>
    <w:rsid w:val="001175EE"/>
    <w:rsid w:val="00157CF6"/>
    <w:rsid w:val="00182416"/>
    <w:rsid w:val="00187EB4"/>
    <w:rsid w:val="001F0481"/>
    <w:rsid w:val="001F3264"/>
    <w:rsid w:val="00200C92"/>
    <w:rsid w:val="0020451E"/>
    <w:rsid w:val="00206B9D"/>
    <w:rsid w:val="0023259C"/>
    <w:rsid w:val="002B0BD7"/>
    <w:rsid w:val="002B573D"/>
    <w:rsid w:val="002C5CB2"/>
    <w:rsid w:val="002F779F"/>
    <w:rsid w:val="00371885"/>
    <w:rsid w:val="003B2907"/>
    <w:rsid w:val="003C6BB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7B96"/>
    <w:rsid w:val="00BC46DF"/>
    <w:rsid w:val="00C03577"/>
    <w:rsid w:val="00C53029"/>
    <w:rsid w:val="00C65FEA"/>
    <w:rsid w:val="00CA0AC2"/>
    <w:rsid w:val="00CB4D0A"/>
    <w:rsid w:val="00CC2FB3"/>
    <w:rsid w:val="00CC575A"/>
    <w:rsid w:val="00CF123B"/>
    <w:rsid w:val="00D039AC"/>
    <w:rsid w:val="00D427DE"/>
    <w:rsid w:val="00D5587D"/>
    <w:rsid w:val="00D707CC"/>
    <w:rsid w:val="00D7153A"/>
    <w:rsid w:val="00D821FE"/>
    <w:rsid w:val="00DB0793"/>
    <w:rsid w:val="00E00821"/>
    <w:rsid w:val="00E04DB4"/>
    <w:rsid w:val="00E30679"/>
    <w:rsid w:val="00E4597D"/>
    <w:rsid w:val="00E54832"/>
    <w:rsid w:val="00E56A90"/>
    <w:rsid w:val="00E641CC"/>
    <w:rsid w:val="00EA30AB"/>
    <w:rsid w:val="00EB3925"/>
    <w:rsid w:val="00EC178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F86579E"/>
  <w15:docId w15:val="{8CFE8054-FFF5-4512-998B-CCF44B661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next w:val="Normal"/>
    <w:link w:val="Heading1Char"/>
    <w:uiPriority w:val="9"/>
    <w:unhideWhenUsed/>
    <w:qFormat/>
    <w:rsid w:val="003B2907"/>
    <w:pPr>
      <w:keepNext/>
      <w:keepLines/>
      <w:spacing w:before="53" w:after="0" w:line="253" w:lineRule="auto"/>
      <w:ind w:left="108"/>
      <w:outlineLvl w:val="0"/>
    </w:pPr>
    <w:rPr>
      <w:rFonts w:ascii="Calibri" w:eastAsia="Calibri" w:hAnsi="Calibri" w:cs="Calibri"/>
      <w:b/>
      <w:color w:val="C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B2907"/>
    <w:rPr>
      <w:rFonts w:ascii="Calibri" w:eastAsia="Calibri" w:hAnsi="Calibri" w:cs="Calibri"/>
      <w:b/>
      <w:color w:val="C00000"/>
      <w:sz w:val="24"/>
      <w:lang w:val="en-US"/>
    </w:rPr>
  </w:style>
  <w:style w:type="paragraph" w:styleId="NormalWeb">
    <w:name w:val="Normal (Web)"/>
    <w:basedOn w:val="Normal"/>
    <w:uiPriority w:val="99"/>
    <w:semiHidden/>
    <w:unhideWhenUsed/>
    <w:rsid w:val="003B290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B2907"/>
    <w:rPr>
      <w:b/>
      <w:bCs/>
    </w:rPr>
  </w:style>
  <w:style w:type="character" w:customStyle="1" w:styleId="apple-converted-space">
    <w:name w:val="apple-converted-space"/>
    <w:basedOn w:val="DefaultParagraphFont"/>
    <w:rsid w:val="003B2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FC51-338F-4FAE-BC43-046ACC835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1098</Words>
  <Characters>6262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15</cp:revision>
  <dcterms:created xsi:type="dcterms:W3CDTF">2017-01-12T11:30:00Z</dcterms:created>
  <dcterms:modified xsi:type="dcterms:W3CDTF">2017-01-12T11:57:00Z</dcterms:modified>
</cp:coreProperties>
</file>