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811C8"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204D">
            <w:pPr>
              <w:pStyle w:val="Default"/>
              <w:rPr>
                <w:rFonts w:asciiTheme="minorHAnsi" w:hAnsiTheme="minorHAnsi"/>
              </w:rPr>
            </w:pPr>
            <w:r>
              <w:rPr>
                <w:rFonts w:asciiTheme="minorHAnsi" w:hAnsiTheme="minorHAnsi"/>
                <w:lang w:val="en-GB"/>
              </w:rPr>
              <w:t>Kimberley</w:t>
            </w:r>
            <w:r>
              <w:rPr>
                <w:rFonts w:asciiTheme="minorHAnsi" w:hAnsiTheme="minorHAnsi"/>
              </w:rPr>
              <w:t xml:space="preserve"> Jones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3204D">
            <w:pPr>
              <w:pStyle w:val="Default"/>
              <w:rPr>
                <w:rFonts w:asciiTheme="minorHAnsi" w:hAnsiTheme="minorHAnsi"/>
              </w:rPr>
            </w:pPr>
            <w:r>
              <w:rPr>
                <w:rFonts w:asciiTheme="minorHAnsi" w:hAnsiTheme="minorHAnsi"/>
              </w:rPr>
              <w:t>1591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204D">
            <w:pPr>
              <w:pStyle w:val="Default"/>
              <w:rPr>
                <w:rFonts w:asciiTheme="minorHAnsi" w:hAnsiTheme="minorHAnsi"/>
              </w:rPr>
            </w:pPr>
            <w:r>
              <w:rPr>
                <w:rFonts w:asciiTheme="minorHAnsi" w:hAnsiTheme="minorHAnsi"/>
                <w:lang w:val="en-GB"/>
              </w:rPr>
              <w:t>Diploma in Event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204D">
            <w:r>
              <w:rPr>
                <w:lang w:val="en-GB"/>
              </w:rPr>
              <w:t>Unit</w:t>
            </w:r>
            <w:r w:rsidR="00B21998">
              <w:t xml:space="preserve"> 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B21998" w:rsidRPr="006253E5" w:rsidRDefault="00B21998" w:rsidP="00B21998">
            <w:pPr>
              <w:rPr>
                <w:rFonts w:ascii="Arial" w:hAnsi="Arial" w:cs="Arial"/>
                <w:sz w:val="24"/>
                <w:szCs w:val="24"/>
              </w:rPr>
            </w:pPr>
            <w:r w:rsidRPr="006253E5">
              <w:rPr>
                <w:rFonts w:ascii="Arial" w:hAnsi="Arial" w:cs="Arial"/>
                <w:sz w:val="24"/>
                <w:szCs w:val="24"/>
              </w:rPr>
              <w:t>1.</w:t>
            </w:r>
          </w:p>
          <w:p w:rsidR="00B21998" w:rsidRPr="006253E5" w:rsidRDefault="00B21998" w:rsidP="00B21998">
            <w:pPr>
              <w:rPr>
                <w:rFonts w:ascii="Arial" w:hAnsi="Arial" w:cs="Arial"/>
                <w:sz w:val="24"/>
                <w:szCs w:val="24"/>
              </w:rPr>
            </w:pPr>
            <w:r w:rsidRPr="006253E5">
              <w:rPr>
                <w:rFonts w:ascii="Arial" w:hAnsi="Arial" w:cs="Arial"/>
                <w:sz w:val="24"/>
                <w:szCs w:val="24"/>
              </w:rPr>
              <w:t>i)</w:t>
            </w:r>
            <w:r w:rsidRPr="006253E5">
              <w:rPr>
                <w:rFonts w:ascii="Arial" w:hAnsi="Arial" w:cs="Arial"/>
                <w:sz w:val="24"/>
                <w:szCs w:val="24"/>
              </w:rPr>
              <w:tab/>
              <w:t>The role of a safety coordinator needs to be given to someone who is very competent. They need to be experienced and have a good knowledge on all rules and regulations in the work place. The main responsibilities are selecting staff, helping staff, sticking to the rules and regulations, working with event staff, checking and assessing risks, checking permits and certificates, giving contractors safety information and managing safety problems due to major incidents.</w:t>
            </w:r>
          </w:p>
          <w:p w:rsidR="00B21998" w:rsidRPr="006253E5" w:rsidRDefault="00B21998" w:rsidP="00B21998">
            <w:pPr>
              <w:rPr>
                <w:rFonts w:ascii="Arial" w:hAnsi="Arial" w:cs="Arial"/>
                <w:sz w:val="24"/>
                <w:szCs w:val="24"/>
              </w:rPr>
            </w:pPr>
            <w:r w:rsidRPr="006253E5">
              <w:rPr>
                <w:rFonts w:ascii="Arial" w:hAnsi="Arial" w:cs="Arial"/>
                <w:sz w:val="24"/>
                <w:szCs w:val="24"/>
              </w:rPr>
              <w:t>ii)</w:t>
            </w:r>
            <w:r w:rsidRPr="006253E5">
              <w:rPr>
                <w:rFonts w:ascii="Arial" w:hAnsi="Arial" w:cs="Arial"/>
                <w:sz w:val="24"/>
                <w:szCs w:val="24"/>
              </w:rPr>
              <w:tab/>
              <w:t>A risk assessment is where you write down everything that can go wrong to show potential hazards. Then it also shows you how to eliminate them. A risk assessment will give you a strategic and detailed plan on how to stop most risks.</w:t>
            </w:r>
          </w:p>
          <w:p w:rsidR="00B21998" w:rsidRPr="006253E5" w:rsidRDefault="00B21998" w:rsidP="00B21998">
            <w:pPr>
              <w:rPr>
                <w:rFonts w:ascii="Arial" w:hAnsi="Arial" w:cs="Arial"/>
                <w:sz w:val="24"/>
                <w:szCs w:val="24"/>
              </w:rPr>
            </w:pPr>
            <w:r w:rsidRPr="006253E5">
              <w:rPr>
                <w:rFonts w:ascii="Arial" w:hAnsi="Arial" w:cs="Arial"/>
                <w:sz w:val="24"/>
                <w:szCs w:val="24"/>
              </w:rPr>
              <w:t>iii)</w:t>
            </w:r>
            <w:r w:rsidRPr="006253E5">
              <w:rPr>
                <w:rFonts w:ascii="Arial" w:hAnsi="Arial" w:cs="Arial"/>
                <w:sz w:val="24"/>
                <w:szCs w:val="24"/>
              </w:rPr>
              <w:tab/>
              <w:t>There are 5 main steps to a risk assessment and how it is carried out. Step 1 is to work out all the hazards. You can do this by checking what activates are being done. Step 2 is where you need to record the hazards. Step 3 is finding out about existing safety procedures and operational procedures. Step 4 is where you assess all the risks. Step 5 is to fix any immediate actions to minimise or eliminate the risk.</w:t>
            </w:r>
          </w:p>
          <w:p w:rsidR="00B21998" w:rsidRPr="006253E5" w:rsidRDefault="00B21998" w:rsidP="00B21998">
            <w:pPr>
              <w:rPr>
                <w:rFonts w:ascii="Arial" w:hAnsi="Arial" w:cs="Arial"/>
                <w:sz w:val="24"/>
                <w:szCs w:val="24"/>
              </w:rPr>
            </w:pPr>
            <w:r w:rsidRPr="006253E5">
              <w:rPr>
                <w:rFonts w:ascii="Arial" w:hAnsi="Arial" w:cs="Arial"/>
                <w:sz w:val="24"/>
                <w:szCs w:val="24"/>
              </w:rPr>
              <w:t>iv)</w:t>
            </w:r>
            <w:r w:rsidRPr="006253E5">
              <w:rPr>
                <w:rFonts w:ascii="Arial" w:hAnsi="Arial" w:cs="Arial"/>
                <w:sz w:val="24"/>
                <w:szCs w:val="24"/>
              </w:rPr>
              <w:tab/>
              <w:t>When choosing a venue a lot of health and safety considerations must be taken into account. Some of the considerations are as follows:</w:t>
            </w:r>
          </w:p>
          <w:p w:rsidR="00B21998" w:rsidRPr="006253E5" w:rsidRDefault="00B21998" w:rsidP="00B21998">
            <w:pPr>
              <w:pStyle w:val="ListParagraph"/>
              <w:numPr>
                <w:ilvl w:val="0"/>
                <w:numId w:val="4"/>
              </w:numPr>
              <w:spacing w:after="160" w:line="259" w:lineRule="auto"/>
              <w:rPr>
                <w:rFonts w:ascii="Arial" w:hAnsi="Arial" w:cs="Arial"/>
                <w:sz w:val="24"/>
                <w:szCs w:val="24"/>
              </w:rPr>
            </w:pPr>
            <w:r w:rsidRPr="006253E5">
              <w:rPr>
                <w:rFonts w:ascii="Arial" w:hAnsi="Arial" w:cs="Arial"/>
                <w:sz w:val="24"/>
                <w:szCs w:val="24"/>
              </w:rPr>
              <w:t>First aid points</w:t>
            </w:r>
          </w:p>
          <w:p w:rsidR="00B21998" w:rsidRPr="006253E5" w:rsidRDefault="00B21998" w:rsidP="00B21998">
            <w:pPr>
              <w:pStyle w:val="ListParagraph"/>
              <w:numPr>
                <w:ilvl w:val="0"/>
                <w:numId w:val="4"/>
              </w:numPr>
              <w:spacing w:after="160" w:line="259" w:lineRule="auto"/>
              <w:rPr>
                <w:rFonts w:ascii="Arial" w:hAnsi="Arial" w:cs="Arial"/>
                <w:sz w:val="24"/>
                <w:szCs w:val="24"/>
              </w:rPr>
            </w:pPr>
            <w:r w:rsidRPr="006253E5">
              <w:rPr>
                <w:rFonts w:ascii="Arial" w:hAnsi="Arial" w:cs="Arial"/>
                <w:sz w:val="24"/>
                <w:szCs w:val="24"/>
              </w:rPr>
              <w:t xml:space="preserve">Medical centres </w:t>
            </w:r>
          </w:p>
          <w:p w:rsidR="00B21998" w:rsidRPr="006253E5" w:rsidRDefault="00B21998" w:rsidP="00B21998">
            <w:pPr>
              <w:pStyle w:val="ListParagraph"/>
              <w:numPr>
                <w:ilvl w:val="0"/>
                <w:numId w:val="4"/>
              </w:numPr>
              <w:spacing w:after="160" w:line="259" w:lineRule="auto"/>
              <w:rPr>
                <w:rFonts w:ascii="Arial" w:hAnsi="Arial" w:cs="Arial"/>
                <w:sz w:val="24"/>
                <w:szCs w:val="24"/>
              </w:rPr>
            </w:pPr>
            <w:r w:rsidRPr="006253E5">
              <w:rPr>
                <w:rFonts w:ascii="Arial" w:hAnsi="Arial" w:cs="Arial"/>
                <w:sz w:val="24"/>
                <w:szCs w:val="24"/>
              </w:rPr>
              <w:t>Hazards and warning signs</w:t>
            </w:r>
          </w:p>
          <w:p w:rsidR="00B21998" w:rsidRPr="006253E5" w:rsidRDefault="00B21998" w:rsidP="00B21998">
            <w:pPr>
              <w:pStyle w:val="ListParagraph"/>
              <w:numPr>
                <w:ilvl w:val="0"/>
                <w:numId w:val="4"/>
              </w:numPr>
              <w:spacing w:after="160" w:line="259" w:lineRule="auto"/>
              <w:rPr>
                <w:rFonts w:ascii="Arial" w:hAnsi="Arial" w:cs="Arial"/>
                <w:sz w:val="24"/>
                <w:szCs w:val="24"/>
              </w:rPr>
            </w:pPr>
            <w:r w:rsidRPr="006253E5">
              <w:rPr>
                <w:rFonts w:ascii="Arial" w:hAnsi="Arial" w:cs="Arial"/>
                <w:sz w:val="24"/>
                <w:szCs w:val="24"/>
              </w:rPr>
              <w:t>Emergency evacuation</w:t>
            </w:r>
          </w:p>
          <w:p w:rsidR="00B21998" w:rsidRPr="006253E5" w:rsidRDefault="00B21998" w:rsidP="00B21998">
            <w:pPr>
              <w:pStyle w:val="ListParagraph"/>
              <w:numPr>
                <w:ilvl w:val="0"/>
                <w:numId w:val="4"/>
              </w:numPr>
              <w:spacing w:after="160" w:line="259" w:lineRule="auto"/>
              <w:rPr>
                <w:rFonts w:ascii="Arial" w:hAnsi="Arial" w:cs="Arial"/>
                <w:sz w:val="24"/>
                <w:szCs w:val="24"/>
              </w:rPr>
            </w:pPr>
            <w:r w:rsidRPr="006253E5">
              <w:rPr>
                <w:rFonts w:ascii="Arial" w:hAnsi="Arial" w:cs="Arial"/>
                <w:sz w:val="24"/>
                <w:szCs w:val="24"/>
              </w:rPr>
              <w:t>Crowd over flow areas</w:t>
            </w:r>
          </w:p>
          <w:p w:rsidR="00B21998" w:rsidRPr="006253E5" w:rsidRDefault="00B21998" w:rsidP="00B21998">
            <w:pPr>
              <w:pStyle w:val="ListParagraph"/>
              <w:numPr>
                <w:ilvl w:val="0"/>
                <w:numId w:val="4"/>
              </w:numPr>
              <w:spacing w:after="160" w:line="259" w:lineRule="auto"/>
              <w:rPr>
                <w:rFonts w:ascii="Arial" w:hAnsi="Arial" w:cs="Arial"/>
                <w:sz w:val="24"/>
                <w:szCs w:val="24"/>
              </w:rPr>
            </w:pPr>
            <w:r w:rsidRPr="006253E5">
              <w:rPr>
                <w:rFonts w:ascii="Arial" w:hAnsi="Arial" w:cs="Arial"/>
                <w:sz w:val="24"/>
                <w:szCs w:val="24"/>
              </w:rPr>
              <w:t>Accessible routs for all emergency services</w:t>
            </w:r>
          </w:p>
          <w:p w:rsidR="00B21998" w:rsidRPr="006253E5" w:rsidRDefault="00B21998" w:rsidP="00B21998">
            <w:pPr>
              <w:rPr>
                <w:rFonts w:ascii="Arial" w:hAnsi="Arial" w:cs="Arial"/>
                <w:sz w:val="24"/>
                <w:szCs w:val="24"/>
              </w:rPr>
            </w:pPr>
            <w:r w:rsidRPr="006253E5">
              <w:rPr>
                <w:rFonts w:ascii="Arial" w:hAnsi="Arial" w:cs="Arial"/>
                <w:sz w:val="24"/>
                <w:szCs w:val="24"/>
              </w:rPr>
              <w:lastRenderedPageBreak/>
              <w:t>v)</w:t>
            </w:r>
            <w:r w:rsidRPr="006253E5">
              <w:rPr>
                <w:rFonts w:ascii="Arial" w:hAnsi="Arial" w:cs="Arial"/>
                <w:sz w:val="24"/>
                <w:szCs w:val="24"/>
              </w:rPr>
              <w:tab/>
              <w:t>The need for a contingency plan involves having a brain storming session to determine how the worst hazards would/could turn into an emergency problem. Contingency plans are then created and put into place to help lower the likely hood of very bad hazards happening. The contingency plan would detail procedures of how to deal with the hazards if they arise.</w:t>
            </w:r>
          </w:p>
          <w:p w:rsidR="00B21998" w:rsidRPr="006253E5" w:rsidRDefault="00B21998" w:rsidP="00B21998">
            <w:pPr>
              <w:rPr>
                <w:rFonts w:ascii="Arial" w:hAnsi="Arial" w:cs="Arial"/>
                <w:sz w:val="24"/>
                <w:szCs w:val="24"/>
              </w:rPr>
            </w:pPr>
            <w:r w:rsidRPr="006253E5">
              <w:rPr>
                <w:rFonts w:ascii="Arial" w:hAnsi="Arial" w:cs="Arial"/>
                <w:sz w:val="24"/>
                <w:szCs w:val="24"/>
              </w:rPr>
              <w:t>2.</w:t>
            </w:r>
          </w:p>
          <w:p w:rsidR="00B21998" w:rsidRPr="006253E5" w:rsidRDefault="00B21998" w:rsidP="00B21998">
            <w:pPr>
              <w:rPr>
                <w:rFonts w:ascii="Arial" w:hAnsi="Arial" w:cs="Arial"/>
                <w:sz w:val="24"/>
                <w:szCs w:val="24"/>
              </w:rPr>
            </w:pPr>
            <w:r w:rsidRPr="006253E5">
              <w:rPr>
                <w:rFonts w:ascii="Arial" w:hAnsi="Arial" w:cs="Arial"/>
                <w:sz w:val="24"/>
                <w:szCs w:val="24"/>
              </w:rPr>
              <w:t>T security personals briefing must be very detailed. You should provide the security personal with s grid map showing key areas to check. You should explain procedures on how to deal with inappropriate behaviour. Provide then with information on all aspects of the event such as car parking and emergency procedures etc. if needed you need to provide them with training on specialist equipment. You should show them all your contingency plans and provide them with copies. You should also show them all the evacuations points and process. You need to train them on using communication devises and the procedure on reporting incidents. They also need to be provided with:</w:t>
            </w:r>
          </w:p>
          <w:p w:rsidR="00B21998" w:rsidRPr="006253E5" w:rsidRDefault="00B21998" w:rsidP="00B21998">
            <w:pPr>
              <w:pStyle w:val="ListParagraph"/>
              <w:numPr>
                <w:ilvl w:val="0"/>
                <w:numId w:val="4"/>
              </w:numPr>
              <w:spacing w:after="160" w:line="259" w:lineRule="auto"/>
              <w:rPr>
                <w:rFonts w:ascii="Arial" w:hAnsi="Arial" w:cs="Arial"/>
                <w:sz w:val="24"/>
                <w:szCs w:val="24"/>
              </w:rPr>
            </w:pPr>
            <w:r w:rsidRPr="006253E5">
              <w:rPr>
                <w:rFonts w:ascii="Arial" w:hAnsi="Arial" w:cs="Arial"/>
                <w:sz w:val="24"/>
                <w:szCs w:val="24"/>
              </w:rPr>
              <w:t>Clearly marked doors, so they can direct the gusts the right way and check they are all in good working order</w:t>
            </w:r>
          </w:p>
          <w:p w:rsidR="00B21998" w:rsidRPr="006253E5" w:rsidRDefault="00B21998" w:rsidP="00B21998">
            <w:pPr>
              <w:pStyle w:val="ListParagraph"/>
              <w:numPr>
                <w:ilvl w:val="0"/>
                <w:numId w:val="4"/>
              </w:numPr>
              <w:spacing w:after="160" w:line="259" w:lineRule="auto"/>
              <w:rPr>
                <w:rFonts w:ascii="Arial" w:hAnsi="Arial" w:cs="Arial"/>
                <w:sz w:val="24"/>
                <w:szCs w:val="24"/>
              </w:rPr>
            </w:pPr>
            <w:r w:rsidRPr="006253E5">
              <w:rPr>
                <w:rFonts w:ascii="Arial" w:hAnsi="Arial" w:cs="Arial"/>
                <w:sz w:val="24"/>
                <w:szCs w:val="24"/>
              </w:rPr>
              <w:t>Exist corridor must be free of obstacle’s</w:t>
            </w:r>
          </w:p>
          <w:p w:rsidR="00B21998" w:rsidRPr="006253E5" w:rsidRDefault="00B21998" w:rsidP="00B21998">
            <w:pPr>
              <w:pStyle w:val="ListParagraph"/>
              <w:numPr>
                <w:ilvl w:val="0"/>
                <w:numId w:val="4"/>
              </w:numPr>
              <w:spacing w:after="160" w:line="259" w:lineRule="auto"/>
              <w:rPr>
                <w:rFonts w:ascii="Arial" w:hAnsi="Arial" w:cs="Arial"/>
                <w:sz w:val="24"/>
                <w:szCs w:val="24"/>
              </w:rPr>
            </w:pPr>
            <w:r w:rsidRPr="006253E5">
              <w:rPr>
                <w:rFonts w:ascii="Arial" w:hAnsi="Arial" w:cs="Arial"/>
                <w:sz w:val="24"/>
                <w:szCs w:val="24"/>
              </w:rPr>
              <w:t>Signs to indicate location of the exit points</w:t>
            </w:r>
          </w:p>
          <w:p w:rsidR="00B21998" w:rsidRPr="006253E5" w:rsidRDefault="00B21998" w:rsidP="00B21998">
            <w:pPr>
              <w:pStyle w:val="ListParagraph"/>
              <w:rPr>
                <w:rFonts w:ascii="Arial" w:hAnsi="Arial" w:cs="Arial"/>
                <w:sz w:val="24"/>
                <w:szCs w:val="24"/>
              </w:rPr>
            </w:pPr>
          </w:p>
          <w:p w:rsidR="00B21998" w:rsidRPr="006253E5" w:rsidRDefault="00B21998" w:rsidP="00B21998">
            <w:pPr>
              <w:rPr>
                <w:rFonts w:ascii="Arial" w:hAnsi="Arial" w:cs="Arial"/>
                <w:sz w:val="24"/>
                <w:szCs w:val="24"/>
              </w:rPr>
            </w:pPr>
            <w:r w:rsidRPr="006253E5">
              <w:rPr>
                <w:rFonts w:ascii="Arial" w:hAnsi="Arial" w:cs="Arial"/>
                <w:sz w:val="24"/>
                <w:szCs w:val="24"/>
              </w:rPr>
              <w:t xml:space="preserve">3. </w:t>
            </w:r>
          </w:p>
          <w:p w:rsidR="00B21998" w:rsidRPr="006253E5" w:rsidRDefault="00B21998" w:rsidP="00B21998">
            <w:pPr>
              <w:rPr>
                <w:rFonts w:ascii="Arial" w:hAnsi="Arial" w:cs="Arial"/>
                <w:sz w:val="24"/>
                <w:szCs w:val="24"/>
              </w:rPr>
            </w:pPr>
            <w:r w:rsidRPr="006253E5">
              <w:rPr>
                <w:rFonts w:ascii="Arial" w:hAnsi="Arial" w:cs="Arial"/>
                <w:sz w:val="24"/>
                <w:szCs w:val="24"/>
              </w:rPr>
              <w:t xml:space="preserve">a) </w:t>
            </w:r>
            <w:r w:rsidRPr="006253E5">
              <w:rPr>
                <w:rFonts w:ascii="Arial" w:hAnsi="Arial" w:cs="Arial"/>
                <w:sz w:val="24"/>
                <w:szCs w:val="24"/>
              </w:rPr>
              <w:tab/>
              <w:t>What is the risk – all the wires falling down and making the emergency route unsafe</w:t>
            </w:r>
          </w:p>
          <w:p w:rsidR="00B21998" w:rsidRPr="006253E5" w:rsidRDefault="00B21998" w:rsidP="00B21998">
            <w:pPr>
              <w:rPr>
                <w:rFonts w:ascii="Arial" w:hAnsi="Arial" w:cs="Arial"/>
                <w:sz w:val="24"/>
                <w:szCs w:val="24"/>
              </w:rPr>
            </w:pPr>
            <w:r w:rsidRPr="006253E5">
              <w:rPr>
                <w:rFonts w:ascii="Arial" w:hAnsi="Arial" w:cs="Arial"/>
                <w:sz w:val="24"/>
                <w:szCs w:val="24"/>
              </w:rPr>
              <w:tab/>
              <w:t>The likely hood of this happening – this can happen quite regularly as there are a lot of cables attached to the ceiling by string. One of these sting ties could snap</w:t>
            </w:r>
          </w:p>
          <w:p w:rsidR="00B21998" w:rsidRPr="006253E5" w:rsidRDefault="00B21998" w:rsidP="00B21998">
            <w:pPr>
              <w:rPr>
                <w:rFonts w:ascii="Arial" w:hAnsi="Arial" w:cs="Arial"/>
                <w:sz w:val="24"/>
                <w:szCs w:val="24"/>
              </w:rPr>
            </w:pPr>
            <w:r w:rsidRPr="006253E5">
              <w:rPr>
                <w:rFonts w:ascii="Arial" w:hAnsi="Arial" w:cs="Arial"/>
                <w:sz w:val="24"/>
                <w:szCs w:val="24"/>
              </w:rPr>
              <w:tab/>
              <w:t>To stop it happening – we could use something strong string to support it better</w:t>
            </w:r>
          </w:p>
          <w:p w:rsidR="00B21998" w:rsidRPr="006253E5" w:rsidRDefault="00B21998" w:rsidP="00B21998">
            <w:pPr>
              <w:rPr>
                <w:rFonts w:ascii="Arial" w:hAnsi="Arial" w:cs="Arial"/>
                <w:sz w:val="24"/>
                <w:szCs w:val="24"/>
              </w:rPr>
            </w:pPr>
            <w:r w:rsidRPr="006253E5">
              <w:rPr>
                <w:rFonts w:ascii="Arial" w:hAnsi="Arial" w:cs="Arial"/>
                <w:sz w:val="24"/>
                <w:szCs w:val="24"/>
              </w:rPr>
              <w:tab/>
              <w:t>If it happened – we would have to repair it straight away to make sure the emergency exist is clear.</w:t>
            </w:r>
          </w:p>
          <w:p w:rsidR="00B21998" w:rsidRPr="006253E5" w:rsidRDefault="00B21998" w:rsidP="00B21998">
            <w:pPr>
              <w:rPr>
                <w:rFonts w:ascii="Arial" w:hAnsi="Arial" w:cs="Arial"/>
                <w:sz w:val="24"/>
                <w:szCs w:val="24"/>
              </w:rPr>
            </w:pPr>
            <w:r w:rsidRPr="006253E5">
              <w:rPr>
                <w:rFonts w:ascii="Arial" w:hAnsi="Arial" w:cs="Arial"/>
                <w:sz w:val="24"/>
                <w:szCs w:val="24"/>
              </w:rPr>
              <w:t>b)</w:t>
            </w:r>
            <w:r w:rsidRPr="006253E5">
              <w:rPr>
                <w:rFonts w:ascii="Arial" w:hAnsi="Arial" w:cs="Arial"/>
                <w:sz w:val="24"/>
                <w:szCs w:val="24"/>
              </w:rPr>
              <w:tab/>
              <w:t>What is the risk – someone falling over and hitting there head</w:t>
            </w:r>
          </w:p>
          <w:p w:rsidR="00B21998" w:rsidRPr="006253E5" w:rsidRDefault="00B21998" w:rsidP="00B21998">
            <w:pPr>
              <w:rPr>
                <w:rFonts w:ascii="Arial" w:hAnsi="Arial" w:cs="Arial"/>
                <w:sz w:val="24"/>
                <w:szCs w:val="24"/>
              </w:rPr>
            </w:pPr>
            <w:r w:rsidRPr="006253E5">
              <w:rPr>
                <w:rFonts w:ascii="Arial" w:hAnsi="Arial" w:cs="Arial"/>
                <w:sz w:val="24"/>
                <w:szCs w:val="24"/>
              </w:rPr>
              <w:tab/>
              <w:t>The likely hood of it happening – there is a very high chance of this happening as there are a lot of steps and also if people get intoxicated to will cause them to trip and fall easier</w:t>
            </w:r>
          </w:p>
          <w:p w:rsidR="00B21998" w:rsidRPr="006253E5" w:rsidRDefault="00B21998" w:rsidP="00B21998">
            <w:pPr>
              <w:rPr>
                <w:rFonts w:ascii="Arial" w:hAnsi="Arial" w:cs="Arial"/>
                <w:sz w:val="24"/>
                <w:szCs w:val="24"/>
              </w:rPr>
            </w:pPr>
            <w:r w:rsidRPr="006253E5">
              <w:rPr>
                <w:rFonts w:ascii="Arial" w:hAnsi="Arial" w:cs="Arial"/>
                <w:sz w:val="24"/>
                <w:szCs w:val="24"/>
              </w:rPr>
              <w:tab/>
              <w:t>To stop it happening – put up signs near the steps to warn people and to not serve anyone alcohol if they are drunk and disorderly</w:t>
            </w:r>
          </w:p>
          <w:p w:rsidR="00B21998" w:rsidRPr="006253E5" w:rsidRDefault="00B21998" w:rsidP="00B21998">
            <w:pPr>
              <w:rPr>
                <w:rFonts w:ascii="Arial" w:hAnsi="Arial" w:cs="Arial"/>
                <w:sz w:val="24"/>
                <w:szCs w:val="24"/>
              </w:rPr>
            </w:pPr>
            <w:r w:rsidRPr="006253E5">
              <w:rPr>
                <w:rFonts w:ascii="Arial" w:hAnsi="Arial" w:cs="Arial"/>
                <w:sz w:val="24"/>
                <w:szCs w:val="24"/>
              </w:rPr>
              <w:tab/>
              <w:t>If it happened – ring emergency services to come and check that they are OK and to see if they need further medical attention</w:t>
            </w:r>
          </w:p>
          <w:p w:rsidR="00B21998" w:rsidRPr="006253E5" w:rsidRDefault="00B21998" w:rsidP="00B21998">
            <w:pPr>
              <w:rPr>
                <w:rFonts w:ascii="Arial" w:hAnsi="Arial" w:cs="Arial"/>
                <w:sz w:val="24"/>
                <w:szCs w:val="24"/>
              </w:rPr>
            </w:pPr>
          </w:p>
          <w:p w:rsidR="00CC2FB3" w:rsidRDefault="00CC2FB3" w:rsidP="00B21998">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07"/>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3204D" w:rsidP="00A851DA">
            <w:pPr>
              <w:rPr>
                <w:rFonts w:cs="Bliss-Regular"/>
                <w:color w:val="000000"/>
              </w:rPr>
            </w:pPr>
            <w:r>
              <w:rPr>
                <w:rFonts w:cs="Bliss-Regular"/>
                <w:color w:val="000000"/>
                <w:lang w:val="en-GB"/>
              </w:rPr>
              <w:t>Kimberley</w:t>
            </w:r>
            <w:r>
              <w:rPr>
                <w:rFonts w:cs="Bliss-Regular"/>
                <w:color w:val="000000"/>
              </w:rPr>
              <w:t xml:space="preserve"> Jones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B1835" w:rsidP="00A851DA">
            <w:pPr>
              <w:rPr>
                <w:rFonts w:cs="Bliss-Regular"/>
                <w:color w:val="000000"/>
              </w:rPr>
            </w:pPr>
            <w:r>
              <w:rPr>
                <w:rFonts w:cs="Bliss-Regular"/>
                <w:color w:val="000000"/>
              </w:rPr>
              <w:t>06</w:t>
            </w:r>
            <w:bookmarkStart w:id="0" w:name="_GoBack"/>
            <w:bookmarkEnd w:id="0"/>
            <w:r>
              <w:rPr>
                <w:rFonts w:cs="Bliss-Regular"/>
                <w:color w:val="000000"/>
              </w:rPr>
              <w:t>/06</w:t>
            </w:r>
            <w:r w:rsidR="0013204D">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07A7" w:rsidRDefault="001A07A7" w:rsidP="00CB4D0A">
      <w:pPr>
        <w:spacing w:after="0" w:line="240" w:lineRule="auto"/>
      </w:pPr>
      <w:r>
        <w:separator/>
      </w:r>
    </w:p>
  </w:endnote>
  <w:endnote w:type="continuationSeparator" w:id="0">
    <w:p w:rsidR="001A07A7" w:rsidRDefault="001A07A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07A7" w:rsidRDefault="001A07A7" w:rsidP="00CB4D0A">
      <w:pPr>
        <w:spacing w:after="0" w:line="240" w:lineRule="auto"/>
      </w:pPr>
      <w:r>
        <w:separator/>
      </w:r>
    </w:p>
  </w:footnote>
  <w:footnote w:type="continuationSeparator" w:id="0">
    <w:p w:rsidR="001A07A7" w:rsidRDefault="001A07A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B61FA0"/>
    <w:multiLevelType w:val="hybridMultilevel"/>
    <w:tmpl w:val="C6D430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2675BD"/>
    <w:multiLevelType w:val="hybridMultilevel"/>
    <w:tmpl w:val="49164018"/>
    <w:lvl w:ilvl="0" w:tplc="3BC42C34">
      <w:start w:val="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4D7114"/>
    <w:multiLevelType w:val="hybridMultilevel"/>
    <w:tmpl w:val="EE88827C"/>
    <w:lvl w:ilvl="0" w:tplc="A668527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2"/>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4F28"/>
    <w:rsid w:val="000158F9"/>
    <w:rsid w:val="00035CDD"/>
    <w:rsid w:val="00040083"/>
    <w:rsid w:val="00055992"/>
    <w:rsid w:val="000820E8"/>
    <w:rsid w:val="001175EE"/>
    <w:rsid w:val="0013204D"/>
    <w:rsid w:val="00157CF6"/>
    <w:rsid w:val="00182416"/>
    <w:rsid w:val="00187EB4"/>
    <w:rsid w:val="001A07A7"/>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B1835"/>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21998"/>
    <w:rsid w:val="00BC46DF"/>
    <w:rsid w:val="00C03577"/>
    <w:rsid w:val="00C53029"/>
    <w:rsid w:val="00C65FEA"/>
    <w:rsid w:val="00C811C8"/>
    <w:rsid w:val="00CA0AC2"/>
    <w:rsid w:val="00CB4D0A"/>
    <w:rsid w:val="00CC2FB3"/>
    <w:rsid w:val="00CC575A"/>
    <w:rsid w:val="00CF123B"/>
    <w:rsid w:val="00D039AC"/>
    <w:rsid w:val="00D427DE"/>
    <w:rsid w:val="00D5587D"/>
    <w:rsid w:val="00D615C1"/>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6600921-60CA-4DD8-8EF4-AFDA096BD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B7BAD4-E87F-41E1-8FC2-2EBE9F7D7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659</Words>
  <Characters>3758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kimberley jonez</cp:lastModifiedBy>
  <cp:revision>3</cp:revision>
  <dcterms:created xsi:type="dcterms:W3CDTF">2016-06-06T14:31:00Z</dcterms:created>
  <dcterms:modified xsi:type="dcterms:W3CDTF">2016-06-06T14:31:00Z</dcterms:modified>
</cp:coreProperties>
</file>