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37E" w:rsidRDefault="004C137E" w:rsidP="002D37FB">
      <w:pPr>
        <w:pStyle w:val="Default"/>
        <w:spacing w:line="360" w:lineRule="auto"/>
        <w:rPr>
          <w:rFonts w:asciiTheme="minorHAnsi" w:hAnsiTheme="minorHAnsi"/>
        </w:rPr>
      </w:pPr>
      <w:bookmarkStart w:id="0" w:name="_GoBack"/>
      <w:bookmarkEnd w:id="0"/>
    </w:p>
    <w:p w:rsidR="00A851DA" w:rsidRPr="00B0415E" w:rsidRDefault="00607874" w:rsidP="002D37FB">
      <w:pPr>
        <w:pStyle w:val="Default"/>
        <w:spacing w:line="360" w:lineRule="auto"/>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1704A">
        <w:rPr>
          <w:rFonts w:asciiTheme="minorHAnsi" w:hAnsiTheme="minorHAnsi"/>
        </w:rPr>
        <w:t>h</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6E3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E13D3" w:rsidRDefault="004E13D3" w:rsidP="00405895">
                  <w:pPr>
                    <w:jc w:val="center"/>
                    <w:rPr>
                      <w:b/>
                      <w:bCs/>
                      <w:color w:val="002060"/>
                      <w:sz w:val="44"/>
                      <w:szCs w:val="40"/>
                    </w:rPr>
                  </w:pPr>
                  <w:r>
                    <w:rPr>
                      <w:sz w:val="24"/>
                    </w:rPr>
                    <w:t xml:space="preserve">   </w:t>
                  </w:r>
                  <w:r>
                    <w:rPr>
                      <w:b/>
                      <w:bCs/>
                      <w:color w:val="002060"/>
                      <w:sz w:val="44"/>
                      <w:szCs w:val="40"/>
                    </w:rPr>
                    <w:t>Assignment Cover Sheet</w:t>
                  </w:r>
                </w:p>
                <w:p w:rsidR="004E13D3" w:rsidRDefault="004E13D3"/>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DD7C0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D7C0A" w:rsidRDefault="00A851DA">
            <w:pPr>
              <w:rPr>
                <w:rFonts w:ascii="Arial" w:hAnsi="Arial" w:cs="Arial"/>
                <w:b/>
                <w:color w:val="002060"/>
                <w:sz w:val="24"/>
                <w:szCs w:val="24"/>
              </w:rPr>
            </w:pPr>
            <w:r w:rsidRPr="00DD7C0A">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D7C0A" w:rsidRDefault="00E7245B">
            <w:pPr>
              <w:pStyle w:val="Default"/>
              <w:rPr>
                <w:rFonts w:ascii="Arial" w:hAnsi="Arial" w:cs="Arial"/>
              </w:rPr>
            </w:pPr>
            <w:r w:rsidRPr="00DD7C0A">
              <w:rPr>
                <w:rFonts w:ascii="Arial" w:hAnsi="Arial" w:cs="Arial"/>
              </w:rPr>
              <w:t>FILOMENA CRISTINA RODRIGUES</w:t>
            </w:r>
          </w:p>
        </w:tc>
      </w:tr>
      <w:tr w:rsidR="00A851DA" w:rsidRPr="00DD7C0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D7C0A" w:rsidRDefault="00A851DA">
            <w:pPr>
              <w:rPr>
                <w:rFonts w:ascii="Arial" w:hAnsi="Arial" w:cs="Arial"/>
                <w:b/>
                <w:color w:val="002060"/>
                <w:sz w:val="24"/>
                <w:szCs w:val="24"/>
              </w:rPr>
            </w:pPr>
            <w:r w:rsidRPr="00DD7C0A">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D7C0A" w:rsidRDefault="00E97C4C">
            <w:pPr>
              <w:pStyle w:val="Default"/>
              <w:rPr>
                <w:rFonts w:ascii="Arial" w:hAnsi="Arial" w:cs="Arial"/>
              </w:rPr>
            </w:pPr>
            <w:r w:rsidRPr="00DD7C0A">
              <w:rPr>
                <w:rFonts w:ascii="Arial" w:hAnsi="Arial" w:cs="Arial"/>
              </w:rPr>
              <w:t>1971</w:t>
            </w:r>
          </w:p>
        </w:tc>
      </w:tr>
      <w:tr w:rsidR="00A851DA" w:rsidRPr="00DD7C0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D7C0A" w:rsidRDefault="00A851DA">
            <w:pPr>
              <w:rPr>
                <w:rFonts w:ascii="Arial" w:hAnsi="Arial" w:cs="Arial"/>
                <w:b/>
                <w:color w:val="002060"/>
                <w:sz w:val="24"/>
                <w:szCs w:val="24"/>
              </w:rPr>
            </w:pPr>
            <w:r w:rsidRPr="00DD7C0A">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D7C0A" w:rsidRDefault="00E97C4C">
            <w:pPr>
              <w:pStyle w:val="Default"/>
              <w:rPr>
                <w:rFonts w:ascii="Arial" w:hAnsi="Arial" w:cs="Arial"/>
              </w:rPr>
            </w:pPr>
            <w:r w:rsidRPr="00DD7C0A">
              <w:rPr>
                <w:rFonts w:ascii="Arial" w:hAnsi="Arial" w:cs="Arial"/>
              </w:rPr>
              <w:t>DIPLOMA IN FORENSIC ACCOUNTING</w:t>
            </w:r>
          </w:p>
        </w:tc>
      </w:tr>
      <w:tr w:rsidR="00A851DA" w:rsidRPr="00DD7C0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D7C0A" w:rsidRDefault="00A851DA">
            <w:pPr>
              <w:rPr>
                <w:rFonts w:ascii="Arial" w:hAnsi="Arial" w:cs="Arial"/>
                <w:b/>
                <w:color w:val="002060"/>
                <w:sz w:val="24"/>
                <w:szCs w:val="24"/>
              </w:rPr>
            </w:pPr>
            <w:r w:rsidRPr="00DD7C0A">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D7C0A" w:rsidRDefault="00567EB9">
            <w:pPr>
              <w:rPr>
                <w:rFonts w:ascii="Arial" w:hAnsi="Arial" w:cs="Arial"/>
                <w:sz w:val="24"/>
                <w:szCs w:val="24"/>
              </w:rPr>
            </w:pPr>
            <w:r w:rsidRPr="00567EB9">
              <w:rPr>
                <w:rFonts w:ascii="Arial" w:hAnsi="Arial" w:cs="Arial"/>
                <w:sz w:val="24"/>
                <w:szCs w:val="24"/>
              </w:rPr>
              <w:t>427610770</w:t>
            </w:r>
          </w:p>
        </w:tc>
      </w:tr>
    </w:tbl>
    <w:p w:rsidR="00CC2FB3" w:rsidRPr="00DD7C0A" w:rsidRDefault="00CC2FB3" w:rsidP="00A851DA">
      <w:pPr>
        <w:rPr>
          <w:rFonts w:ascii="Arial" w:hAnsi="Arial" w:cs="Arial"/>
          <w:b/>
          <w:sz w:val="24"/>
          <w:szCs w:val="24"/>
          <w:lang w:val="en-US"/>
        </w:rPr>
      </w:pPr>
    </w:p>
    <w:p w:rsidR="00443E6F" w:rsidRPr="00DD7C0A" w:rsidRDefault="00527C11" w:rsidP="00A851DA">
      <w:pPr>
        <w:rPr>
          <w:rFonts w:ascii="Arial" w:hAnsi="Arial" w:cs="Arial"/>
          <w:b/>
          <w:sz w:val="24"/>
          <w:szCs w:val="24"/>
          <w:lang w:val="en-US"/>
        </w:rPr>
      </w:pPr>
      <w:r w:rsidRPr="00DD7C0A">
        <w:rPr>
          <w:rFonts w:ascii="Arial" w:hAnsi="Arial" w:cs="Arial"/>
          <w:b/>
          <w:sz w:val="24"/>
          <w:szCs w:val="24"/>
          <w:lang w:val="en-US"/>
        </w:rPr>
        <w:t>Marking Criteria:</w:t>
      </w:r>
    </w:p>
    <w:p w:rsidR="00443E6F" w:rsidRPr="00DD7C0A" w:rsidRDefault="00527C11" w:rsidP="00A851DA">
      <w:pPr>
        <w:rPr>
          <w:rFonts w:ascii="Arial" w:hAnsi="Arial" w:cs="Arial"/>
          <w:sz w:val="24"/>
          <w:szCs w:val="24"/>
          <w:lang w:val="en-US"/>
        </w:rPr>
      </w:pPr>
      <w:r w:rsidRPr="00DD7C0A">
        <w:rPr>
          <w:rFonts w:ascii="Arial" w:hAnsi="Arial" w:cs="Arial"/>
          <w:sz w:val="24"/>
          <w:szCs w:val="24"/>
          <w:lang w:val="en-US"/>
        </w:rPr>
        <w:t>We expect the learner</w:t>
      </w:r>
      <w:r w:rsidR="00443E6F" w:rsidRPr="00DD7C0A">
        <w:rPr>
          <w:rFonts w:ascii="Arial" w:hAnsi="Arial" w:cs="Arial"/>
          <w:sz w:val="24"/>
          <w:szCs w:val="24"/>
          <w:lang w:val="en-US"/>
        </w:rPr>
        <w:t>s</w:t>
      </w:r>
      <w:r w:rsidRPr="00DD7C0A">
        <w:rPr>
          <w:rFonts w:ascii="Arial" w:hAnsi="Arial" w:cs="Arial"/>
          <w:sz w:val="24"/>
          <w:szCs w:val="24"/>
          <w:lang w:val="en-US"/>
        </w:rPr>
        <w:t xml:space="preserve"> to write minimum one well expressed point in</w:t>
      </w:r>
      <w:r w:rsidR="00443E6F" w:rsidRPr="00DD7C0A">
        <w:rPr>
          <w:rFonts w:ascii="Arial" w:hAnsi="Arial" w:cs="Arial"/>
          <w:sz w:val="24"/>
          <w:szCs w:val="24"/>
          <w:lang w:val="en-US"/>
        </w:rPr>
        <w:t xml:space="preserve"> </w:t>
      </w:r>
      <w:r w:rsidRPr="00DD7C0A">
        <w:rPr>
          <w:rFonts w:ascii="Arial" w:hAnsi="Arial" w:cs="Arial"/>
          <w:sz w:val="24"/>
          <w:szCs w:val="24"/>
          <w:lang w:val="en-US"/>
        </w:rPr>
        <w:t>three lines</w:t>
      </w:r>
      <w:r w:rsidR="00443E6F" w:rsidRPr="00DD7C0A">
        <w:rPr>
          <w:rFonts w:ascii="Arial" w:hAnsi="Arial" w:cs="Arial"/>
          <w:sz w:val="24"/>
          <w:szCs w:val="24"/>
          <w:lang w:val="en-US"/>
        </w:rPr>
        <w:t xml:space="preserve"> against each allocated mark. This means one need</w:t>
      </w:r>
      <w:r w:rsidR="009E41F4" w:rsidRPr="00DD7C0A">
        <w:rPr>
          <w:rFonts w:ascii="Arial" w:hAnsi="Arial" w:cs="Arial"/>
          <w:sz w:val="24"/>
          <w:szCs w:val="24"/>
          <w:lang w:val="en-US"/>
        </w:rPr>
        <w:t>s</w:t>
      </w:r>
      <w:r w:rsidR="00443E6F" w:rsidRPr="00DD7C0A">
        <w:rPr>
          <w:rFonts w:ascii="Arial" w:hAnsi="Arial" w:cs="Arial"/>
          <w:sz w:val="24"/>
          <w:szCs w:val="24"/>
          <w:lang w:val="en-US"/>
        </w:rPr>
        <w:t xml:space="preserve"> to write 15 lines with </w:t>
      </w:r>
      <w:r w:rsidR="00402786" w:rsidRPr="00DD7C0A">
        <w:rPr>
          <w:rFonts w:ascii="Arial" w:hAnsi="Arial" w:cs="Arial"/>
          <w:sz w:val="24"/>
          <w:szCs w:val="24"/>
          <w:lang w:val="en-US"/>
        </w:rPr>
        <w:t>5 well expressed</w:t>
      </w:r>
      <w:r w:rsidR="00443E6F" w:rsidRPr="00DD7C0A">
        <w:rPr>
          <w:rFonts w:ascii="Arial" w:hAnsi="Arial" w:cs="Arial"/>
          <w:sz w:val="24"/>
          <w:szCs w:val="24"/>
          <w:lang w:val="en-US"/>
        </w:rPr>
        <w:t xml:space="preserve"> points to get high grades for a 5 marks question.</w:t>
      </w:r>
    </w:p>
    <w:p w:rsidR="00527C11" w:rsidRPr="00DD7C0A" w:rsidRDefault="00687EE8" w:rsidP="00A851DA">
      <w:pPr>
        <w:rPr>
          <w:rFonts w:ascii="Arial" w:hAnsi="Arial" w:cs="Arial"/>
          <w:sz w:val="24"/>
          <w:szCs w:val="24"/>
          <w:lang w:val="en-US"/>
        </w:rPr>
      </w:pPr>
      <w:r w:rsidRPr="00DD7C0A">
        <w:rPr>
          <w:rFonts w:ascii="Arial" w:hAnsi="Arial" w:cs="Arial"/>
          <w:sz w:val="24"/>
          <w:szCs w:val="24"/>
          <w:lang w:val="en-US"/>
        </w:rPr>
        <w:t xml:space="preserve">For high grades use </w:t>
      </w:r>
      <w:r w:rsidR="00527C11" w:rsidRPr="00DD7C0A">
        <w:rPr>
          <w:rFonts w:ascii="Arial" w:hAnsi="Arial" w:cs="Arial"/>
          <w:sz w:val="24"/>
          <w:szCs w:val="24"/>
          <w:lang w:val="en-US"/>
        </w:rPr>
        <w:t xml:space="preserve">examples and illustrations </w:t>
      </w:r>
      <w:r w:rsidR="00443E6F" w:rsidRPr="00DD7C0A">
        <w:rPr>
          <w:rFonts w:ascii="Arial" w:hAnsi="Arial" w:cs="Arial"/>
          <w:sz w:val="24"/>
          <w:szCs w:val="24"/>
          <w:lang w:val="en-US"/>
        </w:rPr>
        <w:t>where appropriate</w:t>
      </w:r>
      <w:r w:rsidRPr="00DD7C0A">
        <w:rPr>
          <w:rFonts w:ascii="Arial" w:hAnsi="Arial" w:cs="Arial"/>
          <w:sz w:val="24"/>
          <w:szCs w:val="24"/>
          <w:lang w:val="en-US"/>
        </w:rPr>
        <w:t>.</w:t>
      </w:r>
      <w:r w:rsidR="00443E6F" w:rsidRPr="00DD7C0A">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DD7C0A" w:rsidTr="00CC2FB3">
        <w:tc>
          <w:tcPr>
            <w:tcW w:w="9242" w:type="dxa"/>
          </w:tcPr>
          <w:p w:rsidR="00CC2FB3" w:rsidRPr="00DD7C0A" w:rsidRDefault="00CC2FB3" w:rsidP="00A851DA">
            <w:pPr>
              <w:rPr>
                <w:rFonts w:ascii="Arial" w:hAnsi="Arial" w:cs="Arial"/>
                <w:sz w:val="24"/>
                <w:szCs w:val="24"/>
              </w:rPr>
            </w:pPr>
            <w:r w:rsidRPr="00DD7C0A">
              <w:rPr>
                <w:rFonts w:ascii="Arial" w:hAnsi="Arial" w:cs="Arial"/>
                <w:sz w:val="24"/>
                <w:szCs w:val="24"/>
              </w:rPr>
              <w:t>Please insert your completed assignment</w:t>
            </w:r>
            <w:r w:rsidR="002F779F" w:rsidRPr="00DD7C0A">
              <w:rPr>
                <w:rFonts w:ascii="Arial" w:hAnsi="Arial" w:cs="Arial"/>
                <w:sz w:val="24"/>
                <w:szCs w:val="24"/>
              </w:rPr>
              <w:t xml:space="preserve"> </w:t>
            </w:r>
            <w:r w:rsidR="002D37FB" w:rsidRPr="00DD7C0A">
              <w:rPr>
                <w:rFonts w:ascii="Arial" w:hAnsi="Arial" w:cs="Arial"/>
                <w:sz w:val="24"/>
                <w:szCs w:val="24"/>
              </w:rPr>
              <w:t>(in</w:t>
            </w:r>
            <w:r w:rsidR="002F779F" w:rsidRPr="00DD7C0A">
              <w:rPr>
                <w:rFonts w:ascii="Arial" w:hAnsi="Arial" w:cs="Arial"/>
                <w:sz w:val="24"/>
                <w:szCs w:val="24"/>
              </w:rPr>
              <w:t xml:space="preserve"> word </w:t>
            </w:r>
            <w:r w:rsidR="002D37FB" w:rsidRPr="00DD7C0A">
              <w:rPr>
                <w:rFonts w:ascii="Arial" w:hAnsi="Arial" w:cs="Arial"/>
                <w:sz w:val="24"/>
                <w:szCs w:val="24"/>
              </w:rPr>
              <w:t>format) here</w:t>
            </w:r>
            <w:r w:rsidRPr="00DD7C0A">
              <w:rPr>
                <w:rFonts w:ascii="Arial" w:hAnsi="Arial" w:cs="Arial"/>
                <w:sz w:val="24"/>
                <w:szCs w:val="24"/>
              </w:rPr>
              <w:t>:</w:t>
            </w: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p w:rsidR="00CC2FB3" w:rsidRPr="00DD7C0A" w:rsidRDefault="00CC2FB3" w:rsidP="00A851DA">
            <w:pPr>
              <w:rPr>
                <w:rFonts w:ascii="Arial" w:hAnsi="Arial" w:cs="Arial"/>
                <w:b/>
                <w:sz w:val="24"/>
                <w:szCs w:val="24"/>
              </w:rPr>
            </w:pPr>
          </w:p>
        </w:tc>
      </w:tr>
    </w:tbl>
    <w:p w:rsidR="00503D7E" w:rsidRPr="00DD7C0A"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DD7C0A" w:rsidRDefault="00AE1481" w:rsidP="00A851DA">
      <w:pPr>
        <w:autoSpaceDE w:val="0"/>
        <w:autoSpaceDN w:val="0"/>
        <w:adjustRightInd w:val="0"/>
        <w:spacing w:after="0" w:line="240" w:lineRule="auto"/>
        <w:rPr>
          <w:rFonts w:ascii="Arial" w:hAnsi="Arial" w:cs="Arial"/>
          <w:b/>
          <w:bCs/>
          <w:color w:val="002060"/>
          <w:sz w:val="24"/>
          <w:szCs w:val="24"/>
          <w:lang w:val="en-US"/>
        </w:rPr>
      </w:pPr>
      <w:r w:rsidRPr="00DD7C0A">
        <w:rPr>
          <w:rFonts w:ascii="Arial" w:hAnsi="Arial" w:cs="Arial"/>
          <w:b/>
          <w:bCs/>
          <w:color w:val="002060"/>
          <w:sz w:val="24"/>
          <w:szCs w:val="24"/>
          <w:lang w:val="en-US"/>
        </w:rPr>
        <w:t>Student</w:t>
      </w:r>
      <w:r w:rsidR="00A851DA" w:rsidRPr="00DD7C0A">
        <w:rPr>
          <w:rFonts w:ascii="Arial" w:hAnsi="Arial" w:cs="Arial"/>
          <w:b/>
          <w:bCs/>
          <w:color w:val="002060"/>
          <w:sz w:val="24"/>
          <w:szCs w:val="24"/>
          <w:lang w:val="en-US"/>
        </w:rPr>
        <w:t xml:space="preserve"> Statement:</w:t>
      </w:r>
    </w:p>
    <w:p w:rsidR="00A851DA" w:rsidRPr="00DD7C0A"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DD7C0A" w:rsidRDefault="00405895" w:rsidP="00A851DA">
      <w:pPr>
        <w:autoSpaceDE w:val="0"/>
        <w:autoSpaceDN w:val="0"/>
        <w:adjustRightInd w:val="0"/>
        <w:spacing w:after="0" w:line="240" w:lineRule="auto"/>
        <w:rPr>
          <w:rFonts w:ascii="Arial" w:hAnsi="Arial" w:cs="Arial"/>
          <w:color w:val="000000"/>
          <w:sz w:val="24"/>
          <w:szCs w:val="24"/>
          <w:lang w:val="en-US"/>
        </w:rPr>
      </w:pPr>
      <w:r w:rsidRPr="00DD7C0A">
        <w:rPr>
          <w:rFonts w:ascii="Arial" w:hAnsi="Arial" w:cs="Arial"/>
          <w:color w:val="000000"/>
          <w:sz w:val="24"/>
          <w:szCs w:val="24"/>
          <w:lang w:val="en-US"/>
        </w:rPr>
        <w:t>By submitting this assignment, I confirm that this is my own work.</w:t>
      </w:r>
    </w:p>
    <w:p w:rsidR="00503D7E" w:rsidRPr="00DD7C0A"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DD7C0A"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DD7C0A"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DD7C0A" w:rsidTr="00405895">
        <w:tc>
          <w:tcPr>
            <w:tcW w:w="2310" w:type="dxa"/>
            <w:shd w:val="clear" w:color="auto" w:fill="D9D9D9" w:themeFill="background1" w:themeFillShade="D9"/>
          </w:tcPr>
          <w:p w:rsidR="00405895" w:rsidRPr="00DD7C0A" w:rsidRDefault="00405895" w:rsidP="00A851DA">
            <w:pPr>
              <w:rPr>
                <w:rFonts w:ascii="Arial" w:hAnsi="Arial" w:cs="Arial"/>
                <w:color w:val="000000"/>
                <w:sz w:val="24"/>
                <w:szCs w:val="24"/>
              </w:rPr>
            </w:pPr>
            <w:r w:rsidRPr="00DD7C0A">
              <w:rPr>
                <w:rFonts w:ascii="Arial" w:hAnsi="Arial" w:cs="Arial"/>
                <w:color w:val="000000"/>
                <w:sz w:val="24"/>
                <w:szCs w:val="24"/>
              </w:rPr>
              <w:t>Student Signature</w:t>
            </w:r>
          </w:p>
        </w:tc>
        <w:tc>
          <w:tcPr>
            <w:tcW w:w="4035" w:type="dxa"/>
          </w:tcPr>
          <w:p w:rsidR="00405895" w:rsidRPr="008161C4" w:rsidRDefault="00831F82" w:rsidP="00A851DA">
            <w:pPr>
              <w:rPr>
                <w:rFonts w:ascii="Arial" w:hAnsi="Arial" w:cs="Arial"/>
                <w:b/>
                <w:color w:val="000000"/>
                <w:sz w:val="24"/>
                <w:szCs w:val="24"/>
              </w:rPr>
            </w:pPr>
            <w:r w:rsidRPr="008161C4">
              <w:rPr>
                <w:rFonts w:ascii="Arial" w:hAnsi="Arial" w:cs="Arial"/>
                <w:b/>
                <w:color w:val="000000"/>
                <w:sz w:val="24"/>
                <w:szCs w:val="24"/>
              </w:rPr>
              <w:t>Filomena Cristina Rodrigues</w:t>
            </w:r>
          </w:p>
        </w:tc>
        <w:tc>
          <w:tcPr>
            <w:tcW w:w="1276" w:type="dxa"/>
            <w:shd w:val="clear" w:color="auto" w:fill="D9D9D9" w:themeFill="background1" w:themeFillShade="D9"/>
          </w:tcPr>
          <w:p w:rsidR="00405895" w:rsidRPr="00DD7C0A" w:rsidRDefault="00405895" w:rsidP="00A851DA">
            <w:pPr>
              <w:rPr>
                <w:rFonts w:ascii="Arial" w:hAnsi="Arial" w:cs="Arial"/>
                <w:color w:val="000000"/>
                <w:sz w:val="24"/>
                <w:szCs w:val="24"/>
              </w:rPr>
            </w:pPr>
            <w:r w:rsidRPr="00DD7C0A">
              <w:rPr>
                <w:rFonts w:ascii="Arial" w:hAnsi="Arial" w:cs="Arial"/>
                <w:color w:val="000000"/>
                <w:sz w:val="24"/>
                <w:szCs w:val="24"/>
              </w:rPr>
              <w:t>Date</w:t>
            </w:r>
          </w:p>
        </w:tc>
        <w:tc>
          <w:tcPr>
            <w:tcW w:w="1621" w:type="dxa"/>
          </w:tcPr>
          <w:p w:rsidR="00405895" w:rsidRPr="008161C4" w:rsidRDefault="008161C4" w:rsidP="00A851DA">
            <w:pPr>
              <w:rPr>
                <w:rFonts w:ascii="Arial" w:hAnsi="Arial" w:cs="Arial"/>
                <w:b/>
                <w:color w:val="000000"/>
                <w:sz w:val="24"/>
                <w:szCs w:val="24"/>
              </w:rPr>
            </w:pPr>
            <w:r w:rsidRPr="008161C4">
              <w:rPr>
                <w:rFonts w:ascii="Arial" w:hAnsi="Arial" w:cs="Arial"/>
                <w:b/>
                <w:color w:val="000000"/>
                <w:sz w:val="24"/>
                <w:szCs w:val="24"/>
              </w:rPr>
              <w:t>19/09/2016</w:t>
            </w:r>
          </w:p>
        </w:tc>
      </w:tr>
    </w:tbl>
    <w:p w:rsidR="00A851DA" w:rsidRPr="00DD7C0A" w:rsidRDefault="00A851DA" w:rsidP="00A851DA">
      <w:pPr>
        <w:rPr>
          <w:rFonts w:ascii="Arial" w:hAnsi="Arial" w:cs="Arial"/>
          <w:color w:val="000000"/>
          <w:sz w:val="24"/>
          <w:szCs w:val="24"/>
          <w:lang w:val="en-US"/>
        </w:rPr>
      </w:pPr>
    </w:p>
    <w:p w:rsidR="00A851DA" w:rsidRPr="00DD7C0A" w:rsidRDefault="00A851DA" w:rsidP="00A851DA">
      <w:pPr>
        <w:rPr>
          <w:rFonts w:ascii="Arial" w:hAnsi="Arial" w:cs="Arial"/>
          <w:color w:val="000000"/>
          <w:sz w:val="24"/>
          <w:szCs w:val="24"/>
          <w:lang w:val="en-US"/>
        </w:rPr>
      </w:pPr>
    </w:p>
    <w:p w:rsidR="00A851DA" w:rsidRPr="00DD7C0A" w:rsidRDefault="00503D7E" w:rsidP="00503D7E">
      <w:pPr>
        <w:shd w:val="clear" w:color="auto" w:fill="D9D9D9" w:themeFill="background1" w:themeFillShade="D9"/>
        <w:rPr>
          <w:rFonts w:ascii="Arial" w:hAnsi="Arial" w:cs="Arial"/>
          <w:b/>
          <w:sz w:val="24"/>
          <w:szCs w:val="24"/>
          <w:lang w:val="en-US"/>
        </w:rPr>
      </w:pPr>
      <w:r w:rsidRPr="00DD7C0A">
        <w:rPr>
          <w:rFonts w:ascii="Arial" w:hAnsi="Arial" w:cs="Arial"/>
          <w:b/>
          <w:sz w:val="24"/>
          <w:szCs w:val="24"/>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DD7C0A" w:rsidTr="00B0415E">
        <w:trPr>
          <w:trHeight w:val="249"/>
        </w:trPr>
        <w:tc>
          <w:tcPr>
            <w:tcW w:w="4621" w:type="dxa"/>
            <w:shd w:val="clear" w:color="auto" w:fill="D9D9D9" w:themeFill="background1" w:themeFillShade="D9"/>
          </w:tcPr>
          <w:p w:rsidR="00503D7E" w:rsidRPr="00DD7C0A" w:rsidRDefault="00503D7E" w:rsidP="00503D7E">
            <w:pPr>
              <w:rPr>
                <w:rFonts w:ascii="Arial" w:hAnsi="Arial" w:cs="Arial"/>
                <w:b/>
                <w:color w:val="002060"/>
                <w:sz w:val="24"/>
                <w:szCs w:val="24"/>
              </w:rPr>
            </w:pPr>
            <w:r w:rsidRPr="00DD7C0A">
              <w:rPr>
                <w:rFonts w:ascii="Arial" w:hAnsi="Arial" w:cs="Arial"/>
                <w:b/>
                <w:color w:val="002060"/>
                <w:sz w:val="24"/>
                <w:szCs w:val="24"/>
              </w:rPr>
              <w:t>Total Marks</w:t>
            </w:r>
          </w:p>
        </w:tc>
        <w:tc>
          <w:tcPr>
            <w:tcW w:w="4621" w:type="dxa"/>
          </w:tcPr>
          <w:p w:rsidR="00503D7E" w:rsidRPr="00DD7C0A" w:rsidRDefault="00503D7E" w:rsidP="00503D7E">
            <w:pPr>
              <w:rPr>
                <w:rFonts w:ascii="Arial" w:hAnsi="Arial" w:cs="Arial"/>
                <w:sz w:val="24"/>
                <w:szCs w:val="24"/>
              </w:rPr>
            </w:pPr>
          </w:p>
        </w:tc>
      </w:tr>
      <w:tr w:rsidR="00503D7E" w:rsidRPr="00DD7C0A" w:rsidTr="00B0415E">
        <w:tc>
          <w:tcPr>
            <w:tcW w:w="4621" w:type="dxa"/>
            <w:shd w:val="clear" w:color="auto" w:fill="D9D9D9" w:themeFill="background1" w:themeFillShade="D9"/>
          </w:tcPr>
          <w:p w:rsidR="00503D7E" w:rsidRPr="00DD7C0A" w:rsidRDefault="00503D7E" w:rsidP="00503D7E">
            <w:pPr>
              <w:rPr>
                <w:rFonts w:ascii="Arial" w:hAnsi="Arial" w:cs="Arial"/>
                <w:b/>
                <w:color w:val="002060"/>
                <w:sz w:val="24"/>
                <w:szCs w:val="24"/>
              </w:rPr>
            </w:pPr>
            <w:r w:rsidRPr="00DD7C0A">
              <w:rPr>
                <w:rFonts w:ascii="Arial" w:hAnsi="Arial" w:cs="Arial"/>
                <w:b/>
                <w:color w:val="002060"/>
                <w:sz w:val="24"/>
                <w:szCs w:val="24"/>
              </w:rPr>
              <w:t>Marks Obtained</w:t>
            </w:r>
          </w:p>
        </w:tc>
        <w:tc>
          <w:tcPr>
            <w:tcW w:w="4621" w:type="dxa"/>
          </w:tcPr>
          <w:p w:rsidR="00503D7E" w:rsidRPr="00DD7C0A" w:rsidRDefault="00503D7E" w:rsidP="00503D7E">
            <w:pPr>
              <w:rPr>
                <w:rFonts w:ascii="Arial" w:hAnsi="Arial" w:cs="Arial"/>
                <w:sz w:val="24"/>
                <w:szCs w:val="24"/>
              </w:rPr>
            </w:pPr>
          </w:p>
        </w:tc>
      </w:tr>
      <w:tr w:rsidR="00503D7E" w:rsidRPr="00DD7C0A" w:rsidTr="00B0415E">
        <w:tc>
          <w:tcPr>
            <w:tcW w:w="4621" w:type="dxa"/>
            <w:shd w:val="clear" w:color="auto" w:fill="D9D9D9" w:themeFill="background1" w:themeFillShade="D9"/>
          </w:tcPr>
          <w:p w:rsidR="00503D7E" w:rsidRPr="00DD7C0A" w:rsidRDefault="00B0415E" w:rsidP="00503D7E">
            <w:pPr>
              <w:rPr>
                <w:rFonts w:ascii="Arial" w:hAnsi="Arial" w:cs="Arial"/>
                <w:b/>
                <w:color w:val="002060"/>
                <w:sz w:val="24"/>
                <w:szCs w:val="24"/>
              </w:rPr>
            </w:pPr>
            <w:r w:rsidRPr="00DD7C0A">
              <w:rPr>
                <w:rFonts w:ascii="Arial" w:hAnsi="Arial" w:cs="Arial"/>
                <w:b/>
                <w:color w:val="002060"/>
                <w:sz w:val="24"/>
                <w:szCs w:val="24"/>
              </w:rPr>
              <w:t>Percentage / Grade</w:t>
            </w:r>
          </w:p>
        </w:tc>
        <w:tc>
          <w:tcPr>
            <w:tcW w:w="4621" w:type="dxa"/>
          </w:tcPr>
          <w:p w:rsidR="00503D7E" w:rsidRPr="00DD7C0A" w:rsidRDefault="00503D7E" w:rsidP="00503D7E">
            <w:pPr>
              <w:rPr>
                <w:rFonts w:ascii="Arial" w:hAnsi="Arial" w:cs="Arial"/>
                <w:sz w:val="24"/>
                <w:szCs w:val="24"/>
              </w:rPr>
            </w:pPr>
          </w:p>
        </w:tc>
      </w:tr>
    </w:tbl>
    <w:p w:rsidR="00A851DA" w:rsidRPr="00DD7C0A" w:rsidRDefault="00A851DA" w:rsidP="00503D7E">
      <w:pPr>
        <w:rPr>
          <w:rFonts w:ascii="Arial" w:hAnsi="Arial" w:cs="Arial"/>
          <w:sz w:val="24"/>
          <w:szCs w:val="24"/>
        </w:rPr>
      </w:pPr>
    </w:p>
    <w:p w:rsidR="00607874" w:rsidRDefault="00607874"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567EB9" w:rsidRDefault="00567EB9" w:rsidP="00503D7E">
      <w:pPr>
        <w:rPr>
          <w:rFonts w:ascii="Arial" w:hAnsi="Arial" w:cs="Arial"/>
          <w:sz w:val="24"/>
          <w:szCs w:val="24"/>
        </w:rPr>
      </w:pPr>
    </w:p>
    <w:p w:rsidR="00355DD4" w:rsidRDefault="0067058B" w:rsidP="00457A4F">
      <w:pPr>
        <w:pStyle w:val="NormalWeb"/>
        <w:spacing w:line="360" w:lineRule="auto"/>
        <w:rPr>
          <w:rFonts w:ascii="Arial" w:hAnsi="Arial" w:cs="Arial"/>
          <w:color w:val="333333"/>
          <w:u w:val="single"/>
        </w:rPr>
      </w:pPr>
      <w:r w:rsidRPr="001E60B3">
        <w:rPr>
          <w:rFonts w:ascii="Arial" w:hAnsi="Arial" w:cs="Arial"/>
          <w:b/>
          <w:color w:val="4F81BD" w:themeColor="accent1"/>
        </w:rPr>
        <w:t>Question 1</w:t>
      </w:r>
      <w:r w:rsidRPr="001E60B3">
        <w:rPr>
          <w:rFonts w:ascii="Arial" w:hAnsi="Arial" w:cs="Arial"/>
          <w:b/>
          <w:color w:val="4F81BD" w:themeColor="accent1"/>
        </w:rPr>
        <w:br/>
      </w:r>
      <w:r w:rsidRPr="001E60B3">
        <w:rPr>
          <w:rFonts w:ascii="Arial" w:hAnsi="Arial" w:cs="Arial"/>
          <w:b/>
        </w:rPr>
        <w:t xml:space="preserve"> i.</w:t>
      </w:r>
      <w:r w:rsidRPr="001E60B3">
        <w:rPr>
          <w:rFonts w:ascii="Arial" w:hAnsi="Arial" w:cs="Arial"/>
          <w:b/>
        </w:rPr>
        <w:tab/>
        <w:t>In what</w:t>
      </w:r>
      <w:r w:rsidR="00CA47A5" w:rsidRPr="001E60B3">
        <w:rPr>
          <w:rFonts w:ascii="Arial" w:hAnsi="Arial" w:cs="Arial"/>
          <w:b/>
        </w:rPr>
        <w:t xml:space="preserve"> </w:t>
      </w:r>
      <w:r w:rsidRPr="001E60B3">
        <w:rPr>
          <w:rFonts w:ascii="Arial" w:hAnsi="Arial" w:cs="Arial"/>
          <w:b/>
        </w:rPr>
        <w:t>way do the effects of</w:t>
      </w:r>
      <w:r w:rsidR="00CA47A5" w:rsidRPr="001E60B3">
        <w:rPr>
          <w:rFonts w:ascii="Arial" w:hAnsi="Arial" w:cs="Arial"/>
          <w:b/>
        </w:rPr>
        <w:t xml:space="preserve"> </w:t>
      </w:r>
      <w:r w:rsidRPr="001E60B3">
        <w:rPr>
          <w:rFonts w:ascii="Arial" w:hAnsi="Arial" w:cs="Arial"/>
          <w:b/>
        </w:rPr>
        <w:t>crime</w:t>
      </w:r>
      <w:r w:rsidR="00CA47A5" w:rsidRPr="001E60B3">
        <w:rPr>
          <w:rFonts w:ascii="Arial" w:hAnsi="Arial" w:cs="Arial"/>
          <w:b/>
        </w:rPr>
        <w:t xml:space="preserve"> </w:t>
      </w:r>
      <w:r w:rsidRPr="001E60B3">
        <w:rPr>
          <w:rFonts w:ascii="Arial" w:hAnsi="Arial" w:cs="Arial"/>
          <w:b/>
        </w:rPr>
        <w:t>influence</w:t>
      </w:r>
      <w:r w:rsidR="00CA47A5" w:rsidRPr="001E60B3">
        <w:rPr>
          <w:rFonts w:ascii="Arial" w:hAnsi="Arial" w:cs="Arial"/>
          <w:b/>
        </w:rPr>
        <w:t xml:space="preserve"> </w:t>
      </w:r>
      <w:r w:rsidRPr="001E60B3">
        <w:rPr>
          <w:rFonts w:ascii="Arial" w:hAnsi="Arial" w:cs="Arial"/>
          <w:b/>
        </w:rPr>
        <w:t>economy?</w:t>
      </w:r>
      <w:r w:rsidR="00F82151" w:rsidRPr="001E60B3">
        <w:rPr>
          <w:rFonts w:ascii="Arial" w:hAnsi="Arial" w:cs="Arial"/>
          <w:b/>
        </w:rPr>
        <w:br/>
        <w:t xml:space="preserve"> </w:t>
      </w:r>
      <w:r w:rsidR="00F82151" w:rsidRPr="001E60B3">
        <w:rPr>
          <w:rFonts w:ascii="Arial" w:hAnsi="Arial" w:cs="Arial"/>
          <w:b/>
        </w:rPr>
        <w:tab/>
      </w:r>
      <w:r w:rsidR="004A026B" w:rsidRPr="001E60B3">
        <w:rPr>
          <w:rFonts w:ascii="Arial" w:hAnsi="Arial" w:cs="Arial"/>
        </w:rPr>
        <w:t>Crime has</w:t>
      </w:r>
      <w:r w:rsidR="00A56F8A" w:rsidRPr="001E60B3">
        <w:rPr>
          <w:rFonts w:ascii="Arial" w:hAnsi="Arial" w:cs="Arial"/>
        </w:rPr>
        <w:t xml:space="preserve"> an </w:t>
      </w:r>
      <w:r w:rsidR="00281382" w:rsidRPr="001E60B3">
        <w:rPr>
          <w:rFonts w:ascii="Arial" w:hAnsi="Arial" w:cs="Arial"/>
        </w:rPr>
        <w:t>adverse</w:t>
      </w:r>
      <w:r w:rsidR="00A56F8A" w:rsidRPr="001E60B3">
        <w:rPr>
          <w:rFonts w:ascii="Arial" w:hAnsi="Arial" w:cs="Arial"/>
        </w:rPr>
        <w:t xml:space="preserve"> impact on the </w:t>
      </w:r>
      <w:r w:rsidR="00281382" w:rsidRPr="001E60B3">
        <w:rPr>
          <w:rFonts w:ascii="Arial" w:hAnsi="Arial" w:cs="Arial"/>
        </w:rPr>
        <w:t>economy</w:t>
      </w:r>
      <w:r w:rsidR="004A026B" w:rsidRPr="001E60B3">
        <w:rPr>
          <w:rFonts w:ascii="Arial" w:hAnsi="Arial" w:cs="Arial"/>
        </w:rPr>
        <w:t>, as it places financial burden</w:t>
      </w:r>
      <w:r w:rsidR="00281382" w:rsidRPr="001E60B3">
        <w:rPr>
          <w:rFonts w:ascii="Arial" w:hAnsi="Arial" w:cs="Arial"/>
        </w:rPr>
        <w:t xml:space="preserve"> </w:t>
      </w:r>
      <w:r w:rsidR="004A026B" w:rsidRPr="001E60B3">
        <w:rPr>
          <w:rFonts w:ascii="Arial" w:hAnsi="Arial" w:cs="Arial"/>
        </w:rPr>
        <w:t xml:space="preserve">on taxpayers, </w:t>
      </w:r>
      <w:r w:rsidR="001E60B3">
        <w:rPr>
          <w:rFonts w:ascii="Arial" w:hAnsi="Arial" w:cs="Arial"/>
        </w:rPr>
        <w:br/>
        <w:t xml:space="preserve">           </w:t>
      </w:r>
      <w:r w:rsidR="004A026B" w:rsidRPr="001E60B3">
        <w:rPr>
          <w:rFonts w:ascii="Arial" w:hAnsi="Arial" w:cs="Arial"/>
        </w:rPr>
        <w:t xml:space="preserve">local </w:t>
      </w:r>
      <w:r w:rsidR="00BC720D" w:rsidRPr="001E60B3">
        <w:rPr>
          <w:rFonts w:ascii="Arial" w:hAnsi="Arial" w:cs="Arial"/>
        </w:rPr>
        <w:t>authorities</w:t>
      </w:r>
      <w:r w:rsidR="004A026B" w:rsidRPr="001E60B3">
        <w:rPr>
          <w:rFonts w:ascii="Arial" w:hAnsi="Arial" w:cs="Arial"/>
        </w:rPr>
        <w:t xml:space="preserve"> and governments as they</w:t>
      </w:r>
      <w:r w:rsidR="00BC720D" w:rsidRPr="001E60B3">
        <w:rPr>
          <w:rFonts w:ascii="Arial" w:hAnsi="Arial" w:cs="Arial"/>
        </w:rPr>
        <w:t xml:space="preserve"> have to build and maintain</w:t>
      </w:r>
      <w:r w:rsidR="004A026B" w:rsidRPr="001E60B3">
        <w:rPr>
          <w:rFonts w:ascii="Arial" w:hAnsi="Arial" w:cs="Arial"/>
        </w:rPr>
        <w:t xml:space="preserve"> </w:t>
      </w:r>
      <w:r w:rsidR="00BC720D" w:rsidRPr="001E60B3">
        <w:rPr>
          <w:rFonts w:ascii="Arial" w:hAnsi="Arial" w:cs="Arial"/>
        </w:rPr>
        <w:t xml:space="preserve">structures that detect, </w:t>
      </w:r>
      <w:r w:rsidR="001E60B3">
        <w:rPr>
          <w:rFonts w:ascii="Arial" w:hAnsi="Arial" w:cs="Arial"/>
        </w:rPr>
        <w:t xml:space="preserve"> </w:t>
      </w:r>
      <w:r w:rsidR="001E60B3">
        <w:rPr>
          <w:rFonts w:ascii="Arial" w:hAnsi="Arial" w:cs="Arial"/>
        </w:rPr>
        <w:br/>
        <w:t xml:space="preserve">           </w:t>
      </w:r>
      <w:r w:rsidR="00BC720D" w:rsidRPr="001E60B3">
        <w:rPr>
          <w:rFonts w:ascii="Arial" w:hAnsi="Arial" w:cs="Arial"/>
        </w:rPr>
        <w:t xml:space="preserve">curb, prevent and chastise the </w:t>
      </w:r>
      <w:r w:rsidR="004A026B" w:rsidRPr="001E60B3">
        <w:rPr>
          <w:rFonts w:ascii="Arial" w:hAnsi="Arial" w:cs="Arial"/>
        </w:rPr>
        <w:t>effects of crime.</w:t>
      </w:r>
      <w:r w:rsidR="001E60B3" w:rsidRPr="001E60B3">
        <w:rPr>
          <w:rFonts w:ascii="Arial" w:hAnsi="Arial" w:cs="Arial"/>
        </w:rPr>
        <w:t xml:space="preserve">           </w:t>
      </w:r>
      <w:r w:rsidR="00136418" w:rsidRPr="001E60B3">
        <w:rPr>
          <w:rFonts w:ascii="Arial" w:hAnsi="Arial" w:cs="Arial"/>
        </w:rPr>
        <w:br/>
      </w:r>
      <w:r w:rsidR="00136418" w:rsidRPr="001E60B3">
        <w:rPr>
          <w:rFonts w:ascii="Arial" w:hAnsi="Arial" w:cs="Arial"/>
        </w:rPr>
        <w:br/>
      </w:r>
      <w:r w:rsidRPr="001E60B3">
        <w:rPr>
          <w:rFonts w:ascii="Arial" w:hAnsi="Arial" w:cs="Arial"/>
          <w:b/>
        </w:rPr>
        <w:t xml:space="preserve"> ii. </w:t>
      </w:r>
      <w:r w:rsidRPr="001E60B3">
        <w:rPr>
          <w:rFonts w:ascii="Arial" w:hAnsi="Arial" w:cs="Arial"/>
          <w:b/>
        </w:rPr>
        <w:tab/>
        <w:t>How</w:t>
      </w:r>
      <w:r w:rsidR="00CA47A5" w:rsidRPr="001E60B3">
        <w:rPr>
          <w:rFonts w:ascii="Arial" w:hAnsi="Arial" w:cs="Arial"/>
          <w:b/>
        </w:rPr>
        <w:t xml:space="preserve"> </w:t>
      </w:r>
      <w:r w:rsidRPr="001E60B3">
        <w:rPr>
          <w:rFonts w:ascii="Arial" w:hAnsi="Arial" w:cs="Arial"/>
          <w:b/>
        </w:rPr>
        <w:t>does</w:t>
      </w:r>
      <w:r w:rsidR="00CA47A5" w:rsidRPr="001E60B3">
        <w:rPr>
          <w:rFonts w:ascii="Arial" w:hAnsi="Arial" w:cs="Arial"/>
          <w:b/>
        </w:rPr>
        <w:t xml:space="preserve"> </w:t>
      </w:r>
      <w:r w:rsidRPr="001E60B3">
        <w:rPr>
          <w:rFonts w:ascii="Arial" w:hAnsi="Arial" w:cs="Arial"/>
          <w:b/>
        </w:rPr>
        <w:t>crime</w:t>
      </w:r>
      <w:r w:rsidR="00CA47A5" w:rsidRPr="001E60B3">
        <w:rPr>
          <w:rFonts w:ascii="Arial" w:hAnsi="Arial" w:cs="Arial"/>
          <w:b/>
        </w:rPr>
        <w:t xml:space="preserve"> cost </w:t>
      </w:r>
      <w:r w:rsidRPr="001E60B3">
        <w:rPr>
          <w:rFonts w:ascii="Arial" w:hAnsi="Arial" w:cs="Arial"/>
          <w:b/>
        </w:rPr>
        <w:t>the</w:t>
      </w:r>
      <w:r w:rsidR="00CA47A5" w:rsidRPr="001E60B3">
        <w:rPr>
          <w:rFonts w:ascii="Arial" w:hAnsi="Arial" w:cs="Arial"/>
          <w:b/>
        </w:rPr>
        <w:t xml:space="preserve"> </w:t>
      </w:r>
      <w:r w:rsidRPr="001E60B3">
        <w:rPr>
          <w:rFonts w:ascii="Arial" w:hAnsi="Arial" w:cs="Arial"/>
          <w:b/>
        </w:rPr>
        <w:t>economy and</w:t>
      </w:r>
      <w:r w:rsidR="00CA47A5" w:rsidRPr="001E60B3">
        <w:rPr>
          <w:rFonts w:ascii="Arial" w:hAnsi="Arial" w:cs="Arial"/>
          <w:b/>
        </w:rPr>
        <w:t xml:space="preserve"> </w:t>
      </w:r>
      <w:r w:rsidRPr="001E60B3">
        <w:rPr>
          <w:rFonts w:ascii="Arial" w:hAnsi="Arial" w:cs="Arial"/>
          <w:b/>
        </w:rPr>
        <w:t>taxpayers?</w:t>
      </w:r>
      <w:r w:rsidR="00643EE6" w:rsidRPr="001E60B3">
        <w:rPr>
          <w:rFonts w:ascii="Arial" w:hAnsi="Arial" w:cs="Arial"/>
          <w:b/>
        </w:rPr>
        <w:br/>
      </w:r>
      <w:r w:rsidR="00643EE6" w:rsidRPr="001E60B3">
        <w:rPr>
          <w:rFonts w:ascii="Arial" w:hAnsi="Arial" w:cs="Arial"/>
        </w:rPr>
        <w:t xml:space="preserve">           </w:t>
      </w:r>
      <w:r w:rsidR="00A56F8A" w:rsidRPr="001E60B3">
        <w:rPr>
          <w:rFonts w:ascii="Arial" w:hAnsi="Arial" w:cs="Arial"/>
        </w:rPr>
        <w:t xml:space="preserve">The various local authorities ranging from, police, fire brigade, hospital, Insurance that </w:t>
      </w:r>
      <w:r w:rsidR="00A56F8A" w:rsidRPr="001E60B3">
        <w:rPr>
          <w:rFonts w:ascii="Arial" w:hAnsi="Arial" w:cs="Arial"/>
        </w:rPr>
        <w:br/>
        <w:t xml:space="preserve">           support these victims in this regard is an added expenditure as these authorities and many  </w:t>
      </w:r>
      <w:r w:rsidR="00A56F8A" w:rsidRPr="001E60B3">
        <w:rPr>
          <w:rFonts w:ascii="Arial" w:hAnsi="Arial" w:cs="Arial"/>
        </w:rPr>
        <w:br/>
        <w:t xml:space="preserve">           more are forced to spend huge amounts of money on the prevention, detection, prosecution</w:t>
      </w:r>
      <w:r w:rsidR="00DB2246">
        <w:rPr>
          <w:rFonts w:ascii="Arial" w:hAnsi="Arial" w:cs="Arial"/>
        </w:rPr>
        <w:t xml:space="preserve">  </w:t>
      </w:r>
      <w:r w:rsidR="00DB2246">
        <w:rPr>
          <w:rFonts w:ascii="Arial" w:hAnsi="Arial" w:cs="Arial"/>
        </w:rPr>
        <w:br/>
        <w:t xml:space="preserve">           and</w:t>
      </w:r>
      <w:r w:rsidR="00A56F8A" w:rsidRPr="001E60B3">
        <w:rPr>
          <w:rFonts w:ascii="Arial" w:hAnsi="Arial" w:cs="Arial"/>
        </w:rPr>
        <w:t xml:space="preserve"> punishment of crime. </w:t>
      </w:r>
      <w:r w:rsidR="001E60B3" w:rsidRPr="001E60B3">
        <w:rPr>
          <w:rFonts w:ascii="Arial" w:hAnsi="Arial" w:cs="Arial"/>
        </w:rPr>
        <w:br/>
        <w:t xml:space="preserve">           Crime victims suffer not only material but psychological damage,</w:t>
      </w:r>
      <w:r w:rsidR="00DA222D">
        <w:rPr>
          <w:rFonts w:ascii="Arial" w:hAnsi="Arial" w:cs="Arial"/>
        </w:rPr>
        <w:t xml:space="preserve"> </w:t>
      </w:r>
      <w:r w:rsidR="001E60B3" w:rsidRPr="001E60B3">
        <w:rPr>
          <w:rFonts w:ascii="Arial" w:hAnsi="Arial" w:cs="Arial"/>
        </w:rPr>
        <w:t xml:space="preserve">incurring intangible costs </w:t>
      </w:r>
      <w:r w:rsidR="00DA222D">
        <w:rPr>
          <w:rFonts w:ascii="Arial" w:hAnsi="Arial" w:cs="Arial"/>
        </w:rPr>
        <w:br/>
        <w:t xml:space="preserve">           </w:t>
      </w:r>
      <w:r w:rsidR="001E60B3" w:rsidRPr="001E60B3">
        <w:rPr>
          <w:rFonts w:ascii="Arial" w:hAnsi="Arial" w:cs="Arial"/>
        </w:rPr>
        <w:t xml:space="preserve">as a result from shock and psychological trauma which sometimes can be permanent </w:t>
      </w:r>
      <w:r w:rsidR="00DA222D">
        <w:rPr>
          <w:rFonts w:ascii="Arial" w:hAnsi="Arial" w:cs="Arial"/>
        </w:rPr>
        <w:br/>
        <w:t xml:space="preserve">           </w:t>
      </w:r>
      <w:r w:rsidR="001E60B3" w:rsidRPr="001E60B3">
        <w:rPr>
          <w:rFonts w:ascii="Arial" w:hAnsi="Arial" w:cs="Arial"/>
        </w:rPr>
        <w:t xml:space="preserve">hence reducing their quality of life, rendering them </w:t>
      </w:r>
      <w:r w:rsidR="00824905">
        <w:rPr>
          <w:rFonts w:ascii="Arial" w:hAnsi="Arial" w:cs="Arial"/>
        </w:rPr>
        <w:t>at times</w:t>
      </w:r>
      <w:r w:rsidR="001E60B3" w:rsidRPr="001E60B3">
        <w:rPr>
          <w:rFonts w:ascii="Arial" w:hAnsi="Arial" w:cs="Arial"/>
        </w:rPr>
        <w:t xml:space="preserve"> a burden on society.</w:t>
      </w:r>
      <w:r w:rsidR="001E60B3" w:rsidRPr="001E60B3">
        <w:rPr>
          <w:rFonts w:ascii="Arial" w:hAnsi="Arial" w:cs="Arial"/>
        </w:rPr>
        <w:br/>
      </w:r>
      <w:r w:rsidR="00DA222D">
        <w:rPr>
          <w:rFonts w:ascii="Arial" w:hAnsi="Arial" w:cs="Arial"/>
          <w:lang w:val="en"/>
        </w:rPr>
        <w:t xml:space="preserve">           </w:t>
      </w:r>
      <w:r w:rsidR="001E60B3" w:rsidRPr="001E60B3">
        <w:rPr>
          <w:rFonts w:ascii="Arial" w:hAnsi="Arial" w:cs="Arial"/>
          <w:lang w:val="en"/>
        </w:rPr>
        <w:t xml:space="preserve">This cost includes lost opportunities for victims and lost earnings by those serving time for </w:t>
      </w:r>
      <w:r w:rsidR="00DA222D">
        <w:rPr>
          <w:rFonts w:ascii="Arial" w:hAnsi="Arial" w:cs="Arial"/>
          <w:lang w:val="en"/>
        </w:rPr>
        <w:t xml:space="preserve"> </w:t>
      </w:r>
      <w:r w:rsidR="00DA222D">
        <w:rPr>
          <w:rFonts w:ascii="Arial" w:hAnsi="Arial" w:cs="Arial"/>
          <w:lang w:val="en"/>
        </w:rPr>
        <w:br/>
        <w:t xml:space="preserve">           </w:t>
      </w:r>
      <w:r w:rsidR="001E60B3" w:rsidRPr="001E60B3">
        <w:rPr>
          <w:rFonts w:ascii="Arial" w:hAnsi="Arial" w:cs="Arial"/>
          <w:lang w:val="en"/>
        </w:rPr>
        <w:t>criminal activity</w:t>
      </w:r>
      <w:r w:rsidR="00DA222D">
        <w:rPr>
          <w:rFonts w:ascii="Arial" w:hAnsi="Arial" w:cs="Arial"/>
        </w:rPr>
        <w:t xml:space="preserve">. </w:t>
      </w:r>
      <w:r w:rsidR="001E60B3" w:rsidRPr="001E60B3">
        <w:rPr>
          <w:rFonts w:ascii="Arial" w:hAnsi="Arial" w:cs="Arial"/>
        </w:rPr>
        <w:t>U</w:t>
      </w:r>
      <w:r w:rsidR="00A56F8A" w:rsidRPr="001E60B3">
        <w:rPr>
          <w:rFonts w:ascii="Arial" w:hAnsi="Arial" w:cs="Arial"/>
        </w:rPr>
        <w:t xml:space="preserve">ltimately </w:t>
      </w:r>
      <w:r w:rsidR="00DA222D">
        <w:rPr>
          <w:rFonts w:ascii="Arial" w:hAnsi="Arial" w:cs="Arial"/>
        </w:rPr>
        <w:t xml:space="preserve">crime is </w:t>
      </w:r>
      <w:r w:rsidR="00A56F8A" w:rsidRPr="001E60B3">
        <w:rPr>
          <w:rFonts w:ascii="Arial" w:hAnsi="Arial" w:cs="Arial"/>
        </w:rPr>
        <w:t xml:space="preserve">a consequential cost </w:t>
      </w:r>
      <w:r w:rsidR="001E60B3" w:rsidRPr="001E60B3">
        <w:rPr>
          <w:rFonts w:ascii="Arial" w:hAnsi="Arial" w:cs="Arial"/>
        </w:rPr>
        <w:t>on the taxpayer and the Economy.</w:t>
      </w:r>
      <w:r w:rsidR="00136418" w:rsidRPr="001E60B3">
        <w:rPr>
          <w:rFonts w:ascii="Arial" w:hAnsi="Arial" w:cs="Arial"/>
        </w:rPr>
        <w:br/>
      </w:r>
      <w:r w:rsidRPr="001E60B3">
        <w:rPr>
          <w:rFonts w:ascii="Arial" w:hAnsi="Arial" w:cs="Arial"/>
        </w:rPr>
        <w:br/>
      </w:r>
      <w:r w:rsidRPr="003E58D0">
        <w:rPr>
          <w:rFonts w:ascii="Arial" w:hAnsi="Arial" w:cs="Arial"/>
          <w:b/>
        </w:rPr>
        <w:t xml:space="preserve"> iii. </w:t>
      </w:r>
      <w:r w:rsidRPr="003E58D0">
        <w:rPr>
          <w:rFonts w:ascii="Arial" w:hAnsi="Arial" w:cs="Arial"/>
          <w:b/>
        </w:rPr>
        <w:tab/>
      </w:r>
      <w:r w:rsidRPr="00276307">
        <w:rPr>
          <w:rFonts w:ascii="Arial" w:hAnsi="Arial" w:cs="Arial"/>
          <w:b/>
        </w:rPr>
        <w:t>What is ‘Arson’?</w:t>
      </w:r>
      <w:r w:rsidRPr="000020DE">
        <w:rPr>
          <w:rFonts w:ascii="Arial" w:hAnsi="Arial" w:cs="Arial"/>
          <w:b/>
          <w:color w:val="00B0F0"/>
        </w:rPr>
        <w:t xml:space="preserve"> </w:t>
      </w:r>
      <w:r w:rsidR="00EE6E97">
        <w:rPr>
          <w:rFonts w:ascii="Arial" w:hAnsi="Arial" w:cs="Arial"/>
          <w:b/>
          <w:color w:val="00B0F0"/>
        </w:rPr>
        <w:br/>
        <w:t xml:space="preserve">  </w:t>
      </w:r>
      <w:r w:rsidR="00EE6E97">
        <w:rPr>
          <w:rFonts w:ascii="Arial" w:hAnsi="Arial" w:cs="Arial"/>
          <w:b/>
          <w:color w:val="00B0F0"/>
        </w:rPr>
        <w:tab/>
      </w:r>
      <w:r w:rsidR="00EE6E97">
        <w:rPr>
          <w:rFonts w:ascii="Arial" w:hAnsi="Arial" w:cs="Arial"/>
          <w:b/>
        </w:rPr>
        <w:t xml:space="preserve">Arson </w:t>
      </w:r>
      <w:r w:rsidR="00EE6E97">
        <w:rPr>
          <w:rFonts w:ascii="Arial" w:hAnsi="Arial" w:cs="Arial"/>
        </w:rPr>
        <w:t xml:space="preserve">is a crime which involves </w:t>
      </w:r>
      <w:r w:rsidR="00331711">
        <w:rPr>
          <w:rFonts w:ascii="Arial" w:hAnsi="Arial" w:cs="Arial"/>
        </w:rPr>
        <w:t xml:space="preserve">deliberate, intentional and </w:t>
      </w:r>
      <w:r w:rsidR="00EE6E97">
        <w:rPr>
          <w:rFonts w:ascii="Arial" w:hAnsi="Arial" w:cs="Arial"/>
        </w:rPr>
        <w:t>malicious</w:t>
      </w:r>
      <w:r w:rsidR="00331711">
        <w:rPr>
          <w:rFonts w:ascii="Arial" w:hAnsi="Arial" w:cs="Arial"/>
        </w:rPr>
        <w:t xml:space="preserve"> </w:t>
      </w:r>
      <w:r w:rsidR="00EE6E97">
        <w:rPr>
          <w:rFonts w:ascii="Arial" w:hAnsi="Arial" w:cs="Arial"/>
        </w:rPr>
        <w:t xml:space="preserve">burning or exploding </w:t>
      </w:r>
      <w:r w:rsidR="00331711">
        <w:rPr>
          <w:rFonts w:ascii="Arial" w:hAnsi="Arial" w:cs="Arial"/>
        </w:rPr>
        <w:t xml:space="preserve"> </w:t>
      </w:r>
      <w:r w:rsidR="00331711">
        <w:rPr>
          <w:rFonts w:ascii="Arial" w:hAnsi="Arial" w:cs="Arial"/>
        </w:rPr>
        <w:br/>
        <w:t xml:space="preserve">           </w:t>
      </w:r>
      <w:r w:rsidR="00EE6E97">
        <w:rPr>
          <w:rFonts w:ascii="Arial" w:hAnsi="Arial" w:cs="Arial"/>
        </w:rPr>
        <w:t xml:space="preserve">of the dwelling house of another, or the burning of a building within the </w:t>
      </w:r>
      <w:r w:rsidR="00331711">
        <w:rPr>
          <w:rFonts w:ascii="Arial" w:hAnsi="Arial" w:cs="Arial"/>
        </w:rPr>
        <w:t xml:space="preserve">immediate </w:t>
      </w:r>
      <w:r w:rsidR="00331711">
        <w:rPr>
          <w:rFonts w:ascii="Arial" w:hAnsi="Arial" w:cs="Arial"/>
        </w:rPr>
        <w:br/>
        <w:t xml:space="preserve">           surrounding space of the dwelling of another.</w:t>
      </w:r>
      <w:r w:rsidR="003E58D0" w:rsidRPr="000020DE">
        <w:rPr>
          <w:rFonts w:ascii="Arial" w:hAnsi="Arial" w:cs="Arial"/>
          <w:b/>
          <w:color w:val="00B0F0"/>
        </w:rPr>
        <w:br/>
      </w:r>
      <w:r w:rsidRPr="00A17C91">
        <w:rPr>
          <w:rFonts w:ascii="Arial" w:hAnsi="Arial" w:cs="Arial"/>
          <w:b/>
        </w:rPr>
        <w:br/>
      </w:r>
      <w:r w:rsidRPr="003E58D0">
        <w:rPr>
          <w:rFonts w:ascii="Arial" w:hAnsi="Arial" w:cs="Arial"/>
          <w:b/>
        </w:rPr>
        <w:t xml:space="preserve"> iv. </w:t>
      </w:r>
      <w:r w:rsidRPr="003E58D0">
        <w:rPr>
          <w:rFonts w:ascii="Arial" w:hAnsi="Arial" w:cs="Arial"/>
          <w:b/>
        </w:rPr>
        <w:tab/>
        <w:t>What is</w:t>
      </w:r>
      <w:r w:rsidR="00CA47A5" w:rsidRPr="003E58D0">
        <w:rPr>
          <w:rFonts w:ascii="Arial" w:hAnsi="Arial" w:cs="Arial"/>
          <w:b/>
        </w:rPr>
        <w:t xml:space="preserve"> </w:t>
      </w:r>
      <w:r w:rsidRPr="003E58D0">
        <w:rPr>
          <w:rFonts w:ascii="Arial" w:hAnsi="Arial" w:cs="Arial"/>
          <w:b/>
        </w:rPr>
        <w:t>money</w:t>
      </w:r>
      <w:r w:rsidR="00CA47A5" w:rsidRPr="003E58D0">
        <w:rPr>
          <w:rFonts w:ascii="Arial" w:hAnsi="Arial" w:cs="Arial"/>
          <w:b/>
        </w:rPr>
        <w:t xml:space="preserve"> </w:t>
      </w:r>
      <w:r w:rsidRPr="003E58D0">
        <w:rPr>
          <w:rFonts w:ascii="Arial" w:hAnsi="Arial" w:cs="Arial"/>
          <w:b/>
        </w:rPr>
        <w:t>laundering?</w:t>
      </w:r>
      <w:r w:rsidR="00CA47A5" w:rsidRPr="003E58D0">
        <w:rPr>
          <w:rFonts w:ascii="Arial" w:hAnsi="Arial" w:cs="Arial"/>
          <w:b/>
        </w:rPr>
        <w:t xml:space="preserve"> </w:t>
      </w:r>
      <w:r w:rsidRPr="003E58D0">
        <w:rPr>
          <w:rFonts w:ascii="Arial" w:hAnsi="Arial" w:cs="Arial"/>
          <w:b/>
        </w:rPr>
        <w:t>Point</w:t>
      </w:r>
      <w:r w:rsidR="00CA47A5" w:rsidRPr="003E58D0">
        <w:rPr>
          <w:rFonts w:ascii="Arial" w:hAnsi="Arial" w:cs="Arial"/>
          <w:b/>
        </w:rPr>
        <w:t xml:space="preserve"> </w:t>
      </w:r>
      <w:r w:rsidRPr="003E58D0">
        <w:rPr>
          <w:rFonts w:ascii="Arial" w:hAnsi="Arial" w:cs="Arial"/>
          <w:b/>
        </w:rPr>
        <w:t>out some</w:t>
      </w:r>
      <w:r w:rsidR="00CA47A5" w:rsidRPr="003E58D0">
        <w:rPr>
          <w:rFonts w:ascii="Arial" w:hAnsi="Arial" w:cs="Arial"/>
          <w:b/>
        </w:rPr>
        <w:t xml:space="preserve"> </w:t>
      </w:r>
      <w:r w:rsidRPr="003E58D0">
        <w:rPr>
          <w:rFonts w:ascii="Arial" w:hAnsi="Arial" w:cs="Arial"/>
          <w:b/>
        </w:rPr>
        <w:t>activities</w:t>
      </w:r>
      <w:r w:rsidR="00CA47A5" w:rsidRPr="003E58D0">
        <w:rPr>
          <w:rFonts w:ascii="Arial" w:hAnsi="Arial" w:cs="Arial"/>
          <w:b/>
        </w:rPr>
        <w:t xml:space="preserve"> </w:t>
      </w:r>
      <w:r w:rsidRPr="003E58D0">
        <w:rPr>
          <w:rFonts w:ascii="Arial" w:hAnsi="Arial" w:cs="Arial"/>
          <w:b/>
        </w:rPr>
        <w:t>which</w:t>
      </w:r>
      <w:r w:rsidR="00CA47A5" w:rsidRPr="003E58D0">
        <w:rPr>
          <w:rFonts w:ascii="Arial" w:hAnsi="Arial" w:cs="Arial"/>
          <w:b/>
        </w:rPr>
        <w:t xml:space="preserve"> </w:t>
      </w:r>
      <w:r w:rsidRPr="003E58D0">
        <w:rPr>
          <w:rFonts w:ascii="Arial" w:hAnsi="Arial" w:cs="Arial"/>
          <w:b/>
        </w:rPr>
        <w:t>could encompass money</w:t>
      </w:r>
      <w:r w:rsidR="00CA47A5" w:rsidRPr="003E58D0">
        <w:rPr>
          <w:rFonts w:ascii="Arial" w:hAnsi="Arial" w:cs="Arial"/>
          <w:b/>
        </w:rPr>
        <w:t xml:space="preserve"> </w:t>
      </w:r>
      <w:r w:rsidR="00CA47A5" w:rsidRPr="003E58D0">
        <w:rPr>
          <w:rFonts w:ascii="Arial" w:hAnsi="Arial" w:cs="Arial"/>
          <w:b/>
        </w:rPr>
        <w:br/>
        <w:t xml:space="preserve">           </w:t>
      </w:r>
      <w:r w:rsidRPr="003E58D0">
        <w:rPr>
          <w:rFonts w:ascii="Arial" w:hAnsi="Arial" w:cs="Arial"/>
          <w:b/>
        </w:rPr>
        <w:t>laundering.</w:t>
      </w:r>
      <w:r w:rsidR="006C369F">
        <w:rPr>
          <w:rFonts w:ascii="Arial" w:hAnsi="Arial" w:cs="Arial"/>
          <w:b/>
        </w:rPr>
        <w:br/>
      </w:r>
      <w:r w:rsidR="006C369F">
        <w:rPr>
          <w:rFonts w:ascii="Arial" w:hAnsi="Arial" w:cs="Arial"/>
          <w:b/>
        </w:rPr>
        <w:tab/>
      </w:r>
      <w:r w:rsidR="006C369F" w:rsidRPr="009027BA">
        <w:rPr>
          <w:rFonts w:ascii="Arial" w:hAnsi="Arial" w:cs="Arial"/>
          <w:b/>
        </w:rPr>
        <w:t>Money laundering</w:t>
      </w:r>
      <w:r w:rsidR="006C369F" w:rsidRPr="00854B87">
        <w:rPr>
          <w:rFonts w:ascii="Arial" w:hAnsi="Arial" w:cs="Arial"/>
        </w:rPr>
        <w:t xml:space="preserve"> is a business crime that attempts to legitimise crime proceeds into </w:t>
      </w:r>
      <w:r w:rsidR="00854B87">
        <w:rPr>
          <w:rFonts w:ascii="Arial" w:hAnsi="Arial" w:cs="Arial"/>
        </w:rPr>
        <w:br/>
        <w:t xml:space="preserve">           </w:t>
      </w:r>
      <w:r w:rsidR="006C369F" w:rsidRPr="00854B87">
        <w:rPr>
          <w:rFonts w:ascii="Arial" w:hAnsi="Arial" w:cs="Arial"/>
        </w:rPr>
        <w:t>legitimate assets.</w:t>
      </w:r>
      <w:r w:rsidR="006C369F" w:rsidRPr="00854B87">
        <w:rPr>
          <w:rFonts w:ascii="Arial" w:hAnsi="Arial" w:cs="Arial"/>
          <w:lang w:val="en"/>
        </w:rPr>
        <w:t xml:space="preserve"> </w:t>
      </w:r>
      <w:r w:rsidR="00854B87" w:rsidRPr="00854B87">
        <w:rPr>
          <w:rFonts w:ascii="Arial" w:hAnsi="Arial" w:cs="Arial"/>
        </w:rPr>
        <w:t xml:space="preserve">This is mostly practiced amongst drug traffickers, embezzlers, corrupt </w:t>
      </w:r>
      <w:r w:rsidR="00854B87">
        <w:rPr>
          <w:rFonts w:ascii="Arial" w:hAnsi="Arial" w:cs="Arial"/>
        </w:rPr>
        <w:t xml:space="preserve">         </w:t>
      </w:r>
      <w:r w:rsidR="00854B87">
        <w:rPr>
          <w:rFonts w:ascii="Arial" w:hAnsi="Arial" w:cs="Arial"/>
        </w:rPr>
        <w:br/>
        <w:t xml:space="preserve">           </w:t>
      </w:r>
      <w:r w:rsidR="00854B87" w:rsidRPr="00854B87">
        <w:rPr>
          <w:rFonts w:ascii="Arial" w:hAnsi="Arial" w:cs="Arial"/>
        </w:rPr>
        <w:t xml:space="preserve">politicians and public officials, </w:t>
      </w:r>
      <w:hyperlink r:id="rId9" w:history="1">
        <w:r w:rsidR="00854B87" w:rsidRPr="00854B87">
          <w:rPr>
            <w:rFonts w:ascii="Arial" w:hAnsi="Arial" w:cs="Arial"/>
          </w:rPr>
          <w:t>mobsters</w:t>
        </w:r>
      </w:hyperlink>
      <w:r w:rsidR="00854B87" w:rsidRPr="00854B87">
        <w:rPr>
          <w:rFonts w:ascii="Arial" w:hAnsi="Arial" w:cs="Arial"/>
        </w:rPr>
        <w:t xml:space="preserve">, terrorists and </w:t>
      </w:r>
      <w:hyperlink r:id="rId10" w:history="1">
        <w:r w:rsidR="00854B87" w:rsidRPr="00854B87">
          <w:rPr>
            <w:rFonts w:ascii="Arial" w:hAnsi="Arial" w:cs="Arial"/>
          </w:rPr>
          <w:t>con artists</w:t>
        </w:r>
      </w:hyperlink>
      <w:r w:rsidR="00854B87" w:rsidRPr="00854B87">
        <w:rPr>
          <w:rFonts w:ascii="Arial" w:hAnsi="Arial" w:cs="Arial"/>
        </w:rPr>
        <w:t>.</w:t>
      </w:r>
      <w:r w:rsidR="001150F4">
        <w:rPr>
          <w:rFonts w:ascii="Arial" w:hAnsi="Arial" w:cs="Arial"/>
        </w:rPr>
        <w:br/>
      </w:r>
      <w:r w:rsidR="001150F4">
        <w:rPr>
          <w:rFonts w:ascii="Arial" w:hAnsi="Arial" w:cs="Arial"/>
        </w:rPr>
        <w:br/>
      </w:r>
      <w:r w:rsidR="00355DD4">
        <w:rPr>
          <w:rFonts w:ascii="Arial" w:hAnsi="Arial" w:cs="Arial"/>
        </w:rPr>
        <w:br/>
      </w:r>
      <w:r w:rsidR="000020DE">
        <w:rPr>
          <w:rFonts w:ascii="Arial" w:hAnsi="Arial" w:cs="Arial"/>
          <w:color w:val="333333"/>
          <w:u w:val="single"/>
        </w:rPr>
        <w:lastRenderedPageBreak/>
        <w:br/>
      </w:r>
      <w:r w:rsidR="000020DE" w:rsidRPr="000020DE">
        <w:rPr>
          <w:rFonts w:ascii="Arial" w:hAnsi="Arial" w:cs="Arial"/>
          <w:color w:val="333333"/>
        </w:rPr>
        <w:t xml:space="preserve"> </w:t>
      </w:r>
      <w:r w:rsidR="000020DE">
        <w:rPr>
          <w:rFonts w:ascii="Arial" w:hAnsi="Arial" w:cs="Arial"/>
          <w:color w:val="333333"/>
        </w:rPr>
        <w:t xml:space="preserve">          </w:t>
      </w:r>
      <w:r w:rsidR="000020DE" w:rsidRPr="000020DE">
        <w:rPr>
          <w:rFonts w:ascii="Arial" w:hAnsi="Arial" w:cs="Arial"/>
          <w:color w:val="333333"/>
        </w:rPr>
        <w:t xml:space="preserve"> </w:t>
      </w:r>
      <w:r w:rsidR="000E3D49" w:rsidRPr="00355DD4">
        <w:rPr>
          <w:rFonts w:ascii="Arial" w:hAnsi="Arial" w:cs="Arial"/>
          <w:color w:val="333333"/>
          <w:u w:val="single"/>
        </w:rPr>
        <w:t>The basic money laundering process consists of three steps:</w:t>
      </w:r>
    </w:p>
    <w:p w:rsidR="00083630" w:rsidRDefault="00DC55CB" w:rsidP="00457A4F">
      <w:pPr>
        <w:pStyle w:val="NormalWeb"/>
        <w:numPr>
          <w:ilvl w:val="0"/>
          <w:numId w:val="13"/>
        </w:numPr>
        <w:spacing w:line="360" w:lineRule="auto"/>
        <w:rPr>
          <w:rFonts w:ascii="Arial" w:hAnsi="Arial" w:cs="Arial"/>
        </w:rPr>
      </w:pPr>
      <w:r w:rsidRPr="00DC55CB">
        <w:rPr>
          <w:rFonts w:ascii="Arial" w:hAnsi="Arial" w:cs="Arial"/>
          <w:b/>
          <w:bCs/>
          <w:color w:val="333333"/>
        </w:rPr>
        <w:t>Placement</w:t>
      </w:r>
      <w:r w:rsidRPr="00DC55CB">
        <w:rPr>
          <w:rFonts w:ascii="Arial" w:hAnsi="Arial" w:cs="Arial"/>
          <w:color w:val="333333"/>
        </w:rPr>
        <w:t xml:space="preserve"> </w:t>
      </w:r>
      <w:r w:rsidR="005C2483" w:rsidRPr="00083630">
        <w:rPr>
          <w:rFonts w:ascii="Arial" w:hAnsi="Arial" w:cs="Arial"/>
          <w:color w:val="333333"/>
        </w:rPr>
        <w:t>–</w:t>
      </w:r>
      <w:r w:rsidR="005C2483" w:rsidRPr="00083630">
        <w:rPr>
          <w:rFonts w:ascii="Arial" w:hAnsi="Arial" w:cs="Arial"/>
        </w:rPr>
        <w:t xml:space="preserve">. Service providing businesses are the </w:t>
      </w:r>
      <w:r w:rsidR="009330F4" w:rsidRPr="00083630">
        <w:rPr>
          <w:rFonts w:ascii="Arial" w:hAnsi="Arial" w:cs="Arial"/>
        </w:rPr>
        <w:t xml:space="preserve">preferred </w:t>
      </w:r>
      <w:r w:rsidR="005C2483" w:rsidRPr="00083630">
        <w:rPr>
          <w:rFonts w:ascii="Arial" w:hAnsi="Arial" w:cs="Arial"/>
        </w:rPr>
        <w:t>choice</w:t>
      </w:r>
      <w:r w:rsidR="009330F4" w:rsidRPr="00083630">
        <w:rPr>
          <w:rFonts w:ascii="Arial" w:hAnsi="Arial" w:cs="Arial"/>
        </w:rPr>
        <w:t xml:space="preserve"> for launderers</w:t>
      </w:r>
      <w:r w:rsidR="005C2483" w:rsidRPr="00083630">
        <w:rPr>
          <w:rFonts w:ascii="Arial" w:hAnsi="Arial" w:cs="Arial"/>
        </w:rPr>
        <w:t xml:space="preserve"> as they are </w:t>
      </w:r>
      <w:r w:rsidR="009330F4" w:rsidRPr="00083630">
        <w:rPr>
          <w:rFonts w:ascii="Arial" w:hAnsi="Arial" w:cs="Arial"/>
        </w:rPr>
        <w:t>cash</w:t>
      </w:r>
      <w:r w:rsidR="005C2483" w:rsidRPr="00083630">
        <w:rPr>
          <w:rFonts w:ascii="Arial" w:hAnsi="Arial" w:cs="Arial"/>
        </w:rPr>
        <w:t xml:space="preserve"> based </w:t>
      </w:r>
      <w:r w:rsidR="00CD7F04">
        <w:rPr>
          <w:rFonts w:ascii="Arial" w:hAnsi="Arial" w:cs="Arial"/>
        </w:rPr>
        <w:t xml:space="preserve">hence </w:t>
      </w:r>
      <w:r w:rsidR="005C2483" w:rsidRPr="00083630">
        <w:rPr>
          <w:rFonts w:ascii="Arial" w:hAnsi="Arial" w:cs="Arial"/>
        </w:rPr>
        <w:t xml:space="preserve">the facility </w:t>
      </w:r>
      <w:r w:rsidR="009330F4" w:rsidRPr="00083630">
        <w:rPr>
          <w:rFonts w:ascii="Arial" w:hAnsi="Arial" w:cs="Arial"/>
        </w:rPr>
        <w:t>in circumventing</w:t>
      </w:r>
      <w:r w:rsidR="005C2483" w:rsidRPr="00083630">
        <w:rPr>
          <w:rFonts w:ascii="Arial" w:hAnsi="Arial" w:cs="Arial"/>
        </w:rPr>
        <w:t xml:space="preserve"> the need to provide receipts or reports of money gained and spent,</w:t>
      </w:r>
      <w:r w:rsidR="009330F4" w:rsidRPr="00083630">
        <w:rPr>
          <w:rFonts w:ascii="Arial" w:hAnsi="Arial" w:cs="Arial"/>
        </w:rPr>
        <w:t xml:space="preserve"> making it difficult to monitor cash flow.</w:t>
      </w:r>
      <w:r w:rsidR="009330F4" w:rsidRPr="00083630">
        <w:rPr>
          <w:rFonts w:ascii="Arial" w:hAnsi="Arial" w:cs="Arial"/>
        </w:rPr>
        <w:br/>
        <w:t xml:space="preserve">Bank staff are trained and required to report big cash deposits and withdrawals </w:t>
      </w:r>
      <w:r w:rsidR="00CD7F04">
        <w:rPr>
          <w:rFonts w:ascii="Arial" w:hAnsi="Arial" w:cs="Arial"/>
        </w:rPr>
        <w:t>therefore</w:t>
      </w:r>
      <w:r w:rsidR="009330F4" w:rsidRPr="00083630">
        <w:rPr>
          <w:rFonts w:ascii="Arial" w:hAnsi="Arial" w:cs="Arial"/>
        </w:rPr>
        <w:t xml:space="preserve"> the launderer takes precaution by </w:t>
      </w:r>
      <w:r w:rsidR="00083630" w:rsidRPr="00DC55CB">
        <w:rPr>
          <w:rFonts w:ascii="Arial" w:hAnsi="Arial" w:cs="Arial"/>
        </w:rPr>
        <w:t xml:space="preserve">making steady, consistent, legitimate deposits at a bank before the actual laundering </w:t>
      </w:r>
      <w:r w:rsidR="00083630" w:rsidRPr="00083630">
        <w:rPr>
          <w:rFonts w:ascii="Arial" w:hAnsi="Arial" w:cs="Arial"/>
        </w:rPr>
        <w:t>occurs</w:t>
      </w:r>
      <w:r w:rsidR="00CD7F04">
        <w:rPr>
          <w:rFonts w:ascii="Arial" w:hAnsi="Arial" w:cs="Arial"/>
        </w:rPr>
        <w:t xml:space="preserve"> and / o</w:t>
      </w:r>
      <w:r w:rsidR="00083630" w:rsidRPr="00083630">
        <w:rPr>
          <w:rFonts w:ascii="Arial" w:hAnsi="Arial" w:cs="Arial"/>
        </w:rPr>
        <w:t>r also by depositing the illegitimate ca</w:t>
      </w:r>
      <w:r w:rsidR="00083630" w:rsidRPr="00083630">
        <w:rPr>
          <w:rFonts w:ascii="Arial" w:hAnsi="Arial" w:cs="Arial"/>
          <w:color w:val="333333"/>
        </w:rPr>
        <w:t>sh w</w:t>
      </w:r>
      <w:r w:rsidR="00083630" w:rsidRPr="00083630">
        <w:rPr>
          <w:rFonts w:ascii="Arial" w:hAnsi="Arial" w:cs="Arial"/>
        </w:rPr>
        <w:t xml:space="preserve">ith real income of a legitimate business or a shell company. </w:t>
      </w:r>
      <w:r w:rsidR="00083630" w:rsidRPr="00DC55CB">
        <w:rPr>
          <w:rFonts w:ascii="Arial" w:hAnsi="Arial" w:cs="Arial"/>
        </w:rPr>
        <w:t xml:space="preserve">This helps to establish a track record for the individual or business, so that when similar </w:t>
      </w:r>
      <w:r w:rsidR="001B6AAA">
        <w:rPr>
          <w:rFonts w:ascii="Arial" w:hAnsi="Arial" w:cs="Arial"/>
        </w:rPr>
        <w:t xml:space="preserve">transactions </w:t>
      </w:r>
      <w:r w:rsidR="00083630" w:rsidRPr="00DC55CB">
        <w:rPr>
          <w:rFonts w:ascii="Arial" w:hAnsi="Arial" w:cs="Arial"/>
        </w:rPr>
        <w:t>are deposited, no suspicion is aroused.</w:t>
      </w:r>
    </w:p>
    <w:p w:rsidR="00DC55CB" w:rsidRPr="00355DD4" w:rsidRDefault="00DC55CB" w:rsidP="00457A4F">
      <w:pPr>
        <w:pStyle w:val="NormalWeb"/>
        <w:numPr>
          <w:ilvl w:val="0"/>
          <w:numId w:val="13"/>
        </w:numPr>
        <w:spacing w:line="360" w:lineRule="auto"/>
        <w:rPr>
          <w:rFonts w:ascii="Arial" w:hAnsi="Arial" w:cs="Arial"/>
        </w:rPr>
      </w:pPr>
      <w:r w:rsidRPr="00355DD4">
        <w:rPr>
          <w:rFonts w:ascii="Arial" w:hAnsi="Arial" w:cs="Arial"/>
          <w:b/>
          <w:bCs/>
          <w:color w:val="333333"/>
        </w:rPr>
        <w:t>Layering</w:t>
      </w:r>
      <w:r w:rsidRPr="00355DD4">
        <w:rPr>
          <w:rFonts w:ascii="Arial" w:hAnsi="Arial" w:cs="Arial"/>
          <w:color w:val="333333"/>
        </w:rPr>
        <w:t xml:space="preserve"> </w:t>
      </w:r>
      <w:r w:rsidR="003965B1" w:rsidRPr="00355DD4">
        <w:rPr>
          <w:rFonts w:ascii="Arial" w:hAnsi="Arial" w:cs="Arial"/>
          <w:color w:val="333333"/>
        </w:rPr>
        <w:t>–</w:t>
      </w:r>
      <w:r w:rsidRPr="00355DD4">
        <w:rPr>
          <w:rFonts w:ascii="Arial" w:hAnsi="Arial" w:cs="Arial"/>
          <w:color w:val="333333"/>
        </w:rPr>
        <w:t xml:space="preserve"> </w:t>
      </w:r>
      <w:r w:rsidR="003965B1" w:rsidRPr="00355DD4">
        <w:rPr>
          <w:rFonts w:ascii="Arial" w:hAnsi="Arial" w:cs="Arial"/>
          <w:color w:val="333333"/>
        </w:rPr>
        <w:t>Various money transactions are made through different financial institutions</w:t>
      </w:r>
      <w:r w:rsidRPr="00355DD4">
        <w:rPr>
          <w:rFonts w:ascii="Arial" w:hAnsi="Arial" w:cs="Arial"/>
          <w:color w:val="333333"/>
        </w:rPr>
        <w:t xml:space="preserve"> to change its form and make it difficult to follow. </w:t>
      </w:r>
      <w:r w:rsidR="003965B1" w:rsidRPr="00355DD4">
        <w:rPr>
          <w:rFonts w:ascii="Arial" w:hAnsi="Arial" w:cs="Arial"/>
          <w:color w:val="333333"/>
        </w:rPr>
        <w:t xml:space="preserve">This may consist </w:t>
      </w:r>
      <w:r w:rsidRPr="00355DD4">
        <w:rPr>
          <w:rFonts w:ascii="Arial" w:hAnsi="Arial" w:cs="Arial"/>
          <w:color w:val="333333"/>
        </w:rPr>
        <w:t>of several bank-to-bank transfers, wire transfers between different accounts in different names in diffe</w:t>
      </w:r>
      <w:r w:rsidR="000020DE">
        <w:rPr>
          <w:rFonts w:ascii="Arial" w:hAnsi="Arial" w:cs="Arial"/>
          <w:color w:val="333333"/>
        </w:rPr>
        <w:t xml:space="preserve">rent countries e.g.: money transfer and western union, </w:t>
      </w:r>
      <w:r w:rsidRPr="00355DD4">
        <w:rPr>
          <w:rFonts w:ascii="Arial" w:hAnsi="Arial" w:cs="Arial"/>
          <w:color w:val="333333"/>
        </w:rPr>
        <w:t>making deposits and withdrawals to continually vary the amount of money in the accounts, changing the money's currency, and purchasing high-value items (boats, houses, cars,</w:t>
      </w:r>
      <w:r w:rsidR="003965B1" w:rsidRPr="00355DD4">
        <w:rPr>
          <w:rFonts w:ascii="Arial" w:hAnsi="Arial" w:cs="Arial"/>
          <w:color w:val="333333"/>
        </w:rPr>
        <w:t xml:space="preserve"> jewellery</w:t>
      </w:r>
      <w:r w:rsidRPr="00355DD4">
        <w:rPr>
          <w:rFonts w:ascii="Arial" w:hAnsi="Arial" w:cs="Arial"/>
          <w:color w:val="333333"/>
        </w:rPr>
        <w:t>) to change the form of the money. This is the most complex step in any laundering scheme, and it's all about making the original dirty money as hard to trace as possible.</w:t>
      </w:r>
    </w:p>
    <w:p w:rsidR="00611837" w:rsidRDefault="00DC55CB" w:rsidP="00457A4F">
      <w:pPr>
        <w:pStyle w:val="NormalWeb"/>
        <w:numPr>
          <w:ilvl w:val="0"/>
          <w:numId w:val="13"/>
        </w:numPr>
        <w:spacing w:line="360" w:lineRule="auto"/>
        <w:rPr>
          <w:rFonts w:ascii="Arial" w:hAnsi="Arial" w:cs="Arial"/>
        </w:rPr>
      </w:pPr>
      <w:r w:rsidRPr="00355DD4">
        <w:rPr>
          <w:rFonts w:ascii="Arial" w:hAnsi="Arial" w:cs="Arial"/>
          <w:b/>
          <w:bCs/>
          <w:color w:val="333333"/>
        </w:rPr>
        <w:t>Integration</w:t>
      </w:r>
      <w:r w:rsidRPr="00355DD4">
        <w:rPr>
          <w:rFonts w:ascii="Arial" w:hAnsi="Arial" w:cs="Arial"/>
          <w:color w:val="333333"/>
        </w:rPr>
        <w:t xml:space="preserve"> - </w:t>
      </w:r>
      <w:r w:rsidR="000D1572" w:rsidRPr="00355DD4">
        <w:rPr>
          <w:rFonts w:ascii="Arial" w:hAnsi="Arial" w:cs="Arial"/>
          <w:color w:val="333333"/>
        </w:rPr>
        <w:t>T</w:t>
      </w:r>
      <w:r w:rsidRPr="00355DD4">
        <w:rPr>
          <w:rFonts w:ascii="Arial" w:hAnsi="Arial" w:cs="Arial"/>
          <w:color w:val="333333"/>
        </w:rPr>
        <w:t>he money appears t</w:t>
      </w:r>
      <w:r w:rsidR="000D1572" w:rsidRPr="00355DD4">
        <w:rPr>
          <w:rFonts w:ascii="Arial" w:hAnsi="Arial" w:cs="Arial"/>
          <w:color w:val="333333"/>
        </w:rPr>
        <w:t>o come from a legal transaction and re-enters the mainstream economy in legitimate-looking form.</w:t>
      </w:r>
      <w:r w:rsidRPr="00355DD4">
        <w:rPr>
          <w:rFonts w:ascii="Arial" w:hAnsi="Arial" w:cs="Arial"/>
          <w:color w:val="333333"/>
        </w:rPr>
        <w:t xml:space="preserve"> </w:t>
      </w:r>
      <w:r w:rsidR="000D1572" w:rsidRPr="00355DD4">
        <w:rPr>
          <w:rFonts w:ascii="Arial" w:hAnsi="Arial" w:cs="Arial"/>
          <w:color w:val="333333"/>
        </w:rPr>
        <w:t xml:space="preserve"> E.g.: Final investment in a business, Purchase of expensive Fixed asse</w:t>
      </w:r>
      <w:r w:rsidR="00F22F6A">
        <w:rPr>
          <w:rFonts w:ascii="Arial" w:hAnsi="Arial" w:cs="Arial"/>
          <w:color w:val="333333"/>
        </w:rPr>
        <w:t xml:space="preserve">ts, Buying Shares, </w:t>
      </w:r>
      <w:r w:rsidR="00A80FF2">
        <w:rPr>
          <w:rFonts w:ascii="Arial" w:hAnsi="Arial" w:cs="Arial"/>
          <w:color w:val="333333"/>
        </w:rPr>
        <w:t>etc. It</w:t>
      </w:r>
      <w:r w:rsidR="00F22F6A">
        <w:rPr>
          <w:rFonts w:ascii="Arial" w:hAnsi="Arial" w:cs="Arial"/>
          <w:color w:val="333333"/>
        </w:rPr>
        <w:t xml:space="preserve"> is </w:t>
      </w:r>
      <w:r w:rsidRPr="00355DD4">
        <w:rPr>
          <w:rFonts w:ascii="Arial" w:hAnsi="Arial" w:cs="Arial"/>
          <w:color w:val="333333"/>
        </w:rPr>
        <w:t>very difficult to catch a launderer during the integration stage if there is no documentation during the previous stages.</w:t>
      </w:r>
    </w:p>
    <w:p w:rsidR="00611837" w:rsidRDefault="00C41CFA" w:rsidP="00457A4F">
      <w:pPr>
        <w:pStyle w:val="NormalWeb"/>
        <w:spacing w:line="360" w:lineRule="auto"/>
        <w:rPr>
          <w:rFonts w:ascii="Arial" w:hAnsi="Arial" w:cs="Arial"/>
        </w:rPr>
      </w:pPr>
      <w:r>
        <w:rPr>
          <w:rFonts w:ascii="Arial" w:hAnsi="Arial" w:cs="Arial"/>
          <w:b/>
          <w:color w:val="4F81BD" w:themeColor="accent1"/>
        </w:rPr>
        <w:t>Question 2</w:t>
      </w:r>
      <w:r w:rsidRPr="001E60B3">
        <w:rPr>
          <w:rFonts w:ascii="Arial" w:hAnsi="Arial" w:cs="Arial"/>
          <w:b/>
          <w:color w:val="4F81BD" w:themeColor="accent1"/>
        </w:rPr>
        <w:br/>
      </w:r>
      <w:r>
        <w:rPr>
          <w:rFonts w:ascii="Arial" w:hAnsi="Arial" w:cs="Arial"/>
          <w:b/>
        </w:rPr>
        <w:t xml:space="preserve">   </w:t>
      </w:r>
      <w:r w:rsidR="00611837" w:rsidRPr="00611837">
        <w:rPr>
          <w:rFonts w:ascii="Arial" w:hAnsi="Arial" w:cs="Arial"/>
          <w:b/>
        </w:rPr>
        <w:t xml:space="preserve"> What do you understand by the term ‘embezzlement’?</w:t>
      </w:r>
      <w:r w:rsidR="000020DE">
        <w:rPr>
          <w:rFonts w:ascii="Arial" w:hAnsi="Arial" w:cs="Arial"/>
          <w:b/>
        </w:rPr>
        <w:br/>
        <w:t xml:space="preserve">    </w:t>
      </w:r>
      <w:r w:rsidR="00611837" w:rsidRPr="00611837">
        <w:rPr>
          <w:rFonts w:ascii="Arial" w:hAnsi="Arial" w:cs="Arial"/>
          <w:b/>
        </w:rPr>
        <w:t>Why it is considered a financial crime?</w:t>
      </w:r>
      <w:r w:rsidR="009027BA">
        <w:rPr>
          <w:rFonts w:ascii="Arial" w:hAnsi="Arial" w:cs="Arial"/>
          <w:b/>
        </w:rPr>
        <w:br/>
        <w:t xml:space="preserve">    Embezzlement </w:t>
      </w:r>
      <w:r w:rsidR="009027BA">
        <w:rPr>
          <w:rFonts w:ascii="Arial" w:hAnsi="Arial" w:cs="Arial"/>
        </w:rPr>
        <w:t xml:space="preserve">is a White Collar crime which typically occurs in the employment and corporate </w:t>
      </w:r>
      <w:r w:rsidR="00F643DE">
        <w:rPr>
          <w:rFonts w:ascii="Arial" w:hAnsi="Arial" w:cs="Arial"/>
        </w:rPr>
        <w:t xml:space="preserve"> </w:t>
      </w:r>
      <w:r w:rsidR="00F643DE">
        <w:rPr>
          <w:rFonts w:ascii="Arial" w:hAnsi="Arial" w:cs="Arial"/>
        </w:rPr>
        <w:br/>
        <w:t xml:space="preserve">    </w:t>
      </w:r>
      <w:r w:rsidR="009027BA">
        <w:rPr>
          <w:rFonts w:ascii="Arial" w:hAnsi="Arial" w:cs="Arial"/>
        </w:rPr>
        <w:t>settings. This Financial crime i</w:t>
      </w:r>
      <w:r w:rsidR="00F643DE">
        <w:rPr>
          <w:rFonts w:ascii="Arial" w:hAnsi="Arial" w:cs="Arial"/>
        </w:rPr>
        <w:t xml:space="preserve">nvolves theft of assets by </w:t>
      </w:r>
      <w:r w:rsidR="009027BA">
        <w:rPr>
          <w:rFonts w:ascii="Arial" w:hAnsi="Arial" w:cs="Arial"/>
        </w:rPr>
        <w:t xml:space="preserve">stewards or officers </w:t>
      </w:r>
      <w:r w:rsidR="00F643DE">
        <w:rPr>
          <w:rFonts w:ascii="Arial" w:hAnsi="Arial" w:cs="Arial"/>
        </w:rPr>
        <w:t xml:space="preserve">in a trust position </w:t>
      </w:r>
      <w:r w:rsidR="00F643DE">
        <w:rPr>
          <w:rFonts w:ascii="Arial" w:hAnsi="Arial" w:cs="Arial"/>
        </w:rPr>
        <w:br/>
      </w:r>
      <w:r w:rsidR="00EF00AD">
        <w:rPr>
          <w:rFonts w:ascii="Arial" w:hAnsi="Arial" w:cs="Arial"/>
        </w:rPr>
        <w:t xml:space="preserve">    </w:t>
      </w:r>
      <w:r w:rsidR="00F643DE">
        <w:rPr>
          <w:rFonts w:ascii="Arial" w:hAnsi="Arial" w:cs="Arial"/>
        </w:rPr>
        <w:t xml:space="preserve">of </w:t>
      </w:r>
      <w:r w:rsidR="009027BA">
        <w:rPr>
          <w:rFonts w:ascii="Arial" w:hAnsi="Arial" w:cs="Arial"/>
        </w:rPr>
        <w:t>a company</w:t>
      </w:r>
      <w:r w:rsidR="00F643DE">
        <w:rPr>
          <w:rFonts w:ascii="Arial" w:hAnsi="Arial" w:cs="Arial"/>
        </w:rPr>
        <w:t xml:space="preserve"> for one’s personal gain or use.</w:t>
      </w:r>
      <w:r w:rsidR="00D64122">
        <w:rPr>
          <w:rFonts w:ascii="Arial" w:hAnsi="Arial" w:cs="Arial"/>
        </w:rPr>
        <w:br/>
      </w:r>
      <w:r w:rsidR="00D64122">
        <w:rPr>
          <w:rFonts w:ascii="Arial" w:hAnsi="Arial" w:cs="Arial"/>
        </w:rPr>
        <w:lastRenderedPageBreak/>
        <w:t xml:space="preserve">    </w:t>
      </w:r>
      <w:r w:rsidR="00F643DE">
        <w:rPr>
          <w:rFonts w:ascii="Arial" w:hAnsi="Arial" w:cs="Arial"/>
        </w:rPr>
        <w:t>Cash businesses s</w:t>
      </w:r>
      <w:r w:rsidR="00D64122">
        <w:rPr>
          <w:rFonts w:ascii="Arial" w:hAnsi="Arial" w:cs="Arial"/>
        </w:rPr>
        <w:t xml:space="preserve">uch as nightclubs, grocery </w:t>
      </w:r>
      <w:r w:rsidR="00F643DE">
        <w:rPr>
          <w:rFonts w:ascii="Arial" w:hAnsi="Arial" w:cs="Arial"/>
        </w:rPr>
        <w:t xml:space="preserve">stores, etc. are more vulnerable as </w:t>
      </w:r>
      <w:r w:rsidR="00EF00AD">
        <w:rPr>
          <w:rFonts w:ascii="Arial" w:hAnsi="Arial" w:cs="Arial"/>
        </w:rPr>
        <w:t xml:space="preserve">they are more </w:t>
      </w:r>
      <w:r w:rsidR="00D64122">
        <w:rPr>
          <w:rFonts w:ascii="Arial" w:hAnsi="Arial" w:cs="Arial"/>
        </w:rPr>
        <w:t xml:space="preserve"> </w:t>
      </w:r>
      <w:r w:rsidR="00D64122">
        <w:rPr>
          <w:rFonts w:ascii="Arial" w:hAnsi="Arial" w:cs="Arial"/>
        </w:rPr>
        <w:br/>
        <w:t xml:space="preserve">    </w:t>
      </w:r>
      <w:r w:rsidR="00EF00AD">
        <w:rPr>
          <w:rFonts w:ascii="Arial" w:hAnsi="Arial" w:cs="Arial"/>
        </w:rPr>
        <w:t>difficult to trace.</w:t>
      </w:r>
      <w:r w:rsidR="00C33594">
        <w:rPr>
          <w:rFonts w:ascii="Arial" w:hAnsi="Arial" w:cs="Arial"/>
        </w:rPr>
        <w:br/>
      </w:r>
      <w:r w:rsidR="00C33594" w:rsidRPr="00C33594">
        <w:rPr>
          <w:rFonts w:ascii="Arial" w:hAnsi="Arial" w:cs="Arial"/>
        </w:rPr>
        <w:t xml:space="preserve"> </w:t>
      </w:r>
      <w:r w:rsidR="00D64122">
        <w:rPr>
          <w:rFonts w:ascii="Arial" w:hAnsi="Arial" w:cs="Arial"/>
        </w:rPr>
        <w:t xml:space="preserve">   E</w:t>
      </w:r>
      <w:r w:rsidR="00C33594" w:rsidRPr="00C33594">
        <w:rPr>
          <w:rFonts w:ascii="Arial" w:hAnsi="Arial" w:cs="Arial"/>
          <w:color w:val="3C3C3C"/>
        </w:rPr>
        <w:t xml:space="preserve">mbezzlers </w:t>
      </w:r>
      <w:r w:rsidR="00D64122">
        <w:rPr>
          <w:rFonts w:ascii="Arial" w:hAnsi="Arial" w:cs="Arial"/>
          <w:color w:val="3C3C3C"/>
        </w:rPr>
        <w:t>may</w:t>
      </w:r>
      <w:r w:rsidR="00C33594" w:rsidRPr="00C33594">
        <w:rPr>
          <w:rFonts w:ascii="Arial" w:hAnsi="Arial" w:cs="Arial"/>
          <w:color w:val="3C3C3C"/>
        </w:rPr>
        <w:t xml:space="preserve"> take a large amount of money at once, while others misappropriate </w:t>
      </w:r>
      <w:r w:rsidR="00D64122">
        <w:rPr>
          <w:rFonts w:ascii="Arial" w:hAnsi="Arial" w:cs="Arial"/>
          <w:color w:val="3C3C3C"/>
        </w:rPr>
        <w:t xml:space="preserve"> </w:t>
      </w:r>
      <w:r w:rsidR="00D64122">
        <w:rPr>
          <w:rFonts w:ascii="Arial" w:hAnsi="Arial" w:cs="Arial"/>
          <w:color w:val="3C3C3C"/>
        </w:rPr>
        <w:br/>
        <w:t xml:space="preserve">    </w:t>
      </w:r>
      <w:r w:rsidR="00C33594" w:rsidRPr="00C33594">
        <w:rPr>
          <w:rFonts w:ascii="Arial" w:hAnsi="Arial" w:cs="Arial"/>
          <w:color w:val="3C3C3C"/>
        </w:rPr>
        <w:t xml:space="preserve">small amounts over a long period of time. The methods used to embezzle can vary greatly and </w:t>
      </w:r>
      <w:r w:rsidR="00C33594">
        <w:rPr>
          <w:rFonts w:ascii="Arial" w:hAnsi="Arial" w:cs="Arial"/>
          <w:color w:val="3C3C3C"/>
        </w:rPr>
        <w:br/>
      </w:r>
      <w:r w:rsidR="00D64122">
        <w:rPr>
          <w:rFonts w:ascii="Arial" w:hAnsi="Arial" w:cs="Arial"/>
          <w:color w:val="3C3C3C"/>
        </w:rPr>
        <w:t xml:space="preserve">    </w:t>
      </w:r>
      <w:r w:rsidR="00C33594" w:rsidRPr="00C33594">
        <w:rPr>
          <w:rFonts w:ascii="Arial" w:hAnsi="Arial" w:cs="Arial"/>
          <w:color w:val="3C3C3C"/>
        </w:rPr>
        <w:t xml:space="preserve">are often surprisingly creative. They can include fraudulent billing, payroll checks to fabricated </w:t>
      </w:r>
      <w:r w:rsidR="00C33594">
        <w:rPr>
          <w:rFonts w:ascii="Arial" w:hAnsi="Arial" w:cs="Arial"/>
          <w:color w:val="3C3C3C"/>
        </w:rPr>
        <w:br/>
      </w:r>
      <w:r w:rsidR="00D64122">
        <w:rPr>
          <w:rFonts w:ascii="Arial" w:hAnsi="Arial" w:cs="Arial"/>
          <w:color w:val="3C3C3C"/>
        </w:rPr>
        <w:t xml:space="preserve">    </w:t>
      </w:r>
      <w:r w:rsidR="009440E0">
        <w:rPr>
          <w:rFonts w:ascii="Arial" w:hAnsi="Arial" w:cs="Arial"/>
          <w:color w:val="3C3C3C"/>
        </w:rPr>
        <w:t>employees, record</w:t>
      </w:r>
      <w:r w:rsidR="00C33594" w:rsidRPr="00C33594">
        <w:rPr>
          <w:rFonts w:ascii="Arial" w:hAnsi="Arial" w:cs="Arial"/>
          <w:color w:val="3C3C3C"/>
        </w:rPr>
        <w:t xml:space="preserve"> falsification, “Ponzi” financial schemes and more</w:t>
      </w:r>
      <w:r w:rsidR="00B8046B">
        <w:rPr>
          <w:rFonts w:ascii="Arial" w:hAnsi="Arial" w:cs="Arial"/>
          <w:color w:val="3C3C3C"/>
        </w:rPr>
        <w:t>.</w:t>
      </w:r>
      <w:r w:rsidR="00B8046B">
        <w:rPr>
          <w:rFonts w:ascii="Arial" w:hAnsi="Arial" w:cs="Arial"/>
          <w:color w:val="3C3C3C"/>
        </w:rPr>
        <w:br/>
      </w:r>
      <w:r w:rsidR="00D64122">
        <w:rPr>
          <w:rFonts w:ascii="Arial" w:hAnsi="Arial" w:cs="Arial"/>
        </w:rPr>
        <w:br/>
      </w:r>
      <w:r w:rsidR="00D64122" w:rsidRPr="00B8046B">
        <w:rPr>
          <w:rFonts w:ascii="Arial" w:hAnsi="Arial" w:cs="Arial"/>
        </w:rPr>
        <w:t xml:space="preserve">    </w:t>
      </w:r>
      <w:r w:rsidR="00EF00AD" w:rsidRPr="00B8046B">
        <w:rPr>
          <w:rFonts w:ascii="Arial" w:hAnsi="Arial" w:cs="Arial"/>
          <w:u w:val="single"/>
        </w:rPr>
        <w:t>Four factors need to be present to be considered Embezzlement:</w:t>
      </w:r>
      <w:r w:rsidR="00EF00AD" w:rsidRPr="00B8046B">
        <w:rPr>
          <w:rFonts w:ascii="Arial" w:hAnsi="Arial" w:cs="Arial"/>
          <w:u w:val="single"/>
        </w:rPr>
        <w:br/>
      </w:r>
      <w:r w:rsidR="00EF00AD">
        <w:rPr>
          <w:rFonts w:ascii="Arial" w:hAnsi="Arial" w:cs="Arial"/>
        </w:rPr>
        <w:t xml:space="preserve">          </w:t>
      </w:r>
      <w:r w:rsidR="007F2B4B" w:rsidRPr="00EF00AD">
        <w:rPr>
          <w:rFonts w:ascii="Arial" w:hAnsi="Arial" w:cs="Arial"/>
          <w:color w:val="3C3C3C"/>
        </w:rPr>
        <w:t xml:space="preserve">• There must be a </w:t>
      </w:r>
      <w:r w:rsidR="00EF00AD" w:rsidRPr="00EF00AD">
        <w:rPr>
          <w:rFonts w:ascii="Arial" w:hAnsi="Arial" w:cs="Arial"/>
          <w:color w:val="3C3C3C"/>
        </w:rPr>
        <w:t xml:space="preserve">fiduciary relationship </w:t>
      </w:r>
      <w:r w:rsidR="007F2B4B" w:rsidRPr="00EF00AD">
        <w:rPr>
          <w:rFonts w:ascii="Arial" w:hAnsi="Arial" w:cs="Arial"/>
          <w:color w:val="3C3C3C"/>
        </w:rPr>
        <w:t xml:space="preserve">between the two parties; that is, there must be a </w:t>
      </w:r>
      <w:r w:rsidR="00EF00AD">
        <w:rPr>
          <w:rFonts w:ascii="Arial" w:hAnsi="Arial" w:cs="Arial"/>
          <w:color w:val="3C3C3C"/>
        </w:rPr>
        <w:br/>
        <w:t xml:space="preserve">             </w:t>
      </w:r>
      <w:r w:rsidR="007F2B4B" w:rsidRPr="00EF00AD">
        <w:rPr>
          <w:rFonts w:ascii="Arial" w:hAnsi="Arial" w:cs="Arial"/>
          <w:color w:val="3C3C3C"/>
        </w:rPr>
        <w:t>reliance by one party on the other</w:t>
      </w:r>
      <w:r w:rsidR="00EF00AD">
        <w:rPr>
          <w:rFonts w:ascii="Arial" w:hAnsi="Arial" w:cs="Arial"/>
          <w:color w:val="3C3C3C"/>
        </w:rPr>
        <w:br/>
        <w:t xml:space="preserve">          </w:t>
      </w:r>
      <w:r w:rsidR="007F2B4B" w:rsidRPr="00EF00AD">
        <w:rPr>
          <w:rFonts w:ascii="Arial" w:hAnsi="Arial" w:cs="Arial"/>
          <w:color w:val="3C3C3C"/>
        </w:rPr>
        <w:t xml:space="preserve">• The defendant must have acquired the property through the relationship (rather than in </w:t>
      </w:r>
      <w:r w:rsidR="00EF00AD">
        <w:rPr>
          <w:rFonts w:ascii="Arial" w:hAnsi="Arial" w:cs="Arial"/>
          <w:color w:val="3C3C3C"/>
        </w:rPr>
        <w:br/>
        <w:t xml:space="preserve">             </w:t>
      </w:r>
      <w:r w:rsidR="007F2B4B" w:rsidRPr="00EF00AD">
        <w:rPr>
          <w:rFonts w:ascii="Arial" w:hAnsi="Arial" w:cs="Arial"/>
          <w:color w:val="3C3C3C"/>
        </w:rPr>
        <w:t>some other manner)</w:t>
      </w:r>
      <w:r w:rsidR="00EF00AD">
        <w:rPr>
          <w:rFonts w:ascii="Arial" w:hAnsi="Arial" w:cs="Arial"/>
          <w:color w:val="3C3C3C"/>
        </w:rPr>
        <w:br/>
        <w:t xml:space="preserve">          </w:t>
      </w:r>
      <w:r w:rsidR="007F2B4B" w:rsidRPr="00EF00AD">
        <w:rPr>
          <w:rFonts w:ascii="Arial" w:hAnsi="Arial" w:cs="Arial"/>
          <w:color w:val="3C3C3C"/>
        </w:rPr>
        <w:t xml:space="preserve">• The defendant must have taken ownership of the property or transferred the property to </w:t>
      </w:r>
      <w:r w:rsidR="00EF00AD">
        <w:rPr>
          <w:rFonts w:ascii="Arial" w:hAnsi="Arial" w:cs="Arial"/>
          <w:color w:val="3C3C3C"/>
        </w:rPr>
        <w:t xml:space="preserve"> </w:t>
      </w:r>
      <w:r w:rsidR="00EF00AD">
        <w:rPr>
          <w:rFonts w:ascii="Arial" w:hAnsi="Arial" w:cs="Arial"/>
          <w:color w:val="3C3C3C"/>
        </w:rPr>
        <w:br/>
        <w:t xml:space="preserve">             </w:t>
      </w:r>
      <w:r w:rsidR="007F2B4B" w:rsidRPr="00EF00AD">
        <w:rPr>
          <w:rFonts w:ascii="Arial" w:hAnsi="Arial" w:cs="Arial"/>
          <w:color w:val="3C3C3C"/>
        </w:rPr>
        <w:t>someone else</w:t>
      </w:r>
      <w:r w:rsidR="00EF00AD">
        <w:rPr>
          <w:rFonts w:ascii="Arial" w:hAnsi="Arial" w:cs="Arial"/>
          <w:color w:val="3C3C3C"/>
        </w:rPr>
        <w:br/>
        <w:t xml:space="preserve">          </w:t>
      </w:r>
      <w:r w:rsidR="007F2B4B" w:rsidRPr="00EF00AD">
        <w:rPr>
          <w:rFonts w:ascii="Arial" w:hAnsi="Arial" w:cs="Arial"/>
          <w:color w:val="3C3C3C"/>
        </w:rPr>
        <w:t>• The defendant's actions were intentional.</w:t>
      </w:r>
      <w:r w:rsidR="001D61E1">
        <w:rPr>
          <w:rFonts w:ascii="Arial" w:hAnsi="Arial" w:cs="Arial"/>
          <w:color w:val="3C3C3C"/>
        </w:rPr>
        <w:br/>
      </w:r>
      <w:r w:rsidR="00C33594">
        <w:rPr>
          <w:rFonts w:ascii="Arial" w:hAnsi="Arial" w:cs="Arial"/>
          <w:color w:val="3C3C3C"/>
        </w:rPr>
        <w:br/>
      </w:r>
      <w:r w:rsidR="002D104B">
        <w:rPr>
          <w:rFonts w:ascii="Arial" w:hAnsi="Arial" w:cs="Arial"/>
        </w:rPr>
        <w:t xml:space="preserve">    There is no</w:t>
      </w:r>
      <w:r w:rsidR="00D0091B" w:rsidRPr="00D0091B">
        <w:rPr>
          <w:rFonts w:ascii="Arial" w:hAnsi="Arial" w:cs="Arial"/>
        </w:rPr>
        <w:t xml:space="preserve"> internationally accepted defi</w:t>
      </w:r>
      <w:r w:rsidR="001D61E1">
        <w:rPr>
          <w:rFonts w:ascii="Arial" w:hAnsi="Arial" w:cs="Arial"/>
        </w:rPr>
        <w:t>nition of Financial C</w:t>
      </w:r>
      <w:r w:rsidR="002D104B">
        <w:rPr>
          <w:rFonts w:ascii="Arial" w:hAnsi="Arial" w:cs="Arial"/>
        </w:rPr>
        <w:t>rime, it</w:t>
      </w:r>
      <w:r w:rsidR="00A226C8">
        <w:rPr>
          <w:rFonts w:ascii="Arial" w:hAnsi="Arial" w:cs="Arial"/>
        </w:rPr>
        <w:t xml:space="preserve"> </w:t>
      </w:r>
      <w:r w:rsidR="002D104B">
        <w:rPr>
          <w:rFonts w:ascii="Arial" w:hAnsi="Arial" w:cs="Arial"/>
        </w:rPr>
        <w:t xml:space="preserve">has </w:t>
      </w:r>
      <w:r w:rsidR="00A226C8">
        <w:rPr>
          <w:rFonts w:ascii="Arial" w:hAnsi="Arial" w:cs="Arial"/>
        </w:rPr>
        <w:t>a broad</w:t>
      </w:r>
      <w:r w:rsidR="002D104B">
        <w:rPr>
          <w:rFonts w:ascii="Arial" w:hAnsi="Arial" w:cs="Arial"/>
        </w:rPr>
        <w:t xml:space="preserve"> </w:t>
      </w:r>
      <w:r w:rsidR="00A226C8">
        <w:rPr>
          <w:rFonts w:ascii="Arial" w:hAnsi="Arial" w:cs="Arial"/>
        </w:rPr>
        <w:t xml:space="preserve">covering and is </w:t>
      </w:r>
      <w:r w:rsidR="002D104B">
        <w:rPr>
          <w:rFonts w:ascii="Arial" w:hAnsi="Arial" w:cs="Arial"/>
        </w:rPr>
        <w:t xml:space="preserve"> </w:t>
      </w:r>
      <w:r w:rsidR="002D104B">
        <w:rPr>
          <w:rFonts w:ascii="Arial" w:hAnsi="Arial" w:cs="Arial"/>
        </w:rPr>
        <w:br/>
        <w:t xml:space="preserve">    </w:t>
      </w:r>
      <w:r w:rsidR="00A226C8">
        <w:rPr>
          <w:rFonts w:ascii="Arial" w:hAnsi="Arial" w:cs="Arial"/>
        </w:rPr>
        <w:t>used interchangeably with Financial Abuse and Fraud.</w:t>
      </w:r>
      <w:r w:rsidR="002D104B">
        <w:rPr>
          <w:rFonts w:ascii="Arial" w:hAnsi="Arial" w:cs="Arial"/>
        </w:rPr>
        <w:t xml:space="preserve"> </w:t>
      </w:r>
      <w:r w:rsidR="00D0091B">
        <w:rPr>
          <w:rFonts w:ascii="Arial" w:hAnsi="Arial" w:cs="Arial"/>
        </w:rPr>
        <w:t>Fraud is a subset of</w:t>
      </w:r>
      <w:r w:rsidR="002D104B">
        <w:rPr>
          <w:rFonts w:ascii="Arial" w:hAnsi="Arial" w:cs="Arial"/>
        </w:rPr>
        <w:t xml:space="preserve"> </w:t>
      </w:r>
      <w:r w:rsidR="00D0091B">
        <w:rPr>
          <w:rFonts w:ascii="Arial" w:hAnsi="Arial" w:cs="Arial"/>
        </w:rPr>
        <w:t xml:space="preserve">Financial Crime, </w:t>
      </w:r>
      <w:r w:rsidR="002D104B">
        <w:rPr>
          <w:rFonts w:ascii="Arial" w:hAnsi="Arial" w:cs="Arial"/>
        </w:rPr>
        <w:t xml:space="preserve"> </w:t>
      </w:r>
      <w:r w:rsidR="002D104B">
        <w:rPr>
          <w:rFonts w:ascii="Arial" w:hAnsi="Arial" w:cs="Arial"/>
        </w:rPr>
        <w:br/>
        <w:t xml:space="preserve">    </w:t>
      </w:r>
      <w:r w:rsidR="00D0091B">
        <w:rPr>
          <w:rFonts w:ascii="Arial" w:hAnsi="Arial" w:cs="Arial"/>
        </w:rPr>
        <w:t>which is a subset of Financial Abuse</w:t>
      </w:r>
      <w:r w:rsidR="002D104B">
        <w:rPr>
          <w:rFonts w:ascii="Arial" w:hAnsi="Arial" w:cs="Arial"/>
        </w:rPr>
        <w:t>.</w:t>
      </w:r>
      <w:r w:rsidR="00A624AD">
        <w:rPr>
          <w:rFonts w:ascii="Arial" w:hAnsi="Arial" w:cs="Arial"/>
        </w:rPr>
        <w:br/>
        <w:t xml:space="preserve"> </w:t>
      </w:r>
      <w:r w:rsidR="002D104B">
        <w:rPr>
          <w:rFonts w:ascii="Arial" w:hAnsi="Arial" w:cs="Arial"/>
        </w:rPr>
        <w:t xml:space="preserve"> </w:t>
      </w:r>
      <w:r w:rsidR="007F2B4B">
        <w:rPr>
          <w:rFonts w:ascii="Arial" w:hAnsi="Arial" w:cs="Arial"/>
        </w:rPr>
        <w:t xml:space="preserve"> </w:t>
      </w:r>
      <w:r w:rsidR="002D104B">
        <w:rPr>
          <w:rFonts w:ascii="Arial" w:hAnsi="Arial" w:cs="Arial"/>
        </w:rPr>
        <w:t xml:space="preserve"> Financial Crime is</w:t>
      </w:r>
      <w:r w:rsidR="00672FF3">
        <w:rPr>
          <w:rFonts w:ascii="Arial" w:hAnsi="Arial" w:cs="Arial"/>
        </w:rPr>
        <w:t xml:space="preserve"> described </w:t>
      </w:r>
      <w:r w:rsidR="004E13D3">
        <w:rPr>
          <w:rFonts w:ascii="Arial" w:hAnsi="Arial" w:cs="Arial"/>
        </w:rPr>
        <w:t xml:space="preserve">as; </w:t>
      </w:r>
      <w:r w:rsidR="004E13D3" w:rsidRPr="00D0091B">
        <w:rPr>
          <w:rFonts w:ascii="Arial" w:hAnsi="Arial" w:cs="Arial"/>
        </w:rPr>
        <w:t>“any</w:t>
      </w:r>
      <w:r w:rsidR="00A624AD">
        <w:rPr>
          <w:rFonts w:ascii="Arial" w:hAnsi="Arial" w:cs="Arial"/>
        </w:rPr>
        <w:t xml:space="preserve"> non-violent crime</w:t>
      </w:r>
      <w:r w:rsidR="002D104B">
        <w:rPr>
          <w:rFonts w:ascii="Arial" w:hAnsi="Arial" w:cs="Arial"/>
        </w:rPr>
        <w:t xml:space="preserve"> </w:t>
      </w:r>
      <w:r w:rsidR="00672FF3" w:rsidRPr="00D0091B">
        <w:rPr>
          <w:rFonts w:ascii="Arial" w:hAnsi="Arial" w:cs="Arial"/>
        </w:rPr>
        <w:t>resulting in a financial loss</w:t>
      </w:r>
      <w:r w:rsidR="00672FF3">
        <w:rPr>
          <w:rFonts w:ascii="Arial" w:hAnsi="Arial" w:cs="Arial"/>
        </w:rPr>
        <w:t>”</w:t>
      </w:r>
      <w:r w:rsidR="007A430B">
        <w:rPr>
          <w:rStyle w:val="FootnoteReference"/>
          <w:rFonts w:ascii="Arial" w:hAnsi="Arial" w:cs="Arial"/>
        </w:rPr>
        <w:footnoteReference w:id="1"/>
      </w:r>
      <w:r w:rsidR="002D104B">
        <w:rPr>
          <w:rFonts w:ascii="Arial" w:hAnsi="Arial" w:cs="Arial"/>
        </w:rPr>
        <w:t xml:space="preserve">. It is </w:t>
      </w:r>
      <w:r w:rsidR="00395170">
        <w:rPr>
          <w:rFonts w:ascii="Arial" w:hAnsi="Arial" w:cs="Arial"/>
        </w:rPr>
        <w:t xml:space="preserve">the </w:t>
      </w:r>
      <w:r w:rsidR="00A624AD">
        <w:rPr>
          <w:rFonts w:ascii="Arial" w:hAnsi="Arial" w:cs="Arial"/>
        </w:rPr>
        <w:t xml:space="preserve"> </w:t>
      </w:r>
      <w:r w:rsidR="00A624AD">
        <w:rPr>
          <w:rFonts w:ascii="Arial" w:hAnsi="Arial" w:cs="Arial"/>
        </w:rPr>
        <w:br/>
        <w:t xml:space="preserve">   </w:t>
      </w:r>
      <w:r w:rsidR="007F2B4B">
        <w:rPr>
          <w:rFonts w:ascii="Arial" w:hAnsi="Arial" w:cs="Arial"/>
        </w:rPr>
        <w:t xml:space="preserve"> </w:t>
      </w:r>
      <w:r w:rsidR="00395170">
        <w:rPr>
          <w:rFonts w:ascii="Arial" w:hAnsi="Arial" w:cs="Arial"/>
        </w:rPr>
        <w:t xml:space="preserve">unlawful conversion of </w:t>
      </w:r>
      <w:r w:rsidR="00672FF3">
        <w:rPr>
          <w:rFonts w:ascii="Arial" w:hAnsi="Arial" w:cs="Arial"/>
        </w:rPr>
        <w:t>another’s</w:t>
      </w:r>
      <w:r w:rsidR="00A624AD">
        <w:rPr>
          <w:rFonts w:ascii="Arial" w:hAnsi="Arial" w:cs="Arial"/>
        </w:rPr>
        <w:t xml:space="preserve">’ property for one’s own </w:t>
      </w:r>
      <w:r w:rsidR="00395170">
        <w:rPr>
          <w:rFonts w:ascii="Arial" w:hAnsi="Arial" w:cs="Arial"/>
        </w:rPr>
        <w:t>gain</w:t>
      </w:r>
      <w:r w:rsidR="00D0091B">
        <w:rPr>
          <w:rFonts w:ascii="Arial" w:hAnsi="Arial" w:cs="Arial"/>
        </w:rPr>
        <w:t>.</w:t>
      </w:r>
      <w:r w:rsidR="00A624AD">
        <w:rPr>
          <w:rFonts w:ascii="Arial" w:hAnsi="Arial" w:cs="Arial"/>
        </w:rPr>
        <w:br/>
        <w:t xml:space="preserve">  </w:t>
      </w:r>
      <w:r w:rsidR="00120128">
        <w:rPr>
          <w:rFonts w:ascii="Arial" w:hAnsi="Arial" w:cs="Arial"/>
        </w:rPr>
        <w:t xml:space="preserve"> </w:t>
      </w:r>
      <w:r w:rsidR="007F2B4B">
        <w:rPr>
          <w:rFonts w:ascii="Arial" w:hAnsi="Arial" w:cs="Arial"/>
        </w:rPr>
        <w:t xml:space="preserve"> </w:t>
      </w:r>
      <w:r w:rsidR="00120128">
        <w:rPr>
          <w:rFonts w:ascii="Arial" w:hAnsi="Arial" w:cs="Arial"/>
        </w:rPr>
        <w:t>Three factors that characterise financial crime are as follows</w:t>
      </w:r>
      <w:r w:rsidR="00A624AD">
        <w:rPr>
          <w:rFonts w:ascii="Arial" w:hAnsi="Arial" w:cs="Arial"/>
        </w:rPr>
        <w:t>:</w:t>
      </w:r>
      <w:r w:rsidR="00120128">
        <w:rPr>
          <w:rFonts w:ascii="Arial" w:hAnsi="Arial" w:cs="Arial"/>
        </w:rPr>
        <w:br/>
      </w:r>
      <w:r w:rsidR="00645A10">
        <w:rPr>
          <w:rFonts w:ascii="Arial" w:hAnsi="Arial" w:cs="Arial"/>
        </w:rPr>
        <w:t xml:space="preserve"> </w:t>
      </w:r>
      <w:r w:rsidR="00120128">
        <w:rPr>
          <w:rFonts w:ascii="Arial" w:hAnsi="Arial" w:cs="Arial"/>
        </w:rPr>
        <w:t xml:space="preserve">  </w:t>
      </w:r>
      <w:r w:rsidR="00120128">
        <w:rPr>
          <w:rFonts w:ascii="Arial" w:hAnsi="Arial" w:cs="Arial"/>
        </w:rPr>
        <w:tab/>
      </w:r>
      <w:r w:rsidR="00645A10">
        <w:rPr>
          <w:rFonts w:ascii="Arial" w:hAnsi="Arial" w:cs="Arial"/>
        </w:rPr>
        <w:t>-</w:t>
      </w:r>
      <w:r w:rsidR="00645A10">
        <w:rPr>
          <w:rFonts w:ascii="Arial" w:hAnsi="Arial" w:cs="Arial"/>
        </w:rPr>
        <w:tab/>
      </w:r>
      <w:r w:rsidR="00645A10" w:rsidRPr="00645A10">
        <w:rPr>
          <w:rFonts w:ascii="Arial" w:hAnsi="Arial" w:cs="Arial"/>
        </w:rPr>
        <w:t>The</w:t>
      </w:r>
      <w:r w:rsidR="00645A10">
        <w:rPr>
          <w:rFonts w:ascii="Arial" w:hAnsi="Arial" w:cs="Arial"/>
        </w:rPr>
        <w:t xml:space="preserve"> presence of something valuable</w:t>
      </w:r>
      <w:r w:rsidR="00645A10">
        <w:rPr>
          <w:rFonts w:ascii="Arial" w:hAnsi="Arial" w:cs="Arial"/>
        </w:rPr>
        <w:br/>
        <w:t xml:space="preserve">   </w:t>
      </w:r>
      <w:r w:rsidR="00120128">
        <w:rPr>
          <w:rFonts w:ascii="Arial" w:hAnsi="Arial" w:cs="Arial"/>
        </w:rPr>
        <w:tab/>
      </w:r>
      <w:r w:rsidR="00645A10">
        <w:rPr>
          <w:rFonts w:ascii="Arial" w:hAnsi="Arial" w:cs="Arial"/>
        </w:rPr>
        <w:t xml:space="preserve">-       </w:t>
      </w:r>
      <w:r w:rsidR="00BF1A0C">
        <w:rPr>
          <w:rFonts w:ascii="Arial" w:hAnsi="Arial" w:cs="Arial"/>
        </w:rPr>
        <w:t xml:space="preserve">   </w:t>
      </w:r>
      <w:r w:rsidR="00645A10" w:rsidRPr="00645A10">
        <w:rPr>
          <w:rFonts w:ascii="Arial" w:hAnsi="Arial" w:cs="Arial"/>
        </w:rPr>
        <w:t>An opportunity to take something without being detected.</w:t>
      </w:r>
      <w:r w:rsidR="00645A10">
        <w:rPr>
          <w:rFonts w:ascii="Arial" w:hAnsi="Arial" w:cs="Arial"/>
        </w:rPr>
        <w:br/>
        <w:t xml:space="preserve">  </w:t>
      </w:r>
      <w:r w:rsidR="00120128">
        <w:rPr>
          <w:rFonts w:ascii="Arial" w:hAnsi="Arial" w:cs="Arial"/>
        </w:rPr>
        <w:tab/>
      </w:r>
      <w:r w:rsidR="00645A10">
        <w:rPr>
          <w:rFonts w:ascii="Arial" w:hAnsi="Arial" w:cs="Arial"/>
        </w:rPr>
        <w:t xml:space="preserve">-      </w:t>
      </w:r>
      <w:r w:rsidR="00BF1A0C">
        <w:rPr>
          <w:rFonts w:ascii="Arial" w:hAnsi="Arial" w:cs="Arial"/>
        </w:rPr>
        <w:t xml:space="preserve">   </w:t>
      </w:r>
      <w:r w:rsidR="00645A10" w:rsidRPr="00645A10">
        <w:rPr>
          <w:rFonts w:ascii="Arial" w:hAnsi="Arial" w:cs="Arial"/>
        </w:rPr>
        <w:t xml:space="preserve"> A perpetrator willing to commit an offence</w:t>
      </w:r>
      <w:r w:rsidR="00120128">
        <w:rPr>
          <w:rFonts w:ascii="Arial" w:hAnsi="Arial" w:cs="Arial"/>
        </w:rPr>
        <w:br/>
        <w:t xml:space="preserve">   </w:t>
      </w:r>
      <w:r w:rsidR="007F2B4B">
        <w:rPr>
          <w:rFonts w:ascii="Arial" w:hAnsi="Arial" w:cs="Arial"/>
        </w:rPr>
        <w:t xml:space="preserve"> </w:t>
      </w:r>
      <w:r w:rsidR="00120128">
        <w:rPr>
          <w:rFonts w:ascii="Arial" w:hAnsi="Arial" w:cs="Arial"/>
        </w:rPr>
        <w:t>Hence the reason Embezzlement is considered a Financial Crime.</w:t>
      </w:r>
    </w:p>
    <w:p w:rsidR="001150F4" w:rsidRDefault="001150F4" w:rsidP="00457A4F">
      <w:pPr>
        <w:pStyle w:val="NormalWeb"/>
        <w:spacing w:line="360" w:lineRule="auto"/>
        <w:rPr>
          <w:rFonts w:ascii="Arial" w:hAnsi="Arial" w:cs="Arial"/>
          <w:b/>
          <w:color w:val="4F81BD" w:themeColor="accent1"/>
        </w:rPr>
      </w:pPr>
    </w:p>
    <w:p w:rsidR="00CE1E37" w:rsidRPr="00FC4D79" w:rsidRDefault="00C41CFA" w:rsidP="00457A4F">
      <w:pPr>
        <w:pStyle w:val="NormalWeb"/>
        <w:spacing w:line="360" w:lineRule="auto"/>
        <w:rPr>
          <w:rFonts w:ascii="Arial" w:hAnsi="Arial" w:cs="Arial"/>
        </w:rPr>
      </w:pPr>
      <w:r w:rsidRPr="00FC4D79">
        <w:rPr>
          <w:rFonts w:ascii="Arial" w:hAnsi="Arial" w:cs="Arial"/>
          <w:b/>
          <w:color w:val="4F81BD" w:themeColor="accent1"/>
        </w:rPr>
        <w:lastRenderedPageBreak/>
        <w:t>Question 3</w:t>
      </w:r>
      <w:r w:rsidRPr="00FC4D79">
        <w:rPr>
          <w:rFonts w:ascii="Arial" w:hAnsi="Arial" w:cs="Arial"/>
          <w:b/>
          <w:color w:val="4F81BD" w:themeColor="accent1"/>
        </w:rPr>
        <w:br/>
      </w:r>
      <w:r w:rsidR="001150F4" w:rsidRPr="00FC4D79">
        <w:rPr>
          <w:rFonts w:ascii="Arial" w:hAnsi="Arial" w:cs="Arial"/>
          <w:b/>
        </w:rPr>
        <w:t xml:space="preserve">     </w:t>
      </w:r>
      <w:r w:rsidRPr="00FC4D79">
        <w:rPr>
          <w:rFonts w:ascii="Arial" w:hAnsi="Arial" w:cs="Arial"/>
          <w:b/>
        </w:rPr>
        <w:t>What is forgery? And what is the difference between forgery and uttering?</w:t>
      </w:r>
      <w:r w:rsidR="00370073" w:rsidRPr="00FC4D79">
        <w:rPr>
          <w:rFonts w:ascii="Arial" w:hAnsi="Arial" w:cs="Arial"/>
          <w:b/>
        </w:rPr>
        <w:br/>
      </w:r>
      <w:r w:rsidR="001150F4" w:rsidRPr="00FC4D79">
        <w:rPr>
          <w:rFonts w:ascii="Arial" w:hAnsi="Arial" w:cs="Arial"/>
          <w:b/>
        </w:rPr>
        <w:t xml:space="preserve">     </w:t>
      </w:r>
      <w:r w:rsidR="00370073" w:rsidRPr="00FC4D79">
        <w:rPr>
          <w:rFonts w:ascii="Arial" w:hAnsi="Arial" w:cs="Arial"/>
          <w:b/>
        </w:rPr>
        <w:t xml:space="preserve">Forgery </w:t>
      </w:r>
      <w:r w:rsidR="00370073" w:rsidRPr="00FC4D79">
        <w:rPr>
          <w:rFonts w:ascii="Arial" w:hAnsi="Arial" w:cs="Arial"/>
        </w:rPr>
        <w:t xml:space="preserve">is a crime that refers to the illegal modification of an existing document, making of a </w:t>
      </w:r>
      <w:r w:rsidR="001150F4" w:rsidRPr="00FC4D79">
        <w:rPr>
          <w:rFonts w:ascii="Arial" w:hAnsi="Arial" w:cs="Arial"/>
        </w:rPr>
        <w:t xml:space="preserve">  </w:t>
      </w:r>
      <w:r w:rsidR="001150F4" w:rsidRPr="00FC4D79">
        <w:rPr>
          <w:rFonts w:ascii="Arial" w:hAnsi="Arial" w:cs="Arial"/>
        </w:rPr>
        <w:br/>
        <w:t xml:space="preserve">     </w:t>
      </w:r>
      <w:r w:rsidR="00370073" w:rsidRPr="00FC4D79">
        <w:rPr>
          <w:rFonts w:ascii="Arial" w:hAnsi="Arial" w:cs="Arial"/>
        </w:rPr>
        <w:t xml:space="preserve">fake document, the unauthorised signing of a signature or other imitation of an object of value </w:t>
      </w:r>
      <w:r w:rsidR="001150F4" w:rsidRPr="00FC4D79">
        <w:rPr>
          <w:rFonts w:ascii="Arial" w:hAnsi="Arial" w:cs="Arial"/>
        </w:rPr>
        <w:t xml:space="preserve">    </w:t>
      </w:r>
      <w:r w:rsidR="001150F4" w:rsidRPr="00FC4D79">
        <w:rPr>
          <w:rFonts w:ascii="Arial" w:hAnsi="Arial" w:cs="Arial"/>
        </w:rPr>
        <w:br/>
        <w:t xml:space="preserve">     </w:t>
      </w:r>
      <w:r w:rsidR="00370073" w:rsidRPr="00FC4D79">
        <w:rPr>
          <w:rFonts w:ascii="Arial" w:hAnsi="Arial" w:cs="Arial"/>
        </w:rPr>
        <w:t>used with the intent to deceive another.</w:t>
      </w:r>
      <w:r w:rsidR="00285A33" w:rsidRPr="00FC4D79">
        <w:rPr>
          <w:rFonts w:ascii="Arial" w:hAnsi="Arial" w:cs="Arial"/>
        </w:rPr>
        <w:br/>
      </w:r>
      <w:r w:rsidR="001150F4" w:rsidRPr="00FC4D79">
        <w:rPr>
          <w:rFonts w:ascii="Arial" w:hAnsi="Arial" w:cs="Arial"/>
        </w:rPr>
        <w:t xml:space="preserve">     </w:t>
      </w:r>
      <w:r w:rsidR="00285A33" w:rsidRPr="00FC4D79">
        <w:rPr>
          <w:rFonts w:ascii="Arial" w:hAnsi="Arial" w:cs="Arial"/>
        </w:rPr>
        <w:t>Common examples are:</w:t>
      </w:r>
      <w:r w:rsidR="00285A33" w:rsidRPr="00FC4D79">
        <w:rPr>
          <w:rFonts w:ascii="Arial" w:hAnsi="Arial" w:cs="Arial"/>
        </w:rPr>
        <w:br/>
      </w:r>
      <w:r w:rsidR="001150F4" w:rsidRPr="00FC4D79">
        <w:rPr>
          <w:rFonts w:ascii="Arial" w:hAnsi="Arial" w:cs="Arial"/>
        </w:rPr>
        <w:t xml:space="preserve">     </w:t>
      </w:r>
      <w:r w:rsidR="009440E0">
        <w:rPr>
          <w:rFonts w:ascii="Arial" w:hAnsi="Arial" w:cs="Arial"/>
        </w:rPr>
        <w:t xml:space="preserve"> </w:t>
      </w:r>
      <w:r w:rsidR="009440E0">
        <w:rPr>
          <w:rFonts w:ascii="Arial" w:hAnsi="Arial" w:cs="Arial"/>
        </w:rPr>
        <w:tab/>
        <w:t>-</w:t>
      </w:r>
      <w:r w:rsidR="009440E0">
        <w:rPr>
          <w:rFonts w:ascii="Arial" w:hAnsi="Arial" w:cs="Arial"/>
        </w:rPr>
        <w:tab/>
      </w:r>
      <w:r w:rsidR="00370073" w:rsidRPr="00FC4D79">
        <w:rPr>
          <w:rFonts w:ascii="Arial" w:hAnsi="Arial" w:cs="Arial"/>
        </w:rPr>
        <w:t>Signing a cheque with a fake signature</w:t>
      </w:r>
      <w:r w:rsidR="00370073" w:rsidRPr="00FC4D79">
        <w:rPr>
          <w:rFonts w:ascii="Arial" w:hAnsi="Arial" w:cs="Arial"/>
        </w:rPr>
        <w:br/>
      </w:r>
      <w:r w:rsidR="00370073" w:rsidRPr="00FC4D79">
        <w:rPr>
          <w:rFonts w:ascii="Arial" w:hAnsi="Arial" w:cs="Arial"/>
        </w:rPr>
        <w:tab/>
        <w:t>-</w:t>
      </w:r>
      <w:r w:rsidR="00370073" w:rsidRPr="00FC4D79">
        <w:rPr>
          <w:rFonts w:ascii="Arial" w:hAnsi="Arial" w:cs="Arial"/>
        </w:rPr>
        <w:tab/>
        <w:t xml:space="preserve">A fake contract </w:t>
      </w:r>
      <w:r w:rsidR="001A5A0C" w:rsidRPr="00FC4D79">
        <w:rPr>
          <w:rFonts w:ascii="Arial" w:hAnsi="Arial" w:cs="Arial"/>
        </w:rPr>
        <w:t>with a legit company’s letterhead and logo</w:t>
      </w:r>
      <w:r w:rsidR="001A5A0C" w:rsidRPr="00FC4D79">
        <w:rPr>
          <w:rFonts w:ascii="Arial" w:hAnsi="Arial" w:cs="Arial"/>
        </w:rPr>
        <w:br/>
      </w:r>
      <w:r w:rsidR="001A5A0C" w:rsidRPr="00FC4D79">
        <w:rPr>
          <w:rFonts w:ascii="Arial" w:hAnsi="Arial" w:cs="Arial"/>
        </w:rPr>
        <w:tab/>
        <w:t>-</w:t>
      </w:r>
      <w:r w:rsidR="001A5A0C" w:rsidRPr="00FC4D79">
        <w:rPr>
          <w:rFonts w:ascii="Arial" w:hAnsi="Arial" w:cs="Arial"/>
        </w:rPr>
        <w:tab/>
        <w:t>An existing contract with a fake signature</w:t>
      </w:r>
      <w:r w:rsidR="00CE1E37" w:rsidRPr="00FC4D79">
        <w:rPr>
          <w:rFonts w:ascii="Arial" w:hAnsi="Arial" w:cs="Arial"/>
        </w:rPr>
        <w:br/>
      </w:r>
      <w:r w:rsidR="00CE1E37" w:rsidRPr="00FC4D79">
        <w:rPr>
          <w:rFonts w:ascii="Arial" w:hAnsi="Arial" w:cs="Arial"/>
        </w:rPr>
        <w:tab/>
        <w:t>-</w:t>
      </w:r>
      <w:r w:rsidR="00CE1E37" w:rsidRPr="00FC4D79">
        <w:rPr>
          <w:rFonts w:ascii="Arial" w:hAnsi="Arial" w:cs="Arial"/>
        </w:rPr>
        <w:tab/>
        <w:t xml:space="preserve">Forgery of </w:t>
      </w:r>
      <w:r w:rsidR="005D750F" w:rsidRPr="00FC4D79">
        <w:rPr>
          <w:rFonts w:ascii="Arial" w:hAnsi="Arial" w:cs="Arial"/>
        </w:rPr>
        <w:t>i</w:t>
      </w:r>
      <w:r w:rsidR="00CE1E37" w:rsidRPr="00FC4D79">
        <w:rPr>
          <w:rFonts w:ascii="Arial" w:hAnsi="Arial" w:cs="Arial"/>
        </w:rPr>
        <w:t>dentification cards and legal certificates</w:t>
      </w:r>
    </w:p>
    <w:p w:rsidR="00474140" w:rsidRPr="00FC4D79" w:rsidRDefault="001150F4" w:rsidP="001150F4">
      <w:pPr>
        <w:spacing w:before="100" w:beforeAutospacing="1" w:after="100" w:afterAutospacing="1" w:line="360" w:lineRule="auto"/>
        <w:rPr>
          <w:rFonts w:ascii="Arial" w:eastAsia="Times New Roman" w:hAnsi="Arial" w:cs="Arial"/>
          <w:sz w:val="24"/>
          <w:szCs w:val="24"/>
          <w:lang w:eastAsia="en-GB"/>
        </w:rPr>
      </w:pPr>
      <w:r w:rsidRPr="00FC4D79">
        <w:rPr>
          <w:rFonts w:ascii="Arial" w:eastAsia="Times New Roman" w:hAnsi="Arial" w:cs="Arial"/>
          <w:b/>
          <w:sz w:val="24"/>
          <w:szCs w:val="24"/>
          <w:lang w:eastAsia="en-GB"/>
        </w:rPr>
        <w:t xml:space="preserve">     </w:t>
      </w:r>
      <w:r w:rsidR="00474140" w:rsidRPr="00474140">
        <w:rPr>
          <w:rFonts w:ascii="Arial" w:eastAsia="Times New Roman" w:hAnsi="Arial" w:cs="Arial"/>
          <w:b/>
          <w:sz w:val="24"/>
          <w:szCs w:val="24"/>
          <w:lang w:eastAsia="en-GB"/>
        </w:rPr>
        <w:t>Uttering</w:t>
      </w:r>
      <w:r w:rsidR="00474140" w:rsidRPr="00474140">
        <w:rPr>
          <w:rFonts w:ascii="Arial" w:eastAsia="Times New Roman" w:hAnsi="Arial" w:cs="Arial"/>
          <w:sz w:val="24"/>
          <w:szCs w:val="24"/>
          <w:lang w:eastAsia="en-GB"/>
        </w:rPr>
        <w:t xml:space="preserve"> </w:t>
      </w:r>
      <w:r w:rsidR="00746AF1" w:rsidRPr="00FC4D79">
        <w:rPr>
          <w:rFonts w:ascii="Arial" w:eastAsia="Times New Roman" w:hAnsi="Arial" w:cs="Arial"/>
          <w:sz w:val="24"/>
          <w:szCs w:val="24"/>
          <w:lang w:eastAsia="en-GB"/>
        </w:rPr>
        <w:t xml:space="preserve">is utilising a forged document with knowledge of its falsity. </w:t>
      </w:r>
      <w:r w:rsidR="00746AF1" w:rsidRPr="00474140">
        <w:rPr>
          <w:rFonts w:ascii="Arial" w:eastAsia="Times New Roman" w:hAnsi="Arial" w:cs="Arial"/>
          <w:sz w:val="24"/>
          <w:szCs w:val="24"/>
          <w:lang w:eastAsia="en-GB"/>
        </w:rPr>
        <w:t xml:space="preserve">The uttering must have </w:t>
      </w:r>
      <w:r w:rsidRPr="00FC4D79">
        <w:rPr>
          <w:rFonts w:ascii="Arial" w:eastAsia="Times New Roman" w:hAnsi="Arial" w:cs="Arial"/>
          <w:sz w:val="24"/>
          <w:szCs w:val="24"/>
          <w:lang w:eastAsia="en-GB"/>
        </w:rPr>
        <w:t xml:space="preserve">  </w:t>
      </w:r>
      <w:r w:rsidRPr="00FC4D79">
        <w:rPr>
          <w:rFonts w:ascii="Arial" w:eastAsia="Times New Roman" w:hAnsi="Arial" w:cs="Arial"/>
          <w:sz w:val="24"/>
          <w:szCs w:val="24"/>
          <w:lang w:eastAsia="en-GB"/>
        </w:rPr>
        <w:br/>
        <w:t xml:space="preserve">     </w:t>
      </w:r>
      <w:r w:rsidR="00746AF1" w:rsidRPr="00474140">
        <w:rPr>
          <w:rFonts w:ascii="Arial" w:eastAsia="Times New Roman" w:hAnsi="Arial" w:cs="Arial"/>
          <w:sz w:val="24"/>
          <w:szCs w:val="24"/>
          <w:lang w:eastAsia="en-GB"/>
        </w:rPr>
        <w:t>been done with intent to defraud</w:t>
      </w:r>
      <w:r w:rsidR="00516770" w:rsidRPr="00FC4D79">
        <w:rPr>
          <w:rFonts w:ascii="Arial" w:eastAsia="Times New Roman" w:hAnsi="Arial" w:cs="Arial"/>
          <w:sz w:val="24"/>
          <w:szCs w:val="24"/>
          <w:lang w:eastAsia="en-GB"/>
        </w:rPr>
        <w:t xml:space="preserve"> by knowingly selling, publishing or attempting to sell the </w:t>
      </w:r>
      <w:r w:rsidRPr="00FC4D79">
        <w:rPr>
          <w:rFonts w:ascii="Arial" w:eastAsia="Times New Roman" w:hAnsi="Arial" w:cs="Arial"/>
          <w:sz w:val="24"/>
          <w:szCs w:val="24"/>
          <w:lang w:eastAsia="en-GB"/>
        </w:rPr>
        <w:t xml:space="preserve"> </w:t>
      </w:r>
      <w:r w:rsidRPr="00FC4D79">
        <w:rPr>
          <w:rFonts w:ascii="Arial" w:eastAsia="Times New Roman" w:hAnsi="Arial" w:cs="Arial"/>
          <w:sz w:val="24"/>
          <w:szCs w:val="24"/>
          <w:lang w:eastAsia="en-GB"/>
        </w:rPr>
        <w:br/>
        <w:t xml:space="preserve">     </w:t>
      </w:r>
      <w:r w:rsidR="00516770" w:rsidRPr="00FC4D79">
        <w:rPr>
          <w:rFonts w:ascii="Arial" w:eastAsia="Times New Roman" w:hAnsi="Arial" w:cs="Arial"/>
          <w:sz w:val="24"/>
          <w:szCs w:val="24"/>
          <w:lang w:eastAsia="en-GB"/>
        </w:rPr>
        <w:t xml:space="preserve">counterfeit document. </w:t>
      </w:r>
      <w:r w:rsidR="00746AF1" w:rsidRPr="00474140">
        <w:rPr>
          <w:rFonts w:ascii="Arial" w:eastAsia="Times New Roman" w:hAnsi="Arial" w:cs="Arial"/>
          <w:sz w:val="24"/>
          <w:szCs w:val="24"/>
          <w:lang w:eastAsia="en-GB"/>
        </w:rPr>
        <w:t xml:space="preserve">Falsification of information on employment applications </w:t>
      </w:r>
      <w:r w:rsidR="008B4C06" w:rsidRPr="00FC4D79">
        <w:rPr>
          <w:rFonts w:ascii="Arial" w:eastAsia="Times New Roman" w:hAnsi="Arial" w:cs="Arial"/>
          <w:sz w:val="24"/>
          <w:szCs w:val="24"/>
          <w:lang w:eastAsia="en-GB"/>
        </w:rPr>
        <w:t xml:space="preserve">is </w:t>
      </w:r>
      <w:r w:rsidR="00516770" w:rsidRPr="00FC4D79">
        <w:rPr>
          <w:rFonts w:ascii="Arial" w:eastAsia="Times New Roman" w:hAnsi="Arial" w:cs="Arial"/>
          <w:sz w:val="24"/>
          <w:szCs w:val="24"/>
          <w:lang w:eastAsia="en-GB"/>
        </w:rPr>
        <w:t xml:space="preserve">also </w:t>
      </w:r>
      <w:r w:rsidR="008B4C06" w:rsidRPr="00FC4D79">
        <w:rPr>
          <w:rFonts w:ascii="Arial" w:eastAsia="Times New Roman" w:hAnsi="Arial" w:cs="Arial"/>
          <w:sz w:val="24"/>
          <w:szCs w:val="24"/>
          <w:lang w:eastAsia="en-GB"/>
        </w:rPr>
        <w:t xml:space="preserve">an </w:t>
      </w:r>
      <w:r w:rsidRPr="00FC4D79">
        <w:rPr>
          <w:rFonts w:ascii="Arial" w:eastAsia="Times New Roman" w:hAnsi="Arial" w:cs="Arial"/>
          <w:sz w:val="24"/>
          <w:szCs w:val="24"/>
          <w:lang w:eastAsia="en-GB"/>
        </w:rPr>
        <w:br/>
        <w:t xml:space="preserve">     </w:t>
      </w:r>
      <w:r w:rsidR="008B4C06" w:rsidRPr="00FC4D79">
        <w:rPr>
          <w:rFonts w:ascii="Arial" w:eastAsia="Times New Roman" w:hAnsi="Arial" w:cs="Arial"/>
          <w:sz w:val="24"/>
          <w:szCs w:val="24"/>
          <w:lang w:eastAsia="en-GB"/>
        </w:rPr>
        <w:t xml:space="preserve">example of </w:t>
      </w:r>
      <w:r w:rsidR="00D7179F" w:rsidRPr="00FC4D79">
        <w:rPr>
          <w:rFonts w:ascii="Arial" w:eastAsia="Times New Roman" w:hAnsi="Arial" w:cs="Arial"/>
          <w:sz w:val="24"/>
          <w:szCs w:val="24"/>
          <w:lang w:eastAsia="en-GB"/>
        </w:rPr>
        <w:t>uttering.</w:t>
      </w:r>
      <w:r w:rsidR="00D7179F" w:rsidRPr="00FC4D79">
        <w:rPr>
          <w:rFonts w:ascii="Arial" w:eastAsia="Times New Roman" w:hAnsi="Arial" w:cs="Arial"/>
          <w:sz w:val="24"/>
          <w:szCs w:val="24"/>
          <w:lang w:eastAsia="en-GB"/>
        </w:rPr>
        <w:br/>
      </w:r>
      <w:r w:rsidRPr="00FC4D79">
        <w:rPr>
          <w:rFonts w:ascii="Arial" w:eastAsia="Times New Roman" w:hAnsi="Arial" w:cs="Arial"/>
          <w:sz w:val="24"/>
          <w:szCs w:val="24"/>
          <w:lang w:eastAsia="en-GB"/>
        </w:rPr>
        <w:t xml:space="preserve">     </w:t>
      </w:r>
      <w:r w:rsidR="00516770" w:rsidRPr="00FC4D79">
        <w:rPr>
          <w:rFonts w:ascii="Arial" w:eastAsia="Times New Roman" w:hAnsi="Arial" w:cs="Arial"/>
          <w:sz w:val="24"/>
          <w:szCs w:val="24"/>
          <w:u w:val="single"/>
          <w:lang w:eastAsia="en-GB"/>
        </w:rPr>
        <w:t>The crime of uttering is composed of the following elements</w:t>
      </w:r>
      <w:r w:rsidR="00474140" w:rsidRPr="00474140">
        <w:rPr>
          <w:rFonts w:ascii="Arial" w:eastAsia="Times New Roman" w:hAnsi="Arial" w:cs="Arial"/>
          <w:sz w:val="24"/>
          <w:szCs w:val="24"/>
          <w:u w:val="single"/>
          <w:lang w:eastAsia="en-GB"/>
        </w:rPr>
        <w:t>:</w:t>
      </w:r>
      <w:r w:rsidRPr="00FC4D79">
        <w:rPr>
          <w:rFonts w:ascii="Arial" w:eastAsia="Times New Roman" w:hAnsi="Arial" w:cs="Arial"/>
          <w:sz w:val="24"/>
          <w:szCs w:val="24"/>
          <w:u w:val="single"/>
          <w:lang w:eastAsia="en-GB"/>
        </w:rPr>
        <w:br/>
      </w:r>
      <w:r w:rsidRPr="00FC4D79">
        <w:rPr>
          <w:rFonts w:ascii="Arial" w:eastAsia="Times New Roman" w:hAnsi="Arial" w:cs="Arial"/>
          <w:sz w:val="24"/>
          <w:szCs w:val="24"/>
          <w:lang w:eastAsia="en-GB"/>
        </w:rPr>
        <w:t xml:space="preserve">           -    </w:t>
      </w:r>
      <w:r w:rsidR="00516770" w:rsidRPr="00FC4D79">
        <w:rPr>
          <w:rFonts w:ascii="Arial" w:eastAsia="Times New Roman" w:hAnsi="Arial" w:cs="Arial"/>
          <w:sz w:val="24"/>
          <w:szCs w:val="24"/>
          <w:lang w:eastAsia="en-GB"/>
        </w:rPr>
        <w:t xml:space="preserve">Passing or making use - </w:t>
      </w:r>
      <w:r w:rsidR="00285A33" w:rsidRPr="00FC4D79">
        <w:rPr>
          <w:rFonts w:ascii="Arial" w:eastAsia="Times New Roman" w:hAnsi="Arial" w:cs="Arial"/>
          <w:sz w:val="24"/>
          <w:szCs w:val="24"/>
          <w:lang w:eastAsia="en-GB"/>
        </w:rPr>
        <w:t>circulating</w:t>
      </w:r>
      <w:r w:rsidR="00474140" w:rsidRPr="00FC4D79">
        <w:rPr>
          <w:rFonts w:ascii="Arial" w:eastAsia="Times New Roman" w:hAnsi="Arial" w:cs="Arial"/>
          <w:sz w:val="24"/>
          <w:szCs w:val="24"/>
          <w:lang w:eastAsia="en-GB"/>
        </w:rPr>
        <w:t xml:space="preserve"> a </w:t>
      </w:r>
      <w:r w:rsidR="00285A33" w:rsidRPr="00FC4D79">
        <w:rPr>
          <w:rFonts w:ascii="Arial" w:eastAsia="Times New Roman" w:hAnsi="Arial" w:cs="Arial"/>
          <w:sz w:val="24"/>
          <w:szCs w:val="24"/>
          <w:lang w:eastAsia="en-GB"/>
        </w:rPr>
        <w:t>forged document</w:t>
      </w:r>
      <w:r w:rsidRPr="00FC4D79">
        <w:rPr>
          <w:rFonts w:ascii="Arial" w:eastAsia="Times New Roman" w:hAnsi="Arial" w:cs="Arial"/>
          <w:sz w:val="24"/>
          <w:szCs w:val="24"/>
          <w:lang w:eastAsia="en-GB"/>
        </w:rPr>
        <w:br/>
        <w:t xml:space="preserve">           -    </w:t>
      </w:r>
      <w:r w:rsidR="00516770" w:rsidRPr="00FC4D79">
        <w:rPr>
          <w:rFonts w:ascii="Arial" w:eastAsia="Times New Roman" w:hAnsi="Arial" w:cs="Arial"/>
          <w:sz w:val="24"/>
          <w:szCs w:val="24"/>
          <w:lang w:eastAsia="en-GB"/>
        </w:rPr>
        <w:t>Intent to defraud</w:t>
      </w:r>
      <w:r w:rsidRPr="00FC4D79">
        <w:rPr>
          <w:rFonts w:ascii="Arial" w:eastAsia="Times New Roman" w:hAnsi="Arial" w:cs="Arial"/>
          <w:sz w:val="24"/>
          <w:szCs w:val="24"/>
          <w:lang w:eastAsia="en-GB"/>
        </w:rPr>
        <w:br/>
        <w:t xml:space="preserve">           -    </w:t>
      </w:r>
      <w:r w:rsidR="00516770" w:rsidRPr="00FC4D79">
        <w:rPr>
          <w:rFonts w:ascii="Arial" w:eastAsia="Times New Roman" w:hAnsi="Arial" w:cs="Arial"/>
          <w:sz w:val="24"/>
          <w:szCs w:val="24"/>
          <w:lang w:eastAsia="en-GB"/>
        </w:rPr>
        <w:t>Knowledge of forgery</w:t>
      </w:r>
    </w:p>
    <w:p w:rsidR="00E95B7B" w:rsidRPr="00FC4D79" w:rsidRDefault="00516770" w:rsidP="00D7179F">
      <w:pPr>
        <w:spacing w:before="100" w:beforeAutospacing="1" w:after="100" w:afterAutospacing="1" w:line="360" w:lineRule="auto"/>
        <w:rPr>
          <w:rFonts w:cs="Times New Roman"/>
          <w:sz w:val="24"/>
          <w:szCs w:val="24"/>
        </w:rPr>
      </w:pPr>
      <w:r w:rsidRPr="00FC4D79">
        <w:rPr>
          <w:rFonts w:ascii="Arial" w:eastAsia="Times New Roman" w:hAnsi="Arial" w:cs="Arial"/>
          <w:b/>
          <w:sz w:val="24"/>
          <w:szCs w:val="24"/>
          <w:lang w:eastAsia="en-GB"/>
        </w:rPr>
        <w:t>Uttering</w:t>
      </w:r>
      <w:r w:rsidRPr="00FC4D79">
        <w:rPr>
          <w:rFonts w:ascii="Arial" w:eastAsia="Times New Roman" w:hAnsi="Arial" w:cs="Arial"/>
          <w:sz w:val="24"/>
          <w:szCs w:val="24"/>
          <w:lang w:eastAsia="en-GB"/>
        </w:rPr>
        <w:t xml:space="preserve"> is a crime usually charged in conjunction w</w:t>
      </w:r>
      <w:r w:rsidR="00D7179F" w:rsidRPr="00FC4D79">
        <w:rPr>
          <w:rFonts w:ascii="Arial" w:eastAsia="Times New Roman" w:hAnsi="Arial" w:cs="Arial"/>
          <w:sz w:val="24"/>
          <w:szCs w:val="24"/>
          <w:lang w:eastAsia="en-GB"/>
        </w:rPr>
        <w:t xml:space="preserve">ith a </w:t>
      </w:r>
      <w:r w:rsidR="00D7179F" w:rsidRPr="00FC4D79">
        <w:rPr>
          <w:rFonts w:ascii="Arial" w:eastAsia="Times New Roman" w:hAnsi="Arial" w:cs="Arial"/>
          <w:b/>
          <w:sz w:val="24"/>
          <w:szCs w:val="24"/>
          <w:lang w:eastAsia="en-GB"/>
        </w:rPr>
        <w:t>F</w:t>
      </w:r>
      <w:r w:rsidRPr="00FC4D79">
        <w:rPr>
          <w:rFonts w:ascii="Arial" w:eastAsia="Times New Roman" w:hAnsi="Arial" w:cs="Arial"/>
          <w:b/>
          <w:sz w:val="24"/>
          <w:szCs w:val="24"/>
          <w:lang w:eastAsia="en-GB"/>
        </w:rPr>
        <w:t>orgery</w:t>
      </w:r>
      <w:r w:rsidRPr="00FC4D79">
        <w:rPr>
          <w:rFonts w:ascii="Arial" w:eastAsia="Times New Roman" w:hAnsi="Arial" w:cs="Arial"/>
          <w:sz w:val="24"/>
          <w:szCs w:val="24"/>
          <w:lang w:eastAsia="en-GB"/>
        </w:rPr>
        <w:t>.</w:t>
      </w:r>
      <w:r w:rsidR="00D7179F" w:rsidRPr="00FC4D79">
        <w:rPr>
          <w:rFonts w:ascii="Arial" w:eastAsia="Times New Roman" w:hAnsi="Arial" w:cs="Arial"/>
          <w:sz w:val="24"/>
          <w:szCs w:val="24"/>
          <w:lang w:eastAsia="en-GB"/>
        </w:rPr>
        <w:br/>
      </w:r>
      <w:r w:rsidR="00370073" w:rsidRPr="00FC4D79">
        <w:rPr>
          <w:rFonts w:ascii="Arial" w:hAnsi="Arial" w:cs="Arial"/>
          <w:sz w:val="24"/>
          <w:szCs w:val="24"/>
          <w:lang w:val="en"/>
        </w:rPr>
        <w:t>The distinction between the crimes of uttering and forgery is that forgery is the creation of a false document, while uttering refers to the act of knowingly using that forged document.</w:t>
      </w:r>
      <w:r w:rsidR="0030700C" w:rsidRPr="00FC4D79">
        <w:rPr>
          <w:rFonts w:ascii="Arial" w:hAnsi="Arial" w:cs="Arial"/>
          <w:sz w:val="24"/>
          <w:szCs w:val="24"/>
          <w:lang w:val="en"/>
        </w:rPr>
        <w:br/>
      </w:r>
      <w:r w:rsidR="00370073" w:rsidRPr="00FC4D79">
        <w:rPr>
          <w:rFonts w:ascii="Arial" w:hAnsi="Arial" w:cs="Arial"/>
          <w:sz w:val="24"/>
          <w:szCs w:val="24"/>
          <w:lang w:val="en"/>
        </w:rPr>
        <w:t>An individual only needs to knowingly pass on or use a forged document made by someone else to be guilty of uttering.</w:t>
      </w:r>
    </w:p>
    <w:p w:rsidR="00E95B7B" w:rsidRPr="00FC4D79" w:rsidRDefault="00E95B7B" w:rsidP="00503D7E">
      <w:pPr>
        <w:rPr>
          <w:rFonts w:cs="Times New Roman"/>
          <w:sz w:val="24"/>
          <w:szCs w:val="24"/>
        </w:rPr>
      </w:pPr>
    </w:p>
    <w:p w:rsidR="00E95B7B" w:rsidRPr="00FC4D79" w:rsidRDefault="00E95B7B" w:rsidP="00503D7E">
      <w:pPr>
        <w:rPr>
          <w:rFonts w:cs="Times New Roman"/>
          <w:sz w:val="24"/>
          <w:szCs w:val="24"/>
        </w:rPr>
      </w:pPr>
    </w:p>
    <w:p w:rsidR="00E95B7B" w:rsidRPr="00FC4D79" w:rsidRDefault="00E95B7B" w:rsidP="00503D7E">
      <w:pPr>
        <w:rPr>
          <w:rFonts w:cs="Times New Roman"/>
          <w:sz w:val="24"/>
          <w:szCs w:val="24"/>
        </w:rPr>
      </w:pPr>
    </w:p>
    <w:p w:rsidR="00E95B7B" w:rsidRPr="00FC4D79" w:rsidRDefault="00E95B7B" w:rsidP="00503D7E">
      <w:pPr>
        <w:rPr>
          <w:rFonts w:cs="Times New Roman"/>
          <w:sz w:val="24"/>
          <w:szCs w:val="24"/>
        </w:rPr>
      </w:pPr>
    </w:p>
    <w:p w:rsidR="00DD7C0A" w:rsidRPr="00FC4D79" w:rsidRDefault="00DD7C0A" w:rsidP="00B27DCB">
      <w:pPr>
        <w:spacing w:line="360" w:lineRule="auto"/>
        <w:rPr>
          <w:rFonts w:ascii="Arial" w:hAnsi="Arial" w:cs="Arial"/>
          <w:b/>
          <w:color w:val="548DD4" w:themeColor="text2" w:themeTint="99"/>
          <w:sz w:val="24"/>
          <w:szCs w:val="24"/>
        </w:rPr>
      </w:pPr>
    </w:p>
    <w:p w:rsidR="00BA4ABF" w:rsidRDefault="00470FC5" w:rsidP="00B27DCB">
      <w:pPr>
        <w:spacing w:line="360" w:lineRule="auto"/>
        <w:rPr>
          <w:rFonts w:ascii="Arial" w:hAnsi="Arial" w:cs="Arial"/>
          <w:b/>
          <w:sz w:val="24"/>
          <w:szCs w:val="24"/>
        </w:rPr>
      </w:pPr>
      <w:r w:rsidRPr="00FC4D79">
        <w:rPr>
          <w:rFonts w:ascii="Arial" w:hAnsi="Arial" w:cs="Arial"/>
          <w:b/>
          <w:color w:val="4F81BD" w:themeColor="accent1"/>
          <w:sz w:val="24"/>
          <w:szCs w:val="24"/>
        </w:rPr>
        <w:lastRenderedPageBreak/>
        <w:t>Question 4 – Case Study</w:t>
      </w:r>
      <w:r w:rsidR="00CC6078" w:rsidRPr="00FC4D79">
        <w:rPr>
          <w:rFonts w:ascii="Arial" w:hAnsi="Arial" w:cs="Arial"/>
          <w:b/>
          <w:color w:val="4F81BD" w:themeColor="accent1"/>
          <w:sz w:val="24"/>
          <w:szCs w:val="24"/>
        </w:rPr>
        <w:br/>
      </w:r>
      <w:r w:rsidR="00BA4ABF" w:rsidRPr="00FC4D79">
        <w:rPr>
          <w:rFonts w:ascii="Arial" w:hAnsi="Arial" w:cs="Arial"/>
          <w:b/>
          <w:sz w:val="24"/>
          <w:szCs w:val="24"/>
        </w:rPr>
        <w:t xml:space="preserve">What do you think that the forensic accountant would have </w:t>
      </w:r>
      <w:r w:rsidR="00292309" w:rsidRPr="00FC4D79">
        <w:rPr>
          <w:rFonts w:ascii="Arial" w:hAnsi="Arial" w:cs="Arial"/>
          <w:b/>
          <w:sz w:val="24"/>
          <w:szCs w:val="24"/>
        </w:rPr>
        <w:t xml:space="preserve">assessed </w:t>
      </w:r>
      <w:r w:rsidR="00BA4ABF" w:rsidRPr="00FC4D79">
        <w:rPr>
          <w:rFonts w:ascii="Arial" w:hAnsi="Arial" w:cs="Arial"/>
          <w:b/>
          <w:sz w:val="24"/>
          <w:szCs w:val="24"/>
        </w:rPr>
        <w:t>to</w:t>
      </w:r>
      <w:r w:rsidR="00292309" w:rsidRPr="00FC4D79">
        <w:rPr>
          <w:rFonts w:ascii="Arial" w:hAnsi="Arial" w:cs="Arial"/>
          <w:b/>
          <w:sz w:val="24"/>
          <w:szCs w:val="24"/>
        </w:rPr>
        <w:t xml:space="preserve"> </w:t>
      </w:r>
      <w:r w:rsidR="00BA4ABF" w:rsidRPr="00FC4D79">
        <w:rPr>
          <w:rFonts w:ascii="Arial" w:hAnsi="Arial" w:cs="Arial"/>
          <w:b/>
          <w:sz w:val="24"/>
          <w:szCs w:val="24"/>
        </w:rPr>
        <w:t>get</w:t>
      </w:r>
      <w:r w:rsidR="00292309" w:rsidRPr="00FC4D79">
        <w:rPr>
          <w:rFonts w:ascii="Arial" w:hAnsi="Arial" w:cs="Arial"/>
          <w:b/>
          <w:sz w:val="24"/>
          <w:szCs w:val="24"/>
        </w:rPr>
        <w:t xml:space="preserve"> </w:t>
      </w:r>
      <w:r w:rsidR="00BA4ABF" w:rsidRPr="00FC4D79">
        <w:rPr>
          <w:rFonts w:ascii="Arial" w:hAnsi="Arial" w:cs="Arial"/>
          <w:b/>
          <w:sz w:val="24"/>
          <w:szCs w:val="24"/>
        </w:rPr>
        <w:t>to</w:t>
      </w:r>
      <w:r w:rsidR="00292309" w:rsidRPr="00FC4D79">
        <w:rPr>
          <w:rFonts w:ascii="Arial" w:hAnsi="Arial" w:cs="Arial"/>
          <w:b/>
          <w:sz w:val="24"/>
          <w:szCs w:val="24"/>
        </w:rPr>
        <w:t xml:space="preserve"> </w:t>
      </w:r>
      <w:r w:rsidR="00BA4ABF" w:rsidRPr="00FC4D79">
        <w:rPr>
          <w:rFonts w:ascii="Arial" w:hAnsi="Arial" w:cs="Arial"/>
          <w:b/>
          <w:sz w:val="24"/>
          <w:szCs w:val="24"/>
        </w:rPr>
        <w:t>know</w:t>
      </w:r>
      <w:r w:rsidR="00292309" w:rsidRPr="00FC4D79">
        <w:rPr>
          <w:rFonts w:ascii="Arial" w:hAnsi="Arial" w:cs="Arial"/>
          <w:b/>
          <w:sz w:val="24"/>
          <w:szCs w:val="24"/>
        </w:rPr>
        <w:t xml:space="preserve"> </w:t>
      </w:r>
      <w:r w:rsidR="00BA4ABF" w:rsidRPr="00FC4D79">
        <w:rPr>
          <w:rFonts w:ascii="Arial" w:hAnsi="Arial" w:cs="Arial"/>
          <w:b/>
          <w:sz w:val="24"/>
          <w:szCs w:val="24"/>
        </w:rPr>
        <w:t>the</w:t>
      </w:r>
      <w:r w:rsidR="00292309" w:rsidRPr="00FC4D79">
        <w:rPr>
          <w:rFonts w:ascii="Arial" w:hAnsi="Arial" w:cs="Arial"/>
          <w:b/>
          <w:sz w:val="24"/>
          <w:szCs w:val="24"/>
        </w:rPr>
        <w:t xml:space="preserve"> </w:t>
      </w:r>
      <w:r w:rsidR="00BA4ABF" w:rsidRPr="00FC4D79">
        <w:rPr>
          <w:rFonts w:ascii="Arial" w:hAnsi="Arial" w:cs="Arial"/>
          <w:b/>
          <w:sz w:val="24"/>
          <w:szCs w:val="24"/>
        </w:rPr>
        <w:t>actual</w:t>
      </w:r>
      <w:r w:rsidR="00292309" w:rsidRPr="00FC4D79">
        <w:rPr>
          <w:rFonts w:ascii="Arial" w:hAnsi="Arial" w:cs="Arial"/>
          <w:b/>
          <w:sz w:val="24"/>
          <w:szCs w:val="24"/>
        </w:rPr>
        <w:t xml:space="preserve"> </w:t>
      </w:r>
      <w:r w:rsidR="00BA4ABF" w:rsidRPr="00FC4D79">
        <w:rPr>
          <w:rFonts w:ascii="Arial" w:hAnsi="Arial" w:cs="Arial"/>
          <w:b/>
          <w:sz w:val="24"/>
          <w:szCs w:val="24"/>
        </w:rPr>
        <w:t>facts</w:t>
      </w:r>
      <w:r w:rsidR="00292309" w:rsidRPr="00FC4D79">
        <w:rPr>
          <w:rFonts w:ascii="Arial" w:hAnsi="Arial" w:cs="Arial"/>
          <w:b/>
          <w:sz w:val="24"/>
          <w:szCs w:val="24"/>
        </w:rPr>
        <w:t xml:space="preserve"> </w:t>
      </w:r>
      <w:r w:rsidR="00BA4ABF" w:rsidRPr="00FC4D79">
        <w:rPr>
          <w:rFonts w:ascii="Arial" w:hAnsi="Arial" w:cs="Arial"/>
          <w:b/>
          <w:sz w:val="24"/>
          <w:szCs w:val="24"/>
        </w:rPr>
        <w:t>about</w:t>
      </w:r>
      <w:r w:rsidR="00292309" w:rsidRPr="00FC4D79">
        <w:rPr>
          <w:rFonts w:ascii="Arial" w:hAnsi="Arial" w:cs="Arial"/>
          <w:b/>
          <w:sz w:val="24"/>
          <w:szCs w:val="24"/>
        </w:rPr>
        <w:t xml:space="preserve"> </w:t>
      </w:r>
      <w:r w:rsidR="00BA4ABF" w:rsidRPr="00FC4D79">
        <w:rPr>
          <w:rFonts w:ascii="Arial" w:hAnsi="Arial" w:cs="Arial"/>
          <w:b/>
          <w:sz w:val="24"/>
          <w:szCs w:val="24"/>
        </w:rPr>
        <w:t>the</w:t>
      </w:r>
      <w:r w:rsidR="00292309" w:rsidRPr="00FC4D79">
        <w:rPr>
          <w:rFonts w:ascii="Arial" w:hAnsi="Arial" w:cs="Arial"/>
          <w:b/>
          <w:sz w:val="24"/>
          <w:szCs w:val="24"/>
        </w:rPr>
        <w:t xml:space="preserve"> </w:t>
      </w:r>
      <w:r w:rsidR="00BA4ABF" w:rsidRPr="00FC4D79">
        <w:rPr>
          <w:rFonts w:ascii="Arial" w:hAnsi="Arial" w:cs="Arial"/>
          <w:b/>
          <w:sz w:val="24"/>
          <w:szCs w:val="24"/>
        </w:rPr>
        <w:t>monies?</w:t>
      </w:r>
      <w:r w:rsidR="00292309" w:rsidRPr="00FC4D79">
        <w:rPr>
          <w:rFonts w:ascii="Arial" w:hAnsi="Arial" w:cs="Arial"/>
          <w:b/>
          <w:sz w:val="24"/>
          <w:szCs w:val="24"/>
        </w:rPr>
        <w:t xml:space="preserve"> </w:t>
      </w:r>
      <w:r w:rsidR="00BA4ABF" w:rsidRPr="00FC4D79">
        <w:rPr>
          <w:rFonts w:ascii="Arial" w:hAnsi="Arial" w:cs="Arial"/>
          <w:b/>
          <w:sz w:val="24"/>
          <w:szCs w:val="24"/>
        </w:rPr>
        <w:t>And</w:t>
      </w:r>
      <w:r w:rsidR="00292309" w:rsidRPr="00FC4D79">
        <w:rPr>
          <w:rFonts w:ascii="Arial" w:hAnsi="Arial" w:cs="Arial"/>
          <w:b/>
          <w:sz w:val="24"/>
          <w:szCs w:val="24"/>
        </w:rPr>
        <w:t xml:space="preserve"> </w:t>
      </w:r>
      <w:r w:rsidR="00BA4ABF" w:rsidRPr="00FC4D79">
        <w:rPr>
          <w:rFonts w:ascii="Arial" w:hAnsi="Arial" w:cs="Arial"/>
          <w:b/>
          <w:sz w:val="24"/>
          <w:szCs w:val="24"/>
        </w:rPr>
        <w:t>how</w:t>
      </w:r>
      <w:r w:rsidR="00292309" w:rsidRPr="00FC4D79">
        <w:rPr>
          <w:rFonts w:ascii="Arial" w:hAnsi="Arial" w:cs="Arial"/>
          <w:b/>
          <w:sz w:val="24"/>
          <w:szCs w:val="24"/>
        </w:rPr>
        <w:t xml:space="preserve"> </w:t>
      </w:r>
      <w:r w:rsidR="00BA4ABF" w:rsidRPr="00FC4D79">
        <w:rPr>
          <w:rFonts w:ascii="Arial" w:hAnsi="Arial" w:cs="Arial"/>
          <w:b/>
          <w:sz w:val="24"/>
          <w:szCs w:val="24"/>
        </w:rPr>
        <w:t>he</w:t>
      </w:r>
      <w:r w:rsidR="00292309" w:rsidRPr="00FC4D79">
        <w:rPr>
          <w:rFonts w:ascii="Arial" w:hAnsi="Arial" w:cs="Arial"/>
          <w:b/>
          <w:sz w:val="24"/>
          <w:szCs w:val="24"/>
        </w:rPr>
        <w:t xml:space="preserve"> </w:t>
      </w:r>
      <w:r w:rsidR="00BA4ABF" w:rsidRPr="00FC4D79">
        <w:rPr>
          <w:rFonts w:ascii="Arial" w:hAnsi="Arial" w:cs="Arial"/>
          <w:b/>
          <w:sz w:val="24"/>
          <w:szCs w:val="24"/>
        </w:rPr>
        <w:t>was</w:t>
      </w:r>
      <w:r w:rsidR="00292309" w:rsidRPr="00FC4D79">
        <w:rPr>
          <w:rFonts w:ascii="Arial" w:hAnsi="Arial" w:cs="Arial"/>
          <w:b/>
          <w:sz w:val="24"/>
          <w:szCs w:val="24"/>
        </w:rPr>
        <w:t xml:space="preserve"> </w:t>
      </w:r>
      <w:r w:rsidR="00BA4ABF" w:rsidRPr="00FC4D79">
        <w:rPr>
          <w:rFonts w:ascii="Arial" w:hAnsi="Arial" w:cs="Arial"/>
          <w:b/>
          <w:sz w:val="24"/>
          <w:szCs w:val="24"/>
        </w:rPr>
        <w:t>able</w:t>
      </w:r>
      <w:r w:rsidR="00292309" w:rsidRPr="00FC4D79">
        <w:rPr>
          <w:rFonts w:ascii="Arial" w:hAnsi="Arial" w:cs="Arial"/>
          <w:b/>
          <w:sz w:val="24"/>
          <w:szCs w:val="24"/>
        </w:rPr>
        <w:t xml:space="preserve"> </w:t>
      </w:r>
      <w:r w:rsidR="00BA4ABF" w:rsidRPr="00FC4D79">
        <w:rPr>
          <w:rFonts w:ascii="Arial" w:hAnsi="Arial" w:cs="Arial"/>
          <w:b/>
          <w:sz w:val="24"/>
          <w:szCs w:val="24"/>
        </w:rPr>
        <w:t>to</w:t>
      </w:r>
      <w:r w:rsidR="00292309" w:rsidRPr="00FC4D79">
        <w:rPr>
          <w:rFonts w:ascii="Arial" w:hAnsi="Arial" w:cs="Arial"/>
          <w:b/>
          <w:sz w:val="24"/>
          <w:szCs w:val="24"/>
        </w:rPr>
        <w:t xml:space="preserve"> </w:t>
      </w:r>
      <w:r w:rsidR="00BA4ABF" w:rsidRPr="00FC4D79">
        <w:rPr>
          <w:rFonts w:ascii="Arial" w:hAnsi="Arial" w:cs="Arial"/>
          <w:b/>
          <w:sz w:val="24"/>
          <w:szCs w:val="24"/>
        </w:rPr>
        <w:t>conclude</w:t>
      </w:r>
      <w:r w:rsidR="00292309" w:rsidRPr="00FC4D79">
        <w:rPr>
          <w:rFonts w:ascii="Arial" w:hAnsi="Arial" w:cs="Arial"/>
          <w:b/>
          <w:sz w:val="24"/>
          <w:szCs w:val="24"/>
        </w:rPr>
        <w:t xml:space="preserve"> </w:t>
      </w:r>
      <w:r w:rsidR="00BA4ABF" w:rsidRPr="00FC4D79">
        <w:rPr>
          <w:rFonts w:ascii="Arial" w:hAnsi="Arial" w:cs="Arial"/>
          <w:b/>
          <w:sz w:val="24"/>
          <w:szCs w:val="24"/>
        </w:rPr>
        <w:t>that</w:t>
      </w:r>
      <w:r w:rsidR="00292309" w:rsidRPr="00FC4D79">
        <w:rPr>
          <w:rFonts w:ascii="Arial" w:hAnsi="Arial" w:cs="Arial"/>
          <w:b/>
          <w:sz w:val="24"/>
          <w:szCs w:val="24"/>
        </w:rPr>
        <w:t xml:space="preserve"> the </w:t>
      </w:r>
      <w:r w:rsidR="00BA4ABF" w:rsidRPr="00FC4D79">
        <w:rPr>
          <w:rFonts w:ascii="Arial" w:hAnsi="Arial" w:cs="Arial"/>
          <w:b/>
          <w:sz w:val="24"/>
          <w:szCs w:val="24"/>
        </w:rPr>
        <w:t>husband</w:t>
      </w:r>
      <w:r w:rsidR="00292309" w:rsidRPr="00FC4D79">
        <w:rPr>
          <w:rFonts w:ascii="Arial" w:hAnsi="Arial" w:cs="Arial"/>
          <w:b/>
          <w:sz w:val="24"/>
          <w:szCs w:val="24"/>
        </w:rPr>
        <w:t xml:space="preserve"> </w:t>
      </w:r>
      <w:r w:rsidR="00BA4ABF" w:rsidRPr="00FC4D79">
        <w:rPr>
          <w:rFonts w:ascii="Arial" w:hAnsi="Arial" w:cs="Arial"/>
          <w:b/>
          <w:sz w:val="24"/>
          <w:szCs w:val="24"/>
        </w:rPr>
        <w:t>and</w:t>
      </w:r>
      <w:r w:rsidR="00292309" w:rsidRPr="00FC4D79">
        <w:rPr>
          <w:rFonts w:ascii="Arial" w:hAnsi="Arial" w:cs="Arial"/>
          <w:b/>
          <w:sz w:val="24"/>
          <w:szCs w:val="24"/>
        </w:rPr>
        <w:t xml:space="preserve"> </w:t>
      </w:r>
      <w:r w:rsidR="00BA4ABF" w:rsidRPr="00FC4D79">
        <w:rPr>
          <w:rFonts w:ascii="Arial" w:hAnsi="Arial" w:cs="Arial"/>
          <w:b/>
          <w:sz w:val="24"/>
          <w:szCs w:val="24"/>
        </w:rPr>
        <w:t>wife</w:t>
      </w:r>
      <w:r w:rsidR="00292309" w:rsidRPr="00FC4D79">
        <w:rPr>
          <w:rFonts w:ascii="Arial" w:hAnsi="Arial" w:cs="Arial"/>
          <w:b/>
          <w:sz w:val="24"/>
          <w:szCs w:val="24"/>
        </w:rPr>
        <w:t xml:space="preserve"> </w:t>
      </w:r>
      <w:r w:rsidR="00BA4ABF" w:rsidRPr="00FC4D79">
        <w:rPr>
          <w:rFonts w:ascii="Arial" w:hAnsi="Arial" w:cs="Arial"/>
          <w:b/>
          <w:sz w:val="24"/>
          <w:szCs w:val="24"/>
        </w:rPr>
        <w:t>must</w:t>
      </w:r>
      <w:r w:rsidR="00292309" w:rsidRPr="00FC4D79">
        <w:rPr>
          <w:rFonts w:ascii="Arial" w:hAnsi="Arial" w:cs="Arial"/>
          <w:b/>
          <w:sz w:val="24"/>
          <w:szCs w:val="24"/>
        </w:rPr>
        <w:t xml:space="preserve"> </w:t>
      </w:r>
      <w:r w:rsidR="00BA4ABF" w:rsidRPr="00FC4D79">
        <w:rPr>
          <w:rFonts w:ascii="Arial" w:hAnsi="Arial" w:cs="Arial"/>
          <w:b/>
          <w:sz w:val="24"/>
          <w:szCs w:val="24"/>
        </w:rPr>
        <w:t>have</w:t>
      </w:r>
      <w:r w:rsidR="00292309" w:rsidRPr="00FC4D79">
        <w:rPr>
          <w:rFonts w:ascii="Arial" w:hAnsi="Arial" w:cs="Arial"/>
          <w:b/>
          <w:sz w:val="24"/>
          <w:szCs w:val="24"/>
        </w:rPr>
        <w:t xml:space="preserve"> </w:t>
      </w:r>
      <w:r w:rsidR="00BA4ABF" w:rsidRPr="00FC4D79">
        <w:rPr>
          <w:rFonts w:ascii="Arial" w:hAnsi="Arial" w:cs="Arial"/>
          <w:b/>
          <w:sz w:val="24"/>
          <w:szCs w:val="24"/>
        </w:rPr>
        <w:t>had access</w:t>
      </w:r>
      <w:r w:rsidR="00292309" w:rsidRPr="00FC4D79">
        <w:rPr>
          <w:rFonts w:ascii="Arial" w:hAnsi="Arial" w:cs="Arial"/>
          <w:b/>
          <w:sz w:val="24"/>
          <w:szCs w:val="24"/>
        </w:rPr>
        <w:t xml:space="preserve"> </w:t>
      </w:r>
      <w:r w:rsidR="00BA4ABF" w:rsidRPr="00FC4D79">
        <w:rPr>
          <w:rFonts w:ascii="Arial" w:hAnsi="Arial" w:cs="Arial"/>
          <w:b/>
          <w:sz w:val="24"/>
          <w:szCs w:val="24"/>
        </w:rPr>
        <w:t>to</w:t>
      </w:r>
      <w:r w:rsidR="00292309" w:rsidRPr="00FC4D79">
        <w:rPr>
          <w:rFonts w:ascii="Arial" w:hAnsi="Arial" w:cs="Arial"/>
          <w:b/>
          <w:sz w:val="24"/>
          <w:szCs w:val="24"/>
        </w:rPr>
        <w:t xml:space="preserve"> </w:t>
      </w:r>
      <w:r w:rsidR="00BA4ABF" w:rsidRPr="00FC4D79">
        <w:rPr>
          <w:rFonts w:ascii="Arial" w:hAnsi="Arial" w:cs="Arial"/>
          <w:b/>
          <w:sz w:val="24"/>
          <w:szCs w:val="24"/>
        </w:rPr>
        <w:t>unidentified sources</w:t>
      </w:r>
      <w:r w:rsidR="00292309" w:rsidRPr="00FC4D79">
        <w:rPr>
          <w:rFonts w:ascii="Arial" w:hAnsi="Arial" w:cs="Arial"/>
          <w:b/>
          <w:sz w:val="24"/>
          <w:szCs w:val="24"/>
        </w:rPr>
        <w:t xml:space="preserve"> </w:t>
      </w:r>
      <w:r w:rsidR="00BA4ABF" w:rsidRPr="00FC4D79">
        <w:rPr>
          <w:rFonts w:ascii="Arial" w:hAnsi="Arial" w:cs="Arial"/>
          <w:b/>
          <w:sz w:val="24"/>
          <w:szCs w:val="24"/>
        </w:rPr>
        <w:t>of income</w:t>
      </w:r>
      <w:r w:rsidR="00E77890">
        <w:rPr>
          <w:rFonts w:ascii="Arial" w:hAnsi="Arial" w:cs="Arial"/>
          <w:b/>
          <w:sz w:val="24"/>
          <w:szCs w:val="24"/>
        </w:rPr>
        <w:t>.</w:t>
      </w:r>
    </w:p>
    <w:p w:rsidR="00383FFB" w:rsidRDefault="00383FFB" w:rsidP="00B27DCB">
      <w:pPr>
        <w:spacing w:line="360" w:lineRule="auto"/>
        <w:rPr>
          <w:rFonts w:ascii="Arial" w:hAnsi="Arial" w:cs="Arial"/>
          <w:sz w:val="24"/>
          <w:szCs w:val="24"/>
        </w:rPr>
      </w:pPr>
      <w:r>
        <w:rPr>
          <w:rFonts w:ascii="Arial" w:hAnsi="Arial" w:cs="Arial"/>
          <w:sz w:val="24"/>
          <w:szCs w:val="24"/>
        </w:rPr>
        <w:t>The forensic accountant would have assessed the financial position of the couple, individually and as a couple too. This would involve the following investigations:</w:t>
      </w:r>
    </w:p>
    <w:p w:rsidR="003D3CB0" w:rsidRDefault="00387DFB" w:rsidP="003D3CB0">
      <w:pPr>
        <w:pStyle w:val="ListParagraph"/>
        <w:numPr>
          <w:ilvl w:val="0"/>
          <w:numId w:val="18"/>
        </w:numPr>
        <w:spacing w:line="360" w:lineRule="auto"/>
        <w:rPr>
          <w:rFonts w:ascii="Arial" w:hAnsi="Arial" w:cs="Arial"/>
          <w:sz w:val="24"/>
          <w:szCs w:val="24"/>
        </w:rPr>
      </w:pPr>
      <w:r w:rsidRPr="003D3CB0">
        <w:rPr>
          <w:rFonts w:ascii="Arial" w:hAnsi="Arial" w:cs="Arial"/>
          <w:b/>
          <w:sz w:val="24"/>
          <w:szCs w:val="24"/>
        </w:rPr>
        <w:t>Establish w</w:t>
      </w:r>
      <w:r w:rsidR="00383FFB" w:rsidRPr="003D3CB0">
        <w:rPr>
          <w:rFonts w:ascii="Arial" w:hAnsi="Arial" w:cs="Arial"/>
          <w:b/>
          <w:sz w:val="24"/>
          <w:szCs w:val="24"/>
        </w:rPr>
        <w:t xml:space="preserve">hat is the couple’s </w:t>
      </w:r>
      <w:r w:rsidR="007759D6" w:rsidRPr="003D3CB0">
        <w:rPr>
          <w:rFonts w:ascii="Arial" w:hAnsi="Arial" w:cs="Arial"/>
          <w:b/>
          <w:sz w:val="24"/>
          <w:szCs w:val="24"/>
        </w:rPr>
        <w:t xml:space="preserve">main and subsidiary </w:t>
      </w:r>
      <w:r w:rsidR="00383FFB" w:rsidRPr="003D3CB0">
        <w:rPr>
          <w:rFonts w:ascii="Arial" w:hAnsi="Arial" w:cs="Arial"/>
          <w:b/>
          <w:sz w:val="24"/>
          <w:szCs w:val="24"/>
        </w:rPr>
        <w:t>source</w:t>
      </w:r>
      <w:r w:rsidRPr="003D3CB0">
        <w:rPr>
          <w:rFonts w:ascii="Arial" w:hAnsi="Arial" w:cs="Arial"/>
          <w:b/>
          <w:sz w:val="24"/>
          <w:szCs w:val="24"/>
        </w:rPr>
        <w:t>s</w:t>
      </w:r>
      <w:r w:rsidR="00383FFB" w:rsidRPr="003D3CB0">
        <w:rPr>
          <w:rFonts w:ascii="Arial" w:hAnsi="Arial" w:cs="Arial"/>
          <w:b/>
          <w:sz w:val="24"/>
          <w:szCs w:val="24"/>
        </w:rPr>
        <w:t xml:space="preserve"> of income?</w:t>
      </w:r>
      <w:r w:rsidR="00383FFB" w:rsidRPr="003D3CB0">
        <w:rPr>
          <w:rFonts w:ascii="Arial" w:hAnsi="Arial" w:cs="Arial"/>
          <w:b/>
          <w:sz w:val="24"/>
          <w:szCs w:val="24"/>
        </w:rPr>
        <w:br/>
      </w:r>
      <w:r w:rsidR="00383FFB" w:rsidRPr="003D3CB0">
        <w:rPr>
          <w:rFonts w:ascii="Arial" w:hAnsi="Arial" w:cs="Arial"/>
          <w:sz w:val="24"/>
          <w:szCs w:val="24"/>
        </w:rPr>
        <w:t xml:space="preserve">Are they in formal employment, self-employment or any other privileged source of income e.g.: trust funds, returns on investments made, inheritances, </w:t>
      </w:r>
      <w:r w:rsidR="007759D6" w:rsidRPr="003D3CB0">
        <w:rPr>
          <w:rFonts w:ascii="Arial" w:hAnsi="Arial" w:cs="Arial"/>
          <w:sz w:val="24"/>
          <w:szCs w:val="24"/>
        </w:rPr>
        <w:t xml:space="preserve">rentals, </w:t>
      </w:r>
      <w:r w:rsidR="00383FFB" w:rsidRPr="003D3CB0">
        <w:rPr>
          <w:rFonts w:ascii="Arial" w:hAnsi="Arial" w:cs="Arial"/>
          <w:sz w:val="24"/>
          <w:szCs w:val="24"/>
        </w:rPr>
        <w:t>etc.…</w:t>
      </w:r>
      <w:r w:rsidR="003D3CB0">
        <w:rPr>
          <w:rFonts w:ascii="Arial" w:hAnsi="Arial" w:cs="Arial"/>
          <w:sz w:val="24"/>
          <w:szCs w:val="24"/>
        </w:rPr>
        <w:br/>
      </w:r>
    </w:p>
    <w:p w:rsidR="0016403C" w:rsidRPr="003D3CB0" w:rsidRDefault="00383FFB" w:rsidP="003D3CB0">
      <w:pPr>
        <w:pStyle w:val="ListParagraph"/>
        <w:numPr>
          <w:ilvl w:val="0"/>
          <w:numId w:val="18"/>
        </w:numPr>
        <w:spacing w:line="360" w:lineRule="auto"/>
        <w:rPr>
          <w:rFonts w:ascii="Arial" w:hAnsi="Arial" w:cs="Arial"/>
          <w:sz w:val="24"/>
          <w:szCs w:val="24"/>
        </w:rPr>
      </w:pPr>
      <w:r w:rsidRPr="003D3CB0">
        <w:rPr>
          <w:rFonts w:ascii="Arial" w:hAnsi="Arial" w:cs="Arial"/>
          <w:b/>
          <w:sz w:val="24"/>
          <w:szCs w:val="24"/>
        </w:rPr>
        <w:t>Tabulate a detailed analysis of their income vs their expenditure</w:t>
      </w:r>
      <w:r w:rsidR="0016403C" w:rsidRPr="003D3CB0">
        <w:rPr>
          <w:rFonts w:ascii="Arial" w:hAnsi="Arial" w:cs="Arial"/>
          <w:b/>
          <w:sz w:val="24"/>
          <w:szCs w:val="24"/>
        </w:rPr>
        <w:br/>
      </w:r>
      <w:r w:rsidRPr="003D3CB0">
        <w:rPr>
          <w:rFonts w:ascii="Arial" w:hAnsi="Arial" w:cs="Arial"/>
          <w:sz w:val="24"/>
          <w:szCs w:val="24"/>
        </w:rPr>
        <w:t>Bank Statements will be</w:t>
      </w:r>
      <w:r w:rsidRPr="003D3CB0">
        <w:rPr>
          <w:rFonts w:ascii="Arial" w:hAnsi="Arial" w:cs="Arial"/>
          <w:sz w:val="24"/>
          <w:szCs w:val="24"/>
          <w:lang w:val="en-GB"/>
        </w:rPr>
        <w:t xml:space="preserve"> </w:t>
      </w:r>
      <w:r w:rsidR="00E44FD8" w:rsidRPr="003D3CB0">
        <w:rPr>
          <w:rFonts w:ascii="Arial" w:hAnsi="Arial" w:cs="Arial"/>
          <w:sz w:val="24"/>
          <w:szCs w:val="24"/>
          <w:lang w:val="en-GB"/>
        </w:rPr>
        <w:t>scrutinis</w:t>
      </w:r>
      <w:r w:rsidRPr="003D3CB0">
        <w:rPr>
          <w:rFonts w:ascii="Arial" w:hAnsi="Arial" w:cs="Arial"/>
          <w:sz w:val="24"/>
          <w:szCs w:val="24"/>
          <w:lang w:val="en-GB"/>
        </w:rPr>
        <w:t>ed</w:t>
      </w:r>
      <w:r w:rsidRPr="003D3CB0">
        <w:rPr>
          <w:rFonts w:ascii="Arial" w:hAnsi="Arial" w:cs="Arial"/>
          <w:sz w:val="24"/>
          <w:szCs w:val="24"/>
        </w:rPr>
        <w:t xml:space="preserve"> as to </w:t>
      </w:r>
      <w:r w:rsidR="00FA0F2A" w:rsidRPr="003D3CB0">
        <w:rPr>
          <w:rFonts w:ascii="Arial" w:hAnsi="Arial" w:cs="Arial"/>
          <w:sz w:val="24"/>
          <w:szCs w:val="24"/>
        </w:rPr>
        <w:t>counter check their income vs expenditure</w:t>
      </w:r>
      <w:r w:rsidR="00E44FD8" w:rsidRPr="003D3CB0">
        <w:rPr>
          <w:rFonts w:ascii="Arial" w:hAnsi="Arial" w:cs="Arial"/>
          <w:sz w:val="24"/>
          <w:szCs w:val="24"/>
        </w:rPr>
        <w:t>. Big cash deposits and withdrawals will be thoroughly</w:t>
      </w:r>
      <w:r w:rsidR="00E44FD8" w:rsidRPr="003D3CB0">
        <w:rPr>
          <w:rFonts w:ascii="Arial" w:hAnsi="Arial" w:cs="Arial"/>
          <w:sz w:val="24"/>
          <w:szCs w:val="24"/>
          <w:lang w:val="en-GB"/>
        </w:rPr>
        <w:t xml:space="preserve"> examined</w:t>
      </w:r>
      <w:r w:rsidR="00E44FD8" w:rsidRPr="003D3CB0">
        <w:rPr>
          <w:rFonts w:ascii="Arial" w:hAnsi="Arial" w:cs="Arial"/>
          <w:sz w:val="24"/>
          <w:szCs w:val="24"/>
        </w:rPr>
        <w:t>.</w:t>
      </w:r>
      <w:r w:rsidR="00FA0F2A" w:rsidRPr="003D3CB0">
        <w:rPr>
          <w:rFonts w:ascii="Arial" w:hAnsi="Arial" w:cs="Arial"/>
          <w:sz w:val="24"/>
          <w:szCs w:val="24"/>
        </w:rPr>
        <w:br/>
        <w:t>If they are in receipt of cash is it from a valid source? Is it from Self-Employment?</w:t>
      </w:r>
      <w:r w:rsidR="00FA0F2A" w:rsidRPr="003D3CB0">
        <w:rPr>
          <w:rFonts w:ascii="Arial" w:hAnsi="Arial" w:cs="Arial"/>
          <w:sz w:val="24"/>
          <w:szCs w:val="24"/>
        </w:rPr>
        <w:br/>
        <w:t xml:space="preserve">If </w:t>
      </w:r>
      <w:r w:rsidR="00E44FD8" w:rsidRPr="003D3CB0">
        <w:rPr>
          <w:rFonts w:ascii="Arial" w:hAnsi="Arial" w:cs="Arial"/>
          <w:sz w:val="24"/>
          <w:szCs w:val="24"/>
        </w:rPr>
        <w:t xml:space="preserve">it is </w:t>
      </w:r>
      <w:r w:rsidR="00FA0F2A" w:rsidRPr="003D3CB0">
        <w:rPr>
          <w:rFonts w:ascii="Arial" w:hAnsi="Arial" w:cs="Arial"/>
          <w:sz w:val="24"/>
          <w:szCs w:val="24"/>
        </w:rPr>
        <w:t>from self-employment</w:t>
      </w:r>
      <w:r w:rsidR="00E44FD8" w:rsidRPr="003D3CB0">
        <w:rPr>
          <w:rFonts w:ascii="Arial" w:hAnsi="Arial" w:cs="Arial"/>
          <w:sz w:val="24"/>
          <w:szCs w:val="24"/>
        </w:rPr>
        <w:t>;</w:t>
      </w:r>
      <w:r w:rsidR="00FA0F2A" w:rsidRPr="003D3CB0">
        <w:rPr>
          <w:rFonts w:ascii="Arial" w:hAnsi="Arial" w:cs="Arial"/>
          <w:sz w:val="24"/>
          <w:szCs w:val="24"/>
        </w:rPr>
        <w:t xml:space="preserve"> is it a cash business and establish an audit trail of the incoming vs outgoing monies.</w:t>
      </w:r>
      <w:r w:rsidR="00FA0F2A" w:rsidRPr="003D3CB0">
        <w:rPr>
          <w:rFonts w:ascii="Arial" w:hAnsi="Arial" w:cs="Arial"/>
          <w:sz w:val="24"/>
          <w:szCs w:val="24"/>
        </w:rPr>
        <w:br/>
        <w:t>Assess all their personal possessions -  tangible and intangible assets (Real Estate, Cars,</w:t>
      </w:r>
      <w:r w:rsidR="00FA0F2A" w:rsidRPr="003D3CB0">
        <w:rPr>
          <w:rFonts w:ascii="Arial" w:hAnsi="Arial" w:cs="Arial"/>
          <w:sz w:val="24"/>
          <w:szCs w:val="24"/>
          <w:lang w:val="en-GB"/>
        </w:rPr>
        <w:t xml:space="preserve"> Jewellery</w:t>
      </w:r>
      <w:r w:rsidR="00FA0F2A" w:rsidRPr="003D3CB0">
        <w:rPr>
          <w:rFonts w:ascii="Arial" w:hAnsi="Arial" w:cs="Arial"/>
          <w:sz w:val="24"/>
          <w:szCs w:val="24"/>
        </w:rPr>
        <w:t>, etc.) if these have been recently sold for cash.</w:t>
      </w:r>
      <w:r w:rsidR="00FA0F2A" w:rsidRPr="003D3CB0">
        <w:rPr>
          <w:rFonts w:ascii="Arial" w:hAnsi="Arial" w:cs="Arial"/>
          <w:sz w:val="24"/>
          <w:szCs w:val="24"/>
        </w:rPr>
        <w:br/>
        <w:t>Any recent loans acquired or any winnings received e.g. from the lottery, casino, etc.</w:t>
      </w:r>
      <w:r w:rsidR="0016403C" w:rsidRPr="003D3CB0">
        <w:rPr>
          <w:rFonts w:ascii="Arial" w:hAnsi="Arial" w:cs="Arial"/>
          <w:sz w:val="24"/>
          <w:szCs w:val="24"/>
        </w:rPr>
        <w:br/>
        <w:t>The Forensic accountant will be able to assess from their bank statements – what their cost of living patterns are like from bills and receipts recorded.</w:t>
      </w:r>
    </w:p>
    <w:p w:rsidR="007759D6" w:rsidRDefault="007759D6" w:rsidP="0016403C">
      <w:pPr>
        <w:spacing w:line="360" w:lineRule="auto"/>
        <w:rPr>
          <w:rFonts w:ascii="Arial" w:hAnsi="Arial" w:cs="Arial"/>
          <w:sz w:val="24"/>
          <w:szCs w:val="24"/>
        </w:rPr>
      </w:pPr>
      <w:r w:rsidRPr="0016403C">
        <w:rPr>
          <w:rFonts w:ascii="Arial" w:hAnsi="Arial" w:cs="Arial"/>
          <w:sz w:val="24"/>
          <w:szCs w:val="24"/>
        </w:rPr>
        <w:t>If after all these audit investigations</w:t>
      </w:r>
      <w:r w:rsidR="00EF0FDD" w:rsidRPr="0016403C">
        <w:rPr>
          <w:rFonts w:ascii="Arial" w:hAnsi="Arial" w:cs="Arial"/>
          <w:sz w:val="24"/>
          <w:szCs w:val="24"/>
        </w:rPr>
        <w:t xml:space="preserve"> are concluded and the income still supersedes what they are supposed to have, without a valid explanation from them then the </w:t>
      </w:r>
      <w:r w:rsidR="00881A6C" w:rsidRPr="0016403C">
        <w:rPr>
          <w:rFonts w:ascii="Arial" w:hAnsi="Arial" w:cs="Arial"/>
          <w:sz w:val="24"/>
          <w:szCs w:val="24"/>
        </w:rPr>
        <w:t xml:space="preserve">forensic </w:t>
      </w:r>
      <w:r w:rsidR="00EF0FDD" w:rsidRPr="0016403C">
        <w:rPr>
          <w:rFonts w:ascii="Arial" w:hAnsi="Arial" w:cs="Arial"/>
          <w:sz w:val="24"/>
          <w:szCs w:val="24"/>
        </w:rPr>
        <w:t xml:space="preserve">accountant is rightful to </w:t>
      </w:r>
      <w:r w:rsidR="0066756E" w:rsidRPr="0016403C">
        <w:rPr>
          <w:rFonts w:ascii="Arial" w:hAnsi="Arial" w:cs="Arial"/>
          <w:sz w:val="24"/>
          <w:szCs w:val="24"/>
        </w:rPr>
        <w:t>assume and declare</w:t>
      </w:r>
      <w:r w:rsidR="00EF0FDD" w:rsidRPr="0016403C">
        <w:rPr>
          <w:rFonts w:ascii="Arial" w:hAnsi="Arial" w:cs="Arial"/>
          <w:sz w:val="24"/>
          <w:szCs w:val="24"/>
        </w:rPr>
        <w:t xml:space="preserve"> that they do</w:t>
      </w:r>
      <w:r w:rsidR="0066756E" w:rsidRPr="0016403C">
        <w:rPr>
          <w:rFonts w:ascii="Arial" w:hAnsi="Arial" w:cs="Arial"/>
          <w:sz w:val="24"/>
          <w:szCs w:val="24"/>
        </w:rPr>
        <w:t xml:space="preserve"> indeed have income from unidentified sources.</w:t>
      </w:r>
    </w:p>
    <w:p w:rsidR="00CC77E6" w:rsidRPr="0016403C" w:rsidRDefault="00CC77E6" w:rsidP="0016403C">
      <w:pPr>
        <w:spacing w:line="360" w:lineRule="auto"/>
        <w:rPr>
          <w:rFonts w:ascii="Arial" w:hAnsi="Arial" w:cs="Arial"/>
          <w:sz w:val="24"/>
          <w:szCs w:val="24"/>
        </w:rPr>
      </w:pPr>
    </w:p>
    <w:p w:rsidR="00FA0F2A" w:rsidRDefault="00FA0F2A" w:rsidP="00FA0F2A">
      <w:pPr>
        <w:pStyle w:val="ListParagraph"/>
        <w:spacing w:line="360" w:lineRule="auto"/>
        <w:rPr>
          <w:rFonts w:ascii="Arial" w:hAnsi="Arial" w:cs="Arial"/>
          <w:sz w:val="24"/>
          <w:szCs w:val="24"/>
        </w:rPr>
      </w:pPr>
    </w:p>
    <w:p w:rsidR="00984E9E" w:rsidRDefault="00984E9E" w:rsidP="00FA0F2A">
      <w:pPr>
        <w:pStyle w:val="ListParagraph"/>
        <w:spacing w:line="360" w:lineRule="auto"/>
        <w:rPr>
          <w:rFonts w:ascii="Arial" w:hAnsi="Arial" w:cs="Arial"/>
          <w:sz w:val="24"/>
          <w:szCs w:val="24"/>
        </w:rPr>
      </w:pPr>
    </w:p>
    <w:p w:rsidR="00984E9E" w:rsidRDefault="00984E9E" w:rsidP="00FA0F2A">
      <w:pPr>
        <w:pStyle w:val="ListParagraph"/>
        <w:spacing w:line="360" w:lineRule="auto"/>
        <w:rPr>
          <w:rFonts w:ascii="Arial" w:hAnsi="Arial" w:cs="Arial"/>
          <w:sz w:val="24"/>
          <w:szCs w:val="24"/>
        </w:rPr>
      </w:pPr>
    </w:p>
    <w:p w:rsidR="00984E9E" w:rsidRDefault="00984E9E" w:rsidP="00FA0F2A">
      <w:pPr>
        <w:pStyle w:val="ListParagraph"/>
        <w:spacing w:line="360" w:lineRule="auto"/>
        <w:rPr>
          <w:rFonts w:ascii="Arial" w:hAnsi="Arial" w:cs="Arial"/>
          <w:sz w:val="24"/>
          <w:szCs w:val="24"/>
        </w:rPr>
      </w:pPr>
    </w:p>
    <w:p w:rsidR="00984E9E" w:rsidRDefault="00984E9E" w:rsidP="00FA0F2A">
      <w:pPr>
        <w:pStyle w:val="ListParagraph"/>
        <w:spacing w:line="360" w:lineRule="auto"/>
        <w:rPr>
          <w:rFonts w:ascii="Arial" w:hAnsi="Arial" w:cs="Arial"/>
          <w:b/>
          <w:sz w:val="24"/>
          <w:szCs w:val="24"/>
        </w:rPr>
      </w:pPr>
      <w:r>
        <w:rPr>
          <w:rFonts w:ascii="Arial" w:hAnsi="Arial" w:cs="Arial"/>
          <w:b/>
          <w:sz w:val="24"/>
          <w:szCs w:val="24"/>
        </w:rPr>
        <w:lastRenderedPageBreak/>
        <w:t>BIBLIOGRAPHY</w:t>
      </w:r>
    </w:p>
    <w:p w:rsidR="00984E9E" w:rsidRDefault="00984E9E" w:rsidP="00FA0F2A">
      <w:pPr>
        <w:pStyle w:val="ListParagraph"/>
        <w:spacing w:line="360" w:lineRule="auto"/>
        <w:rPr>
          <w:rFonts w:ascii="Arial" w:hAnsi="Arial" w:cs="Arial"/>
          <w:b/>
          <w:sz w:val="24"/>
          <w:szCs w:val="24"/>
        </w:rPr>
      </w:pPr>
    </w:p>
    <w:p w:rsidR="00984E9E" w:rsidRPr="00D72A8B" w:rsidRDefault="00984E9E" w:rsidP="00FA0F2A">
      <w:pPr>
        <w:pStyle w:val="ListParagraph"/>
        <w:spacing w:line="360" w:lineRule="auto"/>
        <w:rPr>
          <w:rFonts w:ascii="Arial" w:hAnsi="Arial" w:cs="Arial"/>
          <w:sz w:val="24"/>
          <w:szCs w:val="24"/>
        </w:rPr>
      </w:pPr>
      <w:r w:rsidRPr="00D72A8B">
        <w:rPr>
          <w:rFonts w:ascii="Arial" w:hAnsi="Arial" w:cs="Arial"/>
          <w:sz w:val="24"/>
          <w:szCs w:val="24"/>
        </w:rPr>
        <w:t>Crime and Economy BOLC Module</w:t>
      </w:r>
    </w:p>
    <w:p w:rsidR="00984E9E" w:rsidRPr="00D72A8B" w:rsidRDefault="00984E9E" w:rsidP="00FA0F2A">
      <w:pPr>
        <w:pStyle w:val="ListParagraph"/>
        <w:spacing w:line="360" w:lineRule="auto"/>
        <w:rPr>
          <w:rFonts w:ascii="Arial" w:hAnsi="Arial" w:cs="Arial"/>
          <w:sz w:val="24"/>
          <w:szCs w:val="24"/>
        </w:rPr>
      </w:pPr>
    </w:p>
    <w:p w:rsidR="00984E9E" w:rsidRPr="00D72A8B" w:rsidRDefault="00984E9E" w:rsidP="00FA0F2A">
      <w:pPr>
        <w:pStyle w:val="ListParagraph"/>
        <w:spacing w:line="360" w:lineRule="auto"/>
        <w:rPr>
          <w:rFonts w:ascii="Arial" w:hAnsi="Arial" w:cs="Arial"/>
          <w:sz w:val="24"/>
          <w:szCs w:val="24"/>
        </w:rPr>
      </w:pPr>
      <w:r w:rsidRPr="00D72A8B">
        <w:rPr>
          <w:rFonts w:ascii="Arial" w:hAnsi="Arial" w:cs="Arial"/>
          <w:sz w:val="24"/>
          <w:szCs w:val="24"/>
        </w:rPr>
        <w:t>IMF Background Paper on Financial Abuse, Financial Crime and Money Laundering</w:t>
      </w:r>
      <w:r w:rsidR="00767DAF" w:rsidRPr="00D72A8B">
        <w:rPr>
          <w:rFonts w:ascii="Arial" w:hAnsi="Arial" w:cs="Arial"/>
          <w:sz w:val="24"/>
          <w:szCs w:val="24"/>
        </w:rPr>
        <w:t xml:space="preserve"> 2011</w:t>
      </w:r>
    </w:p>
    <w:p w:rsidR="00984E9E" w:rsidRPr="00D72A8B" w:rsidRDefault="00984E9E" w:rsidP="00FA0F2A">
      <w:pPr>
        <w:pStyle w:val="ListParagraph"/>
        <w:spacing w:line="360" w:lineRule="auto"/>
        <w:rPr>
          <w:rFonts w:ascii="Arial" w:hAnsi="Arial" w:cs="Arial"/>
          <w:sz w:val="24"/>
          <w:szCs w:val="24"/>
        </w:rPr>
      </w:pPr>
    </w:p>
    <w:p w:rsidR="00984E9E" w:rsidRPr="00D72A8B" w:rsidRDefault="004155AE" w:rsidP="004155AE">
      <w:pPr>
        <w:pStyle w:val="ListParagraph"/>
        <w:spacing w:line="360" w:lineRule="auto"/>
        <w:rPr>
          <w:rFonts w:ascii="Arial" w:hAnsi="Arial" w:cs="Arial"/>
          <w:sz w:val="24"/>
          <w:szCs w:val="24"/>
        </w:rPr>
      </w:pPr>
      <w:r w:rsidRPr="00D72A8B">
        <w:rPr>
          <w:rFonts w:ascii="Arial" w:hAnsi="Arial" w:cs="Arial"/>
          <w:sz w:val="24"/>
          <w:szCs w:val="24"/>
        </w:rPr>
        <w:t>Monitoring the Impact of Economic Crisis Crime - Report by UNODC Statist</w:t>
      </w:r>
      <w:r w:rsidR="00D4126C" w:rsidRPr="00D72A8B">
        <w:rPr>
          <w:rFonts w:ascii="Arial" w:hAnsi="Arial" w:cs="Arial"/>
          <w:sz w:val="24"/>
          <w:szCs w:val="24"/>
        </w:rPr>
        <w:t xml:space="preserve">ics and Surveys Section (SASS) </w:t>
      </w:r>
      <w:r w:rsidR="003E07C8" w:rsidRPr="00D72A8B">
        <w:rPr>
          <w:rFonts w:ascii="Arial" w:hAnsi="Arial" w:cs="Arial"/>
          <w:sz w:val="24"/>
          <w:szCs w:val="24"/>
        </w:rPr>
        <w:t>- GIVAS Final Report</w:t>
      </w:r>
    </w:p>
    <w:p w:rsidR="004155AE" w:rsidRPr="00D72A8B" w:rsidRDefault="004155AE" w:rsidP="004155AE">
      <w:pPr>
        <w:pStyle w:val="ListParagraph"/>
        <w:spacing w:line="360" w:lineRule="auto"/>
        <w:rPr>
          <w:rFonts w:ascii="Arial" w:hAnsi="Arial" w:cs="Arial"/>
          <w:sz w:val="24"/>
          <w:szCs w:val="24"/>
        </w:rPr>
      </w:pPr>
    </w:p>
    <w:p w:rsidR="004155AE" w:rsidRPr="00D72A8B" w:rsidRDefault="00D72A8B" w:rsidP="004155AE">
      <w:pPr>
        <w:pStyle w:val="ListParagraph"/>
        <w:spacing w:line="360" w:lineRule="auto"/>
        <w:rPr>
          <w:rFonts w:ascii="Arial" w:hAnsi="Arial" w:cs="Arial"/>
          <w:sz w:val="24"/>
          <w:szCs w:val="24"/>
        </w:rPr>
      </w:pPr>
      <w:r>
        <w:rPr>
          <w:rStyle w:val="j-title-breadcrumb"/>
          <w:rFonts w:ascii="Arial" w:hAnsi="Arial" w:cs="Arial"/>
          <w:sz w:val="24"/>
          <w:szCs w:val="24"/>
          <w:lang w:val="en"/>
        </w:rPr>
        <w:t>Fraud, Money Laundering and Forensic Audit by APT Financial Consultants, Sako Mayrick 2008.</w:t>
      </w:r>
    </w:p>
    <w:sectPr w:rsidR="004155AE" w:rsidRPr="00D72A8B" w:rsidSect="003225FE">
      <w:headerReference w:type="default" r:id="rId11"/>
      <w:footerReference w:type="default" r:id="rId12"/>
      <w:footerReference w:type="first" r:id="rId13"/>
      <w:pgSz w:w="11906" w:h="16838"/>
      <w:pgMar w:top="720" w:right="720" w:bottom="720" w:left="720" w:header="850"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E3A" w:rsidRDefault="005D6E3A" w:rsidP="00CB4D0A">
      <w:pPr>
        <w:spacing w:after="0" w:line="240" w:lineRule="auto"/>
      </w:pPr>
      <w:r>
        <w:separator/>
      </w:r>
    </w:p>
  </w:endnote>
  <w:endnote w:type="continuationSeparator" w:id="0">
    <w:p w:rsidR="005D6E3A" w:rsidRDefault="005D6E3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4371086"/>
      <w:docPartObj>
        <w:docPartGallery w:val="Page Numbers (Bottom of Page)"/>
        <w:docPartUnique/>
      </w:docPartObj>
    </w:sdtPr>
    <w:sdtEndPr>
      <w:rPr>
        <w:noProof/>
      </w:rPr>
    </w:sdtEndPr>
    <w:sdtContent>
      <w:p w:rsidR="00EE7460" w:rsidRDefault="00EE7460">
        <w:pPr>
          <w:pStyle w:val="Footer"/>
          <w:jc w:val="right"/>
        </w:pPr>
        <w:r>
          <w:fldChar w:fldCharType="begin"/>
        </w:r>
        <w:r>
          <w:instrText xml:space="preserve"> PAGE   \* MERGEFORMAT </w:instrText>
        </w:r>
        <w:r>
          <w:fldChar w:fldCharType="separate"/>
        </w:r>
        <w:r w:rsidR="00D37D56">
          <w:rPr>
            <w:noProof/>
          </w:rPr>
          <w:t>4</w:t>
        </w:r>
        <w:r>
          <w:rPr>
            <w:noProof/>
          </w:rPr>
          <w:fldChar w:fldCharType="end"/>
        </w:r>
      </w:p>
    </w:sdtContent>
  </w:sdt>
  <w:p w:rsidR="00BF1A0C" w:rsidRDefault="00BF1A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8115205"/>
      <w:docPartObj>
        <w:docPartGallery w:val="Page Numbers (Bottom of Page)"/>
        <w:docPartUnique/>
      </w:docPartObj>
    </w:sdtPr>
    <w:sdtEndPr>
      <w:rPr>
        <w:noProof/>
      </w:rPr>
    </w:sdtEndPr>
    <w:sdtContent>
      <w:p w:rsidR="00EE7460" w:rsidRDefault="00EE7460">
        <w:pPr>
          <w:pStyle w:val="Footer"/>
          <w:jc w:val="right"/>
        </w:pPr>
        <w:r>
          <w:fldChar w:fldCharType="begin"/>
        </w:r>
        <w:r>
          <w:instrText xml:space="preserve"> PAGE   \* MERGEFORMAT </w:instrText>
        </w:r>
        <w:r>
          <w:fldChar w:fldCharType="separate"/>
        </w:r>
        <w:r w:rsidR="00D37D56">
          <w:rPr>
            <w:noProof/>
          </w:rPr>
          <w:t>1</w:t>
        </w:r>
        <w:r>
          <w:rPr>
            <w:noProof/>
          </w:rPr>
          <w:fldChar w:fldCharType="end"/>
        </w:r>
      </w:p>
    </w:sdtContent>
  </w:sdt>
  <w:p w:rsidR="00EE7460" w:rsidRDefault="00EE74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E3A" w:rsidRDefault="005D6E3A" w:rsidP="00CB4D0A">
      <w:pPr>
        <w:spacing w:after="0" w:line="240" w:lineRule="auto"/>
      </w:pPr>
      <w:r>
        <w:separator/>
      </w:r>
    </w:p>
  </w:footnote>
  <w:footnote w:type="continuationSeparator" w:id="0">
    <w:p w:rsidR="005D6E3A" w:rsidRDefault="005D6E3A" w:rsidP="00CB4D0A">
      <w:pPr>
        <w:spacing w:after="0" w:line="240" w:lineRule="auto"/>
      </w:pPr>
      <w:r>
        <w:continuationSeparator/>
      </w:r>
    </w:p>
  </w:footnote>
  <w:footnote w:id="1">
    <w:p w:rsidR="004E13D3" w:rsidRPr="007A430B" w:rsidRDefault="004E13D3" w:rsidP="007A430B">
      <w:pPr>
        <w:pStyle w:val="Footer"/>
        <w:rPr>
          <w:rFonts w:ascii="Arial" w:hAnsi="Arial" w:cs="Arial"/>
          <w:b/>
          <w:i/>
          <w:sz w:val="16"/>
          <w:szCs w:val="16"/>
        </w:rPr>
      </w:pPr>
      <w:r w:rsidRPr="007A430B">
        <w:rPr>
          <w:rStyle w:val="FootnoteReference"/>
          <w:b/>
        </w:rPr>
        <w:footnoteRef/>
      </w:r>
      <w:r w:rsidRPr="007A430B">
        <w:rPr>
          <w:b/>
        </w:rPr>
        <w:t xml:space="preserve"> </w:t>
      </w:r>
      <w:r w:rsidRPr="007A430B">
        <w:rPr>
          <w:rFonts w:ascii="Arial" w:hAnsi="Arial" w:cs="Arial"/>
          <w:b/>
          <w:i/>
          <w:sz w:val="16"/>
          <w:szCs w:val="16"/>
        </w:rPr>
        <w:t>IMF-Background Paper on Financial Abuse, Financial Crime and Money Laundering</w:t>
      </w:r>
      <w:r w:rsidRPr="007A430B">
        <w:rPr>
          <w:rFonts w:ascii="Arial" w:hAnsi="Arial" w:cs="Arial"/>
          <w:b/>
          <w:i/>
          <w:sz w:val="16"/>
          <w:szCs w:val="16"/>
        </w:rPr>
        <w:br/>
        <w:t>Prepared by the Monetary and Exchange Affairs and Policy Development and Review Departments, 2001</w:t>
      </w:r>
    </w:p>
    <w:p w:rsidR="004E13D3" w:rsidRPr="007A430B" w:rsidRDefault="004E13D3" w:rsidP="007A430B">
      <w:pPr>
        <w:pStyle w:val="Footer"/>
        <w:rPr>
          <w:rFonts w:ascii="Arial" w:hAnsi="Arial" w:cs="Arial"/>
          <w:b/>
          <w:i/>
          <w:sz w:val="16"/>
          <w:szCs w:val="16"/>
        </w:rPr>
      </w:pPr>
    </w:p>
    <w:p w:rsidR="004E13D3" w:rsidRDefault="004E13D3" w:rsidP="007A430B">
      <w:pPr>
        <w:pStyle w:val="Footer"/>
      </w:pPr>
    </w:p>
    <w:p w:rsidR="004E13D3" w:rsidRDefault="004E13D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3D3" w:rsidRPr="00C3109B" w:rsidRDefault="00C3109B" w:rsidP="00C3109B">
    <w:pPr>
      <w:spacing w:before="100" w:beforeAutospacing="1" w:after="100" w:afterAutospacing="1" w:line="240" w:lineRule="auto"/>
      <w:ind w:left="5040"/>
      <w:rPr>
        <w:rFonts w:ascii="Arial" w:eastAsia="Times New Roman" w:hAnsi="Arial" w:cs="Arial"/>
        <w:b/>
        <w:sz w:val="24"/>
        <w:szCs w:val="24"/>
        <w:lang w:eastAsia="en-GB"/>
      </w:rPr>
    </w:pPr>
    <w:r w:rsidRPr="00AD740C">
      <w:rPr>
        <w:rFonts w:ascii="Arial" w:eastAsia="Times New Roman" w:hAnsi="Arial" w:cs="Arial"/>
        <w:b/>
        <w:color w:val="548DD4" w:themeColor="text2" w:themeTint="99"/>
        <w:sz w:val="24"/>
        <w:szCs w:val="24"/>
        <w:lang w:eastAsia="en-GB"/>
      </w:rPr>
      <w:t>Student Name:</w:t>
    </w:r>
    <w:r>
      <w:rPr>
        <w:rFonts w:ascii="Arial" w:eastAsia="Times New Roman" w:hAnsi="Arial" w:cs="Arial"/>
        <w:b/>
        <w:sz w:val="24"/>
        <w:szCs w:val="24"/>
        <w:lang w:eastAsia="en-GB"/>
      </w:rPr>
      <w:t xml:space="preserve"> Filomena Cristina Rodrigues</w:t>
    </w:r>
    <w:r>
      <w:rPr>
        <w:rFonts w:ascii="Arial" w:eastAsia="Times New Roman" w:hAnsi="Arial" w:cs="Arial"/>
        <w:b/>
        <w:sz w:val="24"/>
        <w:szCs w:val="24"/>
        <w:lang w:eastAsia="en-GB"/>
      </w:rPr>
      <w:br/>
    </w:r>
    <w:r w:rsidRPr="00AD740C">
      <w:rPr>
        <w:rFonts w:ascii="Arial" w:eastAsia="Times New Roman" w:hAnsi="Arial" w:cs="Arial"/>
        <w:b/>
        <w:color w:val="548DD4" w:themeColor="text2" w:themeTint="99"/>
        <w:sz w:val="24"/>
        <w:szCs w:val="24"/>
        <w:lang w:eastAsia="en-GB"/>
      </w:rPr>
      <w:t>Student Number:</w:t>
    </w:r>
    <w:r w:rsidRPr="00C3109B">
      <w:rPr>
        <w:rFonts w:ascii="Arial" w:eastAsia="Times New Roman" w:hAnsi="Arial" w:cs="Arial"/>
        <w:b/>
        <w:sz w:val="24"/>
        <w:szCs w:val="24"/>
        <w:lang w:eastAsia="en-GB"/>
      </w:rPr>
      <w:t xml:space="preserve"> 1971</w:t>
    </w:r>
    <w:r w:rsidRPr="00C3109B">
      <w:rPr>
        <w:rFonts w:ascii="Arial" w:eastAsia="Times New Roman" w:hAnsi="Arial" w:cs="Arial"/>
        <w:b/>
        <w:sz w:val="24"/>
        <w:szCs w:val="24"/>
        <w:lang w:eastAsia="en-GB"/>
      </w:rPr>
      <w:br/>
    </w:r>
    <w:r w:rsidRPr="00AD740C">
      <w:rPr>
        <w:rFonts w:ascii="Arial" w:eastAsia="Times New Roman" w:hAnsi="Arial" w:cs="Arial"/>
        <w:b/>
        <w:color w:val="548DD4" w:themeColor="text2" w:themeTint="99"/>
        <w:sz w:val="24"/>
        <w:szCs w:val="24"/>
        <w:lang w:eastAsia="en-GB"/>
      </w:rPr>
      <w:t>Course</w:t>
    </w:r>
    <w:r w:rsidRPr="00C3109B">
      <w:rPr>
        <w:rFonts w:ascii="Arial" w:eastAsia="Times New Roman" w:hAnsi="Arial" w:cs="Arial"/>
        <w:b/>
        <w:color w:val="8DB3E2" w:themeColor="text2" w:themeTint="66"/>
        <w:sz w:val="24"/>
        <w:szCs w:val="24"/>
        <w:lang w:eastAsia="en-GB"/>
      </w:rPr>
      <w:t>:</w:t>
    </w:r>
    <w:r w:rsidRPr="00C3109B">
      <w:rPr>
        <w:rFonts w:ascii="Arial" w:eastAsia="Times New Roman" w:hAnsi="Arial" w:cs="Arial"/>
        <w:b/>
        <w:sz w:val="24"/>
        <w:szCs w:val="24"/>
        <w:lang w:eastAsia="en-GB"/>
      </w:rPr>
      <w:t xml:space="preserve"> Diploma in Forensic Accounting</w:t>
    </w:r>
    <w:r w:rsidRPr="00C3109B">
      <w:rPr>
        <w:rFonts w:ascii="Arial" w:eastAsia="Times New Roman" w:hAnsi="Arial" w:cs="Arial"/>
        <w:b/>
        <w:sz w:val="24"/>
        <w:szCs w:val="24"/>
        <w:lang w:eastAsia="en-GB"/>
      </w:rPr>
      <w:br/>
    </w:r>
    <w:r w:rsidRPr="00AD740C">
      <w:rPr>
        <w:rFonts w:ascii="Arial" w:eastAsia="Times New Roman" w:hAnsi="Arial" w:cs="Arial"/>
        <w:b/>
        <w:color w:val="548DD4" w:themeColor="text2" w:themeTint="99"/>
        <w:sz w:val="24"/>
        <w:szCs w:val="24"/>
        <w:lang w:eastAsia="en-GB"/>
      </w:rPr>
      <w:t>Assignment No.:</w:t>
    </w:r>
    <w:r w:rsidRPr="00C3109B">
      <w:rPr>
        <w:rFonts w:ascii="Arial" w:eastAsia="Times New Roman" w:hAnsi="Arial" w:cs="Arial"/>
        <w:b/>
        <w:sz w:val="24"/>
        <w:szCs w:val="24"/>
        <w:lang w:eastAsia="en-GB"/>
      </w:rPr>
      <w:t xml:space="preserve"> 427610770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D18C2"/>
    <w:multiLevelType w:val="hybridMultilevel"/>
    <w:tmpl w:val="E650196C"/>
    <w:lvl w:ilvl="0" w:tplc="CE3C88FC">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316C39"/>
    <w:multiLevelType w:val="hybridMultilevel"/>
    <w:tmpl w:val="78722546"/>
    <w:lvl w:ilvl="0" w:tplc="7A7A344A">
      <w:start w:val="5"/>
      <w:numFmt w:val="bullet"/>
      <w:lvlText w:val="-"/>
      <w:lvlJc w:val="left"/>
      <w:pPr>
        <w:ind w:left="1800" w:hanging="360"/>
      </w:pPr>
      <w:rPr>
        <w:rFonts w:ascii="Arial" w:eastAsia="Calibri" w:hAnsi="Arial" w:cs="Arial"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9A33688"/>
    <w:multiLevelType w:val="hybridMultilevel"/>
    <w:tmpl w:val="1D82713A"/>
    <w:lvl w:ilvl="0" w:tplc="5114C4FA">
      <w:numFmt w:val="bullet"/>
      <w:lvlText w:val="-"/>
      <w:lvlJc w:val="left"/>
      <w:pPr>
        <w:ind w:left="1800" w:hanging="360"/>
      </w:pPr>
      <w:rPr>
        <w:rFonts w:ascii="Arial" w:eastAsia="Calibri" w:hAnsi="Arial" w:cs="Arial" w:hint="default"/>
        <w:b w:val="0"/>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2A1A7164"/>
    <w:multiLevelType w:val="hybridMultilevel"/>
    <w:tmpl w:val="95D0C0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642FE0"/>
    <w:multiLevelType w:val="hybridMultilevel"/>
    <w:tmpl w:val="8878F8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6E3B5A"/>
    <w:multiLevelType w:val="hybridMultilevel"/>
    <w:tmpl w:val="B5502C4C"/>
    <w:lvl w:ilvl="0" w:tplc="8ED4080A">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A076383"/>
    <w:multiLevelType w:val="hybridMultilevel"/>
    <w:tmpl w:val="AB741602"/>
    <w:lvl w:ilvl="0" w:tplc="7D3C07BA">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AD71B89"/>
    <w:multiLevelType w:val="hybridMultilevel"/>
    <w:tmpl w:val="C1D8357A"/>
    <w:lvl w:ilvl="0" w:tplc="878455B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2F5CC3"/>
    <w:multiLevelType w:val="hybridMultilevel"/>
    <w:tmpl w:val="0CCC45B8"/>
    <w:lvl w:ilvl="0" w:tplc="4E4287D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DD823A1"/>
    <w:multiLevelType w:val="multilevel"/>
    <w:tmpl w:val="1A0ED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E36B94"/>
    <w:multiLevelType w:val="hybridMultilevel"/>
    <w:tmpl w:val="D83875EA"/>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60086C76"/>
    <w:multiLevelType w:val="multilevel"/>
    <w:tmpl w:val="73587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B30571"/>
    <w:multiLevelType w:val="hybridMultilevel"/>
    <w:tmpl w:val="7226B388"/>
    <w:lvl w:ilvl="0" w:tplc="13B8018A">
      <w:start w:val="1"/>
      <w:numFmt w:val="decimal"/>
      <w:lvlText w:val="%1."/>
      <w:lvlJc w:val="left"/>
      <w:pPr>
        <w:ind w:left="720" w:hanging="360"/>
      </w:pPr>
      <w:rPr>
        <w:b/>
        <w:color w:val="4F81BD"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AF460F"/>
    <w:multiLevelType w:val="hybridMultilevel"/>
    <w:tmpl w:val="E5E04FDE"/>
    <w:lvl w:ilvl="0" w:tplc="7088A796">
      <w:start w:val="1"/>
      <w:numFmt w:val="lowerRoman"/>
      <w:lvlText w:val="%1."/>
      <w:lvlJc w:val="righ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78BF77FF"/>
    <w:multiLevelType w:val="multilevel"/>
    <w:tmpl w:val="B1DCF454"/>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A4210DE"/>
    <w:multiLevelType w:val="hybridMultilevel"/>
    <w:tmpl w:val="BDB2CA64"/>
    <w:lvl w:ilvl="0" w:tplc="1A408450">
      <w:start w:val="1"/>
      <w:numFmt w:val="lowerLetter"/>
      <w:lvlText w:val="%1)"/>
      <w:lvlJc w:val="left"/>
      <w:pPr>
        <w:ind w:left="1080" w:hanging="360"/>
      </w:pPr>
      <w:rPr>
        <w:rFonts w:ascii="Arial" w:hAnsi="Arial" w:cs="Arial" w:hint="default"/>
        <w:b/>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BC9214A"/>
    <w:multiLevelType w:val="hybridMultilevel"/>
    <w:tmpl w:val="81762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8"/>
  </w:num>
  <w:num w:numId="4">
    <w:abstractNumId w:val="3"/>
  </w:num>
  <w:num w:numId="5">
    <w:abstractNumId w:val="16"/>
  </w:num>
  <w:num w:numId="6">
    <w:abstractNumId w:val="4"/>
  </w:num>
  <w:num w:numId="7">
    <w:abstractNumId w:val="15"/>
  </w:num>
  <w:num w:numId="8">
    <w:abstractNumId w:val="11"/>
  </w:num>
  <w:num w:numId="9">
    <w:abstractNumId w:val="2"/>
  </w:num>
  <w:num w:numId="10">
    <w:abstractNumId w:val="1"/>
  </w:num>
  <w:num w:numId="11">
    <w:abstractNumId w:val="13"/>
  </w:num>
  <w:num w:numId="12">
    <w:abstractNumId w:val="9"/>
  </w:num>
  <w:num w:numId="13">
    <w:abstractNumId w:val="0"/>
  </w:num>
  <w:num w:numId="14">
    <w:abstractNumId w:val="12"/>
  </w:num>
  <w:num w:numId="15">
    <w:abstractNumId w:val="6"/>
  </w:num>
  <w:num w:numId="16">
    <w:abstractNumId w:val="17"/>
  </w:num>
  <w:num w:numId="17">
    <w:abstractNumId w:val="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0DE"/>
    <w:rsid w:val="000158F9"/>
    <w:rsid w:val="0001697E"/>
    <w:rsid w:val="00035340"/>
    <w:rsid w:val="00035CDD"/>
    <w:rsid w:val="00040083"/>
    <w:rsid w:val="000477F8"/>
    <w:rsid w:val="00053BF0"/>
    <w:rsid w:val="00055992"/>
    <w:rsid w:val="00070880"/>
    <w:rsid w:val="000820E8"/>
    <w:rsid w:val="00083630"/>
    <w:rsid w:val="00094079"/>
    <w:rsid w:val="00094A1B"/>
    <w:rsid w:val="000B0539"/>
    <w:rsid w:val="000B7CB3"/>
    <w:rsid w:val="000D1572"/>
    <w:rsid w:val="000D50A5"/>
    <w:rsid w:val="000E0C7E"/>
    <w:rsid w:val="000E3D49"/>
    <w:rsid w:val="000E6594"/>
    <w:rsid w:val="000E70F7"/>
    <w:rsid w:val="001050CA"/>
    <w:rsid w:val="001150F4"/>
    <w:rsid w:val="001164DD"/>
    <w:rsid w:val="001175EE"/>
    <w:rsid w:val="00120128"/>
    <w:rsid w:val="00136418"/>
    <w:rsid w:val="001426F8"/>
    <w:rsid w:val="00157CF6"/>
    <w:rsid w:val="00157E04"/>
    <w:rsid w:val="0016403C"/>
    <w:rsid w:val="00180656"/>
    <w:rsid w:val="001815A7"/>
    <w:rsid w:val="00182416"/>
    <w:rsid w:val="00185A9E"/>
    <w:rsid w:val="00187EB4"/>
    <w:rsid w:val="001927D7"/>
    <w:rsid w:val="001A2531"/>
    <w:rsid w:val="001A5A0C"/>
    <w:rsid w:val="001B6323"/>
    <w:rsid w:val="001B6AAA"/>
    <w:rsid w:val="001D61E1"/>
    <w:rsid w:val="001E1DFA"/>
    <w:rsid w:val="001E60B3"/>
    <w:rsid w:val="001E6981"/>
    <w:rsid w:val="001F0481"/>
    <w:rsid w:val="00200C92"/>
    <w:rsid w:val="0020451E"/>
    <w:rsid w:val="00206B9D"/>
    <w:rsid w:val="0023259C"/>
    <w:rsid w:val="0023357B"/>
    <w:rsid w:val="00240DAC"/>
    <w:rsid w:val="00276307"/>
    <w:rsid w:val="00281382"/>
    <w:rsid w:val="00281729"/>
    <w:rsid w:val="00283102"/>
    <w:rsid w:val="00285A33"/>
    <w:rsid w:val="002872B8"/>
    <w:rsid w:val="00290FCC"/>
    <w:rsid w:val="00292309"/>
    <w:rsid w:val="002B0BD7"/>
    <w:rsid w:val="002B573D"/>
    <w:rsid w:val="002B7502"/>
    <w:rsid w:val="002C08B1"/>
    <w:rsid w:val="002C5CB2"/>
    <w:rsid w:val="002D104B"/>
    <w:rsid w:val="002D2084"/>
    <w:rsid w:val="002D3412"/>
    <w:rsid w:val="002D37FB"/>
    <w:rsid w:val="002D52CA"/>
    <w:rsid w:val="002F21CA"/>
    <w:rsid w:val="002F239E"/>
    <w:rsid w:val="002F779F"/>
    <w:rsid w:val="0030286D"/>
    <w:rsid w:val="0030700C"/>
    <w:rsid w:val="0031168E"/>
    <w:rsid w:val="00314CA0"/>
    <w:rsid w:val="0031704A"/>
    <w:rsid w:val="003225FE"/>
    <w:rsid w:val="00331711"/>
    <w:rsid w:val="003338C6"/>
    <w:rsid w:val="00351B06"/>
    <w:rsid w:val="00355DD4"/>
    <w:rsid w:val="00367383"/>
    <w:rsid w:val="00370073"/>
    <w:rsid w:val="00371885"/>
    <w:rsid w:val="00374DA3"/>
    <w:rsid w:val="00376FB1"/>
    <w:rsid w:val="00383FFB"/>
    <w:rsid w:val="00387DFB"/>
    <w:rsid w:val="00395170"/>
    <w:rsid w:val="003965B1"/>
    <w:rsid w:val="003A5359"/>
    <w:rsid w:val="003C4C06"/>
    <w:rsid w:val="003D3CB0"/>
    <w:rsid w:val="003E07C8"/>
    <w:rsid w:val="003E2B87"/>
    <w:rsid w:val="003E5437"/>
    <w:rsid w:val="003E58D0"/>
    <w:rsid w:val="003E6583"/>
    <w:rsid w:val="004022C0"/>
    <w:rsid w:val="00402786"/>
    <w:rsid w:val="00405895"/>
    <w:rsid w:val="004058DF"/>
    <w:rsid w:val="004155AE"/>
    <w:rsid w:val="0042661E"/>
    <w:rsid w:val="00426645"/>
    <w:rsid w:val="00432459"/>
    <w:rsid w:val="00443E6F"/>
    <w:rsid w:val="00452382"/>
    <w:rsid w:val="00457A4F"/>
    <w:rsid w:val="00470FC5"/>
    <w:rsid w:val="00474140"/>
    <w:rsid w:val="00486F1A"/>
    <w:rsid w:val="00490CB9"/>
    <w:rsid w:val="00490D08"/>
    <w:rsid w:val="004916C9"/>
    <w:rsid w:val="004A026B"/>
    <w:rsid w:val="004A2CE2"/>
    <w:rsid w:val="004C1136"/>
    <w:rsid w:val="004C137E"/>
    <w:rsid w:val="004E13D3"/>
    <w:rsid w:val="004E1C61"/>
    <w:rsid w:val="004E3CDA"/>
    <w:rsid w:val="004E57CC"/>
    <w:rsid w:val="004F4B4D"/>
    <w:rsid w:val="0050216D"/>
    <w:rsid w:val="00503D7E"/>
    <w:rsid w:val="0050778F"/>
    <w:rsid w:val="005164C6"/>
    <w:rsid w:val="00516770"/>
    <w:rsid w:val="0052317E"/>
    <w:rsid w:val="00527C11"/>
    <w:rsid w:val="00535F31"/>
    <w:rsid w:val="0054138A"/>
    <w:rsid w:val="00542ADD"/>
    <w:rsid w:val="00560377"/>
    <w:rsid w:val="00562BAB"/>
    <w:rsid w:val="005658C9"/>
    <w:rsid w:val="00567EB9"/>
    <w:rsid w:val="00573F6C"/>
    <w:rsid w:val="00574D64"/>
    <w:rsid w:val="00591365"/>
    <w:rsid w:val="005A15E0"/>
    <w:rsid w:val="005A1A78"/>
    <w:rsid w:val="005B2B75"/>
    <w:rsid w:val="005B31E4"/>
    <w:rsid w:val="005C2483"/>
    <w:rsid w:val="005D5333"/>
    <w:rsid w:val="005D6E3A"/>
    <w:rsid w:val="005D750F"/>
    <w:rsid w:val="005E41C7"/>
    <w:rsid w:val="00601456"/>
    <w:rsid w:val="006034F6"/>
    <w:rsid w:val="006038A3"/>
    <w:rsid w:val="00607874"/>
    <w:rsid w:val="00607E77"/>
    <w:rsid w:val="00611837"/>
    <w:rsid w:val="00613545"/>
    <w:rsid w:val="006158E0"/>
    <w:rsid w:val="00617BB3"/>
    <w:rsid w:val="00631328"/>
    <w:rsid w:val="00634649"/>
    <w:rsid w:val="00643EE6"/>
    <w:rsid w:val="00645A10"/>
    <w:rsid w:val="00645CDD"/>
    <w:rsid w:val="006544FA"/>
    <w:rsid w:val="0066756E"/>
    <w:rsid w:val="0067058B"/>
    <w:rsid w:val="00672FF3"/>
    <w:rsid w:val="00682072"/>
    <w:rsid w:val="006823A7"/>
    <w:rsid w:val="00687EE8"/>
    <w:rsid w:val="006A205B"/>
    <w:rsid w:val="006B5AE3"/>
    <w:rsid w:val="006C21DA"/>
    <w:rsid w:val="006C2707"/>
    <w:rsid w:val="006C369F"/>
    <w:rsid w:val="006C7955"/>
    <w:rsid w:val="006D5243"/>
    <w:rsid w:val="006F666B"/>
    <w:rsid w:val="0070347F"/>
    <w:rsid w:val="0070678E"/>
    <w:rsid w:val="00730EB5"/>
    <w:rsid w:val="00745256"/>
    <w:rsid w:val="00746AF1"/>
    <w:rsid w:val="00761226"/>
    <w:rsid w:val="00767DAF"/>
    <w:rsid w:val="007759D6"/>
    <w:rsid w:val="00792547"/>
    <w:rsid w:val="00796019"/>
    <w:rsid w:val="007A430B"/>
    <w:rsid w:val="007B5E7D"/>
    <w:rsid w:val="007E2456"/>
    <w:rsid w:val="007F2B4B"/>
    <w:rsid w:val="008161C4"/>
    <w:rsid w:val="00821352"/>
    <w:rsid w:val="00824905"/>
    <w:rsid w:val="008270BB"/>
    <w:rsid w:val="008300CF"/>
    <w:rsid w:val="008306E2"/>
    <w:rsid w:val="00831C11"/>
    <w:rsid w:val="00831F82"/>
    <w:rsid w:val="0084731F"/>
    <w:rsid w:val="00854B87"/>
    <w:rsid w:val="00881A6C"/>
    <w:rsid w:val="008A60B4"/>
    <w:rsid w:val="008B25BA"/>
    <w:rsid w:val="008B3C31"/>
    <w:rsid w:val="008B4C06"/>
    <w:rsid w:val="008B64FE"/>
    <w:rsid w:val="008B72EF"/>
    <w:rsid w:val="008C1421"/>
    <w:rsid w:val="008C58EE"/>
    <w:rsid w:val="008D26DC"/>
    <w:rsid w:val="008F03E8"/>
    <w:rsid w:val="009027BA"/>
    <w:rsid w:val="00905DEC"/>
    <w:rsid w:val="009330F4"/>
    <w:rsid w:val="00935BF7"/>
    <w:rsid w:val="009440E0"/>
    <w:rsid w:val="0095442C"/>
    <w:rsid w:val="00983942"/>
    <w:rsid w:val="00984E9E"/>
    <w:rsid w:val="00994578"/>
    <w:rsid w:val="009A6E78"/>
    <w:rsid w:val="009C37E0"/>
    <w:rsid w:val="009E41F4"/>
    <w:rsid w:val="009E6F51"/>
    <w:rsid w:val="00A126A0"/>
    <w:rsid w:val="00A1369E"/>
    <w:rsid w:val="00A14B66"/>
    <w:rsid w:val="00A17C91"/>
    <w:rsid w:val="00A226C8"/>
    <w:rsid w:val="00A40B62"/>
    <w:rsid w:val="00A472F2"/>
    <w:rsid w:val="00A56F8A"/>
    <w:rsid w:val="00A624AD"/>
    <w:rsid w:val="00A65CF7"/>
    <w:rsid w:val="00A80FF2"/>
    <w:rsid w:val="00A81AB4"/>
    <w:rsid w:val="00A851DA"/>
    <w:rsid w:val="00AC0C76"/>
    <w:rsid w:val="00AC4FF7"/>
    <w:rsid w:val="00AC7D5B"/>
    <w:rsid w:val="00AD740C"/>
    <w:rsid w:val="00AE1481"/>
    <w:rsid w:val="00B0415E"/>
    <w:rsid w:val="00B04678"/>
    <w:rsid w:val="00B27DCB"/>
    <w:rsid w:val="00B532D5"/>
    <w:rsid w:val="00B7787F"/>
    <w:rsid w:val="00B8046B"/>
    <w:rsid w:val="00B85D76"/>
    <w:rsid w:val="00BA4ABF"/>
    <w:rsid w:val="00BA6262"/>
    <w:rsid w:val="00BB33DA"/>
    <w:rsid w:val="00BB50B0"/>
    <w:rsid w:val="00BB79C7"/>
    <w:rsid w:val="00BC46DF"/>
    <w:rsid w:val="00BC720D"/>
    <w:rsid w:val="00BE023D"/>
    <w:rsid w:val="00BE4BFB"/>
    <w:rsid w:val="00BF1A0C"/>
    <w:rsid w:val="00C03577"/>
    <w:rsid w:val="00C22FC2"/>
    <w:rsid w:val="00C3109B"/>
    <w:rsid w:val="00C33594"/>
    <w:rsid w:val="00C34B56"/>
    <w:rsid w:val="00C41CFA"/>
    <w:rsid w:val="00C52F2B"/>
    <w:rsid w:val="00C53029"/>
    <w:rsid w:val="00C65FEA"/>
    <w:rsid w:val="00C97226"/>
    <w:rsid w:val="00CA0AC2"/>
    <w:rsid w:val="00CA47A5"/>
    <w:rsid w:val="00CB4D0A"/>
    <w:rsid w:val="00CC1C31"/>
    <w:rsid w:val="00CC2FB3"/>
    <w:rsid w:val="00CC575A"/>
    <w:rsid w:val="00CC6078"/>
    <w:rsid w:val="00CC6876"/>
    <w:rsid w:val="00CC77E6"/>
    <w:rsid w:val="00CD7F04"/>
    <w:rsid w:val="00CE1E37"/>
    <w:rsid w:val="00CF123B"/>
    <w:rsid w:val="00D0091B"/>
    <w:rsid w:val="00D02FDF"/>
    <w:rsid w:val="00D039AC"/>
    <w:rsid w:val="00D20ADD"/>
    <w:rsid w:val="00D36D76"/>
    <w:rsid w:val="00D37808"/>
    <w:rsid w:val="00D37D56"/>
    <w:rsid w:val="00D4126C"/>
    <w:rsid w:val="00D427DE"/>
    <w:rsid w:val="00D47A87"/>
    <w:rsid w:val="00D5587D"/>
    <w:rsid w:val="00D64122"/>
    <w:rsid w:val="00D707CC"/>
    <w:rsid w:val="00D7179F"/>
    <w:rsid w:val="00D72A8B"/>
    <w:rsid w:val="00D72B5E"/>
    <w:rsid w:val="00D821FE"/>
    <w:rsid w:val="00D9308A"/>
    <w:rsid w:val="00DA222D"/>
    <w:rsid w:val="00DB0793"/>
    <w:rsid w:val="00DB2197"/>
    <w:rsid w:val="00DB2246"/>
    <w:rsid w:val="00DC51BC"/>
    <w:rsid w:val="00DC55CB"/>
    <w:rsid w:val="00DD7C0A"/>
    <w:rsid w:val="00E00821"/>
    <w:rsid w:val="00E01E6C"/>
    <w:rsid w:val="00E04DB4"/>
    <w:rsid w:val="00E30679"/>
    <w:rsid w:val="00E44FD8"/>
    <w:rsid w:val="00E4597D"/>
    <w:rsid w:val="00E54832"/>
    <w:rsid w:val="00E563E0"/>
    <w:rsid w:val="00E56A90"/>
    <w:rsid w:val="00E641CC"/>
    <w:rsid w:val="00E7245B"/>
    <w:rsid w:val="00E77890"/>
    <w:rsid w:val="00E82D09"/>
    <w:rsid w:val="00E9244A"/>
    <w:rsid w:val="00E95B7B"/>
    <w:rsid w:val="00E97C4C"/>
    <w:rsid w:val="00EA1A65"/>
    <w:rsid w:val="00EA30AB"/>
    <w:rsid w:val="00EA4E33"/>
    <w:rsid w:val="00EB3925"/>
    <w:rsid w:val="00EE2EF3"/>
    <w:rsid w:val="00EE6E97"/>
    <w:rsid w:val="00EE7460"/>
    <w:rsid w:val="00EF00AD"/>
    <w:rsid w:val="00EF0FDD"/>
    <w:rsid w:val="00F12FA3"/>
    <w:rsid w:val="00F22F6A"/>
    <w:rsid w:val="00F23334"/>
    <w:rsid w:val="00F27F68"/>
    <w:rsid w:val="00F30A56"/>
    <w:rsid w:val="00F349B6"/>
    <w:rsid w:val="00F5576D"/>
    <w:rsid w:val="00F643DE"/>
    <w:rsid w:val="00F76C7F"/>
    <w:rsid w:val="00F82151"/>
    <w:rsid w:val="00F96703"/>
    <w:rsid w:val="00F96EB3"/>
    <w:rsid w:val="00FA0F2A"/>
    <w:rsid w:val="00FC4D79"/>
    <w:rsid w:val="00FE36D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5E54C6-A4D1-4330-B69A-B6B787CF4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BB79C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E95B7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E95B7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D20ADD"/>
    <w:rPr>
      <w:color w:val="808080"/>
    </w:rPr>
  </w:style>
  <w:style w:type="paragraph" w:styleId="NormalWeb">
    <w:name w:val="Normal (Web)"/>
    <w:basedOn w:val="Normal"/>
    <w:uiPriority w:val="99"/>
    <w:unhideWhenUsed/>
    <w:rsid w:val="00376F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76FB1"/>
    <w:rPr>
      <w:b/>
      <w:bCs/>
    </w:rPr>
  </w:style>
  <w:style w:type="character" w:customStyle="1" w:styleId="hvr">
    <w:name w:val="hvr"/>
    <w:basedOn w:val="DefaultParagraphFont"/>
    <w:rsid w:val="003E58D0"/>
  </w:style>
  <w:style w:type="character" w:styleId="Hyperlink">
    <w:name w:val="Hyperlink"/>
    <w:basedOn w:val="DefaultParagraphFont"/>
    <w:uiPriority w:val="99"/>
    <w:semiHidden/>
    <w:unhideWhenUsed/>
    <w:rsid w:val="00A17C91"/>
    <w:rPr>
      <w:color w:val="0000FF"/>
      <w:u w:val="single"/>
    </w:rPr>
  </w:style>
  <w:style w:type="character" w:customStyle="1" w:styleId="Heading1Char">
    <w:name w:val="Heading 1 Char"/>
    <w:basedOn w:val="DefaultParagraphFont"/>
    <w:link w:val="Heading1"/>
    <w:uiPriority w:val="9"/>
    <w:rsid w:val="00BB79C7"/>
    <w:rPr>
      <w:rFonts w:asciiTheme="majorHAnsi" w:eastAsiaTheme="majorEastAsia" w:hAnsiTheme="majorHAnsi" w:cstheme="majorBidi"/>
      <w:color w:val="365F91" w:themeColor="accent1" w:themeShade="BF"/>
      <w:sz w:val="32"/>
      <w:szCs w:val="32"/>
      <w:lang w:val="en-US"/>
    </w:rPr>
  </w:style>
  <w:style w:type="paragraph" w:styleId="FootnoteText">
    <w:name w:val="footnote text"/>
    <w:basedOn w:val="Normal"/>
    <w:link w:val="FootnoteTextChar"/>
    <w:uiPriority w:val="99"/>
    <w:semiHidden/>
    <w:unhideWhenUsed/>
    <w:rsid w:val="007A43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430B"/>
    <w:rPr>
      <w:sz w:val="20"/>
      <w:szCs w:val="20"/>
    </w:rPr>
  </w:style>
  <w:style w:type="character" w:styleId="FootnoteReference">
    <w:name w:val="footnote reference"/>
    <w:basedOn w:val="DefaultParagraphFont"/>
    <w:uiPriority w:val="99"/>
    <w:semiHidden/>
    <w:unhideWhenUsed/>
    <w:rsid w:val="007A430B"/>
    <w:rPr>
      <w:vertAlign w:val="superscript"/>
    </w:rPr>
  </w:style>
  <w:style w:type="character" w:customStyle="1" w:styleId="stmainservices2">
    <w:name w:val="stmainservices2"/>
    <w:basedOn w:val="DefaultParagraphFont"/>
    <w:rsid w:val="007F2B4B"/>
    <w:rPr>
      <w:rFonts w:ascii="Verdana" w:hAnsi="Verdana" w:hint="default"/>
      <w:sz w:val="17"/>
      <w:szCs w:val="17"/>
    </w:rPr>
  </w:style>
  <w:style w:type="character" w:customStyle="1" w:styleId="stbubblehcount2">
    <w:name w:val="stbubble_hcount2"/>
    <w:basedOn w:val="DefaultParagraphFont"/>
    <w:rsid w:val="007F2B4B"/>
    <w:rPr>
      <w:rFonts w:ascii="Verdana" w:hAnsi="Verdana" w:hint="default"/>
      <w:sz w:val="17"/>
      <w:szCs w:val="17"/>
    </w:rPr>
  </w:style>
  <w:style w:type="character" w:customStyle="1" w:styleId="j-title-breadcrumb">
    <w:name w:val="j-title-breadcrumb"/>
    <w:basedOn w:val="DefaultParagraphFont"/>
    <w:rsid w:val="00D72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50320">
      <w:bodyDiv w:val="1"/>
      <w:marLeft w:val="0"/>
      <w:marRight w:val="0"/>
      <w:marTop w:val="0"/>
      <w:marBottom w:val="0"/>
      <w:divBdr>
        <w:top w:val="none" w:sz="0" w:space="0" w:color="auto"/>
        <w:left w:val="none" w:sz="0" w:space="0" w:color="auto"/>
        <w:bottom w:val="none" w:sz="0" w:space="0" w:color="auto"/>
        <w:right w:val="none" w:sz="0" w:space="0" w:color="auto"/>
      </w:divBdr>
      <w:divsChild>
        <w:div w:id="1428842316">
          <w:marLeft w:val="0"/>
          <w:marRight w:val="0"/>
          <w:marTop w:val="0"/>
          <w:marBottom w:val="0"/>
          <w:divBdr>
            <w:top w:val="none" w:sz="0" w:space="0" w:color="auto"/>
            <w:left w:val="none" w:sz="0" w:space="0" w:color="auto"/>
            <w:bottom w:val="none" w:sz="0" w:space="0" w:color="auto"/>
            <w:right w:val="none" w:sz="0" w:space="0" w:color="auto"/>
          </w:divBdr>
          <w:divsChild>
            <w:div w:id="1891334902">
              <w:marLeft w:val="0"/>
              <w:marRight w:val="0"/>
              <w:marTop w:val="0"/>
              <w:marBottom w:val="0"/>
              <w:divBdr>
                <w:top w:val="none" w:sz="0" w:space="0" w:color="auto"/>
                <w:left w:val="none" w:sz="0" w:space="0" w:color="auto"/>
                <w:bottom w:val="none" w:sz="0" w:space="0" w:color="auto"/>
                <w:right w:val="none" w:sz="0" w:space="0" w:color="auto"/>
              </w:divBdr>
              <w:divsChild>
                <w:div w:id="869225981">
                  <w:marLeft w:val="0"/>
                  <w:marRight w:val="0"/>
                  <w:marTop w:val="0"/>
                  <w:marBottom w:val="0"/>
                  <w:divBdr>
                    <w:top w:val="none" w:sz="0" w:space="0" w:color="auto"/>
                    <w:left w:val="none" w:sz="0" w:space="0" w:color="auto"/>
                    <w:bottom w:val="none" w:sz="0" w:space="0" w:color="auto"/>
                    <w:right w:val="none" w:sz="0" w:space="0" w:color="auto"/>
                  </w:divBdr>
                  <w:divsChild>
                    <w:div w:id="1791392568">
                      <w:marLeft w:val="0"/>
                      <w:marRight w:val="0"/>
                      <w:marTop w:val="0"/>
                      <w:marBottom w:val="0"/>
                      <w:divBdr>
                        <w:top w:val="none" w:sz="0" w:space="0" w:color="auto"/>
                        <w:left w:val="none" w:sz="0" w:space="0" w:color="auto"/>
                        <w:bottom w:val="none" w:sz="0" w:space="0" w:color="auto"/>
                        <w:right w:val="none" w:sz="0" w:space="0" w:color="auto"/>
                      </w:divBdr>
                      <w:divsChild>
                        <w:div w:id="1749425437">
                          <w:marLeft w:val="0"/>
                          <w:marRight w:val="0"/>
                          <w:marTop w:val="0"/>
                          <w:marBottom w:val="0"/>
                          <w:divBdr>
                            <w:top w:val="none" w:sz="0" w:space="0" w:color="auto"/>
                            <w:left w:val="none" w:sz="0" w:space="0" w:color="auto"/>
                            <w:bottom w:val="none" w:sz="0" w:space="0" w:color="auto"/>
                            <w:right w:val="none" w:sz="0" w:space="0" w:color="auto"/>
                          </w:divBdr>
                          <w:divsChild>
                            <w:div w:id="1138884834">
                              <w:marLeft w:val="0"/>
                              <w:marRight w:val="0"/>
                              <w:marTop w:val="0"/>
                              <w:marBottom w:val="0"/>
                              <w:divBdr>
                                <w:top w:val="none" w:sz="0" w:space="0" w:color="auto"/>
                                <w:left w:val="none" w:sz="0" w:space="0" w:color="auto"/>
                                <w:bottom w:val="none" w:sz="0" w:space="0" w:color="auto"/>
                                <w:right w:val="none" w:sz="0" w:space="0" w:color="auto"/>
                              </w:divBdr>
                              <w:divsChild>
                                <w:div w:id="1822457289">
                                  <w:marLeft w:val="0"/>
                                  <w:marRight w:val="0"/>
                                  <w:marTop w:val="0"/>
                                  <w:marBottom w:val="0"/>
                                  <w:divBdr>
                                    <w:top w:val="none" w:sz="0" w:space="0" w:color="auto"/>
                                    <w:left w:val="none" w:sz="0" w:space="0" w:color="auto"/>
                                    <w:bottom w:val="none" w:sz="0" w:space="0" w:color="auto"/>
                                    <w:right w:val="none" w:sz="0" w:space="0" w:color="auto"/>
                                  </w:divBdr>
                                  <w:divsChild>
                                    <w:div w:id="4283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543363">
      <w:bodyDiv w:val="1"/>
      <w:marLeft w:val="0"/>
      <w:marRight w:val="0"/>
      <w:marTop w:val="0"/>
      <w:marBottom w:val="0"/>
      <w:divBdr>
        <w:top w:val="none" w:sz="0" w:space="0" w:color="auto"/>
        <w:left w:val="none" w:sz="0" w:space="0" w:color="auto"/>
        <w:bottom w:val="none" w:sz="0" w:space="0" w:color="auto"/>
        <w:right w:val="none" w:sz="0" w:space="0" w:color="auto"/>
      </w:divBdr>
      <w:divsChild>
        <w:div w:id="787314773">
          <w:marLeft w:val="0"/>
          <w:marRight w:val="0"/>
          <w:marTop w:val="0"/>
          <w:marBottom w:val="0"/>
          <w:divBdr>
            <w:top w:val="none" w:sz="0" w:space="0" w:color="auto"/>
            <w:left w:val="none" w:sz="0" w:space="0" w:color="auto"/>
            <w:bottom w:val="none" w:sz="0" w:space="0" w:color="auto"/>
            <w:right w:val="none" w:sz="0" w:space="0" w:color="auto"/>
          </w:divBdr>
          <w:divsChild>
            <w:div w:id="1286740014">
              <w:marLeft w:val="0"/>
              <w:marRight w:val="0"/>
              <w:marTop w:val="0"/>
              <w:marBottom w:val="0"/>
              <w:divBdr>
                <w:top w:val="single" w:sz="2" w:space="8" w:color="1F1A17"/>
                <w:left w:val="single" w:sz="6" w:space="13" w:color="1F1A17"/>
                <w:bottom w:val="single" w:sz="6" w:space="31" w:color="1F1A17"/>
                <w:right w:val="single" w:sz="6" w:space="13" w:color="1F1A17"/>
              </w:divBdr>
              <w:divsChild>
                <w:div w:id="992224471">
                  <w:marLeft w:val="0"/>
                  <w:marRight w:val="0"/>
                  <w:marTop w:val="0"/>
                  <w:marBottom w:val="0"/>
                  <w:divBdr>
                    <w:top w:val="none" w:sz="0" w:space="0" w:color="auto"/>
                    <w:left w:val="none" w:sz="0" w:space="0" w:color="auto"/>
                    <w:bottom w:val="none" w:sz="0" w:space="0" w:color="auto"/>
                    <w:right w:val="none" w:sz="0" w:space="0" w:color="auto"/>
                  </w:divBdr>
                  <w:divsChild>
                    <w:div w:id="1346982712">
                      <w:marLeft w:val="0"/>
                      <w:marRight w:val="0"/>
                      <w:marTop w:val="0"/>
                      <w:marBottom w:val="0"/>
                      <w:divBdr>
                        <w:top w:val="none" w:sz="0" w:space="0" w:color="auto"/>
                        <w:left w:val="none" w:sz="0" w:space="0" w:color="auto"/>
                        <w:bottom w:val="none" w:sz="0" w:space="0" w:color="auto"/>
                        <w:right w:val="none" w:sz="0" w:space="0" w:color="auto"/>
                      </w:divBdr>
                      <w:divsChild>
                        <w:div w:id="4410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878236">
      <w:bodyDiv w:val="1"/>
      <w:marLeft w:val="0"/>
      <w:marRight w:val="0"/>
      <w:marTop w:val="0"/>
      <w:marBottom w:val="0"/>
      <w:divBdr>
        <w:top w:val="none" w:sz="0" w:space="0" w:color="auto"/>
        <w:left w:val="none" w:sz="0" w:space="0" w:color="auto"/>
        <w:bottom w:val="none" w:sz="0" w:space="0" w:color="auto"/>
        <w:right w:val="none" w:sz="0" w:space="0" w:color="auto"/>
      </w:divBdr>
      <w:divsChild>
        <w:div w:id="262880805">
          <w:marLeft w:val="0"/>
          <w:marRight w:val="0"/>
          <w:marTop w:val="0"/>
          <w:marBottom w:val="0"/>
          <w:divBdr>
            <w:top w:val="none" w:sz="0" w:space="0" w:color="auto"/>
            <w:left w:val="none" w:sz="0" w:space="0" w:color="auto"/>
            <w:bottom w:val="none" w:sz="0" w:space="0" w:color="auto"/>
            <w:right w:val="none" w:sz="0" w:space="0" w:color="auto"/>
          </w:divBdr>
          <w:divsChild>
            <w:div w:id="649557487">
              <w:marLeft w:val="0"/>
              <w:marRight w:val="0"/>
              <w:marTop w:val="0"/>
              <w:marBottom w:val="0"/>
              <w:divBdr>
                <w:top w:val="none" w:sz="0" w:space="0" w:color="auto"/>
                <w:left w:val="none" w:sz="0" w:space="0" w:color="auto"/>
                <w:bottom w:val="none" w:sz="0" w:space="0" w:color="auto"/>
                <w:right w:val="none" w:sz="0" w:space="0" w:color="auto"/>
              </w:divBdr>
              <w:divsChild>
                <w:div w:id="742801523">
                  <w:marLeft w:val="0"/>
                  <w:marRight w:val="0"/>
                  <w:marTop w:val="0"/>
                  <w:marBottom w:val="0"/>
                  <w:divBdr>
                    <w:top w:val="none" w:sz="0" w:space="0" w:color="auto"/>
                    <w:left w:val="none" w:sz="0" w:space="0" w:color="auto"/>
                    <w:bottom w:val="none" w:sz="0" w:space="0" w:color="auto"/>
                    <w:right w:val="none" w:sz="0" w:space="0" w:color="auto"/>
                  </w:divBdr>
                  <w:divsChild>
                    <w:div w:id="464354721">
                      <w:marLeft w:val="0"/>
                      <w:marRight w:val="0"/>
                      <w:marTop w:val="0"/>
                      <w:marBottom w:val="0"/>
                      <w:divBdr>
                        <w:top w:val="none" w:sz="0" w:space="0" w:color="auto"/>
                        <w:left w:val="none" w:sz="0" w:space="0" w:color="auto"/>
                        <w:bottom w:val="none" w:sz="0" w:space="0" w:color="auto"/>
                        <w:right w:val="none" w:sz="0" w:space="0" w:color="auto"/>
                      </w:divBdr>
                      <w:divsChild>
                        <w:div w:id="629626873">
                          <w:marLeft w:val="0"/>
                          <w:marRight w:val="0"/>
                          <w:marTop w:val="0"/>
                          <w:marBottom w:val="0"/>
                          <w:divBdr>
                            <w:top w:val="none" w:sz="0" w:space="0" w:color="auto"/>
                            <w:left w:val="none" w:sz="0" w:space="0" w:color="auto"/>
                            <w:bottom w:val="none" w:sz="0" w:space="0" w:color="auto"/>
                            <w:right w:val="none" w:sz="0" w:space="0" w:color="auto"/>
                          </w:divBdr>
                          <w:divsChild>
                            <w:div w:id="13460755">
                              <w:marLeft w:val="0"/>
                              <w:marRight w:val="0"/>
                              <w:marTop w:val="0"/>
                              <w:marBottom w:val="0"/>
                              <w:divBdr>
                                <w:top w:val="none" w:sz="0" w:space="0" w:color="auto"/>
                                <w:left w:val="none" w:sz="0" w:space="0" w:color="auto"/>
                                <w:bottom w:val="none" w:sz="0" w:space="0" w:color="auto"/>
                                <w:right w:val="none" w:sz="0" w:space="0" w:color="auto"/>
                              </w:divBdr>
                              <w:divsChild>
                                <w:div w:id="1558007990">
                                  <w:marLeft w:val="0"/>
                                  <w:marRight w:val="0"/>
                                  <w:marTop w:val="0"/>
                                  <w:marBottom w:val="0"/>
                                  <w:divBdr>
                                    <w:top w:val="none" w:sz="0" w:space="0" w:color="auto"/>
                                    <w:left w:val="none" w:sz="0" w:space="0" w:color="auto"/>
                                    <w:bottom w:val="none" w:sz="0" w:space="0" w:color="auto"/>
                                    <w:right w:val="none" w:sz="0" w:space="0" w:color="auto"/>
                                  </w:divBdr>
                                  <w:divsChild>
                                    <w:div w:id="116728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8298126">
      <w:bodyDiv w:val="1"/>
      <w:marLeft w:val="0"/>
      <w:marRight w:val="0"/>
      <w:marTop w:val="0"/>
      <w:marBottom w:val="0"/>
      <w:divBdr>
        <w:top w:val="none" w:sz="0" w:space="0" w:color="auto"/>
        <w:left w:val="none" w:sz="0" w:space="0" w:color="auto"/>
        <w:bottom w:val="none" w:sz="0" w:space="0" w:color="auto"/>
        <w:right w:val="none" w:sz="0" w:space="0" w:color="auto"/>
      </w:divBdr>
      <w:divsChild>
        <w:div w:id="907112143">
          <w:marLeft w:val="0"/>
          <w:marRight w:val="0"/>
          <w:marTop w:val="0"/>
          <w:marBottom w:val="0"/>
          <w:divBdr>
            <w:top w:val="none" w:sz="0" w:space="0" w:color="auto"/>
            <w:left w:val="none" w:sz="0" w:space="0" w:color="auto"/>
            <w:bottom w:val="none" w:sz="0" w:space="0" w:color="auto"/>
            <w:right w:val="none" w:sz="0" w:space="0" w:color="auto"/>
          </w:divBdr>
          <w:divsChild>
            <w:div w:id="1421750650">
              <w:marLeft w:val="0"/>
              <w:marRight w:val="0"/>
              <w:marTop w:val="0"/>
              <w:marBottom w:val="0"/>
              <w:divBdr>
                <w:top w:val="none" w:sz="0" w:space="0" w:color="auto"/>
                <w:left w:val="none" w:sz="0" w:space="0" w:color="auto"/>
                <w:bottom w:val="none" w:sz="0" w:space="0" w:color="auto"/>
                <w:right w:val="none" w:sz="0" w:space="0" w:color="auto"/>
              </w:divBdr>
              <w:divsChild>
                <w:div w:id="841356718">
                  <w:marLeft w:val="0"/>
                  <w:marRight w:val="0"/>
                  <w:marTop w:val="0"/>
                  <w:marBottom w:val="0"/>
                  <w:divBdr>
                    <w:top w:val="none" w:sz="0" w:space="0" w:color="auto"/>
                    <w:left w:val="none" w:sz="0" w:space="0" w:color="auto"/>
                    <w:bottom w:val="none" w:sz="0" w:space="0" w:color="auto"/>
                    <w:right w:val="none" w:sz="0" w:space="0" w:color="auto"/>
                  </w:divBdr>
                  <w:divsChild>
                    <w:div w:id="1885753034">
                      <w:marLeft w:val="0"/>
                      <w:marRight w:val="0"/>
                      <w:marTop w:val="0"/>
                      <w:marBottom w:val="0"/>
                      <w:divBdr>
                        <w:top w:val="none" w:sz="0" w:space="0" w:color="auto"/>
                        <w:left w:val="none" w:sz="0" w:space="0" w:color="auto"/>
                        <w:bottom w:val="none" w:sz="0" w:space="0" w:color="auto"/>
                        <w:right w:val="none" w:sz="0" w:space="0" w:color="auto"/>
                      </w:divBdr>
                      <w:divsChild>
                        <w:div w:id="955333719">
                          <w:marLeft w:val="0"/>
                          <w:marRight w:val="0"/>
                          <w:marTop w:val="0"/>
                          <w:marBottom w:val="0"/>
                          <w:divBdr>
                            <w:top w:val="none" w:sz="0" w:space="0" w:color="auto"/>
                            <w:left w:val="none" w:sz="0" w:space="0" w:color="auto"/>
                            <w:bottom w:val="none" w:sz="0" w:space="0" w:color="auto"/>
                            <w:right w:val="none" w:sz="0" w:space="0" w:color="auto"/>
                          </w:divBdr>
                          <w:divsChild>
                            <w:div w:id="196334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320794">
      <w:bodyDiv w:val="1"/>
      <w:marLeft w:val="0"/>
      <w:marRight w:val="0"/>
      <w:marTop w:val="0"/>
      <w:marBottom w:val="0"/>
      <w:divBdr>
        <w:top w:val="none" w:sz="0" w:space="0" w:color="auto"/>
        <w:left w:val="none" w:sz="0" w:space="0" w:color="auto"/>
        <w:bottom w:val="none" w:sz="0" w:space="0" w:color="auto"/>
        <w:right w:val="none" w:sz="0" w:space="0" w:color="auto"/>
      </w:divBdr>
      <w:divsChild>
        <w:div w:id="810253048">
          <w:marLeft w:val="0"/>
          <w:marRight w:val="0"/>
          <w:marTop w:val="0"/>
          <w:marBottom w:val="0"/>
          <w:divBdr>
            <w:top w:val="none" w:sz="0" w:space="0" w:color="auto"/>
            <w:left w:val="none" w:sz="0" w:space="0" w:color="auto"/>
            <w:bottom w:val="none" w:sz="0" w:space="0" w:color="auto"/>
            <w:right w:val="none" w:sz="0" w:space="0" w:color="auto"/>
          </w:divBdr>
          <w:divsChild>
            <w:div w:id="1397318511">
              <w:marLeft w:val="0"/>
              <w:marRight w:val="0"/>
              <w:marTop w:val="0"/>
              <w:marBottom w:val="0"/>
              <w:divBdr>
                <w:top w:val="none" w:sz="0" w:space="0" w:color="auto"/>
                <w:left w:val="none" w:sz="0" w:space="0" w:color="auto"/>
                <w:bottom w:val="none" w:sz="0" w:space="0" w:color="auto"/>
                <w:right w:val="none" w:sz="0" w:space="0" w:color="auto"/>
              </w:divBdr>
              <w:divsChild>
                <w:div w:id="1421411264">
                  <w:marLeft w:val="0"/>
                  <w:marRight w:val="0"/>
                  <w:marTop w:val="0"/>
                  <w:marBottom w:val="0"/>
                  <w:divBdr>
                    <w:top w:val="none" w:sz="0" w:space="0" w:color="auto"/>
                    <w:left w:val="none" w:sz="0" w:space="0" w:color="auto"/>
                    <w:bottom w:val="none" w:sz="0" w:space="0" w:color="auto"/>
                    <w:right w:val="none" w:sz="0" w:space="0" w:color="auto"/>
                  </w:divBdr>
                  <w:divsChild>
                    <w:div w:id="834732985">
                      <w:marLeft w:val="-225"/>
                      <w:marRight w:val="-225"/>
                      <w:marTop w:val="0"/>
                      <w:marBottom w:val="0"/>
                      <w:divBdr>
                        <w:top w:val="none" w:sz="0" w:space="0" w:color="auto"/>
                        <w:left w:val="none" w:sz="0" w:space="0" w:color="auto"/>
                        <w:bottom w:val="none" w:sz="0" w:space="0" w:color="auto"/>
                        <w:right w:val="none" w:sz="0" w:space="0" w:color="auto"/>
                      </w:divBdr>
                      <w:divsChild>
                        <w:div w:id="1193615016">
                          <w:marLeft w:val="0"/>
                          <w:marRight w:val="0"/>
                          <w:marTop w:val="0"/>
                          <w:marBottom w:val="0"/>
                          <w:divBdr>
                            <w:top w:val="none" w:sz="0" w:space="0" w:color="auto"/>
                            <w:left w:val="none" w:sz="0" w:space="0" w:color="auto"/>
                            <w:bottom w:val="none" w:sz="0" w:space="0" w:color="auto"/>
                            <w:right w:val="none" w:sz="0" w:space="0" w:color="auto"/>
                          </w:divBdr>
                          <w:divsChild>
                            <w:div w:id="936064172">
                              <w:marLeft w:val="0"/>
                              <w:marRight w:val="0"/>
                              <w:marTop w:val="0"/>
                              <w:marBottom w:val="0"/>
                              <w:divBdr>
                                <w:top w:val="none" w:sz="0" w:space="0" w:color="auto"/>
                                <w:left w:val="none" w:sz="0" w:space="0" w:color="auto"/>
                                <w:bottom w:val="none" w:sz="0" w:space="0" w:color="auto"/>
                                <w:right w:val="none" w:sz="0" w:space="0" w:color="auto"/>
                              </w:divBdr>
                              <w:divsChild>
                                <w:div w:id="200898743">
                                  <w:marLeft w:val="0"/>
                                  <w:marRight w:val="0"/>
                                  <w:marTop w:val="0"/>
                                  <w:marBottom w:val="0"/>
                                  <w:divBdr>
                                    <w:top w:val="none" w:sz="0" w:space="0" w:color="auto"/>
                                    <w:left w:val="none" w:sz="0" w:space="0" w:color="auto"/>
                                    <w:bottom w:val="none" w:sz="0" w:space="0" w:color="auto"/>
                                    <w:right w:val="none" w:sz="0" w:space="0" w:color="auto"/>
                                  </w:divBdr>
                                  <w:divsChild>
                                    <w:div w:id="172452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9311549">
      <w:bodyDiv w:val="1"/>
      <w:marLeft w:val="0"/>
      <w:marRight w:val="0"/>
      <w:marTop w:val="0"/>
      <w:marBottom w:val="0"/>
      <w:divBdr>
        <w:top w:val="none" w:sz="0" w:space="0" w:color="auto"/>
        <w:left w:val="none" w:sz="0" w:space="0" w:color="auto"/>
        <w:bottom w:val="none" w:sz="0" w:space="0" w:color="auto"/>
        <w:right w:val="none" w:sz="0" w:space="0" w:color="auto"/>
      </w:divBdr>
      <w:divsChild>
        <w:div w:id="13843502">
          <w:marLeft w:val="0"/>
          <w:marRight w:val="0"/>
          <w:marTop w:val="0"/>
          <w:marBottom w:val="0"/>
          <w:divBdr>
            <w:top w:val="none" w:sz="0" w:space="0" w:color="auto"/>
            <w:left w:val="none" w:sz="0" w:space="0" w:color="auto"/>
            <w:bottom w:val="none" w:sz="0" w:space="0" w:color="auto"/>
            <w:right w:val="none" w:sz="0" w:space="0" w:color="auto"/>
          </w:divBdr>
          <w:divsChild>
            <w:div w:id="746076911">
              <w:marLeft w:val="0"/>
              <w:marRight w:val="0"/>
              <w:marTop w:val="0"/>
              <w:marBottom w:val="0"/>
              <w:divBdr>
                <w:top w:val="none" w:sz="0" w:space="0" w:color="auto"/>
                <w:left w:val="none" w:sz="0" w:space="0" w:color="auto"/>
                <w:bottom w:val="none" w:sz="0" w:space="0" w:color="auto"/>
                <w:right w:val="none" w:sz="0" w:space="0" w:color="auto"/>
              </w:divBdr>
              <w:divsChild>
                <w:div w:id="440809173">
                  <w:marLeft w:val="0"/>
                  <w:marRight w:val="0"/>
                  <w:marTop w:val="0"/>
                  <w:marBottom w:val="0"/>
                  <w:divBdr>
                    <w:top w:val="none" w:sz="0" w:space="0" w:color="auto"/>
                    <w:left w:val="none" w:sz="0" w:space="0" w:color="auto"/>
                    <w:bottom w:val="none" w:sz="0" w:space="0" w:color="auto"/>
                    <w:right w:val="none" w:sz="0" w:space="0" w:color="auto"/>
                  </w:divBdr>
                  <w:divsChild>
                    <w:div w:id="1088113626">
                      <w:marLeft w:val="0"/>
                      <w:marRight w:val="0"/>
                      <w:marTop w:val="0"/>
                      <w:marBottom w:val="0"/>
                      <w:divBdr>
                        <w:top w:val="none" w:sz="0" w:space="0" w:color="auto"/>
                        <w:left w:val="none" w:sz="0" w:space="0" w:color="auto"/>
                        <w:bottom w:val="none" w:sz="0" w:space="0" w:color="auto"/>
                        <w:right w:val="none" w:sz="0" w:space="0" w:color="auto"/>
                      </w:divBdr>
                      <w:divsChild>
                        <w:div w:id="219442736">
                          <w:marLeft w:val="0"/>
                          <w:marRight w:val="0"/>
                          <w:marTop w:val="0"/>
                          <w:marBottom w:val="0"/>
                          <w:divBdr>
                            <w:top w:val="none" w:sz="0" w:space="0" w:color="auto"/>
                            <w:left w:val="none" w:sz="0" w:space="0" w:color="auto"/>
                            <w:bottom w:val="none" w:sz="0" w:space="0" w:color="auto"/>
                            <w:right w:val="none" w:sz="0" w:space="0" w:color="auto"/>
                          </w:divBdr>
                          <w:divsChild>
                            <w:div w:id="83186751">
                              <w:marLeft w:val="0"/>
                              <w:marRight w:val="0"/>
                              <w:marTop w:val="0"/>
                              <w:marBottom w:val="0"/>
                              <w:divBdr>
                                <w:top w:val="none" w:sz="0" w:space="0" w:color="auto"/>
                                <w:left w:val="none" w:sz="0" w:space="0" w:color="auto"/>
                                <w:bottom w:val="none" w:sz="0" w:space="0" w:color="auto"/>
                                <w:right w:val="none" w:sz="0" w:space="0" w:color="auto"/>
                              </w:divBdr>
                              <w:divsChild>
                                <w:div w:id="1207596404">
                                  <w:marLeft w:val="0"/>
                                  <w:marRight w:val="0"/>
                                  <w:marTop w:val="0"/>
                                  <w:marBottom w:val="0"/>
                                  <w:divBdr>
                                    <w:top w:val="none" w:sz="0" w:space="0" w:color="auto"/>
                                    <w:left w:val="none" w:sz="0" w:space="0" w:color="auto"/>
                                    <w:bottom w:val="none" w:sz="0" w:space="0" w:color="auto"/>
                                    <w:right w:val="none" w:sz="0" w:space="0" w:color="auto"/>
                                  </w:divBdr>
                                  <w:divsChild>
                                    <w:div w:id="1349599505">
                                      <w:marLeft w:val="0"/>
                                      <w:marRight w:val="0"/>
                                      <w:marTop w:val="0"/>
                                      <w:marBottom w:val="0"/>
                                      <w:divBdr>
                                        <w:top w:val="none" w:sz="0" w:space="0" w:color="auto"/>
                                        <w:left w:val="none" w:sz="0" w:space="0" w:color="auto"/>
                                        <w:bottom w:val="none" w:sz="0" w:space="0" w:color="auto"/>
                                        <w:right w:val="none" w:sz="0" w:space="0" w:color="auto"/>
                                      </w:divBdr>
                                      <w:divsChild>
                                        <w:div w:id="16151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9395190">
      <w:bodyDiv w:val="1"/>
      <w:marLeft w:val="0"/>
      <w:marRight w:val="0"/>
      <w:marTop w:val="0"/>
      <w:marBottom w:val="0"/>
      <w:divBdr>
        <w:top w:val="none" w:sz="0" w:space="0" w:color="auto"/>
        <w:left w:val="none" w:sz="0" w:space="0" w:color="auto"/>
        <w:bottom w:val="none" w:sz="0" w:space="0" w:color="auto"/>
        <w:right w:val="none" w:sz="0" w:space="0" w:color="auto"/>
      </w:divBdr>
      <w:divsChild>
        <w:div w:id="556359241">
          <w:marLeft w:val="0"/>
          <w:marRight w:val="0"/>
          <w:marTop w:val="0"/>
          <w:marBottom w:val="0"/>
          <w:divBdr>
            <w:top w:val="none" w:sz="0" w:space="0" w:color="auto"/>
            <w:left w:val="none" w:sz="0" w:space="0" w:color="auto"/>
            <w:bottom w:val="none" w:sz="0" w:space="0" w:color="auto"/>
            <w:right w:val="none" w:sz="0" w:space="0" w:color="auto"/>
          </w:divBdr>
          <w:divsChild>
            <w:div w:id="9687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429885">
      <w:bodyDiv w:val="1"/>
      <w:marLeft w:val="0"/>
      <w:marRight w:val="0"/>
      <w:marTop w:val="0"/>
      <w:marBottom w:val="0"/>
      <w:divBdr>
        <w:top w:val="none" w:sz="0" w:space="0" w:color="auto"/>
        <w:left w:val="none" w:sz="0" w:space="0" w:color="auto"/>
        <w:bottom w:val="none" w:sz="0" w:space="0" w:color="auto"/>
        <w:right w:val="none" w:sz="0" w:space="0" w:color="auto"/>
      </w:divBdr>
      <w:divsChild>
        <w:div w:id="368451722">
          <w:marLeft w:val="0"/>
          <w:marRight w:val="0"/>
          <w:marTop w:val="0"/>
          <w:marBottom w:val="0"/>
          <w:divBdr>
            <w:top w:val="none" w:sz="0" w:space="0" w:color="auto"/>
            <w:left w:val="none" w:sz="0" w:space="0" w:color="auto"/>
            <w:bottom w:val="none" w:sz="0" w:space="0" w:color="auto"/>
            <w:right w:val="none" w:sz="0" w:space="0" w:color="auto"/>
          </w:divBdr>
          <w:divsChild>
            <w:div w:id="1966691274">
              <w:marLeft w:val="0"/>
              <w:marRight w:val="0"/>
              <w:marTop w:val="0"/>
              <w:marBottom w:val="0"/>
              <w:divBdr>
                <w:top w:val="none" w:sz="0" w:space="0" w:color="auto"/>
                <w:left w:val="none" w:sz="0" w:space="0" w:color="auto"/>
                <w:bottom w:val="none" w:sz="0" w:space="0" w:color="auto"/>
                <w:right w:val="none" w:sz="0" w:space="0" w:color="auto"/>
              </w:divBdr>
              <w:divsChild>
                <w:div w:id="5597508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83057475">
      <w:bodyDiv w:val="1"/>
      <w:marLeft w:val="0"/>
      <w:marRight w:val="0"/>
      <w:marTop w:val="0"/>
      <w:marBottom w:val="0"/>
      <w:divBdr>
        <w:top w:val="none" w:sz="0" w:space="0" w:color="auto"/>
        <w:left w:val="none" w:sz="0" w:space="0" w:color="auto"/>
        <w:bottom w:val="none" w:sz="0" w:space="0" w:color="auto"/>
        <w:right w:val="none" w:sz="0" w:space="0" w:color="auto"/>
      </w:divBdr>
      <w:divsChild>
        <w:div w:id="661592102">
          <w:marLeft w:val="0"/>
          <w:marRight w:val="0"/>
          <w:marTop w:val="0"/>
          <w:marBottom w:val="0"/>
          <w:divBdr>
            <w:top w:val="none" w:sz="0" w:space="0" w:color="auto"/>
            <w:left w:val="none" w:sz="0" w:space="0" w:color="auto"/>
            <w:bottom w:val="none" w:sz="0" w:space="0" w:color="auto"/>
            <w:right w:val="none" w:sz="0" w:space="0" w:color="auto"/>
          </w:divBdr>
          <w:divsChild>
            <w:div w:id="1677422200">
              <w:marLeft w:val="0"/>
              <w:marRight w:val="0"/>
              <w:marTop w:val="0"/>
              <w:marBottom w:val="0"/>
              <w:divBdr>
                <w:top w:val="none" w:sz="0" w:space="0" w:color="auto"/>
                <w:left w:val="none" w:sz="0" w:space="0" w:color="auto"/>
                <w:bottom w:val="none" w:sz="0" w:space="0" w:color="auto"/>
                <w:right w:val="none" w:sz="0" w:space="0" w:color="auto"/>
              </w:divBdr>
              <w:divsChild>
                <w:div w:id="225652208">
                  <w:marLeft w:val="0"/>
                  <w:marRight w:val="0"/>
                  <w:marTop w:val="0"/>
                  <w:marBottom w:val="0"/>
                  <w:divBdr>
                    <w:top w:val="none" w:sz="0" w:space="0" w:color="auto"/>
                    <w:left w:val="none" w:sz="0" w:space="0" w:color="auto"/>
                    <w:bottom w:val="none" w:sz="0" w:space="0" w:color="auto"/>
                    <w:right w:val="none" w:sz="0" w:space="0" w:color="auto"/>
                  </w:divBdr>
                  <w:divsChild>
                    <w:div w:id="2085027924">
                      <w:marLeft w:val="0"/>
                      <w:marRight w:val="0"/>
                      <w:marTop w:val="0"/>
                      <w:marBottom w:val="0"/>
                      <w:divBdr>
                        <w:top w:val="none" w:sz="0" w:space="0" w:color="auto"/>
                        <w:left w:val="none" w:sz="0" w:space="0" w:color="auto"/>
                        <w:bottom w:val="none" w:sz="0" w:space="0" w:color="auto"/>
                        <w:right w:val="none" w:sz="0" w:space="0" w:color="auto"/>
                      </w:divBdr>
                      <w:divsChild>
                        <w:div w:id="575558979">
                          <w:marLeft w:val="0"/>
                          <w:marRight w:val="0"/>
                          <w:marTop w:val="0"/>
                          <w:marBottom w:val="0"/>
                          <w:divBdr>
                            <w:top w:val="none" w:sz="0" w:space="0" w:color="auto"/>
                            <w:left w:val="none" w:sz="0" w:space="0" w:color="auto"/>
                            <w:bottom w:val="none" w:sz="0" w:space="0" w:color="auto"/>
                            <w:right w:val="none" w:sz="0" w:space="0" w:color="auto"/>
                          </w:divBdr>
                          <w:divsChild>
                            <w:div w:id="1821462694">
                              <w:marLeft w:val="0"/>
                              <w:marRight w:val="0"/>
                              <w:marTop w:val="0"/>
                              <w:marBottom w:val="0"/>
                              <w:divBdr>
                                <w:top w:val="none" w:sz="0" w:space="0" w:color="auto"/>
                                <w:left w:val="none" w:sz="0" w:space="0" w:color="auto"/>
                                <w:bottom w:val="none" w:sz="0" w:space="0" w:color="auto"/>
                                <w:right w:val="none" w:sz="0" w:space="0" w:color="auto"/>
                              </w:divBdr>
                              <w:divsChild>
                                <w:div w:id="420492855">
                                  <w:marLeft w:val="0"/>
                                  <w:marRight w:val="0"/>
                                  <w:marTop w:val="0"/>
                                  <w:marBottom w:val="0"/>
                                  <w:divBdr>
                                    <w:top w:val="none" w:sz="0" w:space="0" w:color="auto"/>
                                    <w:left w:val="none" w:sz="0" w:space="0" w:color="auto"/>
                                    <w:bottom w:val="none" w:sz="0" w:space="0" w:color="auto"/>
                                    <w:right w:val="none" w:sz="0" w:space="0" w:color="auto"/>
                                  </w:divBdr>
                                  <w:divsChild>
                                    <w:div w:id="278493186">
                                      <w:marLeft w:val="0"/>
                                      <w:marRight w:val="0"/>
                                      <w:marTop w:val="0"/>
                                      <w:marBottom w:val="0"/>
                                      <w:divBdr>
                                        <w:top w:val="none" w:sz="0" w:space="0" w:color="auto"/>
                                        <w:left w:val="none" w:sz="0" w:space="0" w:color="auto"/>
                                        <w:bottom w:val="none" w:sz="0" w:space="0" w:color="auto"/>
                                        <w:right w:val="none" w:sz="0" w:space="0" w:color="auto"/>
                                      </w:divBdr>
                                      <w:divsChild>
                                        <w:div w:id="22406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5163688">
      <w:bodyDiv w:val="1"/>
      <w:marLeft w:val="0"/>
      <w:marRight w:val="0"/>
      <w:marTop w:val="0"/>
      <w:marBottom w:val="0"/>
      <w:divBdr>
        <w:top w:val="none" w:sz="0" w:space="0" w:color="auto"/>
        <w:left w:val="none" w:sz="0" w:space="0" w:color="auto"/>
        <w:bottom w:val="none" w:sz="0" w:space="0" w:color="auto"/>
        <w:right w:val="none" w:sz="0" w:space="0" w:color="auto"/>
      </w:divBdr>
      <w:divsChild>
        <w:div w:id="477917185">
          <w:marLeft w:val="0"/>
          <w:marRight w:val="0"/>
          <w:marTop w:val="0"/>
          <w:marBottom w:val="0"/>
          <w:divBdr>
            <w:top w:val="none" w:sz="0" w:space="0" w:color="auto"/>
            <w:left w:val="none" w:sz="0" w:space="0" w:color="auto"/>
            <w:bottom w:val="none" w:sz="0" w:space="0" w:color="auto"/>
            <w:right w:val="none" w:sz="0" w:space="0" w:color="auto"/>
          </w:divBdr>
          <w:divsChild>
            <w:div w:id="24342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ney.howstuffworks.com/con-artist.htm" TargetMode="External"/><Relationship Id="rId4" Type="http://schemas.openxmlformats.org/officeDocument/2006/relationships/settings" Target="settings.xml"/><Relationship Id="rId9" Type="http://schemas.openxmlformats.org/officeDocument/2006/relationships/hyperlink" Target="http://people.howstuffworks.com/mafia.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53EBDAC-5B5A-4361-93F0-EF7BD626A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9544</TotalTime>
  <Pages>8</Pages>
  <Words>1551</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EDEN</cp:lastModifiedBy>
  <cp:revision>92</cp:revision>
  <dcterms:created xsi:type="dcterms:W3CDTF">2016-08-07T17:24:00Z</dcterms:created>
  <dcterms:modified xsi:type="dcterms:W3CDTF">2016-09-19T11:54:00Z</dcterms:modified>
</cp:coreProperties>
</file>