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6DE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DE2">
            <w:pPr>
              <w:pStyle w:val="Default"/>
              <w:rPr>
                <w:rFonts w:asciiTheme="minorHAnsi" w:hAnsiTheme="minorHAnsi"/>
              </w:rPr>
            </w:pPr>
            <w:r>
              <w:rPr>
                <w:rFonts w:asciiTheme="minorHAnsi" w:hAnsiTheme="minorHAnsi"/>
              </w:rPr>
              <w:t>NUR AFIQAH BINTI MOHD HASHIM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26DE2">
            <w:pPr>
              <w:pStyle w:val="Default"/>
              <w:rPr>
                <w:rFonts w:asciiTheme="minorHAnsi" w:hAnsiTheme="minorHAnsi"/>
              </w:rPr>
            </w:pPr>
            <w:r>
              <w:rPr>
                <w:rFonts w:asciiTheme="minorHAnsi" w:hAnsiTheme="minorHAnsi"/>
              </w:rPr>
              <w:t>1</w:t>
            </w:r>
            <w:r w:rsidR="00FD5EBB">
              <w:rPr>
                <w:rFonts w:asciiTheme="minorHAnsi" w:hAnsiTheme="minorHAnsi"/>
              </w:rPr>
              <w:t>7</w:t>
            </w:r>
            <w:r>
              <w:rPr>
                <w:rFonts w:asciiTheme="minorHAnsi" w:hAnsiTheme="minorHAnsi"/>
              </w:rPr>
              <w:t>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DE2">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572E">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A1AB2" w:rsidRDefault="004A1AB2" w:rsidP="00FE7C43">
            <w:pPr>
              <w:pStyle w:val="Header"/>
              <w:tabs>
                <w:tab w:val="clear" w:pos="4513"/>
                <w:tab w:val="clear" w:pos="9026"/>
                <w:tab w:val="left" w:pos="4471"/>
                <w:tab w:val="left" w:pos="7183"/>
              </w:tabs>
              <w:rPr>
                <w:rFonts w:ascii="Arial" w:hAnsi="Arial" w:cs="Arial"/>
                <w:sz w:val="24"/>
                <w:szCs w:val="24"/>
              </w:rPr>
            </w:pPr>
            <w:r>
              <w:rPr>
                <w:rFonts w:ascii="Arial" w:hAnsi="Arial" w:cs="Arial"/>
                <w:sz w:val="24"/>
                <w:szCs w:val="24"/>
              </w:rPr>
              <w:tab/>
            </w:r>
            <w:r>
              <w:rPr>
                <w:rFonts w:ascii="Arial" w:hAnsi="Arial" w:cs="Arial"/>
                <w:sz w:val="24"/>
                <w:szCs w:val="24"/>
              </w:rPr>
              <w:tab/>
              <w:t xml:space="preserve"> </w:t>
            </w:r>
            <w:r w:rsidR="001E73A1">
              <w:rPr>
                <w:rFonts w:ascii="Arial" w:hAnsi="Arial" w:cs="Arial"/>
                <w:sz w:val="24"/>
                <w:szCs w:val="24"/>
              </w:rPr>
              <w:t xml:space="preserve">     </w:t>
            </w:r>
            <w:r>
              <w:rPr>
                <w:rFonts w:ascii="Arial" w:hAnsi="Arial" w:cs="Arial"/>
                <w:sz w:val="24"/>
                <w:szCs w:val="24"/>
              </w:rPr>
              <w:t xml:space="preserve">  Page 1</w:t>
            </w:r>
          </w:p>
          <w:p w:rsidR="004A1AB2" w:rsidRDefault="004A1AB2" w:rsidP="004A1AB2">
            <w:pPr>
              <w:pStyle w:val="Header"/>
              <w:tabs>
                <w:tab w:val="clear" w:pos="4513"/>
                <w:tab w:val="clear" w:pos="9026"/>
                <w:tab w:val="left" w:pos="4471"/>
                <w:tab w:val="left" w:pos="5040"/>
                <w:tab w:val="left" w:pos="7133"/>
              </w:tabs>
              <w:rPr>
                <w:rFonts w:ascii="Arial" w:hAnsi="Arial" w:cs="Arial"/>
                <w:sz w:val="24"/>
                <w:szCs w:val="24"/>
              </w:rPr>
            </w:pPr>
            <w:r w:rsidRPr="000A11AD">
              <w:rPr>
                <w:rFonts w:ascii="Arial" w:hAnsi="Arial" w:cs="Arial"/>
                <w:sz w:val="24"/>
                <w:szCs w:val="24"/>
              </w:rPr>
              <w:t xml:space="preserve">                           </w:t>
            </w:r>
            <w:r>
              <w:rPr>
                <w:rFonts w:ascii="Arial" w:hAnsi="Arial" w:cs="Arial"/>
                <w:sz w:val="24"/>
                <w:szCs w:val="24"/>
              </w:rPr>
              <w:t xml:space="preserve">                                 </w:t>
            </w:r>
            <w:r w:rsidRPr="000A11AD">
              <w:rPr>
                <w:rFonts w:ascii="Arial" w:hAnsi="Arial" w:cs="Arial"/>
                <w:sz w:val="24"/>
                <w:szCs w:val="24"/>
              </w:rPr>
              <w:t>NAME</w:t>
            </w:r>
            <w:r>
              <w:rPr>
                <w:rFonts w:ascii="Arial" w:hAnsi="Arial" w:cs="Arial"/>
                <w:sz w:val="24"/>
                <w:szCs w:val="24"/>
              </w:rPr>
              <w:t xml:space="preserve">  :  </w:t>
            </w:r>
            <w:r w:rsidRPr="000A11AD">
              <w:rPr>
                <w:rFonts w:ascii="Arial" w:hAnsi="Arial" w:cs="Arial"/>
                <w:sz w:val="24"/>
                <w:szCs w:val="24"/>
              </w:rPr>
              <w:t>NUR AFIQAH BINTI MOHD HASHIM</w:t>
            </w:r>
          </w:p>
          <w:p w:rsidR="004A1AB2" w:rsidRPr="000A11AD" w:rsidRDefault="00FD5EBB" w:rsidP="004A1AB2">
            <w:pPr>
              <w:pStyle w:val="Header"/>
              <w:tabs>
                <w:tab w:val="clear" w:pos="4513"/>
                <w:tab w:val="clear" w:pos="9026"/>
                <w:tab w:val="left" w:pos="1256"/>
                <w:tab w:val="left" w:pos="1976"/>
                <w:tab w:val="left" w:pos="2445"/>
              </w:tabs>
              <w:rPr>
                <w:rFonts w:ascii="Arial" w:hAnsi="Arial" w:cs="Arial"/>
                <w:sz w:val="24"/>
                <w:szCs w:val="24"/>
              </w:rPr>
            </w:pPr>
            <w:r>
              <w:rPr>
                <w:rFonts w:ascii="Arial" w:hAnsi="Arial" w:cs="Arial"/>
                <w:sz w:val="24"/>
                <w:szCs w:val="24"/>
              </w:rPr>
              <w:tab/>
            </w:r>
            <w:r>
              <w:rPr>
                <w:rFonts w:ascii="Arial" w:hAnsi="Arial" w:cs="Arial"/>
                <w:sz w:val="24"/>
                <w:szCs w:val="24"/>
              </w:rPr>
              <w:tab/>
              <w:t xml:space="preserve">        STUDENT NUMBER  :  </w:t>
            </w:r>
            <w:r w:rsidR="004A1AB2">
              <w:rPr>
                <w:rFonts w:ascii="Arial" w:hAnsi="Arial" w:cs="Arial"/>
                <w:sz w:val="24"/>
                <w:szCs w:val="24"/>
              </w:rPr>
              <w:t>1</w:t>
            </w:r>
            <w:r>
              <w:rPr>
                <w:rFonts w:ascii="Arial" w:hAnsi="Arial" w:cs="Arial"/>
                <w:sz w:val="24"/>
                <w:szCs w:val="24"/>
              </w:rPr>
              <w:t>7</w:t>
            </w:r>
            <w:r w:rsidR="004A1AB2">
              <w:rPr>
                <w:rFonts w:ascii="Arial" w:hAnsi="Arial" w:cs="Arial"/>
                <w:sz w:val="24"/>
                <w:szCs w:val="24"/>
              </w:rPr>
              <w:t>43</w:t>
            </w:r>
          </w:p>
          <w:p w:rsidR="004A1AB2" w:rsidRPr="000A11AD" w:rsidRDefault="004A1AB2" w:rsidP="004A1AB2">
            <w:pPr>
              <w:pStyle w:val="Header"/>
              <w:tabs>
                <w:tab w:val="clear" w:pos="4513"/>
                <w:tab w:val="clear" w:pos="9026"/>
                <w:tab w:val="left" w:pos="720"/>
                <w:tab w:val="left" w:pos="1440"/>
                <w:tab w:val="left" w:pos="1624"/>
                <w:tab w:val="left" w:pos="1892"/>
                <w:tab w:val="left" w:pos="2160"/>
                <w:tab w:val="left" w:pos="2880"/>
                <w:tab w:val="left" w:pos="3449"/>
                <w:tab w:val="left" w:pos="3600"/>
                <w:tab w:val="left" w:pos="4320"/>
              </w:tabs>
              <w:rPr>
                <w:rFonts w:ascii="Arial" w:hAnsi="Arial" w:cs="Arial"/>
                <w:sz w:val="24"/>
                <w:szCs w:val="24"/>
              </w:rPr>
            </w:pPr>
            <w:r w:rsidRPr="000A11AD">
              <w:rPr>
                <w:rFonts w:ascii="Arial" w:hAnsi="Arial" w:cs="Arial"/>
                <w:sz w:val="24"/>
                <w:szCs w:val="24"/>
              </w:rPr>
              <w:tab/>
            </w:r>
            <w:r w:rsidRPr="000A11AD">
              <w:rPr>
                <w:rFonts w:ascii="Arial" w:hAnsi="Arial" w:cs="Arial"/>
                <w:sz w:val="24"/>
                <w:szCs w:val="24"/>
              </w:rPr>
              <w:tab/>
            </w:r>
            <w:r w:rsidRPr="000A11AD">
              <w:rPr>
                <w:rFonts w:ascii="Arial" w:hAnsi="Arial" w:cs="Arial"/>
                <w:sz w:val="24"/>
                <w:szCs w:val="24"/>
              </w:rPr>
              <w:tab/>
            </w:r>
            <w:r w:rsidR="008B3D94">
              <w:rPr>
                <w:rFonts w:ascii="Arial" w:hAnsi="Arial" w:cs="Arial"/>
                <w:sz w:val="24"/>
                <w:szCs w:val="24"/>
              </w:rPr>
              <w:t xml:space="preserve">       ASSIGNMENT NUMBER  :  </w:t>
            </w:r>
            <w:r w:rsidR="0030572E">
              <w:rPr>
                <w:rFonts w:ascii="Arial" w:hAnsi="Arial" w:cs="Arial"/>
                <w:sz w:val="24"/>
                <w:szCs w:val="24"/>
              </w:rPr>
              <w:t>3</w:t>
            </w:r>
            <w:r>
              <w:rPr>
                <w:rFonts w:ascii="Arial" w:hAnsi="Arial" w:cs="Arial"/>
                <w:sz w:val="24"/>
                <w:szCs w:val="24"/>
              </w:rPr>
              <w:tab/>
            </w:r>
            <w:r>
              <w:rPr>
                <w:rFonts w:ascii="Arial" w:hAnsi="Arial" w:cs="Arial"/>
                <w:sz w:val="24"/>
                <w:szCs w:val="24"/>
              </w:rPr>
              <w:tab/>
            </w:r>
            <w:r w:rsidRPr="000A11AD">
              <w:rPr>
                <w:rFonts w:ascii="Arial" w:hAnsi="Arial" w:cs="Arial"/>
                <w:sz w:val="24"/>
                <w:szCs w:val="24"/>
              </w:rPr>
              <w:tab/>
              <w:t xml:space="preserve">   </w:t>
            </w:r>
          </w:p>
          <w:p w:rsidR="004A1AB2" w:rsidRDefault="004A1AB2" w:rsidP="004A1AB2">
            <w:pPr>
              <w:tabs>
                <w:tab w:val="left" w:pos="5743"/>
              </w:tabs>
              <w:spacing w:line="360" w:lineRule="auto"/>
              <w:jc w:val="both"/>
              <w:rPr>
                <w:rFonts w:ascii="Arial" w:hAnsi="Arial" w:cs="Arial"/>
                <w:sz w:val="24"/>
                <w:szCs w:val="24"/>
              </w:rPr>
            </w:pPr>
          </w:p>
          <w:p w:rsidR="00AE5C02" w:rsidRPr="00AE5C02" w:rsidRDefault="00AE5C02" w:rsidP="00AE5C02">
            <w:pPr>
              <w:spacing w:line="360" w:lineRule="auto"/>
              <w:jc w:val="both"/>
              <w:rPr>
                <w:rFonts w:ascii="Arial" w:hAnsi="Arial" w:cs="Arial"/>
                <w:sz w:val="24"/>
                <w:szCs w:val="24"/>
              </w:rPr>
            </w:pPr>
            <w:r>
              <w:rPr>
                <w:rFonts w:ascii="Arial" w:hAnsi="Arial" w:cs="Arial"/>
                <w:sz w:val="24"/>
                <w:szCs w:val="24"/>
              </w:rPr>
              <w:t>1)</w:t>
            </w:r>
            <w:r w:rsidR="00FA1598">
              <w:rPr>
                <w:rFonts w:ascii="Arial" w:hAnsi="Arial" w:cs="Arial"/>
                <w:sz w:val="24"/>
                <w:szCs w:val="24"/>
              </w:rPr>
              <w:t xml:space="preserve"> </w:t>
            </w:r>
          </w:p>
          <w:p w:rsidR="00863EC6" w:rsidRDefault="0030572E" w:rsidP="00FE7C43">
            <w:pPr>
              <w:pStyle w:val="Header"/>
              <w:numPr>
                <w:ilvl w:val="0"/>
                <w:numId w:val="5"/>
              </w:numP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In construction projects, estimating is to determine the approximate quantities of resources to be supplied in order to achieve the construction projects objectives. Estimates are necessary because this will involves the businesses success in a project. Without estimation, the project could lead to a failure.</w:t>
            </w:r>
          </w:p>
          <w:p w:rsidR="00A129C1" w:rsidRDefault="00863EC6" w:rsidP="00FE7C43">
            <w:pPr>
              <w:pStyle w:val="Header"/>
              <w:numPr>
                <w:ilvl w:val="0"/>
                <w:numId w:val="5"/>
              </w:numP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Bill of quantity is a </w:t>
            </w:r>
            <w:r w:rsidR="00A129C1">
              <w:rPr>
                <w:rFonts w:ascii="Arial" w:hAnsi="Arial" w:cs="Arial"/>
                <w:sz w:val="24"/>
                <w:szCs w:val="24"/>
              </w:rPr>
              <w:t xml:space="preserve">tender </w:t>
            </w:r>
            <w:r>
              <w:rPr>
                <w:rFonts w:ascii="Arial" w:hAnsi="Arial" w:cs="Arial"/>
                <w:sz w:val="24"/>
                <w:szCs w:val="24"/>
              </w:rPr>
              <w:t>document</w:t>
            </w:r>
            <w:r w:rsidR="00A129C1">
              <w:rPr>
                <w:rFonts w:ascii="Arial" w:hAnsi="Arial" w:cs="Arial"/>
                <w:sz w:val="24"/>
                <w:szCs w:val="24"/>
              </w:rPr>
              <w:t>ation</w:t>
            </w:r>
            <w:r>
              <w:rPr>
                <w:rFonts w:ascii="Arial" w:hAnsi="Arial" w:cs="Arial"/>
                <w:sz w:val="24"/>
                <w:szCs w:val="24"/>
              </w:rPr>
              <w:t xml:space="preserve"> used </w:t>
            </w:r>
            <w:r w:rsidR="00A129C1">
              <w:rPr>
                <w:rFonts w:ascii="Arial" w:hAnsi="Arial" w:cs="Arial"/>
                <w:sz w:val="24"/>
                <w:szCs w:val="24"/>
              </w:rPr>
              <w:t xml:space="preserve">in a </w:t>
            </w:r>
            <w:r>
              <w:rPr>
                <w:rFonts w:ascii="Arial" w:hAnsi="Arial" w:cs="Arial"/>
                <w:sz w:val="24"/>
                <w:szCs w:val="24"/>
              </w:rPr>
              <w:t>construction</w:t>
            </w:r>
            <w:r w:rsidR="00A129C1">
              <w:rPr>
                <w:rFonts w:ascii="Arial" w:hAnsi="Arial" w:cs="Arial"/>
                <w:sz w:val="24"/>
                <w:szCs w:val="24"/>
              </w:rPr>
              <w:t xml:space="preserve"> industry which specifically </w:t>
            </w:r>
            <w:r>
              <w:rPr>
                <w:rFonts w:ascii="Arial" w:hAnsi="Arial" w:cs="Arial"/>
                <w:sz w:val="24"/>
                <w:szCs w:val="24"/>
              </w:rPr>
              <w:t xml:space="preserve">provides the lists of quantities items </w:t>
            </w:r>
            <w:r w:rsidR="00A129C1">
              <w:rPr>
                <w:rFonts w:ascii="Arial" w:hAnsi="Arial" w:cs="Arial"/>
                <w:sz w:val="24"/>
                <w:szCs w:val="24"/>
              </w:rPr>
              <w:t xml:space="preserve">needed </w:t>
            </w:r>
            <w:r>
              <w:rPr>
                <w:rFonts w:ascii="Arial" w:hAnsi="Arial" w:cs="Arial"/>
                <w:sz w:val="24"/>
                <w:szCs w:val="24"/>
              </w:rPr>
              <w:t>to be used in a construction projects.</w:t>
            </w:r>
          </w:p>
          <w:p w:rsidR="000418E3" w:rsidRDefault="00403123" w:rsidP="00FE7C43">
            <w:pPr>
              <w:pStyle w:val="Header"/>
              <w:numPr>
                <w:ilvl w:val="0"/>
                <w:numId w:val="5"/>
              </w:numP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Approximate estimates are used to determine the cost of construction. They are usually</w:t>
            </w:r>
            <w:r w:rsidR="000418E3">
              <w:rPr>
                <w:rFonts w:ascii="Arial" w:hAnsi="Arial" w:cs="Arial"/>
                <w:sz w:val="24"/>
                <w:szCs w:val="24"/>
              </w:rPr>
              <w:t xml:space="preserve"> </w:t>
            </w:r>
            <w:r>
              <w:rPr>
                <w:rFonts w:ascii="Arial" w:hAnsi="Arial" w:cs="Arial"/>
                <w:sz w:val="24"/>
                <w:szCs w:val="24"/>
              </w:rPr>
              <w:t xml:space="preserve">performed at the early stage </w:t>
            </w:r>
            <w:r w:rsidR="000418E3">
              <w:rPr>
                <w:rFonts w:ascii="Arial" w:hAnsi="Arial" w:cs="Arial"/>
                <w:sz w:val="24"/>
                <w:szCs w:val="24"/>
              </w:rPr>
              <w:t>of the project life cycle.</w:t>
            </w:r>
          </w:p>
          <w:p w:rsidR="008B0C22" w:rsidRDefault="004A07A6" w:rsidP="000A7A95">
            <w:pPr>
              <w:pStyle w:val="Header"/>
              <w:numPr>
                <w:ilvl w:val="0"/>
                <w:numId w:val="5"/>
              </w:numP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Project budget </w:t>
            </w:r>
            <w:r w:rsidR="000A7A95">
              <w:rPr>
                <w:rFonts w:ascii="Arial" w:hAnsi="Arial" w:cs="Arial"/>
                <w:sz w:val="24"/>
                <w:szCs w:val="24"/>
              </w:rPr>
              <w:t xml:space="preserve">is an estimated project’s cost use to complete a construction project tasks. The estimated cost is then to be compared with </w:t>
            </w:r>
          </w:p>
          <w:p w:rsidR="008B0C22" w:rsidRDefault="008B0C22" w:rsidP="008B0C22">
            <w:pPr>
              <w:pStyle w:val="Header"/>
              <w:tabs>
                <w:tab w:val="clear" w:pos="4513"/>
                <w:tab w:val="clear" w:pos="9026"/>
                <w:tab w:val="left" w:pos="4471"/>
                <w:tab w:val="left" w:pos="5040"/>
                <w:tab w:val="left" w:pos="7836"/>
              </w:tabs>
              <w:rPr>
                <w:rFonts w:ascii="Arial" w:hAnsi="Arial" w:cs="Arial"/>
                <w:sz w:val="24"/>
                <w:szCs w:val="24"/>
              </w:rPr>
            </w:pPr>
            <w:r>
              <w:rPr>
                <w:rFonts w:ascii="Arial" w:hAnsi="Arial" w:cs="Arial"/>
                <w:sz w:val="24"/>
                <w:szCs w:val="24"/>
              </w:rPr>
              <w:lastRenderedPageBreak/>
              <w:tab/>
              <w:t xml:space="preserve">                                                    PAGE 2</w:t>
            </w:r>
          </w:p>
          <w:p w:rsidR="008B0C22" w:rsidRDefault="008B0C22" w:rsidP="008B0C22">
            <w:pPr>
              <w:pStyle w:val="Header"/>
              <w:tabs>
                <w:tab w:val="clear" w:pos="4513"/>
                <w:tab w:val="clear" w:pos="9026"/>
                <w:tab w:val="left" w:pos="4471"/>
                <w:tab w:val="left" w:pos="5040"/>
                <w:tab w:val="left" w:pos="7133"/>
              </w:tabs>
              <w:rPr>
                <w:rFonts w:ascii="Arial" w:hAnsi="Arial" w:cs="Arial"/>
                <w:sz w:val="24"/>
                <w:szCs w:val="24"/>
              </w:rPr>
            </w:pPr>
          </w:p>
          <w:p w:rsidR="008B0C22" w:rsidRDefault="008B0C22" w:rsidP="008B0C22">
            <w:pPr>
              <w:pStyle w:val="Header"/>
              <w:tabs>
                <w:tab w:val="clear" w:pos="4513"/>
                <w:tab w:val="clear" w:pos="9026"/>
                <w:tab w:val="left" w:pos="4471"/>
                <w:tab w:val="left" w:pos="5040"/>
                <w:tab w:val="left" w:pos="7133"/>
              </w:tabs>
              <w:rPr>
                <w:rFonts w:ascii="Arial" w:hAnsi="Arial" w:cs="Arial"/>
                <w:sz w:val="24"/>
                <w:szCs w:val="24"/>
              </w:rPr>
            </w:pPr>
            <w:r>
              <w:rPr>
                <w:rFonts w:ascii="Arial" w:hAnsi="Arial" w:cs="Arial"/>
                <w:sz w:val="24"/>
                <w:szCs w:val="24"/>
              </w:rPr>
              <w:t xml:space="preserve">                                                          </w:t>
            </w:r>
            <w:r w:rsidRPr="000A11AD">
              <w:rPr>
                <w:rFonts w:ascii="Arial" w:hAnsi="Arial" w:cs="Arial"/>
                <w:sz w:val="24"/>
                <w:szCs w:val="24"/>
              </w:rPr>
              <w:t>NAME</w:t>
            </w:r>
            <w:r>
              <w:rPr>
                <w:rFonts w:ascii="Arial" w:hAnsi="Arial" w:cs="Arial"/>
                <w:sz w:val="24"/>
                <w:szCs w:val="24"/>
              </w:rPr>
              <w:t xml:space="preserve">  :  </w:t>
            </w:r>
            <w:r w:rsidRPr="000A11AD">
              <w:rPr>
                <w:rFonts w:ascii="Arial" w:hAnsi="Arial" w:cs="Arial"/>
                <w:sz w:val="24"/>
                <w:szCs w:val="24"/>
              </w:rPr>
              <w:t>NUR AFIQAH BINTI MOHD HASHIM</w:t>
            </w:r>
          </w:p>
          <w:p w:rsidR="008B0C22" w:rsidRPr="000A11AD" w:rsidRDefault="008B0C22" w:rsidP="008B0C22">
            <w:pPr>
              <w:pStyle w:val="Header"/>
              <w:tabs>
                <w:tab w:val="clear" w:pos="4513"/>
                <w:tab w:val="clear" w:pos="9026"/>
                <w:tab w:val="left" w:pos="1256"/>
                <w:tab w:val="left" w:pos="1976"/>
                <w:tab w:val="left" w:pos="2445"/>
              </w:tabs>
              <w:rPr>
                <w:rFonts w:ascii="Arial" w:hAnsi="Arial" w:cs="Arial"/>
                <w:sz w:val="24"/>
                <w:szCs w:val="24"/>
              </w:rPr>
            </w:pPr>
            <w:r>
              <w:rPr>
                <w:rFonts w:ascii="Arial" w:hAnsi="Arial" w:cs="Arial"/>
                <w:sz w:val="24"/>
                <w:szCs w:val="24"/>
              </w:rPr>
              <w:tab/>
            </w:r>
            <w:r>
              <w:rPr>
                <w:rFonts w:ascii="Arial" w:hAnsi="Arial" w:cs="Arial"/>
                <w:sz w:val="24"/>
                <w:szCs w:val="24"/>
              </w:rPr>
              <w:tab/>
              <w:t xml:space="preserve">     STUDENT NUMBER  :  1743</w:t>
            </w:r>
          </w:p>
          <w:p w:rsidR="008B0C22" w:rsidRDefault="008B0C22" w:rsidP="008B0C22">
            <w:pPr>
              <w:tabs>
                <w:tab w:val="left" w:pos="4102"/>
                <w:tab w:val="left" w:pos="4621"/>
                <w:tab w:val="left" w:pos="5961"/>
              </w:tabs>
              <w:spacing w:line="360" w:lineRule="auto"/>
              <w:jc w:val="both"/>
              <w:rPr>
                <w:rFonts w:ascii="Arial" w:hAnsi="Arial" w:cs="Arial"/>
                <w:sz w:val="24"/>
                <w:szCs w:val="24"/>
              </w:rPr>
            </w:pPr>
            <w:r>
              <w:rPr>
                <w:rFonts w:ascii="Arial" w:hAnsi="Arial" w:cs="Arial"/>
                <w:sz w:val="24"/>
                <w:szCs w:val="24"/>
              </w:rPr>
              <w:t xml:space="preserve">                            ASSIGNMENT NUMBER  :  3</w:t>
            </w:r>
            <w:r>
              <w:rPr>
                <w:rFonts w:ascii="Arial" w:hAnsi="Arial" w:cs="Arial"/>
                <w:sz w:val="24"/>
                <w:szCs w:val="24"/>
              </w:rPr>
              <w:tab/>
            </w:r>
            <w:r>
              <w:rPr>
                <w:rFonts w:ascii="Arial" w:hAnsi="Arial" w:cs="Arial"/>
                <w:sz w:val="24"/>
                <w:szCs w:val="24"/>
              </w:rPr>
              <w:tab/>
            </w:r>
          </w:p>
          <w:p w:rsidR="008B0C22" w:rsidRDefault="008B0C22" w:rsidP="008B0C22">
            <w:pPr>
              <w:pStyle w:val="Header"/>
              <w:tabs>
                <w:tab w:val="clear" w:pos="4513"/>
                <w:tab w:val="clear" w:pos="9026"/>
                <w:tab w:val="left" w:pos="4471"/>
                <w:tab w:val="left" w:pos="7183"/>
              </w:tabs>
              <w:spacing w:line="360" w:lineRule="auto"/>
              <w:jc w:val="both"/>
              <w:rPr>
                <w:rFonts w:ascii="Arial" w:hAnsi="Arial" w:cs="Arial"/>
                <w:sz w:val="24"/>
                <w:szCs w:val="24"/>
              </w:rPr>
            </w:pPr>
          </w:p>
          <w:p w:rsidR="0091433E" w:rsidRDefault="000A7A95" w:rsidP="008B0C22">
            <w:pPr>
              <w:pStyle w:val="Header"/>
              <w:tabs>
                <w:tab w:val="clear" w:pos="4513"/>
                <w:tab w:val="clear" w:pos="9026"/>
                <w:tab w:val="left" w:pos="4471"/>
                <w:tab w:val="left" w:pos="7183"/>
              </w:tabs>
              <w:spacing w:line="360" w:lineRule="auto"/>
              <w:ind w:left="1122"/>
              <w:jc w:val="both"/>
              <w:rPr>
                <w:rFonts w:ascii="Arial" w:hAnsi="Arial" w:cs="Arial"/>
                <w:sz w:val="24"/>
                <w:szCs w:val="24"/>
              </w:rPr>
            </w:pPr>
            <w:r>
              <w:rPr>
                <w:rFonts w:ascii="Arial" w:hAnsi="Arial" w:cs="Arial"/>
                <w:sz w:val="24"/>
                <w:szCs w:val="24"/>
              </w:rPr>
              <w:t>the actual when the construction project is completed.</w:t>
            </w:r>
          </w:p>
          <w:p w:rsidR="008B0C22" w:rsidRDefault="0091433E" w:rsidP="000A7A95">
            <w:pPr>
              <w:pStyle w:val="Header"/>
              <w:numPr>
                <w:ilvl w:val="0"/>
                <w:numId w:val="5"/>
              </w:numP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Administrative approval</w:t>
            </w:r>
            <w:r w:rsidR="00545185">
              <w:rPr>
                <w:rFonts w:ascii="Arial" w:hAnsi="Arial" w:cs="Arial"/>
                <w:sz w:val="24"/>
                <w:szCs w:val="24"/>
              </w:rPr>
              <w:t xml:space="preserve"> and </w:t>
            </w:r>
            <w:r w:rsidR="00DB2876">
              <w:rPr>
                <w:rFonts w:ascii="Arial" w:hAnsi="Arial" w:cs="Arial"/>
                <w:sz w:val="24"/>
                <w:szCs w:val="24"/>
              </w:rPr>
              <w:t xml:space="preserve">technical sanction are two types of approval that have to be secured for construction projections. The administrative approval need to be done first </w:t>
            </w:r>
            <w:r w:rsidR="006A0177">
              <w:rPr>
                <w:rFonts w:ascii="Arial" w:hAnsi="Arial" w:cs="Arial"/>
                <w:sz w:val="24"/>
                <w:szCs w:val="24"/>
              </w:rPr>
              <w:t>because it requires approval from the internal user</w:t>
            </w:r>
            <w:r w:rsidR="008B0C22">
              <w:rPr>
                <w:rFonts w:ascii="Arial" w:hAnsi="Arial" w:cs="Arial"/>
                <w:sz w:val="24"/>
                <w:szCs w:val="24"/>
              </w:rPr>
              <w:t xml:space="preserve"> </w:t>
            </w:r>
            <w:r w:rsidR="00573DC4">
              <w:rPr>
                <w:rFonts w:ascii="Arial" w:hAnsi="Arial" w:cs="Arial"/>
                <w:sz w:val="24"/>
                <w:szCs w:val="24"/>
              </w:rPr>
              <w:t>(owner)</w:t>
            </w:r>
            <w:r w:rsidR="006A0177">
              <w:rPr>
                <w:rFonts w:ascii="Arial" w:hAnsi="Arial" w:cs="Arial"/>
                <w:sz w:val="24"/>
                <w:szCs w:val="24"/>
              </w:rPr>
              <w:t xml:space="preserve"> department</w:t>
            </w:r>
            <w:r w:rsidR="00573DC4">
              <w:rPr>
                <w:rFonts w:ascii="Arial" w:hAnsi="Arial" w:cs="Arial"/>
                <w:sz w:val="24"/>
                <w:szCs w:val="24"/>
              </w:rPr>
              <w:t xml:space="preserve"> for the initial drawings and cost estimates</w:t>
            </w:r>
            <w:r w:rsidR="006A0177">
              <w:rPr>
                <w:rFonts w:ascii="Arial" w:hAnsi="Arial" w:cs="Arial"/>
                <w:sz w:val="24"/>
                <w:szCs w:val="24"/>
              </w:rPr>
              <w:t>.</w:t>
            </w:r>
            <w:r w:rsidR="00573DC4">
              <w:rPr>
                <w:rFonts w:ascii="Arial" w:hAnsi="Arial" w:cs="Arial"/>
                <w:sz w:val="24"/>
                <w:szCs w:val="24"/>
              </w:rPr>
              <w:t xml:space="preserve"> If the user</w:t>
            </w:r>
            <w:r w:rsidR="008B0C22">
              <w:rPr>
                <w:rFonts w:ascii="Arial" w:hAnsi="Arial" w:cs="Arial"/>
                <w:sz w:val="24"/>
                <w:szCs w:val="24"/>
              </w:rPr>
              <w:t xml:space="preserve"> </w:t>
            </w:r>
            <w:r w:rsidR="00573DC4">
              <w:rPr>
                <w:rFonts w:ascii="Arial" w:hAnsi="Arial" w:cs="Arial"/>
                <w:sz w:val="24"/>
                <w:szCs w:val="24"/>
              </w:rPr>
              <w:t>(owner</w:t>
            </w:r>
            <w:r w:rsidR="008B0C22">
              <w:rPr>
                <w:rFonts w:ascii="Arial" w:hAnsi="Arial" w:cs="Arial"/>
                <w:sz w:val="24"/>
                <w:szCs w:val="24"/>
              </w:rPr>
              <w:t>) department already gives the approval, the Technical sanction take place. This will involve the person in the Public Works Department approval for the detailed reports.</w:t>
            </w:r>
            <w:r w:rsidR="00FE7C43" w:rsidRPr="000A7A95">
              <w:rPr>
                <w:rFonts w:ascii="Arial" w:hAnsi="Arial" w:cs="Arial"/>
                <w:sz w:val="24"/>
                <w:szCs w:val="24"/>
              </w:rPr>
              <w:tab/>
              <w:t xml:space="preserve">   </w:t>
            </w:r>
          </w:p>
          <w:p w:rsidR="0030036F" w:rsidRDefault="0030036F" w:rsidP="00204A12">
            <w:pPr>
              <w:pStyle w:val="Header"/>
              <w:tabs>
                <w:tab w:val="clear" w:pos="4513"/>
                <w:tab w:val="clear" w:pos="9026"/>
                <w:tab w:val="left" w:pos="4471"/>
                <w:tab w:val="left" w:pos="7183"/>
              </w:tabs>
              <w:spacing w:line="360" w:lineRule="auto"/>
              <w:jc w:val="both"/>
              <w:rPr>
                <w:rFonts w:ascii="Arial" w:hAnsi="Arial" w:cs="Arial"/>
                <w:sz w:val="24"/>
                <w:szCs w:val="24"/>
              </w:rPr>
            </w:pPr>
          </w:p>
          <w:p w:rsidR="00FC591A" w:rsidRDefault="00C917B3" w:rsidP="002C4615">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2)  a. An estimation made for m</w:t>
            </w:r>
            <w:r w:rsidR="00204A12">
              <w:rPr>
                <w:rFonts w:ascii="Arial" w:hAnsi="Arial" w:cs="Arial"/>
                <w:sz w:val="24"/>
                <w:szCs w:val="24"/>
              </w:rPr>
              <w:t>aterial</w:t>
            </w:r>
            <w:r w:rsidR="0030036F">
              <w:rPr>
                <w:rFonts w:ascii="Arial" w:hAnsi="Arial" w:cs="Arial"/>
                <w:sz w:val="24"/>
                <w:szCs w:val="24"/>
              </w:rPr>
              <w:t xml:space="preserve"> rate</w:t>
            </w:r>
            <w:r>
              <w:rPr>
                <w:rFonts w:ascii="Arial" w:hAnsi="Arial" w:cs="Arial"/>
                <w:sz w:val="24"/>
                <w:szCs w:val="24"/>
              </w:rPr>
              <w:t xml:space="preserve"> is based on the</w:t>
            </w:r>
            <w:r w:rsidR="00FC591A">
              <w:rPr>
                <w:rFonts w:ascii="Arial" w:hAnsi="Arial" w:cs="Arial"/>
                <w:sz w:val="24"/>
                <w:szCs w:val="24"/>
              </w:rPr>
              <w:t xml:space="preserve"> quality of the material</w:t>
            </w:r>
          </w:p>
          <w:p w:rsidR="00FC591A" w:rsidRDefault="00FC591A" w:rsidP="002C4615">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w:t>
            </w:r>
            <w:r w:rsidR="00C917B3">
              <w:rPr>
                <w:rFonts w:ascii="Arial" w:hAnsi="Arial" w:cs="Arial"/>
                <w:sz w:val="24"/>
                <w:szCs w:val="24"/>
              </w:rPr>
              <w:t xml:space="preserve">used for the </w:t>
            </w:r>
            <w:r>
              <w:rPr>
                <w:rFonts w:ascii="Arial" w:hAnsi="Arial" w:cs="Arial"/>
                <w:sz w:val="24"/>
                <w:szCs w:val="24"/>
              </w:rPr>
              <w:t>co</w:t>
            </w:r>
            <w:r w:rsidR="00C917B3">
              <w:rPr>
                <w:rFonts w:ascii="Arial" w:hAnsi="Arial" w:cs="Arial"/>
                <w:sz w:val="24"/>
                <w:szCs w:val="24"/>
              </w:rPr>
              <w:t>nstruction projects.</w:t>
            </w:r>
            <w:r>
              <w:rPr>
                <w:rFonts w:ascii="Arial" w:hAnsi="Arial" w:cs="Arial"/>
                <w:sz w:val="24"/>
                <w:szCs w:val="24"/>
              </w:rPr>
              <w:t xml:space="preserve"> Suppliers usually provide price quotation for</w:t>
            </w:r>
          </w:p>
          <w:p w:rsidR="00A842D8" w:rsidRDefault="00FC591A" w:rsidP="002C4615">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the materials which include the cost of transportation</w:t>
            </w:r>
            <w:r w:rsidR="00A842D8">
              <w:rPr>
                <w:rFonts w:ascii="Arial" w:hAnsi="Arial" w:cs="Arial"/>
                <w:sz w:val="24"/>
                <w:szCs w:val="24"/>
              </w:rPr>
              <w:t xml:space="preserve"> of the material, loading</w:t>
            </w:r>
          </w:p>
          <w:p w:rsidR="00C917B3" w:rsidRDefault="00A842D8" w:rsidP="002C4615">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w:t>
            </w:r>
            <w:r w:rsidR="002C4615">
              <w:rPr>
                <w:rFonts w:ascii="Arial" w:hAnsi="Arial" w:cs="Arial"/>
                <w:sz w:val="24"/>
                <w:szCs w:val="24"/>
              </w:rPr>
              <w:t xml:space="preserve"> </w:t>
            </w:r>
            <w:r>
              <w:rPr>
                <w:rFonts w:ascii="Arial" w:hAnsi="Arial" w:cs="Arial"/>
                <w:sz w:val="24"/>
                <w:szCs w:val="24"/>
              </w:rPr>
              <w:t>and</w:t>
            </w:r>
            <w:r w:rsidR="00FC591A">
              <w:rPr>
                <w:rFonts w:ascii="Arial" w:hAnsi="Arial" w:cs="Arial"/>
                <w:sz w:val="24"/>
                <w:szCs w:val="24"/>
              </w:rPr>
              <w:t xml:space="preserve"> </w:t>
            </w:r>
            <w:r>
              <w:rPr>
                <w:rFonts w:ascii="Arial" w:hAnsi="Arial" w:cs="Arial"/>
                <w:sz w:val="24"/>
                <w:szCs w:val="24"/>
              </w:rPr>
              <w:t xml:space="preserve">unloading the material, handling on site, the warehouse cost where the </w:t>
            </w:r>
          </w:p>
          <w:p w:rsidR="00A842D8" w:rsidRDefault="00A842D8" w:rsidP="002C4615">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w:t>
            </w:r>
            <w:r w:rsidR="002C4615">
              <w:rPr>
                <w:rFonts w:ascii="Arial" w:hAnsi="Arial" w:cs="Arial"/>
                <w:sz w:val="24"/>
                <w:szCs w:val="24"/>
              </w:rPr>
              <w:t xml:space="preserve"> </w:t>
            </w:r>
            <w:r>
              <w:rPr>
                <w:rFonts w:ascii="Arial" w:hAnsi="Arial" w:cs="Arial"/>
                <w:sz w:val="24"/>
                <w:szCs w:val="24"/>
              </w:rPr>
              <w:t>material is being stored and the wastage of materials.</w:t>
            </w:r>
          </w:p>
          <w:p w:rsidR="00A57BF2" w:rsidRDefault="00A57BF2" w:rsidP="002C4615">
            <w:pPr>
              <w:pStyle w:val="Header"/>
              <w:tabs>
                <w:tab w:val="clear" w:pos="4513"/>
                <w:tab w:val="clear" w:pos="9026"/>
                <w:tab w:val="left" w:pos="4471"/>
                <w:tab w:val="left" w:pos="7183"/>
              </w:tabs>
              <w:spacing w:line="360" w:lineRule="auto"/>
              <w:jc w:val="both"/>
              <w:rPr>
                <w:rFonts w:ascii="Arial" w:hAnsi="Arial" w:cs="Arial"/>
                <w:sz w:val="24"/>
                <w:szCs w:val="24"/>
              </w:rPr>
            </w:pPr>
          </w:p>
          <w:p w:rsidR="00BF38B7" w:rsidRDefault="002C4615" w:rsidP="002C4615">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b. </w:t>
            </w:r>
            <w:r w:rsidR="006B1BB2">
              <w:rPr>
                <w:rFonts w:ascii="Arial" w:hAnsi="Arial" w:cs="Arial"/>
                <w:sz w:val="24"/>
                <w:szCs w:val="24"/>
              </w:rPr>
              <w:t>Labou</w:t>
            </w:r>
            <w:r w:rsidR="00BF38B7">
              <w:rPr>
                <w:rFonts w:ascii="Arial" w:hAnsi="Arial" w:cs="Arial"/>
                <w:sz w:val="24"/>
                <w:szCs w:val="24"/>
              </w:rPr>
              <w:t>r rate</w:t>
            </w:r>
            <w:r w:rsidR="001F46CB">
              <w:rPr>
                <w:rFonts w:ascii="Arial" w:hAnsi="Arial" w:cs="Arial"/>
                <w:sz w:val="24"/>
                <w:szCs w:val="24"/>
              </w:rPr>
              <w:t xml:space="preserve"> is an estimation based on labour hours</w:t>
            </w:r>
            <w:r w:rsidR="00A842D8">
              <w:rPr>
                <w:rFonts w:ascii="Arial" w:hAnsi="Arial" w:cs="Arial"/>
                <w:sz w:val="24"/>
                <w:szCs w:val="24"/>
              </w:rPr>
              <w:t xml:space="preserve"> which this is the most </w:t>
            </w:r>
          </w:p>
          <w:p w:rsidR="002C4615" w:rsidRDefault="00A842D8" w:rsidP="002C4615">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unpredictable rate.</w:t>
            </w:r>
            <w:r w:rsidR="002C4615">
              <w:rPr>
                <w:rFonts w:ascii="Arial" w:hAnsi="Arial" w:cs="Arial"/>
                <w:sz w:val="24"/>
                <w:szCs w:val="24"/>
              </w:rPr>
              <w:t xml:space="preserve"> Factors such as in f</w:t>
            </w:r>
            <w:r w:rsidR="000A5525">
              <w:rPr>
                <w:rFonts w:ascii="Arial" w:hAnsi="Arial" w:cs="Arial"/>
                <w:sz w:val="24"/>
                <w:szCs w:val="24"/>
              </w:rPr>
              <w:t>inding an expert worker</w:t>
            </w:r>
            <w:r w:rsidR="002C4615">
              <w:rPr>
                <w:rFonts w:ascii="Arial" w:hAnsi="Arial" w:cs="Arial"/>
                <w:sz w:val="24"/>
                <w:szCs w:val="24"/>
              </w:rPr>
              <w:t xml:space="preserve"> and the</w:t>
            </w:r>
          </w:p>
          <w:p w:rsidR="002C4615" w:rsidRDefault="002C4615" w:rsidP="002C4615">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weather condition</w:t>
            </w:r>
            <w:r w:rsidR="000A5525">
              <w:rPr>
                <w:rFonts w:ascii="Arial" w:hAnsi="Arial" w:cs="Arial"/>
                <w:sz w:val="24"/>
                <w:szCs w:val="24"/>
              </w:rPr>
              <w:t>s</w:t>
            </w:r>
            <w:r>
              <w:rPr>
                <w:rFonts w:ascii="Arial" w:hAnsi="Arial" w:cs="Arial"/>
                <w:sz w:val="24"/>
                <w:szCs w:val="24"/>
              </w:rPr>
              <w:t xml:space="preserve"> are unpredictable.</w:t>
            </w:r>
            <w:r w:rsidR="00A842D8">
              <w:rPr>
                <w:rFonts w:ascii="Arial" w:hAnsi="Arial" w:cs="Arial"/>
                <w:sz w:val="24"/>
                <w:szCs w:val="24"/>
              </w:rPr>
              <w:t xml:space="preserve"> Labour rate is usually depends on the</w:t>
            </w:r>
          </w:p>
          <w:p w:rsidR="002C4615" w:rsidRDefault="002C4615" w:rsidP="002C4615">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w:t>
            </w:r>
            <w:r w:rsidR="00A842D8">
              <w:rPr>
                <w:rFonts w:ascii="Arial" w:hAnsi="Arial" w:cs="Arial"/>
                <w:sz w:val="24"/>
                <w:szCs w:val="24"/>
              </w:rPr>
              <w:t>skills and size of the</w:t>
            </w:r>
            <w:r>
              <w:rPr>
                <w:rFonts w:ascii="Arial" w:hAnsi="Arial" w:cs="Arial"/>
                <w:sz w:val="24"/>
                <w:szCs w:val="24"/>
              </w:rPr>
              <w:t xml:space="preserve"> </w:t>
            </w:r>
            <w:r w:rsidR="00A842D8">
              <w:rPr>
                <w:rFonts w:ascii="Arial" w:hAnsi="Arial" w:cs="Arial"/>
                <w:sz w:val="24"/>
                <w:szCs w:val="24"/>
              </w:rPr>
              <w:t xml:space="preserve">workers. </w:t>
            </w:r>
            <w:r w:rsidR="001F46CB">
              <w:rPr>
                <w:rFonts w:ascii="Arial" w:hAnsi="Arial" w:cs="Arial"/>
                <w:sz w:val="24"/>
                <w:szCs w:val="24"/>
              </w:rPr>
              <w:t xml:space="preserve">High skilled labour will be paid higher than the </w:t>
            </w:r>
          </w:p>
          <w:p w:rsidR="000A5525" w:rsidRDefault="002C4615" w:rsidP="002C4615">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w:t>
            </w:r>
            <w:r w:rsidR="001F46CB">
              <w:rPr>
                <w:rFonts w:ascii="Arial" w:hAnsi="Arial" w:cs="Arial"/>
                <w:sz w:val="24"/>
                <w:szCs w:val="24"/>
              </w:rPr>
              <w:t>lower skilled.</w:t>
            </w:r>
            <w:r w:rsidR="000A5525">
              <w:rPr>
                <w:rFonts w:ascii="Arial" w:hAnsi="Arial" w:cs="Arial"/>
                <w:sz w:val="24"/>
                <w:szCs w:val="24"/>
              </w:rPr>
              <w:t xml:space="preserve"> Since labour output is uncertain, it is hard for the companies to </w:t>
            </w:r>
          </w:p>
          <w:p w:rsidR="000A5525" w:rsidRDefault="000A5525" w:rsidP="002C4615">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estimate their rate, so the best solution is to keep record for the labour</w:t>
            </w:r>
            <w:r w:rsidR="005A781B">
              <w:rPr>
                <w:rFonts w:ascii="Arial" w:hAnsi="Arial" w:cs="Arial"/>
                <w:sz w:val="24"/>
                <w:szCs w:val="24"/>
              </w:rPr>
              <w:t>’s</w:t>
            </w:r>
            <w:r>
              <w:rPr>
                <w:rFonts w:ascii="Arial" w:hAnsi="Arial" w:cs="Arial"/>
                <w:sz w:val="24"/>
                <w:szCs w:val="24"/>
              </w:rPr>
              <w:t xml:space="preserve"> period </w:t>
            </w:r>
          </w:p>
          <w:p w:rsidR="00BB5528" w:rsidRDefault="000A5525" w:rsidP="002C4615">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period of time</w:t>
            </w:r>
            <w:r w:rsidR="005A781B">
              <w:rPr>
                <w:rFonts w:ascii="Arial" w:hAnsi="Arial" w:cs="Arial"/>
                <w:sz w:val="24"/>
                <w:szCs w:val="24"/>
              </w:rPr>
              <w:t>.</w:t>
            </w:r>
            <w:r w:rsidR="00BB5528">
              <w:rPr>
                <w:rFonts w:ascii="Arial" w:hAnsi="Arial" w:cs="Arial"/>
                <w:sz w:val="24"/>
                <w:szCs w:val="24"/>
              </w:rPr>
              <w:t xml:space="preserve"> This will then help the companies to calculate the cost of each </w:t>
            </w:r>
          </w:p>
          <w:p w:rsidR="001F46CB" w:rsidRDefault="00BB5528" w:rsidP="002C4615">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labour per day.</w:t>
            </w:r>
            <w:r w:rsidR="001F46CB">
              <w:rPr>
                <w:rFonts w:ascii="Arial" w:hAnsi="Arial" w:cs="Arial"/>
                <w:sz w:val="24"/>
                <w:szCs w:val="24"/>
              </w:rPr>
              <w:t xml:space="preserve"> </w:t>
            </w:r>
          </w:p>
          <w:p w:rsidR="00A57BF2" w:rsidRDefault="00A57BF2" w:rsidP="002C4615">
            <w:pPr>
              <w:pStyle w:val="Header"/>
              <w:tabs>
                <w:tab w:val="clear" w:pos="4513"/>
                <w:tab w:val="clear" w:pos="9026"/>
                <w:tab w:val="left" w:pos="4471"/>
                <w:tab w:val="left" w:pos="7183"/>
              </w:tabs>
              <w:spacing w:line="360" w:lineRule="auto"/>
              <w:jc w:val="both"/>
              <w:rPr>
                <w:rFonts w:ascii="Arial" w:hAnsi="Arial" w:cs="Arial"/>
                <w:sz w:val="24"/>
                <w:szCs w:val="24"/>
              </w:rPr>
            </w:pPr>
          </w:p>
          <w:p w:rsidR="00372019" w:rsidRDefault="00BF38B7" w:rsidP="00204A12">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c. Equipment rate</w:t>
            </w:r>
            <w:r w:rsidR="006D2A1C">
              <w:rPr>
                <w:rFonts w:ascii="Arial" w:hAnsi="Arial" w:cs="Arial"/>
                <w:sz w:val="24"/>
                <w:szCs w:val="24"/>
              </w:rPr>
              <w:t xml:space="preserve"> is calculated </w:t>
            </w:r>
            <w:r w:rsidR="00372019">
              <w:rPr>
                <w:rFonts w:ascii="Arial" w:hAnsi="Arial" w:cs="Arial"/>
                <w:sz w:val="24"/>
                <w:szCs w:val="24"/>
              </w:rPr>
              <w:t xml:space="preserve">based on the equipment used along the </w:t>
            </w:r>
          </w:p>
          <w:p w:rsidR="00BF38B7" w:rsidRDefault="00372019" w:rsidP="00204A12">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construction activities. It is performed based on the total hours of the equipment </w:t>
            </w:r>
          </w:p>
          <w:p w:rsidR="00D344CB" w:rsidRDefault="00372019" w:rsidP="00204A12">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can be </w:t>
            </w:r>
            <w:r w:rsidR="00D921AD">
              <w:rPr>
                <w:rFonts w:ascii="Arial" w:hAnsi="Arial" w:cs="Arial"/>
                <w:sz w:val="24"/>
                <w:szCs w:val="24"/>
              </w:rPr>
              <w:t>operate.</w:t>
            </w:r>
            <w:r w:rsidR="008A605A">
              <w:rPr>
                <w:rFonts w:ascii="Arial" w:hAnsi="Arial" w:cs="Arial"/>
                <w:sz w:val="24"/>
                <w:szCs w:val="24"/>
              </w:rPr>
              <w:t xml:space="preserve"> The equipment rate include</w:t>
            </w:r>
            <w:r w:rsidR="00D344CB">
              <w:rPr>
                <w:rFonts w:ascii="Arial" w:hAnsi="Arial" w:cs="Arial"/>
                <w:sz w:val="24"/>
                <w:szCs w:val="24"/>
              </w:rPr>
              <w:t>s</w:t>
            </w:r>
            <w:r w:rsidR="008A605A">
              <w:rPr>
                <w:rFonts w:ascii="Arial" w:hAnsi="Arial" w:cs="Arial"/>
                <w:sz w:val="24"/>
                <w:szCs w:val="24"/>
              </w:rPr>
              <w:t xml:space="preserve"> the</w:t>
            </w:r>
            <w:r w:rsidR="00D344CB">
              <w:rPr>
                <w:rFonts w:ascii="Arial" w:hAnsi="Arial" w:cs="Arial"/>
                <w:sz w:val="24"/>
                <w:szCs w:val="24"/>
              </w:rPr>
              <w:t xml:space="preserve"> cost of the equipment</w:t>
            </w:r>
          </w:p>
          <w:p w:rsidR="00E905B9" w:rsidRDefault="00D344CB" w:rsidP="00E905B9">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w:t>
            </w:r>
            <w:r w:rsidR="00E905B9">
              <w:rPr>
                <w:rFonts w:ascii="Arial" w:hAnsi="Arial" w:cs="Arial"/>
                <w:sz w:val="24"/>
                <w:szCs w:val="24"/>
              </w:rPr>
              <w:t xml:space="preserve">invested, the depreciation of the equipment over the years it had been bought, </w:t>
            </w:r>
          </w:p>
          <w:p w:rsidR="00E905B9" w:rsidRDefault="00E905B9" w:rsidP="00E905B9">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the cost of fuel, lubricant, maintenance and repairs, the insurance of the </w:t>
            </w:r>
          </w:p>
          <w:p w:rsidR="00E905B9" w:rsidRDefault="00E905B9" w:rsidP="00E905B9">
            <w:pPr>
              <w:pStyle w:val="Header"/>
              <w:tabs>
                <w:tab w:val="clear" w:pos="4513"/>
                <w:tab w:val="clear" w:pos="9026"/>
                <w:tab w:val="left" w:pos="4471"/>
                <w:tab w:val="left" w:pos="7568"/>
              </w:tabs>
              <w:rPr>
                <w:rFonts w:ascii="Arial" w:hAnsi="Arial" w:cs="Arial"/>
                <w:sz w:val="24"/>
                <w:szCs w:val="24"/>
              </w:rPr>
            </w:pPr>
            <w:r>
              <w:rPr>
                <w:rFonts w:ascii="Arial" w:hAnsi="Arial" w:cs="Arial"/>
                <w:sz w:val="24"/>
                <w:szCs w:val="24"/>
              </w:rPr>
              <w:lastRenderedPageBreak/>
              <w:t xml:space="preserve">                                                                                                                     PAGE 3</w:t>
            </w:r>
          </w:p>
          <w:p w:rsidR="00E905B9" w:rsidRDefault="00E905B9" w:rsidP="00E905B9">
            <w:pPr>
              <w:pStyle w:val="Header"/>
              <w:tabs>
                <w:tab w:val="clear" w:pos="4513"/>
                <w:tab w:val="clear" w:pos="9026"/>
                <w:tab w:val="left" w:pos="4471"/>
                <w:tab w:val="left" w:pos="7568"/>
              </w:tabs>
              <w:rPr>
                <w:rFonts w:ascii="Arial" w:hAnsi="Arial" w:cs="Arial"/>
                <w:sz w:val="24"/>
                <w:szCs w:val="24"/>
              </w:rPr>
            </w:pPr>
          </w:p>
          <w:p w:rsidR="00E905B9" w:rsidRDefault="00E905B9" w:rsidP="00E905B9">
            <w:pPr>
              <w:pStyle w:val="Header"/>
              <w:tabs>
                <w:tab w:val="clear" w:pos="4513"/>
                <w:tab w:val="clear" w:pos="9026"/>
                <w:tab w:val="left" w:pos="4471"/>
                <w:tab w:val="left" w:pos="5040"/>
                <w:tab w:val="left" w:pos="7133"/>
              </w:tabs>
              <w:rPr>
                <w:rFonts w:ascii="Arial" w:hAnsi="Arial" w:cs="Arial"/>
                <w:sz w:val="24"/>
                <w:szCs w:val="24"/>
              </w:rPr>
            </w:pPr>
            <w:r>
              <w:rPr>
                <w:rFonts w:ascii="Arial" w:hAnsi="Arial" w:cs="Arial"/>
                <w:sz w:val="24"/>
                <w:szCs w:val="24"/>
              </w:rPr>
              <w:t xml:space="preserve">                                                          </w:t>
            </w:r>
            <w:r w:rsidRPr="000A11AD">
              <w:rPr>
                <w:rFonts w:ascii="Arial" w:hAnsi="Arial" w:cs="Arial"/>
                <w:sz w:val="24"/>
                <w:szCs w:val="24"/>
              </w:rPr>
              <w:t>NAME</w:t>
            </w:r>
            <w:r>
              <w:rPr>
                <w:rFonts w:ascii="Arial" w:hAnsi="Arial" w:cs="Arial"/>
                <w:sz w:val="24"/>
                <w:szCs w:val="24"/>
              </w:rPr>
              <w:t xml:space="preserve">  :  </w:t>
            </w:r>
            <w:r w:rsidRPr="000A11AD">
              <w:rPr>
                <w:rFonts w:ascii="Arial" w:hAnsi="Arial" w:cs="Arial"/>
                <w:sz w:val="24"/>
                <w:szCs w:val="24"/>
              </w:rPr>
              <w:t>NUR AFIQAH BINTI MOHD HASHIM</w:t>
            </w:r>
          </w:p>
          <w:p w:rsidR="00E905B9" w:rsidRPr="000A11AD" w:rsidRDefault="00E905B9" w:rsidP="00E905B9">
            <w:pPr>
              <w:pStyle w:val="Header"/>
              <w:tabs>
                <w:tab w:val="clear" w:pos="4513"/>
                <w:tab w:val="clear" w:pos="9026"/>
                <w:tab w:val="left" w:pos="1256"/>
                <w:tab w:val="left" w:pos="1976"/>
                <w:tab w:val="left" w:pos="2445"/>
              </w:tabs>
              <w:rPr>
                <w:rFonts w:ascii="Arial" w:hAnsi="Arial" w:cs="Arial"/>
                <w:sz w:val="24"/>
                <w:szCs w:val="24"/>
              </w:rPr>
            </w:pPr>
            <w:r>
              <w:rPr>
                <w:rFonts w:ascii="Arial" w:hAnsi="Arial" w:cs="Arial"/>
                <w:sz w:val="24"/>
                <w:szCs w:val="24"/>
              </w:rPr>
              <w:tab/>
            </w:r>
            <w:r>
              <w:rPr>
                <w:rFonts w:ascii="Arial" w:hAnsi="Arial" w:cs="Arial"/>
                <w:sz w:val="24"/>
                <w:szCs w:val="24"/>
              </w:rPr>
              <w:tab/>
              <w:t xml:space="preserve">     STUDENT NUMBER  :  1743</w:t>
            </w:r>
          </w:p>
          <w:p w:rsidR="00A57BF2" w:rsidRDefault="00E905B9" w:rsidP="00E905B9">
            <w:pPr>
              <w:tabs>
                <w:tab w:val="left" w:pos="4102"/>
                <w:tab w:val="left" w:pos="4621"/>
                <w:tab w:val="left" w:pos="5961"/>
              </w:tabs>
              <w:spacing w:line="360" w:lineRule="auto"/>
              <w:jc w:val="both"/>
              <w:rPr>
                <w:rFonts w:ascii="Arial" w:hAnsi="Arial" w:cs="Arial"/>
                <w:sz w:val="24"/>
                <w:szCs w:val="24"/>
              </w:rPr>
            </w:pPr>
            <w:r>
              <w:rPr>
                <w:rFonts w:ascii="Arial" w:hAnsi="Arial" w:cs="Arial"/>
                <w:sz w:val="24"/>
                <w:szCs w:val="24"/>
              </w:rPr>
              <w:t xml:space="preserve">                            ASSIGNMENT NUMBER  :  3</w:t>
            </w:r>
            <w:r>
              <w:rPr>
                <w:rFonts w:ascii="Arial" w:hAnsi="Arial" w:cs="Arial"/>
                <w:sz w:val="24"/>
                <w:szCs w:val="24"/>
              </w:rPr>
              <w:tab/>
            </w:r>
          </w:p>
          <w:p w:rsidR="00A57BF2" w:rsidRDefault="00A57BF2" w:rsidP="00A57BF2">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 xml:space="preserve">        </w:t>
            </w:r>
          </w:p>
          <w:p w:rsidR="00A57BF2" w:rsidRDefault="00A57BF2" w:rsidP="00A57BF2">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equipment and the salaries of the operators and helpers.</w:t>
            </w:r>
          </w:p>
          <w:p w:rsidR="00BF38B7" w:rsidRDefault="00BF38B7" w:rsidP="00A57BF2">
            <w:pPr>
              <w:tabs>
                <w:tab w:val="left" w:pos="4102"/>
                <w:tab w:val="left" w:pos="4621"/>
                <w:tab w:val="left" w:pos="5961"/>
              </w:tabs>
              <w:spacing w:line="360" w:lineRule="auto"/>
              <w:jc w:val="both"/>
              <w:rPr>
                <w:rFonts w:ascii="Arial" w:hAnsi="Arial" w:cs="Arial"/>
                <w:sz w:val="24"/>
                <w:szCs w:val="24"/>
              </w:rPr>
            </w:pPr>
          </w:p>
          <w:p w:rsidR="00B7712E" w:rsidRDefault="00E905B9" w:rsidP="00A57BF2">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3)   In estimating procedures, the first thing to considered is </w:t>
            </w:r>
            <w:r w:rsidR="001E0FE5">
              <w:rPr>
                <w:rFonts w:ascii="Arial" w:hAnsi="Arial" w:cs="Arial"/>
                <w:sz w:val="24"/>
                <w:szCs w:val="24"/>
              </w:rPr>
              <w:t>the items and units which the estimators create a list of activities</w:t>
            </w:r>
            <w:r w:rsidR="003610AA">
              <w:rPr>
                <w:rFonts w:ascii="Arial" w:hAnsi="Arial" w:cs="Arial"/>
                <w:sz w:val="24"/>
                <w:szCs w:val="24"/>
              </w:rPr>
              <w:t xml:space="preserve"> which include the Lineout and Excavation activities that need to</w:t>
            </w:r>
            <w:r w:rsidR="001E0FE5">
              <w:rPr>
                <w:rFonts w:ascii="Arial" w:hAnsi="Arial" w:cs="Arial"/>
                <w:sz w:val="24"/>
                <w:szCs w:val="24"/>
              </w:rPr>
              <w:t xml:space="preserve"> be performed. They need to provide aid of diagrams and specifications in order to be used in the bill of quantities, tendering and making payment to the contractors.</w:t>
            </w:r>
            <w:r w:rsidR="003610AA">
              <w:rPr>
                <w:rFonts w:ascii="Arial" w:hAnsi="Arial" w:cs="Arial"/>
                <w:sz w:val="24"/>
                <w:szCs w:val="24"/>
              </w:rPr>
              <w:t xml:space="preserve"> </w:t>
            </w:r>
            <w:r w:rsidR="00187FA6" w:rsidRPr="003610AA">
              <w:rPr>
                <w:rFonts w:ascii="Arial" w:hAnsi="Arial" w:cs="Arial"/>
                <w:color w:val="232629"/>
                <w:sz w:val="24"/>
                <w:szCs w:val="24"/>
              </w:rPr>
              <w:t>It is common practice that after the estimator has estim</w:t>
            </w:r>
            <w:r w:rsidR="003610AA">
              <w:rPr>
                <w:rFonts w:ascii="Arial" w:hAnsi="Arial" w:cs="Arial"/>
                <w:color w:val="232629"/>
                <w:sz w:val="24"/>
                <w:szCs w:val="24"/>
              </w:rPr>
              <w:t>ated the cost of the various bill of quantity items, the person</w:t>
            </w:r>
            <w:r w:rsidR="00187FA6" w:rsidRPr="003610AA">
              <w:rPr>
                <w:rFonts w:ascii="Arial" w:hAnsi="Arial" w:cs="Arial"/>
                <w:color w:val="232629"/>
                <w:sz w:val="24"/>
                <w:szCs w:val="24"/>
              </w:rPr>
              <w:t xml:space="preserve"> who are authorized to decide on the final price make changes to the tender</w:t>
            </w:r>
            <w:r w:rsidR="003610AA">
              <w:rPr>
                <w:rFonts w:ascii="Arial" w:hAnsi="Arial" w:cs="Arial"/>
                <w:color w:val="232629"/>
                <w:sz w:val="24"/>
                <w:szCs w:val="24"/>
              </w:rPr>
              <w:t>. Th</w:t>
            </w:r>
            <w:r w:rsidR="009B74C2">
              <w:rPr>
                <w:rFonts w:ascii="Arial" w:hAnsi="Arial" w:cs="Arial"/>
                <w:color w:val="232629"/>
                <w:sz w:val="24"/>
                <w:szCs w:val="24"/>
              </w:rPr>
              <w:t>e next procedure is to taking off the dimension. The items will require a suitable dimension</w:t>
            </w:r>
            <w:r w:rsidR="00864EFF">
              <w:rPr>
                <w:rFonts w:ascii="Arial" w:hAnsi="Arial" w:cs="Arial"/>
                <w:color w:val="232629"/>
                <w:sz w:val="24"/>
                <w:szCs w:val="24"/>
              </w:rPr>
              <w:t xml:space="preserve"> being taken off materials and the drawings done in appropriate units for each it</w:t>
            </w:r>
            <w:r w:rsidR="007B6E3E">
              <w:rPr>
                <w:rFonts w:ascii="Arial" w:hAnsi="Arial" w:cs="Arial"/>
                <w:color w:val="232629"/>
                <w:sz w:val="24"/>
                <w:szCs w:val="24"/>
              </w:rPr>
              <w:t>em</w:t>
            </w:r>
            <w:r w:rsidR="00864EFF">
              <w:rPr>
                <w:rFonts w:ascii="Arial" w:hAnsi="Arial" w:cs="Arial"/>
                <w:color w:val="232629"/>
                <w:sz w:val="24"/>
                <w:szCs w:val="24"/>
              </w:rPr>
              <w:t>.</w:t>
            </w:r>
            <w:r w:rsidR="007B6E3E">
              <w:rPr>
                <w:rFonts w:ascii="Arial" w:hAnsi="Arial" w:cs="Arial"/>
                <w:color w:val="232629"/>
                <w:sz w:val="24"/>
                <w:szCs w:val="24"/>
              </w:rPr>
              <w:t xml:space="preserve"> The next s</w:t>
            </w:r>
            <w:r w:rsidR="00ED5F25">
              <w:rPr>
                <w:rFonts w:ascii="Arial" w:hAnsi="Arial" w:cs="Arial"/>
                <w:color w:val="232629"/>
                <w:sz w:val="24"/>
                <w:szCs w:val="24"/>
              </w:rPr>
              <w:t xml:space="preserve">teps </w:t>
            </w:r>
            <w:r w:rsidR="007B6E3E">
              <w:rPr>
                <w:rFonts w:ascii="Arial" w:hAnsi="Arial" w:cs="Arial"/>
                <w:color w:val="232629"/>
                <w:sz w:val="24"/>
                <w:szCs w:val="24"/>
              </w:rPr>
              <w:t>to</w:t>
            </w:r>
            <w:r w:rsidR="00ED5F25">
              <w:rPr>
                <w:rFonts w:ascii="Arial" w:hAnsi="Arial" w:cs="Arial"/>
                <w:color w:val="232629"/>
                <w:sz w:val="24"/>
                <w:szCs w:val="24"/>
              </w:rPr>
              <w:t xml:space="preserve"> be</w:t>
            </w:r>
            <w:r w:rsidR="007B6E3E">
              <w:rPr>
                <w:rFonts w:ascii="Arial" w:hAnsi="Arial" w:cs="Arial"/>
                <w:color w:val="232629"/>
                <w:sz w:val="24"/>
                <w:szCs w:val="24"/>
              </w:rPr>
              <w:t xml:space="preserve"> con</w:t>
            </w:r>
            <w:r w:rsidR="006B1BB2">
              <w:rPr>
                <w:rFonts w:ascii="Arial" w:hAnsi="Arial" w:cs="Arial"/>
                <w:color w:val="232629"/>
                <w:sz w:val="24"/>
                <w:szCs w:val="24"/>
              </w:rPr>
              <w:t xml:space="preserve">sidered </w:t>
            </w:r>
            <w:r w:rsidR="00ED5F25">
              <w:rPr>
                <w:rFonts w:ascii="Arial" w:hAnsi="Arial" w:cs="Arial"/>
                <w:color w:val="232629"/>
                <w:sz w:val="24"/>
                <w:szCs w:val="24"/>
              </w:rPr>
              <w:t xml:space="preserve">are on determining </w:t>
            </w:r>
            <w:r w:rsidR="006B1BB2">
              <w:rPr>
                <w:rFonts w:ascii="Arial" w:hAnsi="Arial" w:cs="Arial"/>
                <w:color w:val="232629"/>
                <w:sz w:val="24"/>
                <w:szCs w:val="24"/>
              </w:rPr>
              <w:t>the material rate, labo</w:t>
            </w:r>
            <w:r w:rsidR="007B6E3E">
              <w:rPr>
                <w:rFonts w:ascii="Arial" w:hAnsi="Arial" w:cs="Arial"/>
                <w:color w:val="232629"/>
                <w:sz w:val="24"/>
                <w:szCs w:val="24"/>
              </w:rPr>
              <w:t>r rate and the equipment rate. In material rate, the estimator need to check the quality of the material whether the</w:t>
            </w:r>
            <w:r w:rsidR="006B1BB2">
              <w:rPr>
                <w:rFonts w:ascii="Arial" w:hAnsi="Arial" w:cs="Arial"/>
                <w:color w:val="232629"/>
                <w:sz w:val="24"/>
                <w:szCs w:val="24"/>
              </w:rPr>
              <w:t xml:space="preserve"> quality is good or bad for the construction projects. Good qualities determine good suppliers, and of course</w:t>
            </w:r>
            <w:r w:rsidR="00ED5F25">
              <w:rPr>
                <w:rFonts w:ascii="Arial" w:hAnsi="Arial" w:cs="Arial"/>
                <w:color w:val="232629"/>
                <w:sz w:val="24"/>
                <w:szCs w:val="24"/>
              </w:rPr>
              <w:t xml:space="preserve"> with an affordable price. In l</w:t>
            </w:r>
            <w:r w:rsidR="006B1BB2">
              <w:rPr>
                <w:rFonts w:ascii="Arial" w:hAnsi="Arial" w:cs="Arial"/>
                <w:color w:val="232629"/>
                <w:sz w:val="24"/>
                <w:szCs w:val="24"/>
              </w:rPr>
              <w:t>abo</w:t>
            </w:r>
            <w:r w:rsidR="00ED5F25">
              <w:rPr>
                <w:rFonts w:ascii="Arial" w:hAnsi="Arial" w:cs="Arial"/>
                <w:color w:val="232629"/>
                <w:sz w:val="24"/>
                <w:szCs w:val="24"/>
              </w:rPr>
              <w:t>r rate,</w:t>
            </w:r>
            <w:r w:rsidR="006B1BB2">
              <w:rPr>
                <w:rFonts w:ascii="Arial" w:hAnsi="Arial" w:cs="Arial"/>
                <w:color w:val="232629"/>
                <w:sz w:val="24"/>
                <w:szCs w:val="24"/>
              </w:rPr>
              <w:t xml:space="preserve"> the estimator will be rate the cost of labor depends on the number of hours they worked in a day or period of time. The estimator will also rate the labor upon their skills, which mean how expert they are in handling the construction work. </w:t>
            </w:r>
            <w:r w:rsidR="00ED5F25">
              <w:rPr>
                <w:rFonts w:ascii="Arial" w:hAnsi="Arial" w:cs="Arial"/>
                <w:color w:val="232629"/>
                <w:sz w:val="24"/>
                <w:szCs w:val="24"/>
              </w:rPr>
              <w:t>In</w:t>
            </w:r>
            <w:r w:rsidR="00FE7C43" w:rsidRPr="003610AA">
              <w:rPr>
                <w:rFonts w:ascii="Arial" w:hAnsi="Arial" w:cs="Arial"/>
                <w:sz w:val="24"/>
                <w:szCs w:val="24"/>
              </w:rPr>
              <w:t xml:space="preserve"> </w:t>
            </w:r>
            <w:r w:rsidR="006B1BB2">
              <w:rPr>
                <w:rFonts w:ascii="Arial" w:hAnsi="Arial" w:cs="Arial"/>
                <w:sz w:val="24"/>
                <w:szCs w:val="24"/>
              </w:rPr>
              <w:t>equipment rate</w:t>
            </w:r>
            <w:r w:rsidR="00ED5F25">
              <w:rPr>
                <w:rFonts w:ascii="Arial" w:hAnsi="Arial" w:cs="Arial"/>
                <w:sz w:val="24"/>
                <w:szCs w:val="24"/>
              </w:rPr>
              <w:t>, the estimator will</w:t>
            </w:r>
            <w:r w:rsidR="00706DD0">
              <w:rPr>
                <w:rFonts w:ascii="Arial" w:hAnsi="Arial" w:cs="Arial"/>
                <w:sz w:val="24"/>
                <w:szCs w:val="24"/>
              </w:rPr>
              <w:t xml:space="preserve"> calculate</w:t>
            </w:r>
            <w:r w:rsidR="00ED5F25">
              <w:rPr>
                <w:rFonts w:ascii="Arial" w:hAnsi="Arial" w:cs="Arial"/>
                <w:sz w:val="24"/>
                <w:szCs w:val="24"/>
              </w:rPr>
              <w:t xml:space="preserve"> </w:t>
            </w:r>
            <w:r w:rsidR="006B1BB2">
              <w:rPr>
                <w:rFonts w:ascii="Arial" w:hAnsi="Arial" w:cs="Arial"/>
                <w:sz w:val="24"/>
                <w:szCs w:val="24"/>
              </w:rPr>
              <w:t>the equipment used along the construction activities. It is performed based on the total hours of the equipment can be operate. The equipment rate includes the cost of the equipment invested, the depreciation of the equipment over the years it had been bought, the cost of fuel, lubricant, maintenance and repairs, the insurance of the equipment and the salaries of the operators and helpers.</w:t>
            </w:r>
            <w:r w:rsidR="00B7712E">
              <w:rPr>
                <w:rFonts w:ascii="Arial" w:hAnsi="Arial" w:cs="Arial"/>
                <w:sz w:val="24"/>
                <w:szCs w:val="24"/>
              </w:rPr>
              <w:t xml:space="preserve"> The final step is to get the project approval from the authority involved. There are two types of approval which are administrative approval and technical sanction. The administrative approval need to be done first because it requires approval from the internal user (owner) department for the initial drawings and cost estimates. If the user (owner) department</w:t>
            </w:r>
          </w:p>
          <w:p w:rsidR="00A57BF2" w:rsidRDefault="00B7712E" w:rsidP="00B7712E">
            <w:pPr>
              <w:pStyle w:val="Header"/>
              <w:tabs>
                <w:tab w:val="clear" w:pos="4513"/>
                <w:tab w:val="clear" w:pos="9026"/>
                <w:tab w:val="left" w:pos="4471"/>
                <w:tab w:val="left" w:pos="7568"/>
              </w:tabs>
              <w:rPr>
                <w:rFonts w:ascii="Arial" w:hAnsi="Arial" w:cs="Arial"/>
                <w:sz w:val="24"/>
                <w:szCs w:val="24"/>
              </w:rPr>
            </w:pPr>
            <w:r>
              <w:rPr>
                <w:rFonts w:ascii="Arial" w:hAnsi="Arial" w:cs="Arial"/>
                <w:sz w:val="24"/>
                <w:szCs w:val="24"/>
              </w:rPr>
              <w:t xml:space="preserve">                                                                                                                     </w:t>
            </w:r>
            <w:r w:rsidR="005D7D68">
              <w:rPr>
                <w:rFonts w:ascii="Arial" w:hAnsi="Arial" w:cs="Arial"/>
                <w:sz w:val="24"/>
                <w:szCs w:val="24"/>
              </w:rPr>
              <w:t xml:space="preserve"> </w:t>
            </w:r>
          </w:p>
          <w:p w:rsidR="00B7712E" w:rsidRDefault="00A57BF2" w:rsidP="00B7712E">
            <w:pPr>
              <w:pStyle w:val="Header"/>
              <w:tabs>
                <w:tab w:val="clear" w:pos="4513"/>
                <w:tab w:val="clear" w:pos="9026"/>
                <w:tab w:val="left" w:pos="4471"/>
                <w:tab w:val="left" w:pos="7568"/>
              </w:tabs>
              <w:rPr>
                <w:rFonts w:ascii="Arial" w:hAnsi="Arial" w:cs="Arial"/>
                <w:sz w:val="24"/>
                <w:szCs w:val="24"/>
              </w:rPr>
            </w:pPr>
            <w:r>
              <w:rPr>
                <w:rFonts w:ascii="Arial" w:hAnsi="Arial" w:cs="Arial"/>
                <w:sz w:val="24"/>
                <w:szCs w:val="24"/>
              </w:rPr>
              <w:lastRenderedPageBreak/>
              <w:t xml:space="preserve">                                                                                                                     </w:t>
            </w:r>
            <w:r w:rsidR="005D7D68">
              <w:rPr>
                <w:rFonts w:ascii="Arial" w:hAnsi="Arial" w:cs="Arial"/>
                <w:sz w:val="24"/>
                <w:szCs w:val="24"/>
              </w:rPr>
              <w:t xml:space="preserve"> PAGE 4</w:t>
            </w:r>
          </w:p>
          <w:p w:rsidR="00B7712E" w:rsidRDefault="00B7712E" w:rsidP="00B7712E">
            <w:pPr>
              <w:pStyle w:val="Header"/>
              <w:tabs>
                <w:tab w:val="clear" w:pos="4513"/>
                <w:tab w:val="clear" w:pos="9026"/>
                <w:tab w:val="left" w:pos="4471"/>
                <w:tab w:val="left" w:pos="7568"/>
              </w:tabs>
              <w:rPr>
                <w:rFonts w:ascii="Arial" w:hAnsi="Arial" w:cs="Arial"/>
                <w:sz w:val="24"/>
                <w:szCs w:val="24"/>
              </w:rPr>
            </w:pPr>
          </w:p>
          <w:p w:rsidR="00B7712E" w:rsidRDefault="00B7712E" w:rsidP="00B7712E">
            <w:pPr>
              <w:pStyle w:val="Header"/>
              <w:tabs>
                <w:tab w:val="clear" w:pos="4513"/>
                <w:tab w:val="clear" w:pos="9026"/>
                <w:tab w:val="left" w:pos="4471"/>
                <w:tab w:val="left" w:pos="5040"/>
                <w:tab w:val="left" w:pos="7133"/>
              </w:tabs>
              <w:rPr>
                <w:rFonts w:ascii="Arial" w:hAnsi="Arial" w:cs="Arial"/>
                <w:sz w:val="24"/>
                <w:szCs w:val="24"/>
              </w:rPr>
            </w:pPr>
            <w:r>
              <w:rPr>
                <w:rFonts w:ascii="Arial" w:hAnsi="Arial" w:cs="Arial"/>
                <w:sz w:val="24"/>
                <w:szCs w:val="24"/>
              </w:rPr>
              <w:t xml:space="preserve">                                                          </w:t>
            </w:r>
            <w:r w:rsidRPr="000A11AD">
              <w:rPr>
                <w:rFonts w:ascii="Arial" w:hAnsi="Arial" w:cs="Arial"/>
                <w:sz w:val="24"/>
                <w:szCs w:val="24"/>
              </w:rPr>
              <w:t>NAME</w:t>
            </w:r>
            <w:r>
              <w:rPr>
                <w:rFonts w:ascii="Arial" w:hAnsi="Arial" w:cs="Arial"/>
                <w:sz w:val="24"/>
                <w:szCs w:val="24"/>
              </w:rPr>
              <w:t xml:space="preserve">  :  </w:t>
            </w:r>
            <w:r w:rsidRPr="000A11AD">
              <w:rPr>
                <w:rFonts w:ascii="Arial" w:hAnsi="Arial" w:cs="Arial"/>
                <w:sz w:val="24"/>
                <w:szCs w:val="24"/>
              </w:rPr>
              <w:t>NUR AFIQAH BINTI MOHD HASHIM</w:t>
            </w:r>
          </w:p>
          <w:p w:rsidR="00B7712E" w:rsidRPr="000A11AD" w:rsidRDefault="00B7712E" w:rsidP="00B7712E">
            <w:pPr>
              <w:pStyle w:val="Header"/>
              <w:tabs>
                <w:tab w:val="clear" w:pos="4513"/>
                <w:tab w:val="clear" w:pos="9026"/>
                <w:tab w:val="left" w:pos="1256"/>
                <w:tab w:val="left" w:pos="1976"/>
                <w:tab w:val="left" w:pos="2445"/>
              </w:tabs>
              <w:rPr>
                <w:rFonts w:ascii="Arial" w:hAnsi="Arial" w:cs="Arial"/>
                <w:sz w:val="24"/>
                <w:szCs w:val="24"/>
              </w:rPr>
            </w:pPr>
            <w:r>
              <w:rPr>
                <w:rFonts w:ascii="Arial" w:hAnsi="Arial" w:cs="Arial"/>
                <w:sz w:val="24"/>
                <w:szCs w:val="24"/>
              </w:rPr>
              <w:tab/>
            </w:r>
            <w:r>
              <w:rPr>
                <w:rFonts w:ascii="Arial" w:hAnsi="Arial" w:cs="Arial"/>
                <w:sz w:val="24"/>
                <w:szCs w:val="24"/>
              </w:rPr>
              <w:tab/>
              <w:t xml:space="preserve">     STUDENT NUMBER  :  1743</w:t>
            </w:r>
          </w:p>
          <w:p w:rsidR="00A57BF2" w:rsidRDefault="00B7712E" w:rsidP="00A57BF2">
            <w:pPr>
              <w:tabs>
                <w:tab w:val="left" w:pos="4102"/>
                <w:tab w:val="left" w:pos="4621"/>
                <w:tab w:val="left" w:pos="5961"/>
              </w:tabs>
              <w:spacing w:line="360" w:lineRule="auto"/>
              <w:jc w:val="both"/>
              <w:rPr>
                <w:rFonts w:ascii="Arial" w:hAnsi="Arial" w:cs="Arial"/>
                <w:sz w:val="24"/>
                <w:szCs w:val="24"/>
              </w:rPr>
            </w:pPr>
            <w:r>
              <w:rPr>
                <w:rFonts w:ascii="Arial" w:hAnsi="Arial" w:cs="Arial"/>
                <w:sz w:val="24"/>
                <w:szCs w:val="24"/>
              </w:rPr>
              <w:t xml:space="preserve">                            ASSIGNMENT NUMBER  :  3</w:t>
            </w:r>
          </w:p>
          <w:p w:rsidR="00A57BF2" w:rsidRDefault="00B7712E" w:rsidP="00A57BF2">
            <w:pPr>
              <w:tabs>
                <w:tab w:val="left" w:pos="4102"/>
                <w:tab w:val="left" w:pos="4621"/>
                <w:tab w:val="left" w:pos="5961"/>
              </w:tabs>
              <w:spacing w:line="360" w:lineRule="auto"/>
              <w:jc w:val="both"/>
              <w:rPr>
                <w:rFonts w:ascii="Arial" w:hAnsi="Arial" w:cs="Arial"/>
                <w:sz w:val="24"/>
                <w:szCs w:val="24"/>
              </w:rPr>
            </w:pPr>
            <w:bookmarkStart w:id="0" w:name="_GoBack"/>
            <w:bookmarkEnd w:id="0"/>
            <w:r>
              <w:rPr>
                <w:rFonts w:ascii="Arial" w:hAnsi="Arial" w:cs="Arial"/>
                <w:sz w:val="24"/>
                <w:szCs w:val="24"/>
              </w:rPr>
              <w:tab/>
            </w:r>
            <w:r>
              <w:rPr>
                <w:rFonts w:ascii="Arial" w:hAnsi="Arial" w:cs="Arial"/>
                <w:sz w:val="24"/>
                <w:szCs w:val="24"/>
              </w:rPr>
              <w:tab/>
            </w:r>
          </w:p>
          <w:p w:rsidR="00B2006D" w:rsidRDefault="00B7712E" w:rsidP="00A57BF2">
            <w:pPr>
              <w:tabs>
                <w:tab w:val="left" w:pos="4102"/>
                <w:tab w:val="left" w:pos="4621"/>
                <w:tab w:val="left" w:pos="5961"/>
              </w:tabs>
              <w:spacing w:line="360" w:lineRule="auto"/>
              <w:jc w:val="both"/>
              <w:rPr>
                <w:rFonts w:ascii="Arial" w:hAnsi="Arial" w:cs="Arial"/>
                <w:sz w:val="24"/>
                <w:szCs w:val="24"/>
              </w:rPr>
            </w:pPr>
            <w:r w:rsidRPr="00B7712E">
              <w:rPr>
                <w:rFonts w:ascii="Arial" w:hAnsi="Arial" w:cs="Arial"/>
                <w:sz w:val="24"/>
                <w:szCs w:val="24"/>
              </w:rPr>
              <w:t>already gives the approval, the Technical sanction take place. This will involve the person in the Public Works Department approval for the detailed reports.</w:t>
            </w:r>
          </w:p>
          <w:p w:rsidR="00B7712E" w:rsidRPr="00B7712E" w:rsidRDefault="00B7712E" w:rsidP="00B7712E">
            <w:pPr>
              <w:pStyle w:val="Header"/>
              <w:tabs>
                <w:tab w:val="clear" w:pos="4513"/>
                <w:tab w:val="clear" w:pos="9026"/>
                <w:tab w:val="left" w:pos="4471"/>
                <w:tab w:val="left" w:pos="7183"/>
              </w:tabs>
              <w:spacing w:line="360" w:lineRule="auto"/>
              <w:ind w:left="1122"/>
              <w:jc w:val="both"/>
              <w:rPr>
                <w:rFonts w:ascii="Arial" w:hAnsi="Arial" w:cs="Arial"/>
                <w:sz w:val="24"/>
                <w:szCs w:val="24"/>
              </w:rPr>
            </w:pPr>
            <w:r w:rsidRPr="00B7712E">
              <w:rPr>
                <w:rFonts w:ascii="Arial" w:hAnsi="Arial" w:cs="Arial"/>
                <w:sz w:val="24"/>
                <w:szCs w:val="24"/>
              </w:rPr>
              <w:tab/>
              <w:t xml:space="preserve">   </w:t>
            </w:r>
          </w:p>
          <w:p w:rsidR="00CC2FB3" w:rsidRPr="00231CA1" w:rsidRDefault="004A1AB2" w:rsidP="00527F03">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w:t>
            </w:r>
            <w:r w:rsidR="00231CA1">
              <w:rPr>
                <w:rFonts w:ascii="Arial" w:hAnsi="Arial" w:cs="Arial"/>
                <w:sz w:val="24"/>
                <w:szCs w:val="24"/>
              </w:rPr>
              <w:t xml:space="preserve">                            </w:t>
            </w:r>
            <w:r w:rsidR="001E73A1">
              <w:rPr>
                <w:rFonts w:ascii="Arial" w:hAnsi="Arial" w:cs="Arial"/>
                <w:sz w:val="24"/>
                <w:szCs w:val="24"/>
              </w:rPr>
              <w:t xml:space="preserve">                                                                                      </w:t>
            </w:r>
            <w:r w:rsidR="00231CA1">
              <w:rPr>
                <w:rFonts w:ascii="Arial" w:hAnsi="Arial" w:cs="Arial"/>
                <w:sz w:val="24"/>
                <w:szCs w:val="24"/>
              </w:rPr>
              <w:t xml:space="preserve">                        </w:t>
            </w:r>
            <w:r w:rsidR="001E73A1">
              <w:rPr>
                <w:rFonts w:ascii="Arial" w:hAnsi="Arial" w:cs="Arial"/>
                <w:sz w:val="24"/>
                <w:szCs w:val="24"/>
              </w:rPr>
              <w:t xml:space="preserve">                                                                               </w:t>
            </w:r>
            <w:r w:rsidR="00231CA1">
              <w:rPr>
                <w:rFonts w:ascii="Arial" w:hAnsi="Arial" w:cs="Arial"/>
                <w:sz w:val="24"/>
                <w:szCs w:val="24"/>
              </w:rPr>
              <w:t xml:space="preserve">                          </w:t>
            </w:r>
            <w:r w:rsidR="001E73A1">
              <w:rPr>
                <w:rFonts w:ascii="Arial" w:hAnsi="Arial" w:cs="Arial"/>
                <w:sz w:val="24"/>
                <w:szCs w:val="24"/>
              </w:rPr>
              <w:t xml:space="preserve">                                                                                 </w:t>
            </w:r>
            <w:r w:rsidR="00231CA1">
              <w:rPr>
                <w:rFonts w:ascii="Arial" w:hAnsi="Arial" w:cs="Arial"/>
                <w:sz w:val="24"/>
                <w:szCs w:val="24"/>
              </w:rPr>
              <w:t xml:space="preserve">                                </w:t>
            </w:r>
            <w:r w:rsidR="001E73A1">
              <w:rPr>
                <w:rFonts w:ascii="Arial" w:hAnsi="Arial" w:cs="Arial"/>
                <w:sz w:val="24"/>
                <w:szCs w:val="24"/>
              </w:rPr>
              <w:t xml:space="preserve">                                                                      </w:t>
            </w:r>
            <w:r w:rsidR="00231CA1">
              <w:rPr>
                <w:rFonts w:ascii="Arial" w:hAnsi="Arial" w:cs="Arial"/>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231CA1" w:rsidRDefault="00231CA1" w:rsidP="00A851DA">
      <w:pPr>
        <w:autoSpaceDE w:val="0"/>
        <w:autoSpaceDN w:val="0"/>
        <w:adjustRightInd w:val="0"/>
        <w:spacing w:after="0" w:line="240" w:lineRule="auto"/>
        <w:rPr>
          <w:rFonts w:cs="CalvertMT-Bold"/>
          <w:b/>
          <w:bCs/>
          <w:color w:val="002060"/>
          <w:sz w:val="28"/>
          <w:lang w:val="en-US"/>
        </w:rPr>
      </w:pPr>
    </w:p>
    <w:p w:rsidR="00231CA1" w:rsidRDefault="00231CA1" w:rsidP="00A851DA">
      <w:pPr>
        <w:autoSpaceDE w:val="0"/>
        <w:autoSpaceDN w:val="0"/>
        <w:adjustRightInd w:val="0"/>
        <w:spacing w:after="0" w:line="240" w:lineRule="auto"/>
        <w:rPr>
          <w:rFonts w:cs="CalvertMT-Bold"/>
          <w:b/>
          <w:bCs/>
          <w:color w:val="002060"/>
          <w:sz w:val="28"/>
          <w:lang w:val="en-US"/>
        </w:rPr>
      </w:pPr>
    </w:p>
    <w:p w:rsidR="00231CA1" w:rsidRDefault="00231CA1" w:rsidP="00A851DA">
      <w:pPr>
        <w:autoSpaceDE w:val="0"/>
        <w:autoSpaceDN w:val="0"/>
        <w:adjustRightInd w:val="0"/>
        <w:spacing w:after="0" w:line="240" w:lineRule="auto"/>
        <w:rPr>
          <w:rFonts w:cs="CalvertMT-Bold"/>
          <w:b/>
          <w:bCs/>
          <w:color w:val="002060"/>
          <w:sz w:val="28"/>
          <w:lang w:val="en-US"/>
        </w:rPr>
      </w:pPr>
    </w:p>
    <w:p w:rsidR="00AB4D8D" w:rsidRDefault="00AB4D8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140"/>
        <w:gridCol w:w="3759"/>
        <w:gridCol w:w="1189"/>
        <w:gridCol w:w="215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7BB0" w:rsidP="00A851DA">
            <w:pPr>
              <w:rPr>
                <w:rFonts w:cs="Bliss-Regular"/>
                <w:color w:val="000000"/>
              </w:rPr>
            </w:pPr>
            <w:r>
              <w:rPr>
                <w:rFonts w:cs="Bliss-Regular"/>
                <w:color w:val="000000"/>
              </w:rPr>
              <w:t xml:space="preserve">              </w:t>
            </w:r>
            <w:r>
              <w:rPr>
                <w:b/>
                <w:noProof/>
              </w:rPr>
              <w:drawing>
                <wp:inline distT="0" distB="0" distL="0" distR="0" wp14:anchorId="70E55501" wp14:editId="28FAF835">
                  <wp:extent cx="1143000" cy="373224"/>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kukuku.PNG"/>
                          <pic:cNvPicPr/>
                        </pic:nvPicPr>
                        <pic:blipFill>
                          <a:blip r:embed="rId9">
                            <a:extLst>
                              <a:ext uri="{28A0092B-C50C-407E-A947-70E740481C1C}">
                                <a14:useLocalDpi xmlns:a14="http://schemas.microsoft.com/office/drawing/2010/main" val="0"/>
                              </a:ext>
                            </a:extLst>
                          </a:blip>
                          <a:stretch>
                            <a:fillRect/>
                          </a:stretch>
                        </pic:blipFill>
                        <pic:spPr>
                          <a:xfrm>
                            <a:off x="0" y="0"/>
                            <a:ext cx="1675631" cy="547144"/>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B5747" w:rsidP="00437BB0">
            <w:pPr>
              <w:jc w:val="center"/>
              <w:rPr>
                <w:rFonts w:cs="Bliss-Regular"/>
                <w:color w:val="000000"/>
              </w:rPr>
            </w:pPr>
            <w:r>
              <w:rPr>
                <w:rFonts w:cs="Bliss-Regular"/>
                <w:color w:val="000000"/>
              </w:rPr>
              <w:t>13</w:t>
            </w:r>
            <w:r w:rsidR="00437BB0" w:rsidRPr="00437BB0">
              <w:rPr>
                <w:rFonts w:cs="Bliss-Regular"/>
                <w:color w:val="000000"/>
                <w:vertAlign w:val="superscript"/>
              </w:rPr>
              <w:t>TH</w:t>
            </w:r>
            <w:r>
              <w:rPr>
                <w:rFonts w:cs="Bliss-Regular"/>
                <w:color w:val="000000"/>
              </w:rPr>
              <w:t>.DECEMB</w:t>
            </w:r>
            <w:r w:rsidR="00231CA1">
              <w:rPr>
                <w:rFonts w:cs="Bliss-Regular"/>
                <w:color w:val="000000"/>
              </w:rPr>
              <w:t>E</w:t>
            </w:r>
            <w:r>
              <w:rPr>
                <w:rFonts w:cs="Bliss-Regular"/>
                <w:color w:val="000000"/>
              </w:rPr>
              <w:t>R</w:t>
            </w:r>
            <w:r w:rsidR="00437BB0">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E27" w:rsidRDefault="00422E27" w:rsidP="00CB4D0A">
      <w:pPr>
        <w:spacing w:after="0" w:line="240" w:lineRule="auto"/>
      </w:pPr>
      <w:r>
        <w:separator/>
      </w:r>
    </w:p>
  </w:endnote>
  <w:endnote w:type="continuationSeparator" w:id="0">
    <w:p w:rsidR="00422E27" w:rsidRDefault="00422E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E27" w:rsidRDefault="00422E27" w:rsidP="00CB4D0A">
      <w:pPr>
        <w:spacing w:after="0" w:line="240" w:lineRule="auto"/>
      </w:pPr>
      <w:r>
        <w:separator/>
      </w:r>
    </w:p>
  </w:footnote>
  <w:footnote w:type="continuationSeparator" w:id="0">
    <w:p w:rsidR="00422E27" w:rsidRDefault="00422E2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E15DC"/>
    <w:multiLevelType w:val="hybridMultilevel"/>
    <w:tmpl w:val="8BF4ADC6"/>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6444922"/>
    <w:multiLevelType w:val="hybridMultilevel"/>
    <w:tmpl w:val="9A02B29A"/>
    <w:lvl w:ilvl="0" w:tplc="44090013">
      <w:start w:val="1"/>
      <w:numFmt w:val="upperRoman"/>
      <w:lvlText w:val="%1."/>
      <w:lvlJc w:val="righ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906FC"/>
    <w:multiLevelType w:val="hybridMultilevel"/>
    <w:tmpl w:val="2D1E5F26"/>
    <w:lvl w:ilvl="0" w:tplc="4409001B">
      <w:start w:val="1"/>
      <w:numFmt w:val="lowerRoman"/>
      <w:lvlText w:val="%1."/>
      <w:lvlJc w:val="right"/>
      <w:pPr>
        <w:ind w:left="1122" w:hanging="360"/>
      </w:pPr>
    </w:lvl>
    <w:lvl w:ilvl="1" w:tplc="44090019" w:tentative="1">
      <w:start w:val="1"/>
      <w:numFmt w:val="lowerLetter"/>
      <w:lvlText w:val="%2."/>
      <w:lvlJc w:val="left"/>
      <w:pPr>
        <w:ind w:left="1842" w:hanging="360"/>
      </w:pPr>
    </w:lvl>
    <w:lvl w:ilvl="2" w:tplc="4409001B" w:tentative="1">
      <w:start w:val="1"/>
      <w:numFmt w:val="lowerRoman"/>
      <w:lvlText w:val="%3."/>
      <w:lvlJc w:val="right"/>
      <w:pPr>
        <w:ind w:left="2562" w:hanging="180"/>
      </w:pPr>
    </w:lvl>
    <w:lvl w:ilvl="3" w:tplc="4409000F" w:tentative="1">
      <w:start w:val="1"/>
      <w:numFmt w:val="decimal"/>
      <w:lvlText w:val="%4."/>
      <w:lvlJc w:val="left"/>
      <w:pPr>
        <w:ind w:left="3282" w:hanging="360"/>
      </w:pPr>
    </w:lvl>
    <w:lvl w:ilvl="4" w:tplc="44090019" w:tentative="1">
      <w:start w:val="1"/>
      <w:numFmt w:val="lowerLetter"/>
      <w:lvlText w:val="%5."/>
      <w:lvlJc w:val="left"/>
      <w:pPr>
        <w:ind w:left="4002" w:hanging="360"/>
      </w:pPr>
    </w:lvl>
    <w:lvl w:ilvl="5" w:tplc="4409001B" w:tentative="1">
      <w:start w:val="1"/>
      <w:numFmt w:val="lowerRoman"/>
      <w:lvlText w:val="%6."/>
      <w:lvlJc w:val="right"/>
      <w:pPr>
        <w:ind w:left="4722" w:hanging="180"/>
      </w:pPr>
    </w:lvl>
    <w:lvl w:ilvl="6" w:tplc="4409000F" w:tentative="1">
      <w:start w:val="1"/>
      <w:numFmt w:val="decimal"/>
      <w:lvlText w:val="%7."/>
      <w:lvlJc w:val="left"/>
      <w:pPr>
        <w:ind w:left="5442" w:hanging="360"/>
      </w:pPr>
    </w:lvl>
    <w:lvl w:ilvl="7" w:tplc="44090019" w:tentative="1">
      <w:start w:val="1"/>
      <w:numFmt w:val="lowerLetter"/>
      <w:lvlText w:val="%8."/>
      <w:lvlJc w:val="left"/>
      <w:pPr>
        <w:ind w:left="6162" w:hanging="360"/>
      </w:pPr>
    </w:lvl>
    <w:lvl w:ilvl="8" w:tplc="4409001B" w:tentative="1">
      <w:start w:val="1"/>
      <w:numFmt w:val="lowerRoman"/>
      <w:lvlText w:val="%9."/>
      <w:lvlJc w:val="right"/>
      <w:pPr>
        <w:ind w:left="6882" w:hanging="180"/>
      </w:pPr>
    </w:lvl>
  </w:abstractNum>
  <w:abstractNum w:abstractNumId="4" w15:restartNumberingAfterBreak="0">
    <w:nsid w:val="6F3B70B6"/>
    <w:multiLevelType w:val="hybridMultilevel"/>
    <w:tmpl w:val="8C08ABE0"/>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7F3D2448"/>
    <w:multiLevelType w:val="hybridMultilevel"/>
    <w:tmpl w:val="BF023D66"/>
    <w:lvl w:ilvl="0" w:tplc="4409001B">
      <w:start w:val="1"/>
      <w:numFmt w:val="lowerRoman"/>
      <w:lvlText w:val="%1."/>
      <w:lvlJc w:val="right"/>
      <w:pPr>
        <w:ind w:left="1122" w:hanging="360"/>
      </w:pPr>
    </w:lvl>
    <w:lvl w:ilvl="1" w:tplc="44090019" w:tentative="1">
      <w:start w:val="1"/>
      <w:numFmt w:val="lowerLetter"/>
      <w:lvlText w:val="%2."/>
      <w:lvlJc w:val="left"/>
      <w:pPr>
        <w:ind w:left="1842" w:hanging="360"/>
      </w:pPr>
    </w:lvl>
    <w:lvl w:ilvl="2" w:tplc="4409001B" w:tentative="1">
      <w:start w:val="1"/>
      <w:numFmt w:val="lowerRoman"/>
      <w:lvlText w:val="%3."/>
      <w:lvlJc w:val="right"/>
      <w:pPr>
        <w:ind w:left="2562" w:hanging="180"/>
      </w:pPr>
    </w:lvl>
    <w:lvl w:ilvl="3" w:tplc="4409000F" w:tentative="1">
      <w:start w:val="1"/>
      <w:numFmt w:val="decimal"/>
      <w:lvlText w:val="%4."/>
      <w:lvlJc w:val="left"/>
      <w:pPr>
        <w:ind w:left="3282" w:hanging="360"/>
      </w:pPr>
    </w:lvl>
    <w:lvl w:ilvl="4" w:tplc="44090019" w:tentative="1">
      <w:start w:val="1"/>
      <w:numFmt w:val="lowerLetter"/>
      <w:lvlText w:val="%5."/>
      <w:lvlJc w:val="left"/>
      <w:pPr>
        <w:ind w:left="4002" w:hanging="360"/>
      </w:pPr>
    </w:lvl>
    <w:lvl w:ilvl="5" w:tplc="4409001B" w:tentative="1">
      <w:start w:val="1"/>
      <w:numFmt w:val="lowerRoman"/>
      <w:lvlText w:val="%6."/>
      <w:lvlJc w:val="right"/>
      <w:pPr>
        <w:ind w:left="4722" w:hanging="180"/>
      </w:pPr>
    </w:lvl>
    <w:lvl w:ilvl="6" w:tplc="4409000F" w:tentative="1">
      <w:start w:val="1"/>
      <w:numFmt w:val="decimal"/>
      <w:lvlText w:val="%7."/>
      <w:lvlJc w:val="left"/>
      <w:pPr>
        <w:ind w:left="5442" w:hanging="360"/>
      </w:pPr>
    </w:lvl>
    <w:lvl w:ilvl="7" w:tplc="44090019" w:tentative="1">
      <w:start w:val="1"/>
      <w:numFmt w:val="lowerLetter"/>
      <w:lvlText w:val="%8."/>
      <w:lvlJc w:val="left"/>
      <w:pPr>
        <w:ind w:left="6162" w:hanging="360"/>
      </w:pPr>
    </w:lvl>
    <w:lvl w:ilvl="8" w:tplc="4409001B" w:tentative="1">
      <w:start w:val="1"/>
      <w:numFmt w:val="lowerRoman"/>
      <w:lvlText w:val="%9."/>
      <w:lvlJc w:val="right"/>
      <w:pPr>
        <w:ind w:left="6882" w:hanging="180"/>
      </w:pPr>
    </w:lvl>
  </w:abstractNum>
  <w:num w:numId="1">
    <w:abstractNumId w:val="2"/>
  </w:num>
  <w:num w:numId="2">
    <w:abstractNumId w:val="1"/>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5E24"/>
    <w:rsid w:val="00035CDD"/>
    <w:rsid w:val="00040083"/>
    <w:rsid w:val="000418E3"/>
    <w:rsid w:val="00055992"/>
    <w:rsid w:val="000820E8"/>
    <w:rsid w:val="000A1BF3"/>
    <w:rsid w:val="000A5525"/>
    <w:rsid w:val="000A7A95"/>
    <w:rsid w:val="000F36F5"/>
    <w:rsid w:val="001175EE"/>
    <w:rsid w:val="0013226F"/>
    <w:rsid w:val="00157CF6"/>
    <w:rsid w:val="00182416"/>
    <w:rsid w:val="00187EB4"/>
    <w:rsid w:val="00187FA6"/>
    <w:rsid w:val="001E0FE5"/>
    <w:rsid w:val="001E73A1"/>
    <w:rsid w:val="001F0481"/>
    <w:rsid w:val="001F46CB"/>
    <w:rsid w:val="00200C92"/>
    <w:rsid w:val="0020451E"/>
    <w:rsid w:val="00204A12"/>
    <w:rsid w:val="00206B9D"/>
    <w:rsid w:val="002317BC"/>
    <w:rsid w:val="00231CA1"/>
    <w:rsid w:val="0023259C"/>
    <w:rsid w:val="00245FF7"/>
    <w:rsid w:val="00257B61"/>
    <w:rsid w:val="00265DFC"/>
    <w:rsid w:val="002B0BD7"/>
    <w:rsid w:val="002B573D"/>
    <w:rsid w:val="002C4615"/>
    <w:rsid w:val="002C5CB2"/>
    <w:rsid w:val="002F6661"/>
    <w:rsid w:val="002F779F"/>
    <w:rsid w:val="0030036F"/>
    <w:rsid w:val="0030572E"/>
    <w:rsid w:val="00326DE2"/>
    <w:rsid w:val="003610AA"/>
    <w:rsid w:val="00371885"/>
    <w:rsid w:val="00372019"/>
    <w:rsid w:val="003771C0"/>
    <w:rsid w:val="003E03E0"/>
    <w:rsid w:val="003E2B87"/>
    <w:rsid w:val="003F3A66"/>
    <w:rsid w:val="00402786"/>
    <w:rsid w:val="00403123"/>
    <w:rsid w:val="00405895"/>
    <w:rsid w:val="004058DF"/>
    <w:rsid w:val="0041572C"/>
    <w:rsid w:val="00422E27"/>
    <w:rsid w:val="00437BB0"/>
    <w:rsid w:val="00443E6F"/>
    <w:rsid w:val="004643F0"/>
    <w:rsid w:val="00475331"/>
    <w:rsid w:val="0048107A"/>
    <w:rsid w:val="00486F1A"/>
    <w:rsid w:val="00490CB9"/>
    <w:rsid w:val="004978F3"/>
    <w:rsid w:val="004A02B0"/>
    <w:rsid w:val="004A07A6"/>
    <w:rsid w:val="004A12EF"/>
    <w:rsid w:val="004A1AB2"/>
    <w:rsid w:val="004A2CE2"/>
    <w:rsid w:val="004B5747"/>
    <w:rsid w:val="004E3CDA"/>
    <w:rsid w:val="004F4B4D"/>
    <w:rsid w:val="004F795F"/>
    <w:rsid w:val="0050216D"/>
    <w:rsid w:val="00503D7E"/>
    <w:rsid w:val="0050778F"/>
    <w:rsid w:val="00527C11"/>
    <w:rsid w:val="00527F03"/>
    <w:rsid w:val="00535F31"/>
    <w:rsid w:val="00545185"/>
    <w:rsid w:val="00573DC4"/>
    <w:rsid w:val="00574B28"/>
    <w:rsid w:val="00574D64"/>
    <w:rsid w:val="00591365"/>
    <w:rsid w:val="005A781B"/>
    <w:rsid w:val="005B31E4"/>
    <w:rsid w:val="005B657D"/>
    <w:rsid w:val="005D7D68"/>
    <w:rsid w:val="005E0EF5"/>
    <w:rsid w:val="005E4513"/>
    <w:rsid w:val="005F3AF5"/>
    <w:rsid w:val="006034F6"/>
    <w:rsid w:val="00607874"/>
    <w:rsid w:val="00607E77"/>
    <w:rsid w:val="00617BB3"/>
    <w:rsid w:val="00645CDD"/>
    <w:rsid w:val="00650728"/>
    <w:rsid w:val="006508CD"/>
    <w:rsid w:val="006823A7"/>
    <w:rsid w:val="00687EE8"/>
    <w:rsid w:val="006A0177"/>
    <w:rsid w:val="006B1BB2"/>
    <w:rsid w:val="006D0576"/>
    <w:rsid w:val="006D2A1C"/>
    <w:rsid w:val="0070347F"/>
    <w:rsid w:val="0070678E"/>
    <w:rsid w:val="00706DD0"/>
    <w:rsid w:val="007135DF"/>
    <w:rsid w:val="00745EBE"/>
    <w:rsid w:val="00766E71"/>
    <w:rsid w:val="00781BF3"/>
    <w:rsid w:val="007B6E3E"/>
    <w:rsid w:val="007F7530"/>
    <w:rsid w:val="00831C11"/>
    <w:rsid w:val="00863EC6"/>
    <w:rsid w:val="00864EFF"/>
    <w:rsid w:val="008864B6"/>
    <w:rsid w:val="008A605A"/>
    <w:rsid w:val="008A60B4"/>
    <w:rsid w:val="008B0C22"/>
    <w:rsid w:val="008B3C31"/>
    <w:rsid w:val="008B3D94"/>
    <w:rsid w:val="008B64FE"/>
    <w:rsid w:val="0091433E"/>
    <w:rsid w:val="00932EAB"/>
    <w:rsid w:val="00935BF7"/>
    <w:rsid w:val="0095442C"/>
    <w:rsid w:val="00983942"/>
    <w:rsid w:val="009B74C2"/>
    <w:rsid w:val="009C37E0"/>
    <w:rsid w:val="009E41F4"/>
    <w:rsid w:val="00A129C1"/>
    <w:rsid w:val="00A14B66"/>
    <w:rsid w:val="00A15A03"/>
    <w:rsid w:val="00A57BF2"/>
    <w:rsid w:val="00A65CF7"/>
    <w:rsid w:val="00A81AB4"/>
    <w:rsid w:val="00A842D8"/>
    <w:rsid w:val="00A851DA"/>
    <w:rsid w:val="00AB4D8D"/>
    <w:rsid w:val="00AC7D5B"/>
    <w:rsid w:val="00AE1481"/>
    <w:rsid w:val="00AE5C02"/>
    <w:rsid w:val="00B0415E"/>
    <w:rsid w:val="00B04678"/>
    <w:rsid w:val="00B2006D"/>
    <w:rsid w:val="00B34774"/>
    <w:rsid w:val="00B64FDB"/>
    <w:rsid w:val="00B7712E"/>
    <w:rsid w:val="00BB5528"/>
    <w:rsid w:val="00BC3B18"/>
    <w:rsid w:val="00BC46DF"/>
    <w:rsid w:val="00BF1A6B"/>
    <w:rsid w:val="00BF2746"/>
    <w:rsid w:val="00BF38B7"/>
    <w:rsid w:val="00C03577"/>
    <w:rsid w:val="00C53029"/>
    <w:rsid w:val="00C65FEA"/>
    <w:rsid w:val="00C917B3"/>
    <w:rsid w:val="00C9352B"/>
    <w:rsid w:val="00CA0AC2"/>
    <w:rsid w:val="00CB4D0A"/>
    <w:rsid w:val="00CC2FB3"/>
    <w:rsid w:val="00CC575A"/>
    <w:rsid w:val="00CF123B"/>
    <w:rsid w:val="00D039AC"/>
    <w:rsid w:val="00D21756"/>
    <w:rsid w:val="00D344CB"/>
    <w:rsid w:val="00D427DE"/>
    <w:rsid w:val="00D5302B"/>
    <w:rsid w:val="00D5587D"/>
    <w:rsid w:val="00D707CC"/>
    <w:rsid w:val="00D821FE"/>
    <w:rsid w:val="00D921AD"/>
    <w:rsid w:val="00DB0793"/>
    <w:rsid w:val="00DB2876"/>
    <w:rsid w:val="00DB6319"/>
    <w:rsid w:val="00DC1211"/>
    <w:rsid w:val="00E00821"/>
    <w:rsid w:val="00E04DB4"/>
    <w:rsid w:val="00E11D4D"/>
    <w:rsid w:val="00E2303A"/>
    <w:rsid w:val="00E30679"/>
    <w:rsid w:val="00E344E1"/>
    <w:rsid w:val="00E4597D"/>
    <w:rsid w:val="00E54832"/>
    <w:rsid w:val="00E56A90"/>
    <w:rsid w:val="00E641CC"/>
    <w:rsid w:val="00E905B9"/>
    <w:rsid w:val="00EA30AB"/>
    <w:rsid w:val="00EB3925"/>
    <w:rsid w:val="00ED5F25"/>
    <w:rsid w:val="00F810AC"/>
    <w:rsid w:val="00F96EB3"/>
    <w:rsid w:val="00FA1598"/>
    <w:rsid w:val="00FA2368"/>
    <w:rsid w:val="00FA5D7A"/>
    <w:rsid w:val="00FC2FEF"/>
    <w:rsid w:val="00FC591A"/>
    <w:rsid w:val="00FD5EBB"/>
    <w:rsid w:val="00FE45E2"/>
    <w:rsid w:val="00FE7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8C61B"/>
  <w15:docId w15:val="{4B598719-CF69-4016-A04C-D3F5C2043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MY" w:eastAsia="en-MY"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87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1D188-931E-435E-BF46-65F7E0A03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4</Pages>
  <Words>1136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60</cp:revision>
  <dcterms:created xsi:type="dcterms:W3CDTF">2016-05-10T03:08:00Z</dcterms:created>
  <dcterms:modified xsi:type="dcterms:W3CDTF">2016-12-12T16:43:00Z</dcterms:modified>
</cp:coreProperties>
</file>