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74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31CC" w:rsidRDefault="000031CC" w:rsidP="00405895">
                            <w:pPr>
                              <w:jc w:val="center"/>
                              <w:rPr>
                                <w:b/>
                                <w:bCs/>
                                <w:color w:val="002060"/>
                                <w:sz w:val="44"/>
                                <w:szCs w:val="40"/>
                              </w:rPr>
                            </w:pPr>
                            <w:r>
                              <w:rPr>
                                <w:sz w:val="24"/>
                              </w:rPr>
                              <w:t xml:space="preserve">   </w:t>
                            </w:r>
                            <w:r>
                              <w:rPr>
                                <w:b/>
                                <w:bCs/>
                                <w:color w:val="002060"/>
                                <w:sz w:val="44"/>
                                <w:szCs w:val="40"/>
                              </w:rPr>
                              <w:t>Assignment Cover Sheet</w:t>
                            </w:r>
                          </w:p>
                          <w:p w:rsidR="000031CC" w:rsidRDefault="000031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031CC" w:rsidRDefault="000031CC" w:rsidP="00405895">
                      <w:pPr>
                        <w:jc w:val="center"/>
                        <w:rPr>
                          <w:b/>
                          <w:bCs/>
                          <w:color w:val="002060"/>
                          <w:sz w:val="44"/>
                          <w:szCs w:val="40"/>
                        </w:rPr>
                      </w:pPr>
                      <w:r>
                        <w:rPr>
                          <w:sz w:val="24"/>
                        </w:rPr>
                        <w:t xml:space="preserve">   </w:t>
                      </w:r>
                      <w:r>
                        <w:rPr>
                          <w:b/>
                          <w:bCs/>
                          <w:color w:val="002060"/>
                          <w:sz w:val="44"/>
                          <w:szCs w:val="40"/>
                        </w:rPr>
                        <w:t>Assignment Cover Sheet</w:t>
                      </w:r>
                    </w:p>
                    <w:p w:rsidR="000031CC" w:rsidRDefault="000031CC"/>
                  </w:txbxContent>
                </v:textbox>
              </v:shape>
            </w:pict>
          </mc:Fallback>
        </mc:AlternateContent>
      </w:r>
    </w:p>
    <w:p w:rsidR="00607874" w:rsidRDefault="00607874" w:rsidP="00A851DA"/>
    <w:p w:rsidR="00607874" w:rsidRDefault="00607874" w:rsidP="00A851DA"/>
    <w:p w:rsidR="00607874" w:rsidRPr="001B7DBE" w:rsidRDefault="00607874" w:rsidP="00A851DA">
      <w:pPr>
        <w:rPr>
          <w:rFonts w:ascii="Ariel" w:hAnsi="Ariel"/>
          <w:sz w:val="24"/>
          <w:szCs w:val="24"/>
        </w:rPr>
      </w:pPr>
    </w:p>
    <w:tbl>
      <w:tblPr>
        <w:tblStyle w:val="TableGrid"/>
        <w:tblW w:w="0" w:type="auto"/>
        <w:tblLook w:val="04A0" w:firstRow="1" w:lastRow="0" w:firstColumn="1" w:lastColumn="0" w:noHBand="0" w:noVBand="1"/>
      </w:tblPr>
      <w:tblGrid>
        <w:gridCol w:w="2566"/>
        <w:gridCol w:w="6676"/>
      </w:tblGrid>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0E0FE4">
            <w:pPr>
              <w:pStyle w:val="Default"/>
              <w:rPr>
                <w:rFonts w:ascii="Ariel" w:hAnsi="Ariel"/>
              </w:rPr>
            </w:pPr>
            <w:r>
              <w:rPr>
                <w:rFonts w:ascii="Ariel" w:hAnsi="Ariel"/>
              </w:rPr>
              <w:t>GEORGINA MULWA</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B7DBE" w:rsidRDefault="000E0FE4">
            <w:pPr>
              <w:pStyle w:val="Default"/>
              <w:rPr>
                <w:rFonts w:ascii="Ariel" w:hAnsi="Ariel"/>
              </w:rPr>
            </w:pPr>
            <w:r>
              <w:rPr>
                <w:rFonts w:ascii="Ariel" w:hAnsi="Ariel"/>
              </w:rPr>
              <w:t>1693</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0E0FE4">
            <w:pPr>
              <w:pStyle w:val="Default"/>
              <w:rPr>
                <w:rFonts w:ascii="Ariel" w:hAnsi="Ariel"/>
              </w:rPr>
            </w:pPr>
            <w:r>
              <w:rPr>
                <w:rFonts w:ascii="Ariel" w:hAnsi="Ariel"/>
              </w:rPr>
              <w:t>DIPLOMA IN FORENSIC ACCOUNTING</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0A512B">
            <w:pPr>
              <w:rPr>
                <w:rFonts w:ascii="Ariel" w:hAnsi="Ariel"/>
                <w:sz w:val="24"/>
                <w:szCs w:val="24"/>
              </w:rPr>
            </w:pPr>
            <w:r>
              <w:rPr>
                <w:rFonts w:ascii="Ariel" w:hAnsi="Ariel"/>
                <w:sz w:val="24"/>
                <w:szCs w:val="24"/>
              </w:rPr>
              <w:t>6</w:t>
            </w:r>
          </w:p>
        </w:tc>
      </w:tr>
    </w:tbl>
    <w:p w:rsidR="00CC2FB3" w:rsidRPr="001B7DBE" w:rsidRDefault="00CC2FB3" w:rsidP="00A851DA">
      <w:pPr>
        <w:rPr>
          <w:rFonts w:ascii="Ariel" w:hAnsi="Ariel"/>
          <w:b/>
          <w:sz w:val="24"/>
          <w:szCs w:val="24"/>
        </w:rPr>
      </w:pPr>
    </w:p>
    <w:p w:rsidR="00443E6F" w:rsidRPr="001B7DBE" w:rsidRDefault="00527C11" w:rsidP="00A851DA">
      <w:pPr>
        <w:rPr>
          <w:rFonts w:ascii="Ariel" w:hAnsi="Ariel"/>
          <w:b/>
          <w:sz w:val="24"/>
          <w:szCs w:val="24"/>
        </w:rPr>
      </w:pPr>
      <w:r w:rsidRPr="001B7DBE">
        <w:rPr>
          <w:rFonts w:ascii="Ariel" w:hAnsi="Ariel"/>
          <w:b/>
          <w:sz w:val="24"/>
          <w:szCs w:val="24"/>
        </w:rPr>
        <w:t>Marking Criteria:</w:t>
      </w:r>
    </w:p>
    <w:p w:rsidR="00443E6F" w:rsidRPr="001B7DBE" w:rsidRDefault="00527C11" w:rsidP="00A851DA">
      <w:pPr>
        <w:rPr>
          <w:rFonts w:ascii="Ariel" w:hAnsi="Ariel"/>
          <w:sz w:val="24"/>
          <w:szCs w:val="24"/>
        </w:rPr>
      </w:pPr>
      <w:r w:rsidRPr="001B7DBE">
        <w:rPr>
          <w:rFonts w:ascii="Ariel" w:hAnsi="Ariel"/>
          <w:b/>
          <w:sz w:val="24"/>
          <w:szCs w:val="24"/>
        </w:rPr>
        <w:t xml:space="preserve"> </w:t>
      </w:r>
      <w:r w:rsidRPr="001B7DBE">
        <w:rPr>
          <w:rFonts w:ascii="Ariel" w:hAnsi="Ariel"/>
          <w:sz w:val="24"/>
          <w:szCs w:val="24"/>
        </w:rPr>
        <w:t>We expect the learner</w:t>
      </w:r>
      <w:r w:rsidR="00443E6F" w:rsidRPr="001B7DBE">
        <w:rPr>
          <w:rFonts w:ascii="Ariel" w:hAnsi="Ariel"/>
          <w:sz w:val="24"/>
          <w:szCs w:val="24"/>
        </w:rPr>
        <w:t>s</w:t>
      </w:r>
      <w:r w:rsidRPr="001B7DBE">
        <w:rPr>
          <w:rFonts w:ascii="Ariel" w:hAnsi="Ariel"/>
          <w:sz w:val="24"/>
          <w:szCs w:val="24"/>
        </w:rPr>
        <w:t xml:space="preserve"> to write minimum one well expressed point in</w:t>
      </w:r>
      <w:r w:rsidR="00443E6F" w:rsidRPr="001B7DBE">
        <w:rPr>
          <w:rFonts w:ascii="Ariel" w:hAnsi="Ariel"/>
          <w:sz w:val="24"/>
          <w:szCs w:val="24"/>
        </w:rPr>
        <w:t xml:space="preserve"> </w:t>
      </w:r>
      <w:r w:rsidRPr="001B7DBE">
        <w:rPr>
          <w:rFonts w:ascii="Ariel" w:hAnsi="Ariel"/>
          <w:sz w:val="24"/>
          <w:szCs w:val="24"/>
        </w:rPr>
        <w:t>three lines</w:t>
      </w:r>
      <w:r w:rsidR="00443E6F" w:rsidRPr="001B7DBE">
        <w:rPr>
          <w:rFonts w:ascii="Ariel" w:hAnsi="Ariel"/>
          <w:sz w:val="24"/>
          <w:szCs w:val="24"/>
        </w:rPr>
        <w:t xml:space="preserve"> against each allocated mark. This means one need</w:t>
      </w:r>
      <w:r w:rsidR="009E41F4" w:rsidRPr="001B7DBE">
        <w:rPr>
          <w:rFonts w:ascii="Ariel" w:hAnsi="Ariel"/>
          <w:sz w:val="24"/>
          <w:szCs w:val="24"/>
        </w:rPr>
        <w:t>s</w:t>
      </w:r>
      <w:r w:rsidR="00443E6F" w:rsidRPr="001B7DBE">
        <w:rPr>
          <w:rFonts w:ascii="Ariel" w:hAnsi="Ariel"/>
          <w:sz w:val="24"/>
          <w:szCs w:val="24"/>
        </w:rPr>
        <w:t xml:space="preserve"> to write 15 lines with </w:t>
      </w:r>
      <w:r w:rsidR="00402786" w:rsidRPr="001B7DBE">
        <w:rPr>
          <w:rFonts w:ascii="Ariel" w:hAnsi="Ariel"/>
          <w:sz w:val="24"/>
          <w:szCs w:val="24"/>
        </w:rPr>
        <w:t>5 well expressed</w:t>
      </w:r>
      <w:r w:rsidR="00443E6F" w:rsidRPr="001B7DBE">
        <w:rPr>
          <w:rFonts w:ascii="Ariel" w:hAnsi="Ariel"/>
          <w:sz w:val="24"/>
          <w:szCs w:val="24"/>
        </w:rPr>
        <w:t xml:space="preserve"> points to get high grades for a 5 marks question.</w:t>
      </w:r>
    </w:p>
    <w:p w:rsidR="00527C11" w:rsidRPr="001B7DBE" w:rsidRDefault="00687EE8" w:rsidP="00A851DA">
      <w:pPr>
        <w:rPr>
          <w:rFonts w:ascii="Ariel" w:hAnsi="Ariel"/>
          <w:sz w:val="24"/>
          <w:szCs w:val="24"/>
        </w:rPr>
      </w:pPr>
      <w:r w:rsidRPr="001B7DBE">
        <w:rPr>
          <w:rFonts w:ascii="Ariel" w:hAnsi="Ariel"/>
          <w:sz w:val="24"/>
          <w:szCs w:val="24"/>
        </w:rPr>
        <w:t xml:space="preserve">For high grades use </w:t>
      </w:r>
      <w:r w:rsidR="00527C11" w:rsidRPr="001B7DBE">
        <w:rPr>
          <w:rFonts w:ascii="Ariel" w:hAnsi="Ariel"/>
          <w:sz w:val="24"/>
          <w:szCs w:val="24"/>
        </w:rPr>
        <w:t xml:space="preserve">examples and illustrations </w:t>
      </w:r>
      <w:r w:rsidR="00443E6F" w:rsidRPr="001B7DBE">
        <w:rPr>
          <w:rFonts w:ascii="Ariel" w:hAnsi="Ariel"/>
          <w:sz w:val="24"/>
          <w:szCs w:val="24"/>
        </w:rPr>
        <w:t>where appropriate</w:t>
      </w:r>
      <w:r w:rsidRPr="001B7DBE">
        <w:rPr>
          <w:rFonts w:ascii="Ariel" w:hAnsi="Ariel"/>
          <w:sz w:val="24"/>
          <w:szCs w:val="24"/>
        </w:rPr>
        <w:t>.</w:t>
      </w:r>
      <w:r w:rsidR="00443E6F" w:rsidRPr="001B7DBE">
        <w:rPr>
          <w:rFonts w:ascii="Ariel" w:hAnsi="Ariel"/>
          <w:sz w:val="24"/>
          <w:szCs w:val="24"/>
        </w:rPr>
        <w:t xml:space="preserve"> </w:t>
      </w:r>
    </w:p>
    <w:tbl>
      <w:tblPr>
        <w:tblStyle w:val="TableGrid"/>
        <w:tblW w:w="0" w:type="auto"/>
        <w:tblLook w:val="04A0" w:firstRow="1" w:lastRow="0" w:firstColumn="1" w:lastColumn="0" w:noHBand="0" w:noVBand="1"/>
      </w:tblPr>
      <w:tblGrid>
        <w:gridCol w:w="9242"/>
      </w:tblGrid>
      <w:tr w:rsidR="00CC2FB3" w:rsidRPr="001B7DBE" w:rsidTr="00CC2FB3">
        <w:tc>
          <w:tcPr>
            <w:tcW w:w="9242" w:type="dxa"/>
          </w:tcPr>
          <w:p w:rsidR="00CC2FB3" w:rsidRDefault="002876C0" w:rsidP="00A851DA">
            <w:pPr>
              <w:rPr>
                <w:rFonts w:ascii="Ariel" w:hAnsi="Ariel"/>
                <w:sz w:val="24"/>
                <w:szCs w:val="24"/>
              </w:rPr>
            </w:pPr>
            <w:r w:rsidRPr="002876C0">
              <w:rPr>
                <w:rFonts w:ascii="Ariel" w:hAnsi="Ariel"/>
                <w:sz w:val="24"/>
                <w:szCs w:val="24"/>
              </w:rPr>
              <w:t>1.i</w:t>
            </w:r>
            <w:r w:rsidR="007724B3">
              <w:rPr>
                <w:rFonts w:ascii="Ariel" w:hAnsi="Ariel"/>
                <w:sz w:val="24"/>
                <w:szCs w:val="24"/>
              </w:rPr>
              <w:t xml:space="preserve">. </w:t>
            </w:r>
            <w:r>
              <w:rPr>
                <w:rFonts w:ascii="Ariel" w:hAnsi="Ariel"/>
                <w:sz w:val="24"/>
                <w:szCs w:val="24"/>
              </w:rPr>
              <w:t xml:space="preserve"> Best evidence rule means that the</w:t>
            </w:r>
            <w:r w:rsidRPr="007724B3">
              <w:rPr>
                <w:rFonts w:ascii="Ariel" w:hAnsi="Ariel"/>
                <w:b/>
                <w:sz w:val="24"/>
                <w:szCs w:val="24"/>
              </w:rPr>
              <w:t xml:space="preserve"> original</w:t>
            </w:r>
            <w:r>
              <w:rPr>
                <w:rFonts w:ascii="Ariel" w:hAnsi="Ariel"/>
                <w:sz w:val="24"/>
                <w:szCs w:val="24"/>
              </w:rPr>
              <w:t xml:space="preserve"> document has high weightage</w:t>
            </w:r>
            <w:r w:rsidR="007724B3">
              <w:rPr>
                <w:rFonts w:ascii="Ariel" w:hAnsi="Ariel"/>
                <w:sz w:val="24"/>
                <w:szCs w:val="24"/>
              </w:rPr>
              <w:t xml:space="preserve"> and required </w:t>
            </w:r>
            <w:r>
              <w:rPr>
                <w:rFonts w:ascii="Ariel" w:hAnsi="Ariel"/>
                <w:sz w:val="24"/>
                <w:szCs w:val="24"/>
              </w:rPr>
              <w:t xml:space="preserve">as evidence when investigating a case. All cases require best evidence to be submitted. The rule clearly states that secondary evidence </w:t>
            </w:r>
            <w:r w:rsidR="00327848">
              <w:rPr>
                <w:rFonts w:ascii="Ariel" w:hAnsi="Ariel"/>
                <w:sz w:val="24"/>
                <w:szCs w:val="24"/>
              </w:rPr>
              <w:t>e.g.</w:t>
            </w:r>
            <w:r>
              <w:rPr>
                <w:rFonts w:ascii="Ariel" w:hAnsi="Ariel"/>
                <w:sz w:val="24"/>
                <w:szCs w:val="24"/>
              </w:rPr>
              <w:t xml:space="preserve"> a copy of a document may not be acceptable if the original document doesn’t exist and cannot be obtained.</w:t>
            </w:r>
          </w:p>
          <w:p w:rsidR="002876C0" w:rsidRDefault="002876C0" w:rsidP="00A851DA">
            <w:pPr>
              <w:rPr>
                <w:rFonts w:ascii="Ariel" w:hAnsi="Ariel"/>
                <w:sz w:val="24"/>
                <w:szCs w:val="24"/>
              </w:rPr>
            </w:pPr>
            <w:r>
              <w:rPr>
                <w:rFonts w:ascii="Ariel" w:hAnsi="Ariel"/>
                <w:sz w:val="24"/>
                <w:szCs w:val="24"/>
              </w:rPr>
              <w:t xml:space="preserve">Should an original document not be obtainable, the investigator must ensure </w:t>
            </w:r>
            <w:r w:rsidR="00327848">
              <w:rPr>
                <w:rFonts w:ascii="Ariel" w:hAnsi="Ariel"/>
                <w:sz w:val="24"/>
                <w:szCs w:val="24"/>
              </w:rPr>
              <w:t xml:space="preserve">there is a legitimate reason as to why the original document is unavailable and prove the authenticity of the copy being submitted. The rule is </w:t>
            </w:r>
            <w:r w:rsidR="007724B3">
              <w:rPr>
                <w:rFonts w:ascii="Ariel" w:hAnsi="Ariel"/>
                <w:sz w:val="24"/>
                <w:szCs w:val="24"/>
              </w:rPr>
              <w:t>considered inflexible and came about before the industrial revolution when it was found that there was distrust for handmade copies at that time. Court ruled that they wanted only original documents as evidence.</w:t>
            </w:r>
          </w:p>
          <w:p w:rsidR="007724B3" w:rsidRDefault="007724B3" w:rsidP="00A851DA">
            <w:pPr>
              <w:rPr>
                <w:rFonts w:ascii="Ariel" w:hAnsi="Ariel"/>
                <w:sz w:val="24"/>
                <w:szCs w:val="24"/>
              </w:rPr>
            </w:pPr>
            <w:r>
              <w:rPr>
                <w:rFonts w:ascii="Ariel" w:hAnsi="Ariel"/>
                <w:sz w:val="24"/>
                <w:szCs w:val="24"/>
              </w:rPr>
              <w:t>In the best evidence rule, original writing, recording, photography is required in order to prove its content unless court rules otherwise.</w:t>
            </w:r>
          </w:p>
          <w:p w:rsidR="007724B3" w:rsidRDefault="007724B3" w:rsidP="00A851DA">
            <w:pPr>
              <w:rPr>
                <w:rFonts w:ascii="Ariel" w:hAnsi="Ariel"/>
                <w:sz w:val="24"/>
                <w:szCs w:val="24"/>
              </w:rPr>
            </w:pPr>
          </w:p>
          <w:p w:rsidR="007724B3" w:rsidRDefault="007724B3" w:rsidP="00A851DA">
            <w:pPr>
              <w:rPr>
                <w:rFonts w:ascii="Ariel" w:hAnsi="Ariel"/>
                <w:sz w:val="24"/>
                <w:szCs w:val="24"/>
              </w:rPr>
            </w:pPr>
            <w:r>
              <w:rPr>
                <w:rFonts w:ascii="Ariel" w:hAnsi="Ariel"/>
                <w:sz w:val="24"/>
                <w:szCs w:val="24"/>
              </w:rPr>
              <w:t xml:space="preserve">1.ii. </w:t>
            </w:r>
            <w:r w:rsidR="00B2307D">
              <w:rPr>
                <w:rFonts w:ascii="Ariel" w:hAnsi="Ariel"/>
                <w:sz w:val="24"/>
                <w:szCs w:val="24"/>
              </w:rPr>
              <w:t xml:space="preserve">Importance of </w:t>
            </w:r>
            <w:r>
              <w:rPr>
                <w:rFonts w:ascii="Ariel" w:hAnsi="Ariel"/>
                <w:sz w:val="24"/>
                <w:szCs w:val="24"/>
              </w:rPr>
              <w:t xml:space="preserve">keeping </w:t>
            </w:r>
            <w:r w:rsidR="00B2307D">
              <w:rPr>
                <w:rFonts w:ascii="Ariel" w:hAnsi="Ariel"/>
                <w:sz w:val="24"/>
                <w:szCs w:val="24"/>
              </w:rPr>
              <w:t xml:space="preserve">the collected evidence in a well-organised manner is important as Forensic Accounting is based on gathering information, documenting and retaining the evidence. The </w:t>
            </w:r>
            <w:r w:rsidR="00B2307D" w:rsidRPr="00B2307D">
              <w:rPr>
                <w:rFonts w:ascii="Ariel" w:hAnsi="Ariel"/>
                <w:b/>
                <w:sz w:val="24"/>
                <w:szCs w:val="24"/>
              </w:rPr>
              <w:t>outcome</w:t>
            </w:r>
            <w:r w:rsidR="00B2307D">
              <w:rPr>
                <w:rFonts w:ascii="Ariel" w:hAnsi="Ariel"/>
                <w:sz w:val="24"/>
                <w:szCs w:val="24"/>
              </w:rPr>
              <w:t xml:space="preserve"> of a case highly depend on the evidence available, therefore evidence must be preserved and stored in an organised manner for retrieval purposes and would save the time and agony of finding evidence.</w:t>
            </w:r>
          </w:p>
          <w:p w:rsidR="00B2307D" w:rsidRDefault="00B2307D" w:rsidP="00A851DA">
            <w:pPr>
              <w:rPr>
                <w:rFonts w:ascii="Ariel" w:hAnsi="Ariel"/>
                <w:sz w:val="24"/>
                <w:szCs w:val="24"/>
              </w:rPr>
            </w:pPr>
            <w:r>
              <w:rPr>
                <w:rFonts w:ascii="Ariel" w:hAnsi="Ariel"/>
                <w:sz w:val="24"/>
                <w:szCs w:val="24"/>
              </w:rPr>
              <w:t xml:space="preserve">Evidence can be stored electronically, manually or both. </w:t>
            </w:r>
            <w:r w:rsidR="00584D52">
              <w:rPr>
                <w:rFonts w:ascii="Ariel" w:hAnsi="Ariel"/>
                <w:sz w:val="24"/>
                <w:szCs w:val="24"/>
              </w:rPr>
              <w:t xml:space="preserve">There are cases where the electronic evidence </w:t>
            </w:r>
            <w:r w:rsidR="009053DA">
              <w:rPr>
                <w:rFonts w:ascii="Ariel" w:hAnsi="Ariel"/>
                <w:sz w:val="24"/>
                <w:szCs w:val="24"/>
              </w:rPr>
              <w:t xml:space="preserve">could have been printed out and notes manually written on the </w:t>
            </w:r>
            <w:r w:rsidR="002B33A8">
              <w:rPr>
                <w:rFonts w:ascii="Ariel" w:hAnsi="Ariel"/>
                <w:sz w:val="24"/>
                <w:szCs w:val="24"/>
              </w:rPr>
              <w:t>document whilst investigation is taking place. The written notes and statements are important as they contain vital information that could be used in making a conclusion of an investigation.</w:t>
            </w:r>
          </w:p>
          <w:p w:rsidR="002B33A8" w:rsidRDefault="002B33A8" w:rsidP="00A851DA">
            <w:pPr>
              <w:rPr>
                <w:rFonts w:ascii="Ariel" w:hAnsi="Ariel"/>
                <w:sz w:val="24"/>
                <w:szCs w:val="24"/>
              </w:rPr>
            </w:pPr>
            <w:r>
              <w:rPr>
                <w:rFonts w:ascii="Ariel" w:hAnsi="Ariel"/>
                <w:sz w:val="24"/>
                <w:szCs w:val="24"/>
              </w:rPr>
              <w:t xml:space="preserve">In addition having a well organised manner for storing evidence saves time </w:t>
            </w:r>
            <w:r w:rsidR="00D437D0">
              <w:rPr>
                <w:rFonts w:ascii="Ariel" w:hAnsi="Ariel"/>
                <w:sz w:val="24"/>
                <w:szCs w:val="24"/>
              </w:rPr>
              <w:t>especially when working in a team and can ensure that all team members have accessibility.</w:t>
            </w:r>
          </w:p>
          <w:p w:rsidR="00D437D0" w:rsidRDefault="00D437D0" w:rsidP="00A851DA">
            <w:pPr>
              <w:rPr>
                <w:rFonts w:ascii="Ariel" w:hAnsi="Ariel"/>
                <w:sz w:val="24"/>
                <w:szCs w:val="24"/>
              </w:rPr>
            </w:pPr>
          </w:p>
          <w:p w:rsidR="00D437D0" w:rsidRDefault="00D437D0" w:rsidP="00A851DA">
            <w:pPr>
              <w:rPr>
                <w:rFonts w:ascii="Ariel" w:hAnsi="Ariel"/>
                <w:sz w:val="24"/>
                <w:szCs w:val="24"/>
              </w:rPr>
            </w:pPr>
            <w:r>
              <w:rPr>
                <w:rFonts w:ascii="Ariel" w:hAnsi="Ariel"/>
                <w:sz w:val="24"/>
                <w:szCs w:val="24"/>
              </w:rPr>
              <w:t xml:space="preserve">1.iii. Devices which could help </w:t>
            </w:r>
            <w:r w:rsidR="008C1C88">
              <w:rPr>
                <w:rFonts w:ascii="Ariel" w:hAnsi="Ariel"/>
                <w:sz w:val="24"/>
                <w:szCs w:val="24"/>
              </w:rPr>
              <w:t>when collecting evidence as they contain relevant data.</w:t>
            </w:r>
          </w:p>
          <w:p w:rsidR="00D437D0" w:rsidRDefault="008C1C88" w:rsidP="00D437D0">
            <w:pPr>
              <w:pStyle w:val="ListParagraph"/>
              <w:numPr>
                <w:ilvl w:val="0"/>
                <w:numId w:val="2"/>
              </w:numPr>
              <w:rPr>
                <w:rFonts w:ascii="Ariel" w:hAnsi="Ariel"/>
                <w:sz w:val="24"/>
                <w:szCs w:val="24"/>
              </w:rPr>
            </w:pPr>
            <w:r>
              <w:rPr>
                <w:rFonts w:ascii="Ariel" w:hAnsi="Ariel"/>
                <w:sz w:val="24"/>
                <w:szCs w:val="24"/>
              </w:rPr>
              <w:t>Personal computers</w:t>
            </w:r>
            <w:r w:rsidR="00011E78">
              <w:rPr>
                <w:rFonts w:ascii="Ariel" w:hAnsi="Ariel"/>
                <w:sz w:val="24"/>
                <w:szCs w:val="24"/>
              </w:rPr>
              <w:t>: -</w:t>
            </w:r>
            <w:r>
              <w:rPr>
                <w:rFonts w:ascii="Ariel" w:hAnsi="Ariel"/>
                <w:sz w:val="24"/>
                <w:szCs w:val="24"/>
              </w:rPr>
              <w:t xml:space="preserve"> </w:t>
            </w:r>
            <w:r w:rsidR="00AB25A1">
              <w:rPr>
                <w:rFonts w:ascii="Ariel" w:hAnsi="Ariel"/>
                <w:sz w:val="24"/>
                <w:szCs w:val="24"/>
              </w:rPr>
              <w:t>Designed to be used by one person at a time. They have lots of memory space which means that a lot of data can be stored.</w:t>
            </w:r>
          </w:p>
          <w:p w:rsidR="008C1C88" w:rsidRDefault="008C1C88" w:rsidP="00D437D0">
            <w:pPr>
              <w:pStyle w:val="ListParagraph"/>
              <w:numPr>
                <w:ilvl w:val="0"/>
                <w:numId w:val="2"/>
              </w:numPr>
              <w:rPr>
                <w:rFonts w:ascii="Ariel" w:hAnsi="Ariel"/>
                <w:sz w:val="24"/>
                <w:szCs w:val="24"/>
              </w:rPr>
            </w:pPr>
            <w:r>
              <w:rPr>
                <w:rFonts w:ascii="Ariel" w:hAnsi="Ariel"/>
                <w:sz w:val="24"/>
                <w:szCs w:val="24"/>
              </w:rPr>
              <w:lastRenderedPageBreak/>
              <w:t>Network Servers:</w:t>
            </w:r>
            <w:r w:rsidR="00E51534">
              <w:rPr>
                <w:rFonts w:ascii="Ariel" w:hAnsi="Ariel"/>
                <w:sz w:val="24"/>
                <w:szCs w:val="24"/>
              </w:rPr>
              <w:t xml:space="preserve"> The </w:t>
            </w:r>
            <w:r w:rsidR="00CE499F">
              <w:rPr>
                <w:rFonts w:ascii="Ariel" w:hAnsi="Ariel"/>
                <w:sz w:val="24"/>
                <w:szCs w:val="24"/>
              </w:rPr>
              <w:t>server’s</w:t>
            </w:r>
            <w:r w:rsidR="00E51534">
              <w:rPr>
                <w:rFonts w:ascii="Ariel" w:hAnsi="Ariel"/>
                <w:sz w:val="24"/>
                <w:szCs w:val="24"/>
              </w:rPr>
              <w:t xml:space="preserve"> main function is to store files and any user on a network can store files on the server, making it useful tool for retrieval of data for a Forensic Accountant.</w:t>
            </w:r>
          </w:p>
          <w:p w:rsidR="008C1C88" w:rsidRDefault="008C1C88" w:rsidP="00D437D0">
            <w:pPr>
              <w:pStyle w:val="ListParagraph"/>
              <w:numPr>
                <w:ilvl w:val="0"/>
                <w:numId w:val="2"/>
              </w:numPr>
              <w:rPr>
                <w:rFonts w:ascii="Ariel" w:hAnsi="Ariel"/>
                <w:sz w:val="24"/>
                <w:szCs w:val="24"/>
              </w:rPr>
            </w:pPr>
            <w:r>
              <w:rPr>
                <w:rFonts w:ascii="Ariel" w:hAnsi="Ariel"/>
                <w:sz w:val="24"/>
                <w:szCs w:val="24"/>
              </w:rPr>
              <w:t>Mobile Device</w:t>
            </w:r>
            <w:r w:rsidR="00011E78">
              <w:rPr>
                <w:rFonts w:ascii="Ariel" w:hAnsi="Ariel"/>
                <w:sz w:val="24"/>
                <w:szCs w:val="24"/>
              </w:rPr>
              <w:t>: -</w:t>
            </w:r>
            <w:r>
              <w:rPr>
                <w:rFonts w:ascii="Ariel" w:hAnsi="Ariel"/>
                <w:sz w:val="24"/>
                <w:szCs w:val="24"/>
              </w:rPr>
              <w:t xml:space="preserve"> The use on-line based back up system known as cloud. These provide forensic investigators access to messages and photos taken from a particular phone. They also store information such as location where the device travelled.</w:t>
            </w:r>
          </w:p>
          <w:p w:rsidR="008C1C88" w:rsidRDefault="008C1C88" w:rsidP="00D437D0">
            <w:pPr>
              <w:pStyle w:val="ListParagraph"/>
              <w:numPr>
                <w:ilvl w:val="0"/>
                <w:numId w:val="2"/>
              </w:numPr>
              <w:rPr>
                <w:rFonts w:ascii="Ariel" w:hAnsi="Ariel"/>
                <w:sz w:val="24"/>
                <w:szCs w:val="24"/>
              </w:rPr>
            </w:pPr>
            <w:r>
              <w:rPr>
                <w:rFonts w:ascii="Ariel" w:hAnsi="Ariel"/>
                <w:sz w:val="24"/>
                <w:szCs w:val="24"/>
              </w:rPr>
              <w:t xml:space="preserve">Global Positioning System: Known as GPS </w:t>
            </w:r>
            <w:r w:rsidR="00831310">
              <w:rPr>
                <w:rFonts w:ascii="Ariel" w:hAnsi="Ariel"/>
                <w:sz w:val="24"/>
                <w:szCs w:val="24"/>
              </w:rPr>
              <w:t>contain file data shows when exactly where a photo was taken. Investigators can collect history related to a device and the person using it.</w:t>
            </w:r>
          </w:p>
          <w:p w:rsidR="00831310" w:rsidRDefault="00831310" w:rsidP="00D437D0">
            <w:pPr>
              <w:pStyle w:val="ListParagraph"/>
              <w:numPr>
                <w:ilvl w:val="0"/>
                <w:numId w:val="2"/>
              </w:numPr>
              <w:rPr>
                <w:rFonts w:ascii="Ariel" w:hAnsi="Ariel"/>
                <w:sz w:val="24"/>
                <w:szCs w:val="24"/>
              </w:rPr>
            </w:pPr>
            <w:r>
              <w:rPr>
                <w:rFonts w:ascii="Ariel" w:hAnsi="Ariel"/>
                <w:sz w:val="24"/>
                <w:szCs w:val="24"/>
              </w:rPr>
              <w:t>Wireless and Cordless telephones:</w:t>
            </w:r>
            <w:r w:rsidR="00E51534">
              <w:rPr>
                <w:rFonts w:ascii="Ariel" w:hAnsi="Ariel"/>
                <w:sz w:val="24"/>
                <w:szCs w:val="24"/>
              </w:rPr>
              <w:t xml:space="preserve"> These communicate with a base station connected to a fixed line.</w:t>
            </w:r>
          </w:p>
          <w:p w:rsidR="00EE6D58" w:rsidRDefault="00EE6D58" w:rsidP="00D437D0">
            <w:pPr>
              <w:pStyle w:val="ListParagraph"/>
              <w:numPr>
                <w:ilvl w:val="0"/>
                <w:numId w:val="2"/>
              </w:numPr>
              <w:rPr>
                <w:rFonts w:ascii="Ariel" w:hAnsi="Ariel"/>
                <w:sz w:val="24"/>
                <w:szCs w:val="24"/>
              </w:rPr>
            </w:pPr>
            <w:r>
              <w:rPr>
                <w:rFonts w:ascii="Ariel" w:hAnsi="Ariel"/>
                <w:sz w:val="24"/>
                <w:szCs w:val="24"/>
              </w:rPr>
              <w:t>Storage Media Store application and user information. The storage media for a computer is the internal and hard drive.</w:t>
            </w:r>
          </w:p>
          <w:p w:rsidR="00E51534" w:rsidRDefault="00E51534" w:rsidP="00D437D0">
            <w:pPr>
              <w:pStyle w:val="ListParagraph"/>
              <w:numPr>
                <w:ilvl w:val="0"/>
                <w:numId w:val="2"/>
              </w:numPr>
              <w:rPr>
                <w:rFonts w:ascii="Ariel" w:hAnsi="Ariel"/>
                <w:sz w:val="24"/>
                <w:szCs w:val="24"/>
              </w:rPr>
            </w:pPr>
            <w:r>
              <w:rPr>
                <w:rFonts w:ascii="Ariel" w:hAnsi="Ariel"/>
                <w:sz w:val="24"/>
                <w:szCs w:val="24"/>
              </w:rPr>
              <w:t>Security System is a method by which something is secured through a system of internetworking devices.</w:t>
            </w:r>
            <w:r w:rsidR="00612C9E">
              <w:rPr>
                <w:rFonts w:ascii="Ariel" w:hAnsi="Ariel"/>
                <w:sz w:val="24"/>
                <w:szCs w:val="24"/>
              </w:rPr>
              <w:t xml:space="preserve"> This can be managed remotely.</w:t>
            </w:r>
            <w:r>
              <w:rPr>
                <w:rFonts w:ascii="Ariel" w:hAnsi="Ariel"/>
                <w:sz w:val="24"/>
                <w:szCs w:val="24"/>
              </w:rPr>
              <w:t xml:space="preserve"> A typical security system includes a control panel, motion </w:t>
            </w:r>
            <w:r w:rsidR="00CE499F">
              <w:rPr>
                <w:rFonts w:ascii="Ariel" w:hAnsi="Ariel"/>
                <w:sz w:val="24"/>
                <w:szCs w:val="24"/>
              </w:rPr>
              <w:t>sensors</w:t>
            </w:r>
            <w:r>
              <w:rPr>
                <w:rFonts w:ascii="Ariel" w:hAnsi="Ariel"/>
                <w:sz w:val="24"/>
                <w:szCs w:val="24"/>
              </w:rPr>
              <w:t>, wireless security cameras, siren or alarm.</w:t>
            </w:r>
          </w:p>
          <w:p w:rsidR="00E51534" w:rsidRDefault="00612C9E" w:rsidP="00D437D0">
            <w:pPr>
              <w:pStyle w:val="ListParagraph"/>
              <w:numPr>
                <w:ilvl w:val="0"/>
                <w:numId w:val="2"/>
              </w:numPr>
              <w:rPr>
                <w:rFonts w:ascii="Ariel" w:hAnsi="Ariel"/>
                <w:sz w:val="24"/>
                <w:szCs w:val="24"/>
              </w:rPr>
            </w:pPr>
            <w:r>
              <w:rPr>
                <w:rFonts w:ascii="Ariel" w:hAnsi="Ariel"/>
                <w:sz w:val="24"/>
                <w:szCs w:val="24"/>
              </w:rPr>
              <w:t>Digital Cameras produce images that can be stored in a computer, displayed on a screen and printed off a printer.</w:t>
            </w:r>
          </w:p>
          <w:p w:rsidR="00612C9E" w:rsidRDefault="00612C9E" w:rsidP="00D437D0">
            <w:pPr>
              <w:pStyle w:val="ListParagraph"/>
              <w:numPr>
                <w:ilvl w:val="0"/>
                <w:numId w:val="2"/>
              </w:numPr>
              <w:rPr>
                <w:rFonts w:ascii="Ariel" w:hAnsi="Ariel"/>
                <w:sz w:val="24"/>
                <w:szCs w:val="24"/>
              </w:rPr>
            </w:pPr>
            <w:r>
              <w:rPr>
                <w:rFonts w:ascii="Ariel" w:hAnsi="Ariel"/>
                <w:sz w:val="24"/>
                <w:szCs w:val="24"/>
              </w:rPr>
              <w:t xml:space="preserve">Paging Device also known as beeper is a wireless device that receives and displays numeric messages or </w:t>
            </w:r>
            <w:r w:rsidR="00AB25A1">
              <w:rPr>
                <w:rFonts w:ascii="Ariel" w:hAnsi="Ariel"/>
                <w:sz w:val="24"/>
                <w:szCs w:val="24"/>
              </w:rPr>
              <w:t xml:space="preserve">announces voice messages. </w:t>
            </w:r>
          </w:p>
          <w:p w:rsidR="00AB25A1" w:rsidRDefault="009A6850" w:rsidP="00D437D0">
            <w:pPr>
              <w:pStyle w:val="ListParagraph"/>
              <w:numPr>
                <w:ilvl w:val="0"/>
                <w:numId w:val="2"/>
              </w:numPr>
              <w:rPr>
                <w:rFonts w:ascii="Ariel" w:hAnsi="Ariel"/>
                <w:sz w:val="24"/>
                <w:szCs w:val="24"/>
              </w:rPr>
            </w:pPr>
            <w:r>
              <w:rPr>
                <w:rFonts w:ascii="Ariel" w:hAnsi="Ariel"/>
                <w:sz w:val="24"/>
                <w:szCs w:val="24"/>
              </w:rPr>
              <w:t xml:space="preserve">Printer and Copier machining for printing information and normally linked to a computer. </w:t>
            </w:r>
            <w:r w:rsidR="00CE499F">
              <w:rPr>
                <w:rFonts w:ascii="Ariel" w:hAnsi="Ariel"/>
                <w:sz w:val="24"/>
                <w:szCs w:val="24"/>
              </w:rPr>
              <w:t>They are</w:t>
            </w:r>
            <w:r>
              <w:rPr>
                <w:rFonts w:ascii="Ariel" w:hAnsi="Ariel"/>
                <w:sz w:val="24"/>
                <w:szCs w:val="24"/>
              </w:rPr>
              <w:t xml:space="preserve"> external device</w:t>
            </w:r>
            <w:r w:rsidR="00CE499F">
              <w:rPr>
                <w:rFonts w:ascii="Ariel" w:hAnsi="Ariel"/>
                <w:sz w:val="24"/>
                <w:szCs w:val="24"/>
              </w:rPr>
              <w:t>s</w:t>
            </w:r>
            <w:r>
              <w:rPr>
                <w:rFonts w:ascii="Ariel" w:hAnsi="Ariel"/>
                <w:sz w:val="24"/>
                <w:szCs w:val="24"/>
              </w:rPr>
              <w:t xml:space="preserve"> that</w:t>
            </w:r>
            <w:r w:rsidR="00CE499F">
              <w:rPr>
                <w:rFonts w:ascii="Ariel" w:hAnsi="Ariel"/>
                <w:sz w:val="24"/>
                <w:szCs w:val="24"/>
              </w:rPr>
              <w:t xml:space="preserve"> can communicate</w:t>
            </w:r>
            <w:r>
              <w:rPr>
                <w:rFonts w:ascii="Ariel" w:hAnsi="Ariel"/>
                <w:sz w:val="24"/>
                <w:szCs w:val="24"/>
              </w:rPr>
              <w:t xml:space="preserve"> with </w:t>
            </w:r>
            <w:r w:rsidR="00CE499F">
              <w:rPr>
                <w:rFonts w:ascii="Ariel" w:hAnsi="Ariel"/>
                <w:sz w:val="24"/>
                <w:szCs w:val="24"/>
              </w:rPr>
              <w:t>other</w:t>
            </w:r>
            <w:r>
              <w:rPr>
                <w:rFonts w:ascii="Ariel" w:hAnsi="Ariel"/>
                <w:sz w:val="24"/>
                <w:szCs w:val="24"/>
              </w:rPr>
              <w:t xml:space="preserve"> digital device</w:t>
            </w:r>
            <w:r w:rsidR="00CE499F">
              <w:rPr>
                <w:rFonts w:ascii="Ariel" w:hAnsi="Ariel"/>
                <w:sz w:val="24"/>
                <w:szCs w:val="24"/>
              </w:rPr>
              <w:t>s</w:t>
            </w:r>
            <w:r>
              <w:rPr>
                <w:rFonts w:ascii="Ariel" w:hAnsi="Ariel"/>
                <w:sz w:val="24"/>
                <w:szCs w:val="24"/>
              </w:rPr>
              <w:t xml:space="preserve"> and ha</w:t>
            </w:r>
            <w:r w:rsidR="00CE499F">
              <w:rPr>
                <w:rFonts w:ascii="Ariel" w:hAnsi="Ariel"/>
                <w:sz w:val="24"/>
                <w:szCs w:val="24"/>
              </w:rPr>
              <w:t xml:space="preserve">ve the </w:t>
            </w:r>
            <w:r>
              <w:rPr>
                <w:rFonts w:ascii="Ariel" w:hAnsi="Ariel"/>
                <w:sz w:val="24"/>
                <w:szCs w:val="24"/>
              </w:rPr>
              <w:t>capacity to store data which can then be collected later.</w:t>
            </w:r>
          </w:p>
          <w:p w:rsidR="009A6850" w:rsidRDefault="00CE499F" w:rsidP="00D437D0">
            <w:pPr>
              <w:pStyle w:val="ListParagraph"/>
              <w:numPr>
                <w:ilvl w:val="0"/>
                <w:numId w:val="2"/>
              </w:numPr>
              <w:rPr>
                <w:rFonts w:ascii="Ariel" w:hAnsi="Ariel"/>
                <w:sz w:val="24"/>
                <w:szCs w:val="24"/>
              </w:rPr>
            </w:pPr>
            <w:r>
              <w:rPr>
                <w:rFonts w:ascii="Ariel" w:hAnsi="Ariel"/>
                <w:sz w:val="24"/>
                <w:szCs w:val="24"/>
              </w:rPr>
              <w:t>Fax machine is used for transmitting and receiving information over a telephone line.</w:t>
            </w:r>
          </w:p>
          <w:p w:rsidR="009C59C0" w:rsidRDefault="009C59C0" w:rsidP="00D437D0">
            <w:pPr>
              <w:pStyle w:val="ListParagraph"/>
              <w:numPr>
                <w:ilvl w:val="0"/>
                <w:numId w:val="2"/>
              </w:numPr>
              <w:rPr>
                <w:rFonts w:ascii="Ariel" w:hAnsi="Ariel"/>
                <w:sz w:val="24"/>
                <w:szCs w:val="24"/>
              </w:rPr>
            </w:pPr>
            <w:r>
              <w:rPr>
                <w:rFonts w:ascii="Ariel" w:hAnsi="Ariel"/>
                <w:sz w:val="24"/>
                <w:szCs w:val="24"/>
              </w:rPr>
              <w:t xml:space="preserve">Electronic gaming machines are usually associated with gambling. </w:t>
            </w:r>
          </w:p>
          <w:p w:rsidR="009C59C0" w:rsidRDefault="009C59C0" w:rsidP="009C59C0">
            <w:pPr>
              <w:rPr>
                <w:rFonts w:ascii="Ariel" w:hAnsi="Ariel"/>
                <w:sz w:val="24"/>
                <w:szCs w:val="24"/>
              </w:rPr>
            </w:pPr>
          </w:p>
          <w:p w:rsidR="00657A24" w:rsidRDefault="009C59C0" w:rsidP="00E437AF">
            <w:pPr>
              <w:rPr>
                <w:rFonts w:ascii="Ariel" w:hAnsi="Ariel"/>
                <w:sz w:val="24"/>
                <w:szCs w:val="24"/>
              </w:rPr>
            </w:pPr>
            <w:proofErr w:type="gramStart"/>
            <w:r>
              <w:rPr>
                <w:rFonts w:ascii="Ariel" w:hAnsi="Ariel"/>
                <w:sz w:val="24"/>
                <w:szCs w:val="24"/>
              </w:rPr>
              <w:t>1.iv</w:t>
            </w:r>
            <w:proofErr w:type="gramEnd"/>
            <w:r w:rsidRPr="00657A24">
              <w:rPr>
                <w:rFonts w:ascii="Ariel" w:hAnsi="Ariel"/>
                <w:sz w:val="24"/>
                <w:szCs w:val="24"/>
              </w:rPr>
              <w:t xml:space="preserve">. </w:t>
            </w:r>
            <w:r w:rsidR="00E437AF" w:rsidRPr="00657A24">
              <w:rPr>
                <w:rFonts w:ascii="Ariel" w:hAnsi="Ariel"/>
                <w:sz w:val="24"/>
                <w:szCs w:val="24"/>
              </w:rPr>
              <w:t xml:space="preserve">There are Points to consider when planning for the evidence </w:t>
            </w:r>
            <w:r w:rsidR="00657A24" w:rsidRPr="00657A24">
              <w:rPr>
                <w:rFonts w:ascii="Ariel" w:hAnsi="Ariel"/>
                <w:sz w:val="24"/>
                <w:szCs w:val="24"/>
              </w:rPr>
              <w:t>gathering process as it’s time</w:t>
            </w:r>
            <w:r w:rsidR="00657A24">
              <w:rPr>
                <w:rFonts w:ascii="Ariel" w:hAnsi="Ariel"/>
                <w:sz w:val="24"/>
                <w:szCs w:val="24"/>
              </w:rPr>
              <w:t xml:space="preserve"> and effort </w:t>
            </w:r>
            <w:r w:rsidR="00657A24" w:rsidRPr="00657A24">
              <w:rPr>
                <w:rFonts w:ascii="Ariel" w:hAnsi="Ariel"/>
                <w:sz w:val="24"/>
                <w:szCs w:val="24"/>
              </w:rPr>
              <w:t xml:space="preserve">consuming </w:t>
            </w:r>
            <w:r w:rsidR="00657A24">
              <w:rPr>
                <w:rFonts w:ascii="Ariel" w:hAnsi="Ariel"/>
                <w:sz w:val="24"/>
                <w:szCs w:val="24"/>
              </w:rPr>
              <w:t xml:space="preserve">task. </w:t>
            </w:r>
            <w:r w:rsidR="00352FE0">
              <w:rPr>
                <w:rFonts w:ascii="Ariel" w:hAnsi="Ariel"/>
                <w:sz w:val="24"/>
                <w:szCs w:val="24"/>
              </w:rPr>
              <w:t>Every investigation is different and may require a different route and the evidence will ultimately impact the outcome of an investigation.</w:t>
            </w:r>
          </w:p>
          <w:p w:rsidR="00504F79" w:rsidRDefault="00352FE0" w:rsidP="00E437AF">
            <w:pPr>
              <w:rPr>
                <w:rFonts w:ascii="Ariel" w:hAnsi="Ariel"/>
                <w:sz w:val="24"/>
                <w:szCs w:val="24"/>
              </w:rPr>
            </w:pPr>
            <w:r>
              <w:rPr>
                <w:rFonts w:ascii="Ariel" w:hAnsi="Ariel"/>
                <w:sz w:val="24"/>
                <w:szCs w:val="24"/>
              </w:rPr>
              <w:t>The evidence should be sufficient to prove identity of fraudster, the mechanic of the fraud and the financial loss suffered. It’s important that the team is skilled in collecting evidence that can be used in court. If any evidence is inconclusive, there will be gaps in the chain of custody and the evidence will be challenged in court.</w:t>
            </w:r>
            <w:r w:rsidR="00277205">
              <w:rPr>
                <w:rFonts w:ascii="Ariel" w:hAnsi="Ariel"/>
                <w:sz w:val="24"/>
                <w:szCs w:val="24"/>
              </w:rPr>
              <w:t xml:space="preserve"> Investigators must be alert to identify falsification of documents, damage or destruction of documents caused by the suspect.</w:t>
            </w:r>
          </w:p>
          <w:p w:rsidR="00277205" w:rsidRDefault="00277205" w:rsidP="00E437AF">
            <w:pPr>
              <w:rPr>
                <w:rFonts w:ascii="Ariel" w:hAnsi="Ariel"/>
                <w:sz w:val="24"/>
                <w:szCs w:val="24"/>
              </w:rPr>
            </w:pPr>
            <w:r>
              <w:rPr>
                <w:rFonts w:ascii="Ariel" w:hAnsi="Ariel"/>
                <w:sz w:val="24"/>
                <w:szCs w:val="24"/>
              </w:rPr>
              <w:t>Evidence must be tested using different techniques.</w:t>
            </w:r>
          </w:p>
          <w:p w:rsidR="00277205" w:rsidRDefault="00277205" w:rsidP="00277205">
            <w:pPr>
              <w:pStyle w:val="ListParagraph"/>
              <w:numPr>
                <w:ilvl w:val="0"/>
                <w:numId w:val="6"/>
              </w:numPr>
              <w:rPr>
                <w:rFonts w:ascii="Ariel" w:hAnsi="Ariel"/>
                <w:sz w:val="24"/>
                <w:szCs w:val="24"/>
              </w:rPr>
            </w:pPr>
            <w:r>
              <w:rPr>
                <w:rFonts w:ascii="Ariel" w:hAnsi="Ariel"/>
                <w:sz w:val="24"/>
                <w:szCs w:val="24"/>
              </w:rPr>
              <w:t>Testing of controls to gather evidence that identifies weaknesses which could have facilitated the fraud.</w:t>
            </w:r>
          </w:p>
          <w:p w:rsidR="00277205" w:rsidRDefault="00277205" w:rsidP="00277205">
            <w:pPr>
              <w:pStyle w:val="ListParagraph"/>
              <w:numPr>
                <w:ilvl w:val="0"/>
                <w:numId w:val="6"/>
              </w:numPr>
              <w:rPr>
                <w:rFonts w:ascii="Ariel" w:hAnsi="Ariel"/>
                <w:sz w:val="24"/>
                <w:szCs w:val="24"/>
              </w:rPr>
            </w:pPr>
            <w:r>
              <w:rPr>
                <w:rFonts w:ascii="Ariel" w:hAnsi="Ariel"/>
                <w:sz w:val="24"/>
                <w:szCs w:val="24"/>
              </w:rPr>
              <w:t>Using analytical procedures to compare trends over a period of time.</w:t>
            </w:r>
          </w:p>
          <w:p w:rsidR="00277205" w:rsidRDefault="00277205" w:rsidP="00277205">
            <w:pPr>
              <w:pStyle w:val="ListParagraph"/>
              <w:numPr>
                <w:ilvl w:val="0"/>
                <w:numId w:val="6"/>
              </w:numPr>
              <w:rPr>
                <w:rFonts w:ascii="Ariel" w:hAnsi="Ariel"/>
                <w:sz w:val="24"/>
                <w:szCs w:val="24"/>
              </w:rPr>
            </w:pPr>
            <w:r>
              <w:rPr>
                <w:rFonts w:ascii="Ariel" w:hAnsi="Ariel"/>
                <w:sz w:val="24"/>
                <w:szCs w:val="24"/>
              </w:rPr>
              <w:t>Apply computer assisted audit techniques to identify timing and location of details being altered.</w:t>
            </w:r>
          </w:p>
          <w:p w:rsidR="00277205" w:rsidRDefault="00277205" w:rsidP="00277205">
            <w:pPr>
              <w:pStyle w:val="ListParagraph"/>
              <w:numPr>
                <w:ilvl w:val="0"/>
                <w:numId w:val="6"/>
              </w:numPr>
              <w:rPr>
                <w:rFonts w:ascii="Ariel" w:hAnsi="Ariel"/>
                <w:sz w:val="24"/>
                <w:szCs w:val="24"/>
              </w:rPr>
            </w:pPr>
            <w:r>
              <w:rPr>
                <w:rFonts w:ascii="Ariel" w:hAnsi="Ariel"/>
                <w:sz w:val="24"/>
                <w:szCs w:val="24"/>
              </w:rPr>
              <w:t>Discussions and interviewing of employees.</w:t>
            </w:r>
          </w:p>
          <w:p w:rsidR="00277205" w:rsidRDefault="00277205" w:rsidP="00277205">
            <w:pPr>
              <w:rPr>
                <w:rFonts w:ascii="Ariel" w:hAnsi="Ariel"/>
                <w:sz w:val="24"/>
                <w:szCs w:val="24"/>
              </w:rPr>
            </w:pPr>
            <w:r>
              <w:rPr>
                <w:rFonts w:ascii="Ariel" w:hAnsi="Ariel"/>
                <w:sz w:val="24"/>
                <w:szCs w:val="24"/>
              </w:rPr>
              <w:t xml:space="preserve">The investigators ultimate goal is to get a confession from the perpetrator and therefore should avoid deliberately confronting until all the evidence has </w:t>
            </w:r>
            <w:r w:rsidR="00EF16AC">
              <w:rPr>
                <w:rFonts w:ascii="Ariel" w:hAnsi="Ariel"/>
                <w:sz w:val="24"/>
                <w:szCs w:val="24"/>
              </w:rPr>
              <w:t>been gathered and is sufficient and relevant.</w:t>
            </w:r>
          </w:p>
          <w:p w:rsidR="00277205" w:rsidRDefault="00277205" w:rsidP="00277205">
            <w:pPr>
              <w:rPr>
                <w:rFonts w:ascii="Ariel" w:hAnsi="Ariel"/>
                <w:sz w:val="24"/>
                <w:szCs w:val="24"/>
              </w:rPr>
            </w:pPr>
            <w:r>
              <w:rPr>
                <w:rFonts w:ascii="Ariel" w:hAnsi="Ariel"/>
                <w:sz w:val="24"/>
                <w:szCs w:val="24"/>
              </w:rPr>
              <w:t>The client will expect a report containing finds of the investigation, including summary evidence and conclusion as to the amount of loss suffered.</w:t>
            </w:r>
          </w:p>
          <w:p w:rsidR="00277205" w:rsidRDefault="00277205" w:rsidP="00277205">
            <w:pPr>
              <w:rPr>
                <w:rFonts w:ascii="Ariel" w:hAnsi="Ariel"/>
                <w:sz w:val="24"/>
                <w:szCs w:val="24"/>
              </w:rPr>
            </w:pPr>
            <w:r>
              <w:rPr>
                <w:rFonts w:ascii="Ariel" w:hAnsi="Ariel"/>
                <w:sz w:val="24"/>
                <w:szCs w:val="24"/>
              </w:rPr>
              <w:t xml:space="preserve">Should the investigation lead to court proceedings, the investigation team will be involved in court case. The evidence will be presented </w:t>
            </w:r>
            <w:r w:rsidR="000031CC">
              <w:rPr>
                <w:rFonts w:ascii="Ariel" w:hAnsi="Ariel"/>
                <w:sz w:val="24"/>
                <w:szCs w:val="24"/>
              </w:rPr>
              <w:t>to the judge and the team may be called upon to give details and explain how the suspect was identified.</w:t>
            </w:r>
          </w:p>
          <w:p w:rsidR="000031CC" w:rsidRDefault="000031CC" w:rsidP="00277205">
            <w:pPr>
              <w:rPr>
                <w:rFonts w:ascii="Ariel" w:hAnsi="Ariel"/>
                <w:sz w:val="24"/>
                <w:szCs w:val="24"/>
              </w:rPr>
            </w:pPr>
            <w:r>
              <w:rPr>
                <w:rFonts w:ascii="Ariel" w:hAnsi="Ariel"/>
                <w:sz w:val="24"/>
                <w:szCs w:val="24"/>
              </w:rPr>
              <w:lastRenderedPageBreak/>
              <w:t>The team must be prepared should they be called upon to simplify complex accoun</w:t>
            </w:r>
            <w:r w:rsidR="00EF16AC">
              <w:rPr>
                <w:rFonts w:ascii="Ariel" w:hAnsi="Ariel"/>
                <w:sz w:val="24"/>
                <w:szCs w:val="24"/>
              </w:rPr>
              <w:t>ting issues to non-accountants so competency is required.</w:t>
            </w:r>
          </w:p>
          <w:p w:rsidR="000031CC" w:rsidRDefault="000031CC" w:rsidP="00277205">
            <w:pPr>
              <w:rPr>
                <w:rFonts w:ascii="Ariel" w:hAnsi="Ariel"/>
                <w:sz w:val="24"/>
                <w:szCs w:val="24"/>
              </w:rPr>
            </w:pPr>
            <w:r>
              <w:rPr>
                <w:rFonts w:ascii="Ariel" w:hAnsi="Ariel"/>
                <w:sz w:val="24"/>
                <w:szCs w:val="24"/>
              </w:rPr>
              <w:t>It is important to decide the source of evidence to use so the investigator must ensure that the source of evidence is appropriate for the case.</w:t>
            </w:r>
          </w:p>
          <w:p w:rsidR="000031CC" w:rsidRDefault="000031CC" w:rsidP="00011E78">
            <w:pPr>
              <w:rPr>
                <w:rFonts w:ascii="Ariel" w:hAnsi="Ariel"/>
                <w:sz w:val="24"/>
                <w:szCs w:val="24"/>
              </w:rPr>
            </w:pPr>
          </w:p>
          <w:p w:rsidR="00011E78" w:rsidRDefault="0044525D" w:rsidP="00011E78">
            <w:pPr>
              <w:rPr>
                <w:rFonts w:ascii="Ariel" w:hAnsi="Ariel"/>
                <w:sz w:val="24"/>
                <w:szCs w:val="24"/>
              </w:rPr>
            </w:pPr>
            <w:proofErr w:type="gramStart"/>
            <w:r>
              <w:rPr>
                <w:rFonts w:ascii="Ariel" w:hAnsi="Ariel"/>
                <w:sz w:val="24"/>
                <w:szCs w:val="24"/>
              </w:rPr>
              <w:t>1.v</w:t>
            </w:r>
            <w:proofErr w:type="gramEnd"/>
            <w:r>
              <w:rPr>
                <w:rFonts w:ascii="Ariel" w:hAnsi="Ariel"/>
                <w:sz w:val="24"/>
                <w:szCs w:val="24"/>
              </w:rPr>
              <w:t xml:space="preserve">. The “Working Papers” and </w:t>
            </w:r>
            <w:r w:rsidR="000A0271">
              <w:rPr>
                <w:rFonts w:ascii="Ariel" w:hAnsi="Ariel"/>
                <w:sz w:val="24"/>
                <w:szCs w:val="24"/>
              </w:rPr>
              <w:t xml:space="preserve">information contained in them differs from one investigation to another. Resolving fraudulent activities requires complicated activities and steps that are complex. The investigator will use his interview and interrogation skills throughout the investigation process. Being well equipped in obtaining admissible information that will be used in court. Honesty, fairness and transparency in reporting </w:t>
            </w:r>
            <w:proofErr w:type="gramStart"/>
            <w:r w:rsidR="000A0271">
              <w:rPr>
                <w:rFonts w:ascii="Ariel" w:hAnsi="Ariel"/>
                <w:sz w:val="24"/>
                <w:szCs w:val="24"/>
              </w:rPr>
              <w:t>is</w:t>
            </w:r>
            <w:proofErr w:type="gramEnd"/>
            <w:r w:rsidR="000A0271">
              <w:rPr>
                <w:rFonts w:ascii="Ariel" w:hAnsi="Ariel"/>
                <w:sz w:val="24"/>
                <w:szCs w:val="24"/>
              </w:rPr>
              <w:t xml:space="preserve"> necessary and important.</w:t>
            </w:r>
          </w:p>
          <w:p w:rsidR="000A0271" w:rsidRDefault="002D1275" w:rsidP="00011E78">
            <w:pPr>
              <w:rPr>
                <w:rFonts w:ascii="Ariel" w:hAnsi="Ariel"/>
                <w:sz w:val="24"/>
                <w:szCs w:val="24"/>
              </w:rPr>
            </w:pPr>
            <w:r>
              <w:rPr>
                <w:rFonts w:ascii="Ariel" w:hAnsi="Ariel"/>
                <w:sz w:val="24"/>
                <w:szCs w:val="24"/>
              </w:rPr>
              <w:t>The following are list of are considered as working papers.</w:t>
            </w:r>
          </w:p>
          <w:p w:rsidR="002D1275" w:rsidRDefault="002D1275" w:rsidP="002D1275">
            <w:pPr>
              <w:pStyle w:val="ListParagraph"/>
              <w:numPr>
                <w:ilvl w:val="0"/>
                <w:numId w:val="5"/>
              </w:numPr>
              <w:rPr>
                <w:rFonts w:ascii="Ariel" w:hAnsi="Ariel"/>
                <w:sz w:val="24"/>
                <w:szCs w:val="24"/>
              </w:rPr>
            </w:pPr>
            <w:r>
              <w:rPr>
                <w:rFonts w:ascii="Ariel" w:hAnsi="Ariel"/>
                <w:sz w:val="24"/>
                <w:szCs w:val="24"/>
              </w:rPr>
              <w:t>Photographs or Digital imaging with a date and time.</w:t>
            </w:r>
          </w:p>
          <w:p w:rsidR="002D1275" w:rsidRDefault="002D1275" w:rsidP="002D1275">
            <w:pPr>
              <w:pStyle w:val="ListParagraph"/>
              <w:numPr>
                <w:ilvl w:val="0"/>
                <w:numId w:val="5"/>
              </w:numPr>
              <w:rPr>
                <w:rFonts w:ascii="Ariel" w:hAnsi="Ariel"/>
                <w:sz w:val="24"/>
                <w:szCs w:val="24"/>
              </w:rPr>
            </w:pPr>
            <w:r>
              <w:rPr>
                <w:rFonts w:ascii="Ariel" w:hAnsi="Ariel"/>
                <w:sz w:val="24"/>
                <w:szCs w:val="24"/>
              </w:rPr>
              <w:t>Public record searches can contain a lot of information ranging from family, hobbies, holidays, on-line chat</w:t>
            </w:r>
            <w:r w:rsidR="00A903A2">
              <w:rPr>
                <w:rFonts w:ascii="Ariel" w:hAnsi="Ariel"/>
                <w:sz w:val="24"/>
                <w:szCs w:val="24"/>
              </w:rPr>
              <w:t>.</w:t>
            </w:r>
          </w:p>
          <w:p w:rsidR="00A903A2" w:rsidRDefault="00A903A2" w:rsidP="002D1275">
            <w:pPr>
              <w:pStyle w:val="ListParagraph"/>
              <w:numPr>
                <w:ilvl w:val="0"/>
                <w:numId w:val="5"/>
              </w:numPr>
              <w:rPr>
                <w:rFonts w:ascii="Ariel" w:hAnsi="Ariel"/>
                <w:sz w:val="24"/>
                <w:szCs w:val="24"/>
              </w:rPr>
            </w:pPr>
            <w:r>
              <w:rPr>
                <w:rFonts w:ascii="Ariel" w:hAnsi="Ariel"/>
                <w:sz w:val="24"/>
                <w:szCs w:val="24"/>
              </w:rPr>
              <w:t>Interview notes and recordings taken during the course of the interview conducted with all the personnel.</w:t>
            </w:r>
          </w:p>
          <w:p w:rsidR="00E437AF" w:rsidRDefault="00E437AF" w:rsidP="002D1275">
            <w:pPr>
              <w:pStyle w:val="ListParagraph"/>
              <w:numPr>
                <w:ilvl w:val="0"/>
                <w:numId w:val="5"/>
              </w:numPr>
              <w:rPr>
                <w:rFonts w:ascii="Ariel" w:hAnsi="Ariel"/>
                <w:sz w:val="24"/>
                <w:szCs w:val="24"/>
              </w:rPr>
            </w:pPr>
            <w:r>
              <w:rPr>
                <w:rFonts w:ascii="Ariel" w:hAnsi="Ariel"/>
                <w:sz w:val="24"/>
                <w:szCs w:val="24"/>
              </w:rPr>
              <w:t>Electronic computer files including e-mails stores all sent, received senders and recipients of all information communication.</w:t>
            </w:r>
          </w:p>
          <w:p w:rsidR="00E437AF" w:rsidRDefault="00E437AF" w:rsidP="002D1275">
            <w:pPr>
              <w:pStyle w:val="ListParagraph"/>
              <w:numPr>
                <w:ilvl w:val="0"/>
                <w:numId w:val="5"/>
              </w:numPr>
              <w:rPr>
                <w:rFonts w:ascii="Ariel" w:hAnsi="Ariel"/>
                <w:sz w:val="24"/>
                <w:szCs w:val="24"/>
              </w:rPr>
            </w:pPr>
            <w:r>
              <w:rPr>
                <w:rFonts w:ascii="Ariel" w:hAnsi="Ariel"/>
                <w:sz w:val="24"/>
                <w:szCs w:val="24"/>
              </w:rPr>
              <w:t>Third party information obtained from external auditors, ban</w:t>
            </w:r>
            <w:r w:rsidR="0059204F">
              <w:rPr>
                <w:rFonts w:ascii="Ariel" w:hAnsi="Ariel"/>
                <w:sz w:val="24"/>
                <w:szCs w:val="24"/>
              </w:rPr>
              <w:t xml:space="preserve">ks, letters contain </w:t>
            </w:r>
            <w:r>
              <w:rPr>
                <w:rFonts w:ascii="Ariel" w:hAnsi="Ariel"/>
                <w:sz w:val="24"/>
                <w:szCs w:val="24"/>
              </w:rPr>
              <w:t>relevant information that can be used for investigation purposes.</w:t>
            </w:r>
          </w:p>
          <w:p w:rsidR="00E437AF" w:rsidRDefault="00E437AF" w:rsidP="00E437AF">
            <w:pPr>
              <w:pStyle w:val="ListParagraph"/>
              <w:rPr>
                <w:rFonts w:ascii="Ariel" w:hAnsi="Ariel"/>
                <w:sz w:val="24"/>
                <w:szCs w:val="24"/>
              </w:rPr>
            </w:pPr>
          </w:p>
          <w:p w:rsidR="00E437AF" w:rsidRDefault="00E437AF" w:rsidP="00E437AF">
            <w:pPr>
              <w:rPr>
                <w:rFonts w:ascii="Ariel" w:hAnsi="Ariel"/>
                <w:sz w:val="24"/>
                <w:szCs w:val="24"/>
              </w:rPr>
            </w:pPr>
            <w:proofErr w:type="gramStart"/>
            <w:r>
              <w:rPr>
                <w:rFonts w:ascii="Ariel" w:hAnsi="Ariel"/>
                <w:sz w:val="24"/>
                <w:szCs w:val="24"/>
              </w:rPr>
              <w:t>1.vi</w:t>
            </w:r>
            <w:proofErr w:type="gramEnd"/>
            <w:r>
              <w:rPr>
                <w:rFonts w:ascii="Ariel" w:hAnsi="Ariel"/>
                <w:sz w:val="24"/>
                <w:szCs w:val="24"/>
              </w:rPr>
              <w:t xml:space="preserve">. Main steps involved in evidence gathering </w:t>
            </w:r>
            <w:r w:rsidR="000031CC">
              <w:rPr>
                <w:rFonts w:ascii="Ariel" w:hAnsi="Ariel"/>
                <w:sz w:val="24"/>
                <w:szCs w:val="24"/>
              </w:rPr>
              <w:t xml:space="preserve">process. </w:t>
            </w:r>
            <w:r>
              <w:rPr>
                <w:rFonts w:ascii="Ariel" w:hAnsi="Ariel"/>
                <w:sz w:val="24"/>
                <w:szCs w:val="24"/>
              </w:rPr>
              <w:t>It is important to start with the identification of issues and opportunities for collecting data and to decide the next steps. So an assessment must be conducted to understand what is happening. Review of policies, procedures and practices that are accessible to employees of a company. It’s important to plan an approach and method to be used in the gathering process exercise.</w:t>
            </w:r>
          </w:p>
          <w:p w:rsidR="00E437AF" w:rsidRDefault="00E437AF" w:rsidP="00E437AF">
            <w:pPr>
              <w:pStyle w:val="ListParagraph"/>
              <w:numPr>
                <w:ilvl w:val="0"/>
                <w:numId w:val="3"/>
              </w:numPr>
              <w:spacing w:after="200" w:line="276" w:lineRule="auto"/>
              <w:rPr>
                <w:rFonts w:ascii="Ariel" w:hAnsi="Ariel"/>
                <w:b/>
                <w:sz w:val="24"/>
                <w:szCs w:val="24"/>
              </w:rPr>
            </w:pPr>
            <w:r w:rsidRPr="00FF5588">
              <w:rPr>
                <w:rFonts w:ascii="Ariel" w:hAnsi="Ariel"/>
                <w:b/>
                <w:sz w:val="24"/>
                <w:szCs w:val="24"/>
              </w:rPr>
              <w:t>Document Retention:</w:t>
            </w:r>
            <w:r>
              <w:rPr>
                <w:rFonts w:ascii="Ariel" w:hAnsi="Ariel"/>
                <w:sz w:val="24"/>
                <w:szCs w:val="24"/>
              </w:rPr>
              <w:t xml:space="preserve"> It is important to preserve both manual and electronic data as all financial transactions taking place in a company are documented and stored somewhere. Acquiring basic information is crucial at the beginning of an investigation.  Each company should have a policy stating how long data should be retained for. However, statutory requires companies to retain certain data for a period of data. I.e. Statutory requires Accounts Payable invoices to be retained for 7 years, Payroll records should also be retained for 7 years. The Forensic investigator will decide which data/information should be retained for the investigation.</w:t>
            </w:r>
            <w:r>
              <w:rPr>
                <w:rFonts w:ascii="Ariel" w:hAnsi="Ariel"/>
                <w:b/>
                <w:sz w:val="24"/>
                <w:szCs w:val="24"/>
              </w:rPr>
              <w:t xml:space="preserve"> </w:t>
            </w:r>
          </w:p>
          <w:p w:rsidR="00E437AF" w:rsidRPr="00504F79" w:rsidRDefault="00E437AF" w:rsidP="00E437AF">
            <w:pPr>
              <w:pStyle w:val="ListParagraph"/>
              <w:numPr>
                <w:ilvl w:val="0"/>
                <w:numId w:val="3"/>
              </w:numPr>
              <w:spacing w:after="200" w:line="276" w:lineRule="auto"/>
              <w:rPr>
                <w:rFonts w:ascii="Ariel" w:hAnsi="Ariel"/>
                <w:b/>
                <w:sz w:val="24"/>
                <w:szCs w:val="24"/>
              </w:rPr>
            </w:pPr>
            <w:r>
              <w:rPr>
                <w:rFonts w:ascii="Ariel" w:hAnsi="Ariel"/>
                <w:b/>
                <w:sz w:val="24"/>
                <w:szCs w:val="24"/>
              </w:rPr>
              <w:t xml:space="preserve">Planning Considerations: </w:t>
            </w:r>
            <w:r>
              <w:rPr>
                <w:rFonts w:ascii="Ariel" w:hAnsi="Ariel"/>
                <w:sz w:val="24"/>
                <w:szCs w:val="24"/>
              </w:rPr>
              <w:t xml:space="preserve">During the pre-planning process, the Forensic investigator/s will meet up with the client and discuss what type of evidence will be required depending on the nature of the investigation. This will give the client ample time to prepare and retrieve the data required to submit to the investigators or grant access to the data. </w:t>
            </w:r>
          </w:p>
          <w:p w:rsidR="00E437AF" w:rsidRPr="00504F79" w:rsidRDefault="00E437AF" w:rsidP="00E437AF">
            <w:pPr>
              <w:pStyle w:val="ListParagraph"/>
              <w:rPr>
                <w:rFonts w:ascii="Ariel" w:hAnsi="Ariel"/>
                <w:sz w:val="24"/>
                <w:szCs w:val="24"/>
              </w:rPr>
            </w:pPr>
            <w:r w:rsidRPr="00504F79">
              <w:rPr>
                <w:rFonts w:ascii="Ariel" w:hAnsi="Ariel"/>
                <w:sz w:val="24"/>
                <w:szCs w:val="24"/>
              </w:rPr>
              <w:t xml:space="preserve">Planning </w:t>
            </w:r>
            <w:r>
              <w:rPr>
                <w:rFonts w:ascii="Ariel" w:hAnsi="Ariel"/>
                <w:sz w:val="24"/>
                <w:szCs w:val="24"/>
              </w:rPr>
              <w:t>is necessary to ensure cooperation and minimise any confusion that could arise along the way. Also the Forensic accountant must be clear in communicating his/her requirement to avoid employees concealing information.</w:t>
            </w:r>
          </w:p>
          <w:p w:rsidR="00E437AF" w:rsidRDefault="00E437AF" w:rsidP="00E437AF">
            <w:pPr>
              <w:pStyle w:val="ListParagraph"/>
              <w:rPr>
                <w:rFonts w:ascii="Ariel" w:hAnsi="Ariel"/>
                <w:sz w:val="24"/>
                <w:szCs w:val="24"/>
              </w:rPr>
            </w:pPr>
            <w:r w:rsidRPr="001B071F">
              <w:rPr>
                <w:rFonts w:ascii="Ariel" w:hAnsi="Ariel"/>
                <w:sz w:val="24"/>
                <w:szCs w:val="24"/>
              </w:rPr>
              <w:t xml:space="preserve">Some </w:t>
            </w:r>
            <w:r>
              <w:rPr>
                <w:rFonts w:ascii="Ariel" w:hAnsi="Ariel"/>
                <w:sz w:val="24"/>
                <w:szCs w:val="24"/>
              </w:rPr>
              <w:t>points must be taken into consideration during the pre-planning process;-</w:t>
            </w:r>
          </w:p>
          <w:p w:rsidR="00E437AF" w:rsidRDefault="00E437AF" w:rsidP="00E437AF">
            <w:pPr>
              <w:pStyle w:val="ListParagraph"/>
              <w:numPr>
                <w:ilvl w:val="0"/>
                <w:numId w:val="4"/>
              </w:numPr>
              <w:spacing w:after="200" w:line="276" w:lineRule="auto"/>
              <w:rPr>
                <w:rFonts w:ascii="Ariel" w:hAnsi="Ariel"/>
                <w:sz w:val="24"/>
                <w:szCs w:val="24"/>
              </w:rPr>
            </w:pPr>
            <w:r>
              <w:rPr>
                <w:rFonts w:ascii="Ariel" w:hAnsi="Ariel"/>
                <w:sz w:val="24"/>
                <w:szCs w:val="24"/>
              </w:rPr>
              <w:t>Review of the company’s policies, procedures and practices. The investigator will be interested to ensure compliance.</w:t>
            </w:r>
          </w:p>
          <w:p w:rsidR="00E437AF" w:rsidRDefault="00E437AF" w:rsidP="00E437AF">
            <w:pPr>
              <w:pStyle w:val="ListParagraph"/>
              <w:numPr>
                <w:ilvl w:val="0"/>
                <w:numId w:val="4"/>
              </w:numPr>
              <w:spacing w:after="200" w:line="276" w:lineRule="auto"/>
              <w:rPr>
                <w:rFonts w:ascii="Ariel" w:hAnsi="Ariel"/>
                <w:sz w:val="24"/>
                <w:szCs w:val="24"/>
              </w:rPr>
            </w:pPr>
            <w:r>
              <w:rPr>
                <w:rFonts w:ascii="Ariel" w:hAnsi="Ariel"/>
                <w:sz w:val="24"/>
                <w:szCs w:val="24"/>
              </w:rPr>
              <w:t>Planning on visiting storage location and plan for transportation for offsite location/s.</w:t>
            </w:r>
          </w:p>
          <w:p w:rsidR="00E437AF" w:rsidRDefault="00E437AF" w:rsidP="00E437AF">
            <w:pPr>
              <w:pStyle w:val="ListParagraph"/>
              <w:numPr>
                <w:ilvl w:val="0"/>
                <w:numId w:val="4"/>
              </w:numPr>
              <w:spacing w:after="200" w:line="276" w:lineRule="auto"/>
              <w:rPr>
                <w:rFonts w:ascii="Ariel" w:hAnsi="Ariel"/>
                <w:sz w:val="24"/>
                <w:szCs w:val="24"/>
              </w:rPr>
            </w:pPr>
            <w:r>
              <w:rPr>
                <w:rFonts w:ascii="Ariel" w:hAnsi="Ariel"/>
                <w:sz w:val="24"/>
                <w:szCs w:val="24"/>
              </w:rPr>
              <w:lastRenderedPageBreak/>
              <w:t>Review of data that might belong to a 3</w:t>
            </w:r>
            <w:r w:rsidRPr="00504F79">
              <w:rPr>
                <w:rFonts w:ascii="Ariel" w:hAnsi="Ariel"/>
                <w:sz w:val="24"/>
                <w:szCs w:val="24"/>
                <w:vertAlign w:val="superscript"/>
              </w:rPr>
              <w:t>rd</w:t>
            </w:r>
            <w:r>
              <w:rPr>
                <w:rFonts w:ascii="Ariel" w:hAnsi="Ariel"/>
                <w:sz w:val="24"/>
                <w:szCs w:val="24"/>
              </w:rPr>
              <w:t xml:space="preserve"> party that may have been outsourced. I.e. Payroll or Accounts Payable functions.</w:t>
            </w:r>
          </w:p>
          <w:p w:rsidR="00E437AF" w:rsidRDefault="00E437AF" w:rsidP="00E437AF">
            <w:pPr>
              <w:pStyle w:val="ListParagraph"/>
              <w:numPr>
                <w:ilvl w:val="0"/>
                <w:numId w:val="4"/>
              </w:numPr>
              <w:spacing w:after="200" w:line="276" w:lineRule="auto"/>
              <w:rPr>
                <w:rFonts w:ascii="Ariel" w:hAnsi="Ariel"/>
                <w:sz w:val="24"/>
                <w:szCs w:val="24"/>
              </w:rPr>
            </w:pPr>
            <w:r>
              <w:rPr>
                <w:rFonts w:ascii="Ariel" w:hAnsi="Ariel"/>
                <w:sz w:val="24"/>
                <w:szCs w:val="24"/>
              </w:rPr>
              <w:t>Obtaining data that may be held at an employee’s home or by an ex-employee.</w:t>
            </w:r>
          </w:p>
          <w:p w:rsidR="00E437AF" w:rsidRDefault="00E437AF" w:rsidP="00E437AF">
            <w:pPr>
              <w:pStyle w:val="ListParagraph"/>
              <w:numPr>
                <w:ilvl w:val="0"/>
                <w:numId w:val="4"/>
              </w:numPr>
              <w:spacing w:after="200" w:line="276" w:lineRule="auto"/>
              <w:rPr>
                <w:rFonts w:ascii="Ariel" w:hAnsi="Ariel"/>
                <w:sz w:val="24"/>
                <w:szCs w:val="24"/>
              </w:rPr>
            </w:pPr>
            <w:r>
              <w:rPr>
                <w:rFonts w:ascii="Ariel" w:hAnsi="Ariel"/>
                <w:sz w:val="24"/>
                <w:szCs w:val="24"/>
              </w:rPr>
              <w:t>Ensuring that the required data does exist to save time in searching for information that may not be available.</w:t>
            </w:r>
          </w:p>
          <w:p w:rsidR="00E437AF" w:rsidRDefault="00E437AF" w:rsidP="00E437AF">
            <w:pPr>
              <w:pStyle w:val="ListParagraph"/>
              <w:numPr>
                <w:ilvl w:val="0"/>
                <w:numId w:val="4"/>
              </w:numPr>
              <w:spacing w:after="200" w:line="276" w:lineRule="auto"/>
              <w:rPr>
                <w:rFonts w:ascii="Ariel" w:hAnsi="Ariel"/>
                <w:sz w:val="24"/>
                <w:szCs w:val="24"/>
              </w:rPr>
            </w:pPr>
            <w:r>
              <w:rPr>
                <w:rFonts w:ascii="Ariel" w:hAnsi="Ariel"/>
                <w:sz w:val="24"/>
                <w:szCs w:val="24"/>
              </w:rPr>
              <w:t>Analysis of any system changes that may have occurred along the way that may have an impact on the investigation.</w:t>
            </w:r>
          </w:p>
          <w:p w:rsidR="00E437AF" w:rsidRDefault="00E437AF" w:rsidP="00E437AF">
            <w:pPr>
              <w:pStyle w:val="ListParagraph"/>
              <w:numPr>
                <w:ilvl w:val="0"/>
                <w:numId w:val="4"/>
              </w:numPr>
              <w:spacing w:after="200" w:line="276" w:lineRule="auto"/>
              <w:rPr>
                <w:rFonts w:ascii="Ariel" w:hAnsi="Ariel"/>
                <w:sz w:val="24"/>
                <w:szCs w:val="24"/>
              </w:rPr>
            </w:pPr>
            <w:r>
              <w:rPr>
                <w:rFonts w:ascii="Ariel" w:hAnsi="Ariel"/>
                <w:sz w:val="24"/>
                <w:szCs w:val="24"/>
              </w:rPr>
              <w:t>Analysis of the company’s organisation and hierarchy to understand who reports to whom.</w:t>
            </w:r>
          </w:p>
          <w:p w:rsidR="00E437AF" w:rsidRDefault="00E437AF" w:rsidP="00E437AF">
            <w:pPr>
              <w:pStyle w:val="ListParagraph"/>
              <w:numPr>
                <w:ilvl w:val="0"/>
                <w:numId w:val="5"/>
              </w:numPr>
              <w:spacing w:after="200" w:line="276" w:lineRule="auto"/>
              <w:rPr>
                <w:rFonts w:ascii="Ariel" w:hAnsi="Ariel"/>
                <w:sz w:val="24"/>
                <w:szCs w:val="24"/>
              </w:rPr>
            </w:pPr>
            <w:r w:rsidRPr="00011E78">
              <w:rPr>
                <w:rFonts w:ascii="Ariel" w:hAnsi="Ariel"/>
                <w:b/>
                <w:sz w:val="24"/>
                <w:szCs w:val="24"/>
              </w:rPr>
              <w:t>Create a chain of custody</w:t>
            </w:r>
            <w:r>
              <w:rPr>
                <w:rFonts w:ascii="Ariel" w:hAnsi="Ariel"/>
                <w:sz w:val="24"/>
                <w:szCs w:val="24"/>
              </w:rPr>
              <w:t xml:space="preserve"> is a proof that evidence has properly been preserved from damage or any alteration from the time it’s collected. It proves to the court that the information is authentic, reliable, relevant and valuable for the investigation. The Forensic Investigator must clearly articulate the level and depth of information required in order to establish a chain of custody. </w:t>
            </w:r>
          </w:p>
          <w:p w:rsidR="000031CC" w:rsidRDefault="000031CC" w:rsidP="000031CC">
            <w:pPr>
              <w:rPr>
                <w:rFonts w:ascii="Ariel" w:hAnsi="Ariel"/>
                <w:sz w:val="24"/>
                <w:szCs w:val="24"/>
              </w:rPr>
            </w:pPr>
            <w:proofErr w:type="gramStart"/>
            <w:r>
              <w:rPr>
                <w:rFonts w:ascii="Ariel" w:hAnsi="Ariel"/>
                <w:sz w:val="24"/>
                <w:szCs w:val="24"/>
              </w:rPr>
              <w:t>1.vii</w:t>
            </w:r>
            <w:proofErr w:type="gramEnd"/>
            <w:r>
              <w:rPr>
                <w:rFonts w:ascii="Ariel" w:hAnsi="Ariel"/>
                <w:sz w:val="24"/>
                <w:szCs w:val="24"/>
              </w:rPr>
              <w:t xml:space="preserve">. Types of documents collected in the evidence gathering process and what could be the possible sources for these. </w:t>
            </w:r>
          </w:p>
          <w:p w:rsidR="004C77BE" w:rsidRDefault="004C77BE" w:rsidP="004C77BE">
            <w:pPr>
              <w:pStyle w:val="ListParagraph"/>
              <w:numPr>
                <w:ilvl w:val="0"/>
                <w:numId w:val="5"/>
              </w:numPr>
              <w:rPr>
                <w:rFonts w:ascii="Ariel" w:hAnsi="Ariel"/>
                <w:sz w:val="24"/>
                <w:szCs w:val="24"/>
              </w:rPr>
            </w:pPr>
            <w:r>
              <w:rPr>
                <w:rFonts w:ascii="Ariel" w:hAnsi="Ariel"/>
                <w:sz w:val="24"/>
                <w:szCs w:val="24"/>
              </w:rPr>
              <w:t>E-mails are used in everyday life within a business organisation and play a vital role for investigators when looking for evidence. Messages are saved on a company’s server and can be retrieved should the need arise.</w:t>
            </w:r>
          </w:p>
          <w:p w:rsidR="004C77BE" w:rsidRDefault="004C77BE" w:rsidP="004C77BE">
            <w:pPr>
              <w:pStyle w:val="ListParagraph"/>
              <w:numPr>
                <w:ilvl w:val="0"/>
                <w:numId w:val="5"/>
              </w:numPr>
              <w:rPr>
                <w:rFonts w:ascii="Ariel" w:hAnsi="Ariel"/>
                <w:sz w:val="24"/>
                <w:szCs w:val="24"/>
              </w:rPr>
            </w:pPr>
            <w:r>
              <w:rPr>
                <w:rFonts w:ascii="Ariel" w:hAnsi="Ariel"/>
                <w:sz w:val="24"/>
                <w:szCs w:val="24"/>
              </w:rPr>
              <w:t>During witness interview process, it’s important to ensure that statements are documented and a signature is obtained from the witness. These can be used later should the case go to court as they summarise what was said.</w:t>
            </w:r>
          </w:p>
          <w:p w:rsidR="004C77BE" w:rsidRDefault="004C77BE" w:rsidP="004C77BE">
            <w:pPr>
              <w:pStyle w:val="ListParagraph"/>
              <w:numPr>
                <w:ilvl w:val="0"/>
                <w:numId w:val="5"/>
              </w:numPr>
              <w:rPr>
                <w:rFonts w:ascii="Ariel" w:hAnsi="Ariel"/>
                <w:sz w:val="24"/>
                <w:szCs w:val="24"/>
              </w:rPr>
            </w:pPr>
            <w:r>
              <w:rPr>
                <w:rFonts w:ascii="Ariel" w:hAnsi="Ariel"/>
                <w:sz w:val="24"/>
                <w:szCs w:val="24"/>
              </w:rPr>
              <w:t xml:space="preserve">Transaction paperwork is </w:t>
            </w:r>
            <w:r w:rsidR="00E008D3">
              <w:rPr>
                <w:rFonts w:ascii="Ariel" w:hAnsi="Ariel"/>
                <w:sz w:val="24"/>
                <w:szCs w:val="24"/>
              </w:rPr>
              <w:t xml:space="preserve">necessary for the investigation process. Every financial transaction that takes place in any business is recorded and stored somewhere. Whilst reviewing the investigator must be on the lookout for any missing information. </w:t>
            </w:r>
          </w:p>
          <w:p w:rsidR="00B96580" w:rsidRDefault="008B6502" w:rsidP="00B96580">
            <w:pPr>
              <w:pStyle w:val="ListParagraph"/>
              <w:numPr>
                <w:ilvl w:val="0"/>
                <w:numId w:val="5"/>
              </w:numPr>
              <w:rPr>
                <w:rFonts w:ascii="Ariel" w:hAnsi="Ariel"/>
                <w:sz w:val="24"/>
                <w:szCs w:val="24"/>
              </w:rPr>
            </w:pPr>
            <w:r w:rsidRPr="008B6502">
              <w:rPr>
                <w:rFonts w:ascii="Ariel" w:hAnsi="Ariel"/>
                <w:sz w:val="24"/>
                <w:szCs w:val="24"/>
              </w:rPr>
              <w:t>Intranet Sources are company based</w:t>
            </w:r>
            <w:r>
              <w:rPr>
                <w:rFonts w:ascii="Ariel" w:hAnsi="Ariel"/>
                <w:sz w:val="24"/>
                <w:szCs w:val="24"/>
              </w:rPr>
              <w:t xml:space="preserve"> networks created for internal communication. Information about the company is available and accessible for all company employees. Investigators can review on-line chats between employees that can provide vital information either formal or informal that can be linked to a case.</w:t>
            </w:r>
          </w:p>
          <w:p w:rsidR="008B6502" w:rsidRPr="008B6502" w:rsidRDefault="008B6502" w:rsidP="008B6502">
            <w:pPr>
              <w:rPr>
                <w:rFonts w:ascii="Ariel" w:hAnsi="Ariel"/>
                <w:sz w:val="24"/>
                <w:szCs w:val="24"/>
              </w:rPr>
            </w:pPr>
          </w:p>
          <w:p w:rsidR="008B6502" w:rsidRDefault="00F74C18" w:rsidP="008B6502">
            <w:pPr>
              <w:rPr>
                <w:rFonts w:ascii="Ariel" w:hAnsi="Ariel"/>
                <w:sz w:val="24"/>
                <w:szCs w:val="24"/>
              </w:rPr>
            </w:pPr>
            <w:r>
              <w:rPr>
                <w:rFonts w:ascii="Ariel" w:hAnsi="Ariel"/>
                <w:sz w:val="24"/>
                <w:szCs w:val="24"/>
              </w:rPr>
              <w:t xml:space="preserve">2. </w:t>
            </w:r>
            <w:r w:rsidR="00F22E2B">
              <w:rPr>
                <w:rFonts w:ascii="Ariel" w:hAnsi="Ariel"/>
                <w:sz w:val="24"/>
                <w:szCs w:val="24"/>
              </w:rPr>
              <w:t>There are various kinds of e</w:t>
            </w:r>
            <w:r>
              <w:rPr>
                <w:rFonts w:ascii="Ariel" w:hAnsi="Ariel"/>
                <w:sz w:val="24"/>
                <w:szCs w:val="24"/>
              </w:rPr>
              <w:t>vidence</w:t>
            </w:r>
            <w:r w:rsidR="00F22E2B">
              <w:rPr>
                <w:rFonts w:ascii="Ariel" w:hAnsi="Ariel"/>
                <w:sz w:val="24"/>
                <w:szCs w:val="24"/>
              </w:rPr>
              <w:t xml:space="preserve"> </w:t>
            </w:r>
            <w:r>
              <w:rPr>
                <w:rFonts w:ascii="Ariel" w:hAnsi="Ariel"/>
                <w:sz w:val="24"/>
                <w:szCs w:val="24"/>
              </w:rPr>
              <w:t xml:space="preserve">required to support investigation of financial crime. </w:t>
            </w:r>
            <w:r w:rsidR="00C819EC">
              <w:rPr>
                <w:rFonts w:ascii="Ariel" w:hAnsi="Ariel"/>
                <w:sz w:val="24"/>
                <w:szCs w:val="24"/>
              </w:rPr>
              <w:t>However, the evidence must be accurate, reliable and accurate to be admissible in court. Evidence will provide prove and supports facts.</w:t>
            </w:r>
          </w:p>
          <w:p w:rsidR="00C819EC" w:rsidRDefault="00C819EC" w:rsidP="00C819EC">
            <w:pPr>
              <w:pStyle w:val="ListParagraph"/>
              <w:numPr>
                <w:ilvl w:val="0"/>
                <w:numId w:val="7"/>
              </w:numPr>
              <w:rPr>
                <w:rFonts w:ascii="Ariel" w:hAnsi="Ariel"/>
                <w:sz w:val="24"/>
                <w:szCs w:val="24"/>
              </w:rPr>
            </w:pPr>
            <w:r>
              <w:rPr>
                <w:rFonts w:ascii="Ariel" w:hAnsi="Ariel"/>
                <w:sz w:val="24"/>
                <w:szCs w:val="24"/>
              </w:rPr>
              <w:t>Direct Evidence, is based on personal knowledge and directly proves an allegation. This can be through direct hearing, involvement or seeing. In other words, it’s testifying to the truth.</w:t>
            </w:r>
          </w:p>
          <w:p w:rsidR="00C819EC" w:rsidRDefault="00F84434" w:rsidP="00C819EC">
            <w:pPr>
              <w:pStyle w:val="ListParagraph"/>
              <w:numPr>
                <w:ilvl w:val="0"/>
                <w:numId w:val="7"/>
              </w:numPr>
              <w:rPr>
                <w:rFonts w:ascii="Ariel" w:hAnsi="Ariel"/>
                <w:sz w:val="24"/>
                <w:szCs w:val="24"/>
              </w:rPr>
            </w:pPr>
            <w:r>
              <w:rPr>
                <w:rFonts w:ascii="Ariel" w:hAnsi="Ariel"/>
                <w:sz w:val="24"/>
                <w:szCs w:val="24"/>
              </w:rPr>
              <w:t xml:space="preserve">Oral Evidence is one that is given in court by a witness. </w:t>
            </w:r>
          </w:p>
          <w:p w:rsidR="00B2084B" w:rsidRDefault="00B2084B" w:rsidP="00C819EC">
            <w:pPr>
              <w:pStyle w:val="ListParagraph"/>
              <w:numPr>
                <w:ilvl w:val="0"/>
                <w:numId w:val="7"/>
              </w:numPr>
              <w:rPr>
                <w:rFonts w:ascii="Ariel" w:hAnsi="Ariel"/>
                <w:sz w:val="24"/>
                <w:szCs w:val="24"/>
              </w:rPr>
            </w:pPr>
            <w:r>
              <w:rPr>
                <w:rFonts w:ascii="Ariel" w:hAnsi="Ariel"/>
                <w:sz w:val="24"/>
                <w:szCs w:val="24"/>
              </w:rPr>
              <w:t xml:space="preserve">Circumstantial evidence is that which relies on reference to a connection that concludes to a fact. This could be done by having to prove various facts and analysing in relation to others in order to prove the facts. </w:t>
            </w:r>
            <w:proofErr w:type="gramStart"/>
            <w:r w:rsidR="00F84434">
              <w:rPr>
                <w:rFonts w:ascii="Ariel" w:hAnsi="Ariel"/>
                <w:sz w:val="24"/>
                <w:szCs w:val="24"/>
              </w:rPr>
              <w:t>e.g</w:t>
            </w:r>
            <w:proofErr w:type="gramEnd"/>
            <w:r w:rsidR="00F84434">
              <w:rPr>
                <w:rFonts w:ascii="Ariel" w:hAnsi="Ariel"/>
                <w:sz w:val="24"/>
                <w:szCs w:val="24"/>
              </w:rPr>
              <w:t>. finger printing, no additional evidence may required to prove that which the machine has detected.</w:t>
            </w:r>
          </w:p>
          <w:p w:rsidR="00F84434" w:rsidRDefault="00F84434" w:rsidP="00C819EC">
            <w:pPr>
              <w:pStyle w:val="ListParagraph"/>
              <w:numPr>
                <w:ilvl w:val="0"/>
                <w:numId w:val="7"/>
              </w:numPr>
              <w:rPr>
                <w:rFonts w:ascii="Ariel" w:hAnsi="Ariel"/>
                <w:sz w:val="24"/>
                <w:szCs w:val="24"/>
              </w:rPr>
            </w:pPr>
            <w:r>
              <w:rPr>
                <w:rFonts w:ascii="Ariel" w:hAnsi="Ariel"/>
                <w:sz w:val="24"/>
                <w:szCs w:val="24"/>
              </w:rPr>
              <w:t>Documentary Evidence is any evidence brought forward in the form of a document. This can be writing on a paper, official letters, photographs etc. Documentary evidence though must be tested for authenticity and subject to best evidence rule.</w:t>
            </w:r>
          </w:p>
          <w:p w:rsidR="00F84434" w:rsidRDefault="00F84434" w:rsidP="00C819EC">
            <w:pPr>
              <w:pStyle w:val="ListParagraph"/>
              <w:numPr>
                <w:ilvl w:val="0"/>
                <w:numId w:val="7"/>
              </w:numPr>
              <w:rPr>
                <w:rFonts w:ascii="Ariel" w:hAnsi="Ariel"/>
                <w:sz w:val="24"/>
                <w:szCs w:val="24"/>
              </w:rPr>
            </w:pPr>
            <w:r>
              <w:rPr>
                <w:rFonts w:ascii="Ariel" w:hAnsi="Ariel"/>
                <w:sz w:val="24"/>
                <w:szCs w:val="24"/>
              </w:rPr>
              <w:t xml:space="preserve">Real or Physical Evidence, also referred to as material evidence and is any tangible item that must be relevant to the case </w:t>
            </w:r>
            <w:r w:rsidR="0059204F">
              <w:rPr>
                <w:rFonts w:ascii="Ariel" w:hAnsi="Ariel"/>
                <w:sz w:val="24"/>
                <w:szCs w:val="24"/>
              </w:rPr>
              <w:t>e.g.</w:t>
            </w:r>
            <w:r>
              <w:rPr>
                <w:rFonts w:ascii="Ariel" w:hAnsi="Ariel"/>
                <w:sz w:val="24"/>
                <w:szCs w:val="24"/>
              </w:rPr>
              <w:t xml:space="preserve"> investigation </w:t>
            </w:r>
            <w:r w:rsidR="00E57EE9">
              <w:rPr>
                <w:rFonts w:ascii="Ariel" w:hAnsi="Ariel"/>
                <w:sz w:val="24"/>
                <w:szCs w:val="24"/>
              </w:rPr>
              <w:t>involving theft of cash and cash is later recovered. The cash is real/physical evidence.</w:t>
            </w:r>
          </w:p>
          <w:p w:rsidR="007C0611" w:rsidRDefault="007C0611" w:rsidP="007C0611">
            <w:pPr>
              <w:rPr>
                <w:rFonts w:ascii="Ariel" w:hAnsi="Ariel"/>
                <w:sz w:val="24"/>
                <w:szCs w:val="24"/>
              </w:rPr>
            </w:pPr>
            <w:r>
              <w:rPr>
                <w:rFonts w:ascii="Ariel" w:hAnsi="Ariel"/>
                <w:sz w:val="24"/>
                <w:szCs w:val="24"/>
              </w:rPr>
              <w:lastRenderedPageBreak/>
              <w:t>3. Evidence gathered in financial crime cases is different from the one gathered in non-financial crime</w:t>
            </w:r>
            <w:r w:rsidR="00695FE4">
              <w:rPr>
                <w:rFonts w:ascii="Ariel" w:hAnsi="Ariel"/>
                <w:sz w:val="24"/>
                <w:szCs w:val="24"/>
              </w:rPr>
              <w:t xml:space="preserve">. Financial crimes are known as white collar crimes and non-financial are known as blue-collar crimes.  </w:t>
            </w:r>
            <w:r>
              <w:rPr>
                <w:rFonts w:ascii="Ariel" w:hAnsi="Ariel"/>
                <w:sz w:val="24"/>
                <w:szCs w:val="24"/>
              </w:rPr>
              <w:t xml:space="preserve"> The basic difference of these two types of evidence</w:t>
            </w:r>
            <w:r w:rsidR="002A6441">
              <w:rPr>
                <w:rFonts w:ascii="Ariel" w:hAnsi="Ariel"/>
                <w:sz w:val="24"/>
                <w:szCs w:val="24"/>
              </w:rPr>
              <w:t>.</w:t>
            </w:r>
          </w:p>
          <w:p w:rsidR="002A6441" w:rsidRDefault="002A6441" w:rsidP="007C0611">
            <w:pPr>
              <w:rPr>
                <w:rFonts w:ascii="Ariel" w:hAnsi="Ariel"/>
                <w:sz w:val="24"/>
                <w:szCs w:val="24"/>
              </w:rPr>
            </w:pPr>
            <w:r>
              <w:rPr>
                <w:rFonts w:ascii="Ariel" w:hAnsi="Ariel"/>
                <w:sz w:val="24"/>
                <w:szCs w:val="24"/>
              </w:rPr>
              <w:t xml:space="preserve">Financial crimes are very much document based and requires review of high volumes of data such as documents, receipts etc. It is therefore very important to pre-plan and organise so as not to waste a lot of vital time and resources on wrong activities. </w:t>
            </w:r>
          </w:p>
          <w:p w:rsidR="002A6441" w:rsidRDefault="002A6441" w:rsidP="007C0611">
            <w:pPr>
              <w:rPr>
                <w:rFonts w:ascii="Ariel" w:hAnsi="Ariel"/>
                <w:sz w:val="24"/>
                <w:szCs w:val="24"/>
              </w:rPr>
            </w:pPr>
            <w:r>
              <w:rPr>
                <w:rFonts w:ascii="Ariel" w:hAnsi="Ariel"/>
                <w:sz w:val="24"/>
                <w:szCs w:val="24"/>
              </w:rPr>
              <w:t>Financial investigations are very complex as they usually require movement of funds</w:t>
            </w:r>
            <w:r w:rsidR="00695FE4">
              <w:rPr>
                <w:rFonts w:ascii="Ariel" w:hAnsi="Ariel"/>
                <w:sz w:val="24"/>
                <w:szCs w:val="24"/>
              </w:rPr>
              <w:t xml:space="preserve"> and fraud</w:t>
            </w:r>
            <w:r>
              <w:rPr>
                <w:rFonts w:ascii="Ariel" w:hAnsi="Ariel"/>
                <w:sz w:val="24"/>
                <w:szCs w:val="24"/>
              </w:rPr>
              <w:t xml:space="preserve"> so objectives must be set prior to conducting the investigation.  Clear goals must be set on evidence gathering, fact finding and reporting the conclusion and the investigators responsibility is to bring facts to life to the decision makers. The first step in conducting a financial investigation is planning. The Forensic investigators must identify the standards and procedures that govern the situation under investigation. The plan must factor possible factual and challenges and build a case to avoid that. It’s also important to evaluate the necessary resources and expertise necessary to complete the </w:t>
            </w:r>
            <w:r w:rsidR="00195E29">
              <w:rPr>
                <w:rFonts w:ascii="Ariel" w:hAnsi="Ariel"/>
                <w:sz w:val="24"/>
                <w:szCs w:val="24"/>
              </w:rPr>
              <w:t>task and each team member must be aware of the implications of the investigation especially when conducting an undercover operation.</w:t>
            </w:r>
          </w:p>
          <w:p w:rsidR="00195E29" w:rsidRDefault="00195E29" w:rsidP="007C0611">
            <w:pPr>
              <w:rPr>
                <w:rFonts w:ascii="Ariel" w:hAnsi="Ariel"/>
                <w:sz w:val="24"/>
                <w:szCs w:val="24"/>
              </w:rPr>
            </w:pPr>
            <w:r>
              <w:rPr>
                <w:rFonts w:ascii="Ariel" w:hAnsi="Ariel"/>
                <w:sz w:val="24"/>
                <w:szCs w:val="24"/>
              </w:rPr>
              <w:t xml:space="preserve">Identifying potential targets especially in embezzlement of cash and corruption cases involving personal gains. Once </w:t>
            </w:r>
            <w:r w:rsidR="0059204F">
              <w:rPr>
                <w:rFonts w:ascii="Ariel" w:hAnsi="Ariel"/>
                <w:sz w:val="24"/>
                <w:szCs w:val="24"/>
              </w:rPr>
              <w:t xml:space="preserve">a </w:t>
            </w:r>
            <w:r>
              <w:rPr>
                <w:rFonts w:ascii="Ariel" w:hAnsi="Ariel"/>
                <w:sz w:val="24"/>
                <w:szCs w:val="24"/>
              </w:rPr>
              <w:t xml:space="preserve">perpetrator has been identified, the screening process should include those with close ties </w:t>
            </w:r>
            <w:r w:rsidR="0059204F">
              <w:rPr>
                <w:rFonts w:ascii="Ariel" w:hAnsi="Ariel"/>
                <w:sz w:val="24"/>
                <w:szCs w:val="24"/>
              </w:rPr>
              <w:t>i.e.</w:t>
            </w:r>
            <w:r>
              <w:rPr>
                <w:rFonts w:ascii="Ariel" w:hAnsi="Ariel"/>
                <w:sz w:val="24"/>
                <w:szCs w:val="24"/>
              </w:rPr>
              <w:t xml:space="preserve"> work colleagues etc. </w:t>
            </w:r>
          </w:p>
          <w:p w:rsidR="00195E29" w:rsidRDefault="00195E29" w:rsidP="007C0611">
            <w:pPr>
              <w:rPr>
                <w:rFonts w:ascii="Ariel" w:hAnsi="Ariel"/>
                <w:sz w:val="24"/>
                <w:szCs w:val="24"/>
              </w:rPr>
            </w:pPr>
            <w:r>
              <w:rPr>
                <w:rFonts w:ascii="Ariel" w:hAnsi="Ariel"/>
                <w:sz w:val="24"/>
                <w:szCs w:val="24"/>
              </w:rPr>
              <w:t>Should the crime be a result of a loophole in the company’</w:t>
            </w:r>
            <w:r w:rsidR="0059204F">
              <w:rPr>
                <w:rFonts w:ascii="Ariel" w:hAnsi="Ariel"/>
                <w:sz w:val="24"/>
                <w:szCs w:val="24"/>
              </w:rPr>
              <w:t>s internal control</w:t>
            </w:r>
            <w:r>
              <w:rPr>
                <w:rFonts w:ascii="Ariel" w:hAnsi="Ariel"/>
                <w:sz w:val="24"/>
                <w:szCs w:val="24"/>
              </w:rPr>
              <w:t xml:space="preserve">, immediate actions and recommendations must be provided to mitigate risk of future loss. </w:t>
            </w:r>
          </w:p>
          <w:p w:rsidR="00195E29" w:rsidRDefault="00195E29" w:rsidP="007C0611">
            <w:pPr>
              <w:rPr>
                <w:rFonts w:ascii="Ariel" w:hAnsi="Ariel"/>
                <w:sz w:val="24"/>
                <w:szCs w:val="24"/>
              </w:rPr>
            </w:pPr>
            <w:r>
              <w:rPr>
                <w:rFonts w:ascii="Ariel" w:hAnsi="Ariel"/>
                <w:sz w:val="24"/>
                <w:szCs w:val="24"/>
              </w:rPr>
              <w:t>On the other hand with non-financial investigations evidence usually comprises of finger prints, weapons and other physical or real objects.</w:t>
            </w:r>
            <w:r w:rsidR="00695FE4">
              <w:rPr>
                <w:rFonts w:ascii="Ariel" w:hAnsi="Ariel"/>
                <w:sz w:val="24"/>
                <w:szCs w:val="24"/>
              </w:rPr>
              <w:t xml:space="preserve"> As blue collar crimes are fuelled by passion, rage or other emotions are normally tend to cause injury to people or property. </w:t>
            </w:r>
            <w:proofErr w:type="spellStart"/>
            <w:r w:rsidR="00695FE4">
              <w:rPr>
                <w:rFonts w:ascii="Ariel" w:hAnsi="Ariel"/>
                <w:sz w:val="24"/>
                <w:szCs w:val="24"/>
              </w:rPr>
              <w:t>Ie</w:t>
            </w:r>
            <w:proofErr w:type="spellEnd"/>
            <w:r w:rsidR="00695FE4">
              <w:rPr>
                <w:rFonts w:ascii="Ariel" w:hAnsi="Ariel"/>
                <w:sz w:val="24"/>
                <w:szCs w:val="24"/>
              </w:rPr>
              <w:t>. Burglary, assault</w:t>
            </w:r>
            <w:r w:rsidR="00566DA8">
              <w:rPr>
                <w:rFonts w:ascii="Ariel" w:hAnsi="Ariel"/>
                <w:sz w:val="24"/>
                <w:szCs w:val="24"/>
              </w:rPr>
              <w:t>, violence</w:t>
            </w:r>
            <w:r w:rsidR="00695FE4">
              <w:rPr>
                <w:rFonts w:ascii="Ariel" w:hAnsi="Ariel"/>
                <w:sz w:val="24"/>
                <w:szCs w:val="24"/>
              </w:rPr>
              <w:t xml:space="preserve"> etc.</w:t>
            </w:r>
          </w:p>
          <w:p w:rsidR="00695FE4" w:rsidRDefault="00695FE4" w:rsidP="007C0611">
            <w:pPr>
              <w:rPr>
                <w:rFonts w:ascii="Ariel" w:hAnsi="Ariel"/>
                <w:sz w:val="24"/>
                <w:szCs w:val="24"/>
              </w:rPr>
            </w:pPr>
            <w:r>
              <w:rPr>
                <w:rFonts w:ascii="Ariel" w:hAnsi="Ariel"/>
                <w:sz w:val="24"/>
                <w:szCs w:val="24"/>
              </w:rPr>
              <w:t xml:space="preserve">Non-financial investigations involve confronting the victim directly whereby the offender encounters the victim unlike financial crimes. </w:t>
            </w:r>
          </w:p>
          <w:p w:rsidR="00CC2FB3" w:rsidRPr="001B7DBE" w:rsidRDefault="00CC2FB3" w:rsidP="00A851DA">
            <w:pPr>
              <w:rPr>
                <w:rFonts w:ascii="Ariel" w:hAnsi="Ariel"/>
                <w:b/>
                <w:sz w:val="24"/>
                <w:szCs w:val="24"/>
              </w:rPr>
            </w:pPr>
            <w:bookmarkStart w:id="0" w:name="_GoBack"/>
            <w:bookmarkEnd w:id="0"/>
          </w:p>
        </w:tc>
      </w:tr>
    </w:tbl>
    <w:p w:rsidR="00503D7E" w:rsidRPr="001B7DBE" w:rsidRDefault="00503D7E" w:rsidP="00A851DA">
      <w:pPr>
        <w:autoSpaceDE w:val="0"/>
        <w:autoSpaceDN w:val="0"/>
        <w:adjustRightInd w:val="0"/>
        <w:spacing w:after="0" w:line="240" w:lineRule="auto"/>
        <w:rPr>
          <w:rFonts w:ascii="Ariel" w:hAnsi="Ariel" w:cs="CalvertMT-Bold"/>
          <w:b/>
          <w:bCs/>
          <w:color w:val="002060"/>
          <w:sz w:val="24"/>
          <w:szCs w:val="24"/>
        </w:rPr>
      </w:pPr>
    </w:p>
    <w:p w:rsidR="00A851DA" w:rsidRPr="001B7DBE" w:rsidRDefault="00AE1481" w:rsidP="00A851DA">
      <w:pPr>
        <w:autoSpaceDE w:val="0"/>
        <w:autoSpaceDN w:val="0"/>
        <w:adjustRightInd w:val="0"/>
        <w:spacing w:after="0" w:line="240" w:lineRule="auto"/>
        <w:rPr>
          <w:rFonts w:ascii="Ariel" w:hAnsi="Ariel" w:cs="CalvertMT-Bold"/>
          <w:b/>
          <w:bCs/>
          <w:color w:val="002060"/>
          <w:sz w:val="24"/>
          <w:szCs w:val="24"/>
        </w:rPr>
      </w:pPr>
      <w:r w:rsidRPr="001B7DBE">
        <w:rPr>
          <w:rFonts w:ascii="Ariel" w:hAnsi="Ariel" w:cs="CalvertMT-Bold"/>
          <w:b/>
          <w:bCs/>
          <w:color w:val="002060"/>
          <w:sz w:val="24"/>
          <w:szCs w:val="24"/>
        </w:rPr>
        <w:t>Student</w:t>
      </w:r>
      <w:r w:rsidR="00A851DA" w:rsidRPr="001B7DBE">
        <w:rPr>
          <w:rFonts w:ascii="Ariel" w:hAnsi="Ariel" w:cs="CalvertMT-Bold"/>
          <w:b/>
          <w:bCs/>
          <w:color w:val="002060"/>
          <w:sz w:val="24"/>
          <w:szCs w:val="24"/>
        </w:rPr>
        <w:t xml:space="preserve"> Statement:</w:t>
      </w:r>
    </w:p>
    <w:p w:rsidR="00A851DA" w:rsidRPr="001B7DBE" w:rsidRDefault="00A851DA" w:rsidP="00A851DA">
      <w:pPr>
        <w:autoSpaceDE w:val="0"/>
        <w:autoSpaceDN w:val="0"/>
        <w:adjustRightInd w:val="0"/>
        <w:spacing w:after="0" w:line="240" w:lineRule="auto"/>
        <w:rPr>
          <w:rFonts w:ascii="Ariel" w:hAnsi="Ariel" w:cs="CalvertMT-Bold"/>
          <w:b/>
          <w:bCs/>
          <w:color w:val="001AE6"/>
          <w:sz w:val="24"/>
          <w:szCs w:val="24"/>
        </w:rPr>
      </w:pPr>
    </w:p>
    <w:p w:rsidR="00A851DA" w:rsidRPr="001B7DBE" w:rsidRDefault="00405895" w:rsidP="00A851DA">
      <w:pPr>
        <w:autoSpaceDE w:val="0"/>
        <w:autoSpaceDN w:val="0"/>
        <w:adjustRightInd w:val="0"/>
        <w:spacing w:after="0" w:line="240" w:lineRule="auto"/>
        <w:rPr>
          <w:rFonts w:ascii="Ariel" w:hAnsi="Ariel" w:cs="Bliss-Regular"/>
          <w:color w:val="000000"/>
          <w:sz w:val="24"/>
          <w:szCs w:val="24"/>
        </w:rPr>
      </w:pPr>
      <w:r w:rsidRPr="001B7DBE">
        <w:rPr>
          <w:rFonts w:ascii="Ariel" w:hAnsi="Ariel" w:cs="Bliss-Regular"/>
          <w:color w:val="000000"/>
          <w:sz w:val="24"/>
          <w:szCs w:val="24"/>
        </w:rPr>
        <w:t>By submitting this assignment, I confirm that this is my own work.</w:t>
      </w:r>
    </w:p>
    <w:p w:rsidR="00A851DA" w:rsidRPr="001B7DBE" w:rsidRDefault="00A851DA" w:rsidP="00A851DA">
      <w:pPr>
        <w:autoSpaceDE w:val="0"/>
        <w:autoSpaceDN w:val="0"/>
        <w:adjustRightInd w:val="0"/>
        <w:spacing w:after="0" w:line="240" w:lineRule="auto"/>
        <w:rPr>
          <w:rFonts w:ascii="Ariel" w:hAnsi="Ariel" w:cs="Bliss-Regular"/>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1B7DBE" w:rsidTr="00405895">
        <w:tc>
          <w:tcPr>
            <w:tcW w:w="2310"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Student Signature</w:t>
            </w:r>
          </w:p>
        </w:tc>
        <w:tc>
          <w:tcPr>
            <w:tcW w:w="4035" w:type="dxa"/>
          </w:tcPr>
          <w:p w:rsidR="00405895" w:rsidRPr="001B7DBE" w:rsidRDefault="00B02DA6" w:rsidP="00A851DA">
            <w:pPr>
              <w:rPr>
                <w:rFonts w:ascii="Ariel" w:hAnsi="Ariel" w:cs="Bliss-Regular"/>
                <w:color w:val="000000"/>
                <w:sz w:val="24"/>
                <w:szCs w:val="24"/>
              </w:rPr>
            </w:pPr>
            <w:r>
              <w:rPr>
                <w:rFonts w:ascii="Ariel" w:hAnsi="Ariel" w:cs="Bliss-Regular"/>
                <w:color w:val="000000"/>
                <w:sz w:val="24"/>
                <w:szCs w:val="24"/>
              </w:rPr>
              <w:t>GEORGINA MULWA</w:t>
            </w:r>
          </w:p>
        </w:tc>
        <w:tc>
          <w:tcPr>
            <w:tcW w:w="1276"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Date</w:t>
            </w:r>
          </w:p>
        </w:tc>
        <w:tc>
          <w:tcPr>
            <w:tcW w:w="1621" w:type="dxa"/>
          </w:tcPr>
          <w:p w:rsidR="00405895" w:rsidRPr="001B7DBE" w:rsidRDefault="00B02DA6" w:rsidP="00A851DA">
            <w:pPr>
              <w:rPr>
                <w:rFonts w:ascii="Ariel" w:hAnsi="Ariel" w:cs="Bliss-Regular"/>
                <w:color w:val="000000"/>
                <w:sz w:val="24"/>
                <w:szCs w:val="24"/>
              </w:rPr>
            </w:pPr>
            <w:r>
              <w:rPr>
                <w:rFonts w:ascii="Ariel" w:hAnsi="Ariel" w:cs="Bliss-Regular"/>
                <w:color w:val="000000"/>
                <w:sz w:val="24"/>
                <w:szCs w:val="24"/>
              </w:rPr>
              <w:t>10</w:t>
            </w:r>
            <w:r w:rsidRPr="00B02DA6">
              <w:rPr>
                <w:rFonts w:ascii="Ariel" w:hAnsi="Ariel" w:cs="Bliss-Regular"/>
                <w:color w:val="000000"/>
                <w:sz w:val="24"/>
                <w:szCs w:val="24"/>
                <w:vertAlign w:val="superscript"/>
              </w:rPr>
              <w:t>th</w:t>
            </w:r>
            <w:r>
              <w:rPr>
                <w:rFonts w:ascii="Ariel" w:hAnsi="Ariel" w:cs="Bliss-Regular"/>
                <w:color w:val="000000"/>
                <w:sz w:val="24"/>
                <w:szCs w:val="24"/>
              </w:rPr>
              <w:t xml:space="preserve"> July 2016</w:t>
            </w:r>
          </w:p>
        </w:tc>
      </w:tr>
    </w:tbl>
    <w:p w:rsidR="00A851DA" w:rsidRPr="001B7DBE" w:rsidRDefault="00A851DA" w:rsidP="00A851DA">
      <w:pPr>
        <w:rPr>
          <w:rFonts w:ascii="Ariel" w:hAnsi="Ariel" w:cs="Bliss-Regular"/>
          <w:color w:val="000000"/>
          <w:sz w:val="24"/>
          <w:szCs w:val="24"/>
        </w:rPr>
      </w:pPr>
    </w:p>
    <w:p w:rsidR="00A851DA" w:rsidRPr="001B7DBE" w:rsidRDefault="00503D7E" w:rsidP="00503D7E">
      <w:pPr>
        <w:shd w:val="clear" w:color="auto" w:fill="D9D9D9" w:themeFill="background1" w:themeFillShade="D9"/>
        <w:rPr>
          <w:rFonts w:ascii="Ariel" w:hAnsi="Ariel"/>
          <w:b/>
          <w:sz w:val="24"/>
          <w:szCs w:val="24"/>
        </w:rPr>
      </w:pPr>
      <w:r w:rsidRPr="001B7DBE">
        <w:rPr>
          <w:rFonts w:ascii="Ariel" w:hAnsi="Arie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1B7DBE" w:rsidTr="00B0415E">
        <w:trPr>
          <w:trHeight w:val="249"/>
        </w:trPr>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Total Marks</w:t>
            </w:r>
          </w:p>
        </w:tc>
        <w:tc>
          <w:tcPr>
            <w:tcW w:w="4621" w:type="dxa"/>
          </w:tcPr>
          <w:p w:rsidR="00503D7E" w:rsidRPr="001B7DBE" w:rsidRDefault="00503D7E" w:rsidP="00503D7E">
            <w:pPr>
              <w:rPr>
                <w:rFonts w:ascii="Ariel" w:hAnsi="Ariel" w:cs="Times New Roman"/>
                <w:sz w:val="24"/>
                <w:szCs w:val="24"/>
              </w:rPr>
            </w:pPr>
          </w:p>
        </w:tc>
      </w:tr>
      <w:tr w:rsidR="00503D7E" w:rsidRPr="001B7DBE" w:rsidTr="00B0415E">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Marks Obtained</w:t>
            </w:r>
          </w:p>
        </w:tc>
        <w:tc>
          <w:tcPr>
            <w:tcW w:w="4621" w:type="dxa"/>
          </w:tcPr>
          <w:p w:rsidR="00503D7E" w:rsidRPr="001B7DBE" w:rsidRDefault="00503D7E" w:rsidP="00503D7E">
            <w:pPr>
              <w:rPr>
                <w:rFonts w:ascii="Ariel" w:hAnsi="Ariel" w:cs="Times New Roman"/>
                <w:sz w:val="24"/>
                <w:szCs w:val="24"/>
              </w:rPr>
            </w:pPr>
          </w:p>
        </w:tc>
      </w:tr>
      <w:tr w:rsidR="00503D7E" w:rsidRPr="001B7DBE" w:rsidTr="00B0415E">
        <w:tc>
          <w:tcPr>
            <w:tcW w:w="4621" w:type="dxa"/>
            <w:shd w:val="clear" w:color="auto" w:fill="D9D9D9" w:themeFill="background1" w:themeFillShade="D9"/>
          </w:tcPr>
          <w:p w:rsidR="00503D7E" w:rsidRPr="001B7DBE" w:rsidRDefault="00B0415E" w:rsidP="00503D7E">
            <w:pPr>
              <w:rPr>
                <w:rFonts w:ascii="Ariel" w:hAnsi="Ariel"/>
                <w:b/>
                <w:color w:val="002060"/>
                <w:sz w:val="24"/>
                <w:szCs w:val="24"/>
              </w:rPr>
            </w:pPr>
            <w:r w:rsidRPr="001B7DBE">
              <w:rPr>
                <w:rFonts w:ascii="Ariel" w:hAnsi="Ariel"/>
                <w:b/>
                <w:color w:val="002060"/>
                <w:sz w:val="24"/>
                <w:szCs w:val="24"/>
              </w:rPr>
              <w:t>Percentage / Grade</w:t>
            </w:r>
          </w:p>
        </w:tc>
        <w:tc>
          <w:tcPr>
            <w:tcW w:w="4621" w:type="dxa"/>
          </w:tcPr>
          <w:p w:rsidR="00503D7E" w:rsidRPr="001B7DBE" w:rsidRDefault="00503D7E" w:rsidP="00503D7E">
            <w:pPr>
              <w:rPr>
                <w:rFonts w:ascii="Ariel" w:hAnsi="Ariel" w:cs="Times New Roman"/>
                <w:sz w:val="24"/>
                <w:szCs w:val="24"/>
              </w:rPr>
            </w:pPr>
          </w:p>
        </w:tc>
      </w:tr>
    </w:tbl>
    <w:p w:rsidR="00A851DA" w:rsidRPr="001B7DBE" w:rsidRDefault="00A851DA" w:rsidP="00503D7E">
      <w:pPr>
        <w:rPr>
          <w:rFonts w:ascii="Ariel" w:hAnsi="Ariel" w:cs="Times New Roman"/>
          <w:sz w:val="24"/>
          <w:szCs w:val="24"/>
        </w:rPr>
      </w:pPr>
    </w:p>
    <w:sectPr w:rsidR="00A851DA" w:rsidRPr="001B7DB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ACC" w:rsidRDefault="007B4ACC" w:rsidP="00CB4D0A">
      <w:pPr>
        <w:spacing w:after="0" w:line="240" w:lineRule="auto"/>
      </w:pPr>
      <w:r>
        <w:separator/>
      </w:r>
    </w:p>
  </w:endnote>
  <w:endnote w:type="continuationSeparator" w:id="0">
    <w:p w:rsidR="007B4ACC" w:rsidRDefault="007B4AC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ACC" w:rsidRDefault="007B4ACC" w:rsidP="00CB4D0A">
      <w:pPr>
        <w:spacing w:after="0" w:line="240" w:lineRule="auto"/>
      </w:pPr>
      <w:r>
        <w:separator/>
      </w:r>
    </w:p>
  </w:footnote>
  <w:footnote w:type="continuationSeparator" w:id="0">
    <w:p w:rsidR="007B4ACC" w:rsidRDefault="007B4ACC"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Content>
      <w:p w:rsidR="000031CC" w:rsidRDefault="000031CC">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DF643F">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F643F">
          <w:rPr>
            <w:b/>
            <w:bCs/>
            <w:noProof/>
          </w:rPr>
          <w:t>5</w:t>
        </w:r>
        <w:r>
          <w:rPr>
            <w:b/>
            <w:bCs/>
            <w:sz w:val="24"/>
            <w:szCs w:val="24"/>
          </w:rPr>
          <w:fldChar w:fldCharType="end"/>
        </w:r>
      </w:p>
    </w:sdtContent>
  </w:sdt>
  <w:p w:rsidR="000031CC" w:rsidRDefault="000031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43D90"/>
    <w:multiLevelType w:val="hybridMultilevel"/>
    <w:tmpl w:val="B0367DDC"/>
    <w:lvl w:ilvl="0" w:tplc="F50EC3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16A6620"/>
    <w:multiLevelType w:val="hybridMultilevel"/>
    <w:tmpl w:val="2D0E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08750C"/>
    <w:multiLevelType w:val="hybridMultilevel"/>
    <w:tmpl w:val="4D10E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012ED2"/>
    <w:multiLevelType w:val="hybridMultilevel"/>
    <w:tmpl w:val="C88C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E75120E"/>
    <w:multiLevelType w:val="hybridMultilevel"/>
    <w:tmpl w:val="C5D2A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216BC5"/>
    <w:multiLevelType w:val="hybridMultilevel"/>
    <w:tmpl w:val="83502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1CC"/>
    <w:rsid w:val="00011E78"/>
    <w:rsid w:val="000158F9"/>
    <w:rsid w:val="00035CDD"/>
    <w:rsid w:val="00040083"/>
    <w:rsid w:val="00055992"/>
    <w:rsid w:val="000820E8"/>
    <w:rsid w:val="000A0271"/>
    <w:rsid w:val="000A512B"/>
    <w:rsid w:val="000E0FE4"/>
    <w:rsid w:val="000E2EA4"/>
    <w:rsid w:val="001175EE"/>
    <w:rsid w:val="00157CF6"/>
    <w:rsid w:val="00182416"/>
    <w:rsid w:val="00187EB4"/>
    <w:rsid w:val="00195E29"/>
    <w:rsid w:val="001B071F"/>
    <w:rsid w:val="001B7DBE"/>
    <w:rsid w:val="001F0481"/>
    <w:rsid w:val="00200C92"/>
    <w:rsid w:val="0020451E"/>
    <w:rsid w:val="00206B9D"/>
    <w:rsid w:val="0023259C"/>
    <w:rsid w:val="00277205"/>
    <w:rsid w:val="002876C0"/>
    <w:rsid w:val="002A6441"/>
    <w:rsid w:val="002B0BD7"/>
    <w:rsid w:val="002B33A8"/>
    <w:rsid w:val="002B573D"/>
    <w:rsid w:val="002C5CB2"/>
    <w:rsid w:val="002D1275"/>
    <w:rsid w:val="002D6A23"/>
    <w:rsid w:val="002F779F"/>
    <w:rsid w:val="00322DDF"/>
    <w:rsid w:val="00327848"/>
    <w:rsid w:val="00352FE0"/>
    <w:rsid w:val="00371885"/>
    <w:rsid w:val="003E2B87"/>
    <w:rsid w:val="00402786"/>
    <w:rsid w:val="00405895"/>
    <w:rsid w:val="004058DF"/>
    <w:rsid w:val="00443E6F"/>
    <w:rsid w:val="0044525D"/>
    <w:rsid w:val="00466CBF"/>
    <w:rsid w:val="00486F1A"/>
    <w:rsid w:val="00490CB9"/>
    <w:rsid w:val="004A2CE2"/>
    <w:rsid w:val="004C77BE"/>
    <w:rsid w:val="004E3CDA"/>
    <w:rsid w:val="004F2A1B"/>
    <w:rsid w:val="004F4B4D"/>
    <w:rsid w:val="0050216D"/>
    <w:rsid w:val="00503D7E"/>
    <w:rsid w:val="00504F79"/>
    <w:rsid w:val="0050778F"/>
    <w:rsid w:val="00527C11"/>
    <w:rsid w:val="00535F31"/>
    <w:rsid w:val="00566DA8"/>
    <w:rsid w:val="00574D64"/>
    <w:rsid w:val="00584D52"/>
    <w:rsid w:val="00591365"/>
    <w:rsid w:val="0059204F"/>
    <w:rsid w:val="005B31E4"/>
    <w:rsid w:val="006034F6"/>
    <w:rsid w:val="00607874"/>
    <w:rsid w:val="00607E77"/>
    <w:rsid w:val="00612C9E"/>
    <w:rsid w:val="00617BB3"/>
    <w:rsid w:val="00626DCC"/>
    <w:rsid w:val="00645CDD"/>
    <w:rsid w:val="00657A24"/>
    <w:rsid w:val="006823A7"/>
    <w:rsid w:val="00687EE8"/>
    <w:rsid w:val="00695FE4"/>
    <w:rsid w:val="0070347F"/>
    <w:rsid w:val="0070678E"/>
    <w:rsid w:val="007724B3"/>
    <w:rsid w:val="007B4ACC"/>
    <w:rsid w:val="007C0611"/>
    <w:rsid w:val="007C5745"/>
    <w:rsid w:val="007C5C3A"/>
    <w:rsid w:val="007E14AE"/>
    <w:rsid w:val="008036CD"/>
    <w:rsid w:val="00831310"/>
    <w:rsid w:val="00831C11"/>
    <w:rsid w:val="008A60B4"/>
    <w:rsid w:val="008B3C31"/>
    <w:rsid w:val="008B64FE"/>
    <w:rsid w:val="008B6502"/>
    <w:rsid w:val="008C1C88"/>
    <w:rsid w:val="009053DA"/>
    <w:rsid w:val="00935BF7"/>
    <w:rsid w:val="0095442C"/>
    <w:rsid w:val="00983942"/>
    <w:rsid w:val="009A6850"/>
    <w:rsid w:val="009C37E0"/>
    <w:rsid w:val="009C59C0"/>
    <w:rsid w:val="009D75E0"/>
    <w:rsid w:val="009E41F4"/>
    <w:rsid w:val="00A14B66"/>
    <w:rsid w:val="00A65CF7"/>
    <w:rsid w:val="00A81AB4"/>
    <w:rsid w:val="00A851DA"/>
    <w:rsid w:val="00A903A2"/>
    <w:rsid w:val="00AB25A1"/>
    <w:rsid w:val="00AC7D5B"/>
    <w:rsid w:val="00AE1481"/>
    <w:rsid w:val="00B02DA6"/>
    <w:rsid w:val="00B0415E"/>
    <w:rsid w:val="00B04678"/>
    <w:rsid w:val="00B2084B"/>
    <w:rsid w:val="00B2307D"/>
    <w:rsid w:val="00B96580"/>
    <w:rsid w:val="00BC46DF"/>
    <w:rsid w:val="00BF458F"/>
    <w:rsid w:val="00C03577"/>
    <w:rsid w:val="00C53029"/>
    <w:rsid w:val="00C65FEA"/>
    <w:rsid w:val="00C819EC"/>
    <w:rsid w:val="00CA0AC2"/>
    <w:rsid w:val="00CB4D0A"/>
    <w:rsid w:val="00CC1062"/>
    <w:rsid w:val="00CC2FB3"/>
    <w:rsid w:val="00CC575A"/>
    <w:rsid w:val="00CE499F"/>
    <w:rsid w:val="00CF123B"/>
    <w:rsid w:val="00D039AC"/>
    <w:rsid w:val="00D427DE"/>
    <w:rsid w:val="00D437D0"/>
    <w:rsid w:val="00D5587D"/>
    <w:rsid w:val="00D707CC"/>
    <w:rsid w:val="00D821FE"/>
    <w:rsid w:val="00DB0793"/>
    <w:rsid w:val="00DF643F"/>
    <w:rsid w:val="00E00821"/>
    <w:rsid w:val="00E008D3"/>
    <w:rsid w:val="00E04DB4"/>
    <w:rsid w:val="00E07110"/>
    <w:rsid w:val="00E30679"/>
    <w:rsid w:val="00E437AF"/>
    <w:rsid w:val="00E4597D"/>
    <w:rsid w:val="00E51534"/>
    <w:rsid w:val="00E54832"/>
    <w:rsid w:val="00E56A90"/>
    <w:rsid w:val="00E57EE9"/>
    <w:rsid w:val="00E641CC"/>
    <w:rsid w:val="00EA30AB"/>
    <w:rsid w:val="00EB3925"/>
    <w:rsid w:val="00EE6D58"/>
    <w:rsid w:val="00EF16AC"/>
    <w:rsid w:val="00F22E2B"/>
    <w:rsid w:val="00F74C18"/>
    <w:rsid w:val="00F84434"/>
    <w:rsid w:val="00F926DD"/>
    <w:rsid w:val="00F96EB3"/>
    <w:rsid w:val="00FA22B4"/>
    <w:rsid w:val="00FD4B4C"/>
    <w:rsid w:val="00FE45E2"/>
    <w:rsid w:val="00FF55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92965-73CD-4721-9A41-D8002BA5C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847</TotalTime>
  <Pages>5</Pages>
  <Words>2233</Words>
  <Characters>12731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14935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Mulwa, Georgina</cp:lastModifiedBy>
  <cp:revision>30</cp:revision>
  <dcterms:created xsi:type="dcterms:W3CDTF">2016-07-09T16:09:00Z</dcterms:created>
  <dcterms:modified xsi:type="dcterms:W3CDTF">2016-07-10T14:50:00Z</dcterms:modified>
</cp:coreProperties>
</file>