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7E13C491" w14:textId="77777777" w:rsidR="00A851DA" w:rsidRPr="007C64AB" w:rsidRDefault="00607874" w:rsidP="00A851DA">
      <w:pPr>
        <w:pStyle w:val="Default"/>
        <w:rPr>
          <w:rFonts w:ascii="Candara" w:hAnsi="Candara"/>
        </w:rPr>
      </w:pPr>
      <w:r w:rsidRPr="007C64AB">
        <w:rPr>
          <w:rFonts w:ascii="Candara" w:hAnsi="Candara"/>
          <w:noProof/>
        </w:rPr>
        <w:drawing>
          <wp:anchor distT="0" distB="0" distL="114300" distR="114300" simplePos="0" relativeHeight="251658240" behindDoc="0" locked="0" layoutInCell="1" allowOverlap="1" wp14:anchorId="34D0FAA3" wp14:editId="502C160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64AB">
        <w:rPr>
          <w:rFonts w:ascii="Candara" w:hAnsi="Candara"/>
        </w:rPr>
        <w:t xml:space="preserve">                                                             </w:t>
      </w:r>
      <w:r w:rsidR="00405895" w:rsidRPr="007C64AB">
        <w:rPr>
          <w:rFonts w:ascii="Candara" w:hAnsi="Candara"/>
        </w:rPr>
        <w:t xml:space="preserve">     </w:t>
      </w:r>
    </w:p>
    <w:p w14:paraId="5768E06A" w14:textId="77777777" w:rsidR="00607874" w:rsidRPr="007C64AB" w:rsidRDefault="00396627" w:rsidP="00A851DA">
      <w:pPr>
        <w:rPr>
          <w:rFonts w:ascii="Candara" w:hAnsi="Candara"/>
          <w:lang w:val="en-US"/>
        </w:rPr>
      </w:pPr>
      <w:r w:rsidRPr="007C64AB">
        <w:rPr>
          <w:rFonts w:ascii="Candara" w:hAnsi="Candara"/>
          <w:noProof/>
          <w:lang w:val="en-US" w:eastAsia="zh-TW"/>
        </w:rPr>
        <w:pict w14:anchorId="465704EE">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742E7B0" w14:textId="77777777" w:rsidR="007C64AB" w:rsidRDefault="007C64AB" w:rsidP="00405895">
                  <w:pPr>
                    <w:jc w:val="center"/>
                    <w:rPr>
                      <w:b/>
                      <w:bCs/>
                      <w:color w:val="002060"/>
                      <w:sz w:val="44"/>
                      <w:szCs w:val="40"/>
                    </w:rPr>
                  </w:pPr>
                  <w:r>
                    <w:rPr>
                      <w:sz w:val="24"/>
                    </w:rPr>
                    <w:t xml:space="preserve">   </w:t>
                  </w:r>
                  <w:r>
                    <w:rPr>
                      <w:b/>
                      <w:bCs/>
                      <w:color w:val="002060"/>
                      <w:sz w:val="44"/>
                      <w:szCs w:val="40"/>
                    </w:rPr>
                    <w:t>Assignment Cover Sheet</w:t>
                  </w:r>
                </w:p>
                <w:p w14:paraId="7CBEFC50" w14:textId="77777777" w:rsidR="007C64AB" w:rsidRDefault="007C64AB"/>
              </w:txbxContent>
            </v:textbox>
          </v:shape>
        </w:pict>
      </w:r>
    </w:p>
    <w:p w14:paraId="6D763884" w14:textId="77777777" w:rsidR="00607874" w:rsidRPr="007C64AB" w:rsidRDefault="00607874" w:rsidP="00A851DA">
      <w:pPr>
        <w:rPr>
          <w:rFonts w:ascii="Candara" w:hAnsi="Candara"/>
          <w:lang w:val="en-US"/>
        </w:rPr>
      </w:pPr>
    </w:p>
    <w:p w14:paraId="6B632360" w14:textId="77777777" w:rsidR="00607874" w:rsidRPr="007C64AB" w:rsidRDefault="00607874" w:rsidP="00A851DA">
      <w:pPr>
        <w:rPr>
          <w:rFonts w:ascii="Candara" w:hAnsi="Candara"/>
          <w:lang w:val="en-US"/>
        </w:rPr>
      </w:pPr>
    </w:p>
    <w:p w14:paraId="55510ACA" w14:textId="77777777" w:rsidR="00607874" w:rsidRPr="007C64AB" w:rsidRDefault="00607874" w:rsidP="00A851DA">
      <w:pPr>
        <w:rPr>
          <w:rFonts w:ascii="Candara" w:hAnsi="Candara"/>
          <w:lang w:val="en-US"/>
        </w:rPr>
      </w:pPr>
    </w:p>
    <w:tbl>
      <w:tblPr>
        <w:tblStyle w:val="TableGrid"/>
        <w:tblW w:w="0" w:type="auto"/>
        <w:jc w:val="center"/>
        <w:tblLook w:val="04A0" w:firstRow="1" w:lastRow="0" w:firstColumn="1" w:lastColumn="0" w:noHBand="0" w:noVBand="1"/>
      </w:tblPr>
      <w:tblGrid>
        <w:gridCol w:w="2566"/>
        <w:gridCol w:w="6676"/>
      </w:tblGrid>
      <w:tr w:rsidR="00A851DA" w:rsidRPr="007C64AB" w14:paraId="1914DE85" w14:textId="77777777" w:rsidTr="00C24FE6">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17DD66" w14:textId="77777777" w:rsidR="00A851DA" w:rsidRPr="007C64AB" w:rsidRDefault="00A851DA">
            <w:pPr>
              <w:rPr>
                <w:rFonts w:ascii="Candara" w:hAnsi="Candara"/>
                <w:b/>
                <w:color w:val="002060"/>
              </w:rPr>
            </w:pPr>
            <w:r w:rsidRPr="007C64AB">
              <w:rPr>
                <w:rFonts w:ascii="Candara" w:hAnsi="Candara"/>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B9548C1" w14:textId="77777777" w:rsidR="00A851DA" w:rsidRPr="007C64AB" w:rsidRDefault="00396627">
            <w:pPr>
              <w:pStyle w:val="Default"/>
              <w:rPr>
                <w:rFonts w:ascii="Candara" w:hAnsi="Candara"/>
              </w:rPr>
            </w:pPr>
            <w:r w:rsidRPr="007C64AB">
              <w:rPr>
                <w:rFonts w:ascii="Candara" w:hAnsi="Candara"/>
              </w:rPr>
              <w:t>Antar Mohamed</w:t>
            </w:r>
          </w:p>
        </w:tc>
      </w:tr>
      <w:tr w:rsidR="00A851DA" w:rsidRPr="007C64AB" w14:paraId="162FF799" w14:textId="77777777" w:rsidTr="00C24FE6">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A955F4" w14:textId="77777777" w:rsidR="00A851DA" w:rsidRPr="007C64AB" w:rsidRDefault="00A851DA">
            <w:pPr>
              <w:rPr>
                <w:rFonts w:ascii="Candara" w:hAnsi="Candara"/>
                <w:b/>
                <w:color w:val="002060"/>
              </w:rPr>
            </w:pPr>
            <w:r w:rsidRPr="007C64AB">
              <w:rPr>
                <w:rFonts w:ascii="Candara" w:hAnsi="Candara"/>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B534FFB" w14:textId="77777777" w:rsidR="00A851DA" w:rsidRPr="007C64AB" w:rsidRDefault="00396627">
            <w:pPr>
              <w:pStyle w:val="Default"/>
              <w:rPr>
                <w:rFonts w:ascii="Candara" w:hAnsi="Candara"/>
              </w:rPr>
            </w:pPr>
            <w:r w:rsidRPr="007C64AB">
              <w:rPr>
                <w:rFonts w:ascii="Candara" w:hAnsi="Candara"/>
              </w:rPr>
              <w:t>2678</w:t>
            </w:r>
          </w:p>
        </w:tc>
      </w:tr>
      <w:tr w:rsidR="007C64AB" w:rsidRPr="007C64AB" w14:paraId="2545E542" w14:textId="77777777" w:rsidTr="00C24FE6">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3A70E3" w14:textId="77777777" w:rsidR="007C64AB" w:rsidRPr="007C64AB" w:rsidRDefault="007C64AB">
            <w:pPr>
              <w:rPr>
                <w:rFonts w:ascii="Candara" w:hAnsi="Candara"/>
                <w:b/>
                <w:color w:val="002060"/>
              </w:rPr>
            </w:pPr>
            <w:r w:rsidRPr="007C64AB">
              <w:rPr>
                <w:rFonts w:ascii="Candara" w:hAnsi="Candara"/>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209992B" w14:textId="77777777" w:rsidR="007C64AB" w:rsidRPr="007C64AB" w:rsidRDefault="007C64AB" w:rsidP="007C64AB">
            <w:pPr>
              <w:pStyle w:val="Default"/>
              <w:rPr>
                <w:rFonts w:ascii="Candara" w:hAnsi="Candara" w:cs="Times"/>
              </w:rPr>
            </w:pPr>
            <w:r w:rsidRPr="007C64AB">
              <w:rPr>
                <w:rFonts w:ascii="Candara" w:hAnsi="Candara"/>
              </w:rPr>
              <w:t xml:space="preserve">Diploma in Business Administration (Level 4) </w:t>
            </w:r>
          </w:p>
        </w:tc>
      </w:tr>
      <w:tr w:rsidR="007C64AB" w:rsidRPr="007C64AB" w14:paraId="043CDAE3" w14:textId="77777777" w:rsidTr="00C24FE6">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78D844" w14:textId="77777777" w:rsidR="007C64AB" w:rsidRPr="007C64AB" w:rsidRDefault="007C64AB">
            <w:pPr>
              <w:rPr>
                <w:rFonts w:ascii="Candara" w:hAnsi="Candara"/>
                <w:b/>
                <w:color w:val="002060"/>
              </w:rPr>
            </w:pPr>
            <w:r w:rsidRPr="007C64AB">
              <w:rPr>
                <w:rFonts w:ascii="Candara" w:hAnsi="Candara"/>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80D6087" w14:textId="77777777" w:rsidR="007C64AB" w:rsidRPr="007C64AB" w:rsidRDefault="007C64AB">
            <w:pPr>
              <w:rPr>
                <w:rFonts w:ascii="Candara" w:hAnsi="Candara"/>
              </w:rPr>
            </w:pPr>
            <w:r w:rsidRPr="007C64AB">
              <w:rPr>
                <w:rFonts w:ascii="Candara" w:hAnsi="Candara"/>
              </w:rPr>
              <w:t>6</w:t>
            </w:r>
          </w:p>
        </w:tc>
      </w:tr>
    </w:tbl>
    <w:p w14:paraId="2DA5E0A7" w14:textId="77777777" w:rsidR="00CC2FB3" w:rsidRPr="007C64AB" w:rsidRDefault="00CC2FB3" w:rsidP="00A851DA">
      <w:pPr>
        <w:rPr>
          <w:rFonts w:ascii="Candara" w:hAnsi="Candara"/>
          <w:b/>
          <w:lang w:val="en-US"/>
        </w:rPr>
      </w:pPr>
    </w:p>
    <w:p w14:paraId="4FA82442" w14:textId="77777777" w:rsidR="00443E6F" w:rsidRPr="007C64AB" w:rsidRDefault="00527C11" w:rsidP="00A851DA">
      <w:pPr>
        <w:rPr>
          <w:rFonts w:ascii="Candara" w:hAnsi="Candara"/>
          <w:b/>
          <w:sz w:val="28"/>
          <w:lang w:val="en-US"/>
        </w:rPr>
      </w:pPr>
      <w:r w:rsidRPr="007C64AB">
        <w:rPr>
          <w:rFonts w:ascii="Candara" w:hAnsi="Candara"/>
          <w:b/>
          <w:sz w:val="28"/>
          <w:lang w:val="en-US"/>
        </w:rPr>
        <w:t>Marking Criteria:</w:t>
      </w:r>
    </w:p>
    <w:p w14:paraId="0083DDA9" w14:textId="77777777" w:rsidR="00443E6F" w:rsidRPr="007C64AB" w:rsidRDefault="00527C11" w:rsidP="007C64AB">
      <w:pPr>
        <w:jc w:val="both"/>
        <w:rPr>
          <w:rFonts w:ascii="Candara" w:hAnsi="Candara"/>
          <w:lang w:val="en-US"/>
        </w:rPr>
      </w:pPr>
      <w:r w:rsidRPr="007C64AB">
        <w:rPr>
          <w:rFonts w:ascii="Candara" w:hAnsi="Candara"/>
          <w:b/>
          <w:lang w:val="en-US"/>
        </w:rPr>
        <w:t xml:space="preserve"> </w:t>
      </w:r>
      <w:r w:rsidRPr="007C64AB">
        <w:rPr>
          <w:rFonts w:ascii="Candara" w:hAnsi="Candara"/>
          <w:lang w:val="en-US"/>
        </w:rPr>
        <w:t>We expect the learner</w:t>
      </w:r>
      <w:r w:rsidR="00443E6F" w:rsidRPr="007C64AB">
        <w:rPr>
          <w:rFonts w:ascii="Candara" w:hAnsi="Candara"/>
          <w:lang w:val="en-US"/>
        </w:rPr>
        <w:t>s</w:t>
      </w:r>
      <w:r w:rsidRPr="007C64AB">
        <w:rPr>
          <w:rFonts w:ascii="Candara" w:hAnsi="Candara"/>
          <w:lang w:val="en-US"/>
        </w:rPr>
        <w:t xml:space="preserve"> to write minimum one </w:t>
      </w:r>
      <w:r w:rsidR="00C24FE6" w:rsidRPr="007C64AB">
        <w:rPr>
          <w:rFonts w:ascii="Candara" w:hAnsi="Candara"/>
          <w:lang w:val="en-US"/>
        </w:rPr>
        <w:t>well-expressed</w:t>
      </w:r>
      <w:r w:rsidRPr="007C64AB">
        <w:rPr>
          <w:rFonts w:ascii="Candara" w:hAnsi="Candara"/>
          <w:lang w:val="en-US"/>
        </w:rPr>
        <w:t xml:space="preserve"> point in</w:t>
      </w:r>
      <w:r w:rsidR="00443E6F" w:rsidRPr="007C64AB">
        <w:rPr>
          <w:rFonts w:ascii="Candara" w:hAnsi="Candara"/>
          <w:lang w:val="en-US"/>
        </w:rPr>
        <w:t xml:space="preserve"> </w:t>
      </w:r>
      <w:r w:rsidRPr="007C64AB">
        <w:rPr>
          <w:rFonts w:ascii="Candara" w:hAnsi="Candara"/>
          <w:lang w:val="en-US"/>
        </w:rPr>
        <w:t>three lines</w:t>
      </w:r>
      <w:r w:rsidR="00443E6F" w:rsidRPr="007C64AB">
        <w:rPr>
          <w:rFonts w:ascii="Candara" w:hAnsi="Candara"/>
          <w:lang w:val="en-US"/>
        </w:rPr>
        <w:t xml:space="preserve"> against each allocated mark. This means one need</w:t>
      </w:r>
      <w:r w:rsidR="009E41F4" w:rsidRPr="007C64AB">
        <w:rPr>
          <w:rFonts w:ascii="Candara" w:hAnsi="Candara"/>
          <w:lang w:val="en-US"/>
        </w:rPr>
        <w:t>s</w:t>
      </w:r>
      <w:r w:rsidR="00443E6F" w:rsidRPr="007C64AB">
        <w:rPr>
          <w:rFonts w:ascii="Candara" w:hAnsi="Candara"/>
          <w:lang w:val="en-US"/>
        </w:rPr>
        <w:t xml:space="preserve"> to write 15 lines with </w:t>
      </w:r>
      <w:r w:rsidR="00402786" w:rsidRPr="007C64AB">
        <w:rPr>
          <w:rFonts w:ascii="Candara" w:hAnsi="Candara"/>
          <w:lang w:val="en-US"/>
        </w:rPr>
        <w:t>5 well expressed</w:t>
      </w:r>
      <w:r w:rsidR="00443E6F" w:rsidRPr="007C64AB">
        <w:rPr>
          <w:rFonts w:ascii="Candara" w:hAnsi="Candara"/>
          <w:lang w:val="en-US"/>
        </w:rPr>
        <w:t xml:space="preserve"> points to get high grades for a 5 marks question.</w:t>
      </w:r>
    </w:p>
    <w:p w14:paraId="5DDB3C2A" w14:textId="77777777" w:rsidR="00527C11" w:rsidRPr="007C64AB" w:rsidRDefault="00687EE8" w:rsidP="007C64AB">
      <w:pPr>
        <w:jc w:val="both"/>
        <w:rPr>
          <w:rFonts w:ascii="Candara" w:hAnsi="Candara"/>
          <w:lang w:val="en-US"/>
        </w:rPr>
      </w:pPr>
      <w:r w:rsidRPr="007C64AB">
        <w:rPr>
          <w:rFonts w:ascii="Candara" w:hAnsi="Candara"/>
          <w:lang w:val="en-US"/>
        </w:rPr>
        <w:t xml:space="preserve">For high grades use </w:t>
      </w:r>
      <w:r w:rsidR="00527C11" w:rsidRPr="007C64AB">
        <w:rPr>
          <w:rFonts w:ascii="Candara" w:hAnsi="Candara"/>
          <w:lang w:val="en-US"/>
        </w:rPr>
        <w:t xml:space="preserve">examples and illustrations </w:t>
      </w:r>
      <w:r w:rsidR="00443E6F" w:rsidRPr="007C64AB">
        <w:rPr>
          <w:rFonts w:ascii="Candara" w:hAnsi="Candara"/>
          <w:lang w:val="en-US"/>
        </w:rPr>
        <w:t>where appropriate</w:t>
      </w:r>
      <w:r w:rsidRPr="007C64AB">
        <w:rPr>
          <w:rFonts w:ascii="Candara" w:hAnsi="Candara"/>
          <w:lang w:val="en-US"/>
        </w:rPr>
        <w:t>.</w:t>
      </w:r>
      <w:r w:rsidR="00443E6F" w:rsidRPr="007C64AB">
        <w:rPr>
          <w:rFonts w:ascii="Candara" w:hAnsi="Candara"/>
          <w:lang w:val="en-US"/>
        </w:rPr>
        <w:t xml:space="preserve"> </w:t>
      </w:r>
    </w:p>
    <w:tbl>
      <w:tblPr>
        <w:tblStyle w:val="TableGrid"/>
        <w:tblW w:w="10728" w:type="dxa"/>
        <w:tblLook w:val="04A0" w:firstRow="1" w:lastRow="0" w:firstColumn="1" w:lastColumn="0" w:noHBand="0" w:noVBand="1"/>
      </w:tblPr>
      <w:tblGrid>
        <w:gridCol w:w="10728"/>
      </w:tblGrid>
      <w:tr w:rsidR="00CC2FB3" w:rsidRPr="007C64AB" w14:paraId="0ADA888B" w14:textId="77777777" w:rsidTr="007C64AB">
        <w:tc>
          <w:tcPr>
            <w:tcW w:w="10728" w:type="dxa"/>
          </w:tcPr>
          <w:p w14:paraId="3E9FF1B3" w14:textId="77777777" w:rsidR="00396627" w:rsidRPr="007C64AB" w:rsidRDefault="00396627" w:rsidP="00C24FE6">
            <w:pPr>
              <w:widowControl w:val="0"/>
              <w:autoSpaceDE w:val="0"/>
              <w:autoSpaceDN w:val="0"/>
              <w:adjustRightInd w:val="0"/>
              <w:spacing w:after="240" w:line="380" w:lineRule="atLeast"/>
              <w:contextualSpacing/>
              <w:rPr>
                <w:rFonts w:ascii="Candara" w:hAnsi="Candara" w:cs="Times"/>
                <w:color w:val="5F497A" w:themeColor="accent4" w:themeShade="BF"/>
                <w:sz w:val="24"/>
                <w:szCs w:val="24"/>
              </w:rPr>
            </w:pPr>
            <w:r w:rsidRPr="007C64AB">
              <w:rPr>
                <w:rFonts w:ascii="Candara" w:hAnsi="Candara" w:cs="Calibri"/>
                <w:color w:val="5F497A" w:themeColor="accent4" w:themeShade="BF"/>
                <w:sz w:val="32"/>
                <w:szCs w:val="32"/>
              </w:rPr>
              <w:t xml:space="preserve">What are the resources of a company? </w:t>
            </w:r>
          </w:p>
          <w:p w14:paraId="19082830" w14:textId="77777777" w:rsidR="00CC2FB3" w:rsidRPr="007C64AB" w:rsidRDefault="00396627" w:rsidP="00C24FE6">
            <w:pPr>
              <w:contextualSpacing/>
              <w:jc w:val="both"/>
              <w:rPr>
                <w:rFonts w:ascii="Candara" w:hAnsi="Candara"/>
              </w:rPr>
            </w:pPr>
            <w:r w:rsidRPr="007C64AB">
              <w:rPr>
                <w:rFonts w:ascii="Candara" w:hAnsi="Candara"/>
              </w:rPr>
              <w:t xml:space="preserve">Resources of a company are both tangible and intangible </w:t>
            </w:r>
            <w:r w:rsidR="007C64AB" w:rsidRPr="007C64AB">
              <w:rPr>
                <w:rFonts w:ascii="Candara" w:hAnsi="Candara"/>
              </w:rPr>
              <w:t>resources;</w:t>
            </w:r>
            <w:r w:rsidRPr="007C64AB">
              <w:rPr>
                <w:rFonts w:ascii="Candara" w:hAnsi="Candara"/>
              </w:rPr>
              <w:t xml:space="preserve"> Tangible such as </w:t>
            </w:r>
            <w:r w:rsidR="007C64AB" w:rsidRPr="007C64AB">
              <w:rPr>
                <w:rFonts w:ascii="Candara" w:hAnsi="Candara"/>
              </w:rPr>
              <w:t>materials,</w:t>
            </w:r>
            <w:r w:rsidRPr="007C64AB">
              <w:rPr>
                <w:rFonts w:ascii="Candara" w:hAnsi="Candara"/>
              </w:rPr>
              <w:t xml:space="preserve"> Machines and intangible resources can be company </w:t>
            </w:r>
            <w:r w:rsidR="007C64AB" w:rsidRPr="007C64AB">
              <w:rPr>
                <w:rFonts w:ascii="Candara" w:hAnsi="Candara"/>
              </w:rPr>
              <w:t>reputation,</w:t>
            </w:r>
            <w:r w:rsidRPr="007C64AB">
              <w:rPr>
                <w:rFonts w:ascii="Candara" w:hAnsi="Candara"/>
              </w:rPr>
              <w:t xml:space="preserve"> customer </w:t>
            </w:r>
            <w:r w:rsidR="007C64AB" w:rsidRPr="007C64AB">
              <w:rPr>
                <w:rFonts w:ascii="Candara" w:hAnsi="Candara"/>
              </w:rPr>
              <w:t>base.</w:t>
            </w:r>
          </w:p>
          <w:p w14:paraId="68FA69D7" w14:textId="77777777" w:rsidR="00396627" w:rsidRPr="007C64AB" w:rsidRDefault="00396627" w:rsidP="00A851DA">
            <w:pPr>
              <w:rPr>
                <w:rFonts w:ascii="Candara" w:hAnsi="Candara"/>
                <w:b/>
              </w:rPr>
            </w:pPr>
          </w:p>
          <w:p w14:paraId="69BB43FB" w14:textId="77777777" w:rsidR="00396627" w:rsidRPr="007C64AB" w:rsidRDefault="00396627" w:rsidP="00C24FE6">
            <w:pPr>
              <w:widowControl w:val="0"/>
              <w:tabs>
                <w:tab w:val="left" w:pos="220"/>
                <w:tab w:val="left" w:pos="720"/>
              </w:tabs>
              <w:autoSpaceDE w:val="0"/>
              <w:autoSpaceDN w:val="0"/>
              <w:adjustRightInd w:val="0"/>
              <w:spacing w:after="320"/>
              <w:contextualSpacing/>
              <w:rPr>
                <w:rFonts w:ascii="Candara" w:hAnsi="Candara" w:cs="Calibri"/>
                <w:color w:val="000000"/>
                <w:sz w:val="32"/>
                <w:szCs w:val="32"/>
              </w:rPr>
            </w:pPr>
            <w:r w:rsidRPr="00C24FE6">
              <w:rPr>
                <w:rFonts w:ascii="Candara" w:hAnsi="Candara" w:cs="Calibri"/>
                <w:color w:val="5F497A" w:themeColor="accent4" w:themeShade="BF"/>
                <w:sz w:val="32"/>
                <w:szCs w:val="32"/>
              </w:rPr>
              <w:t>What is an effective resource management system?</w:t>
            </w:r>
            <w:r w:rsidRPr="007C64AB">
              <w:rPr>
                <w:rFonts w:ascii="Candara" w:hAnsi="Candara" w:cs="Calibri"/>
                <w:color w:val="000000"/>
                <w:sz w:val="32"/>
                <w:szCs w:val="32"/>
              </w:rPr>
              <w:t xml:space="preserve">  </w:t>
            </w:r>
          </w:p>
          <w:p w14:paraId="502BDD15" w14:textId="77777777" w:rsidR="00396627" w:rsidRPr="007C64AB" w:rsidRDefault="00396627" w:rsidP="00C24FE6">
            <w:pPr>
              <w:contextualSpacing/>
              <w:jc w:val="both"/>
              <w:rPr>
                <w:rFonts w:ascii="Candara" w:hAnsi="Candara"/>
              </w:rPr>
            </w:pPr>
            <w:r w:rsidRPr="007C64AB">
              <w:rPr>
                <w:rFonts w:ascii="Candara" w:hAnsi="Candara"/>
              </w:rPr>
              <w:t xml:space="preserve">Effective resource management system is the system that is capable of managing all resources of the company effectively into delivering maximum </w:t>
            </w:r>
            <w:r w:rsidR="00C24FE6" w:rsidRPr="007C64AB">
              <w:rPr>
                <w:rFonts w:ascii="Candara" w:hAnsi="Candara"/>
              </w:rPr>
              <w:t>results,</w:t>
            </w:r>
            <w:r w:rsidRPr="007C64AB">
              <w:rPr>
                <w:rFonts w:ascii="Candara" w:hAnsi="Candara"/>
              </w:rPr>
              <w:t xml:space="preserve"> reducing cost of production or service at the same time delivering an excellent services and </w:t>
            </w:r>
            <w:r w:rsidR="00C24FE6" w:rsidRPr="007C64AB">
              <w:rPr>
                <w:rFonts w:ascii="Candara" w:hAnsi="Candara"/>
              </w:rPr>
              <w:t>products,</w:t>
            </w:r>
            <w:r w:rsidRPr="007C64AB">
              <w:rPr>
                <w:rFonts w:ascii="Candara" w:hAnsi="Candara"/>
              </w:rPr>
              <w:t xml:space="preserve"> system that can help increasing the revenue and improve productivity by using the business resources effectively.</w:t>
            </w:r>
          </w:p>
          <w:p w14:paraId="3DCD53DC" w14:textId="77777777" w:rsidR="00396627" w:rsidRPr="007C64AB" w:rsidRDefault="00396627" w:rsidP="00A851DA">
            <w:pPr>
              <w:rPr>
                <w:rFonts w:ascii="Candara" w:hAnsi="Candara"/>
                <w:b/>
              </w:rPr>
            </w:pPr>
          </w:p>
          <w:p w14:paraId="0916E19D" w14:textId="77777777" w:rsidR="00396627" w:rsidRPr="007C64AB" w:rsidRDefault="00396627" w:rsidP="00C24FE6">
            <w:pPr>
              <w:widowControl w:val="0"/>
              <w:tabs>
                <w:tab w:val="left" w:pos="220"/>
                <w:tab w:val="left" w:pos="720"/>
              </w:tabs>
              <w:autoSpaceDE w:val="0"/>
              <w:autoSpaceDN w:val="0"/>
              <w:adjustRightInd w:val="0"/>
              <w:spacing w:after="320" w:line="380" w:lineRule="atLeast"/>
              <w:contextualSpacing/>
              <w:rPr>
                <w:rFonts w:ascii="Candara" w:hAnsi="Candara" w:cs="Calibri"/>
                <w:color w:val="000000"/>
                <w:sz w:val="32"/>
                <w:szCs w:val="32"/>
              </w:rPr>
            </w:pPr>
            <w:r w:rsidRPr="00C24FE6">
              <w:rPr>
                <w:rFonts w:ascii="Candara" w:hAnsi="Candara" w:cs="Calibri"/>
                <w:color w:val="5F497A" w:themeColor="accent4" w:themeShade="BF"/>
                <w:sz w:val="32"/>
                <w:szCs w:val="32"/>
              </w:rPr>
              <w:t>Outline the main problems relating to managing resources.</w:t>
            </w:r>
            <w:r w:rsidRPr="007C64AB">
              <w:rPr>
                <w:rFonts w:ascii="Candara" w:hAnsi="Candara" w:cs="Calibri"/>
                <w:color w:val="000000"/>
                <w:sz w:val="32"/>
                <w:szCs w:val="32"/>
              </w:rPr>
              <w:t xml:space="preserve">  </w:t>
            </w:r>
          </w:p>
          <w:p w14:paraId="4DD9EA79" w14:textId="77777777" w:rsidR="00396627" w:rsidRPr="007C64AB" w:rsidRDefault="00396627" w:rsidP="00C24FE6">
            <w:pPr>
              <w:contextualSpacing/>
              <w:jc w:val="both"/>
              <w:rPr>
                <w:rFonts w:ascii="Candara" w:hAnsi="Candara"/>
              </w:rPr>
            </w:pPr>
            <w:r w:rsidRPr="007C64AB">
              <w:rPr>
                <w:rFonts w:ascii="Candara" w:hAnsi="Candara"/>
              </w:rPr>
              <w:t>Cost</w:t>
            </w:r>
          </w:p>
          <w:p w14:paraId="3C0504C4" w14:textId="77777777" w:rsidR="00396627" w:rsidRPr="007C64AB" w:rsidRDefault="00396627" w:rsidP="007C64AB">
            <w:pPr>
              <w:jc w:val="both"/>
              <w:rPr>
                <w:rFonts w:ascii="Candara" w:hAnsi="Candara"/>
              </w:rPr>
            </w:pPr>
            <w:r w:rsidRPr="007C64AB">
              <w:rPr>
                <w:rFonts w:ascii="Candara" w:hAnsi="Candara"/>
              </w:rPr>
              <w:t>Availability</w:t>
            </w:r>
          </w:p>
          <w:p w14:paraId="2794A0C1" w14:textId="77777777" w:rsidR="00396627" w:rsidRPr="007C64AB" w:rsidRDefault="00396627" w:rsidP="007C64AB">
            <w:pPr>
              <w:jc w:val="both"/>
              <w:rPr>
                <w:rFonts w:ascii="Candara" w:hAnsi="Candara"/>
              </w:rPr>
            </w:pPr>
            <w:r w:rsidRPr="007C64AB">
              <w:rPr>
                <w:rFonts w:ascii="Candara" w:hAnsi="Candara"/>
              </w:rPr>
              <w:t xml:space="preserve">Maintenance </w:t>
            </w:r>
          </w:p>
          <w:p w14:paraId="0BE7E5E2" w14:textId="77777777" w:rsidR="00396627" w:rsidRPr="007C64AB" w:rsidRDefault="00396627" w:rsidP="007C64AB">
            <w:pPr>
              <w:jc w:val="both"/>
              <w:rPr>
                <w:rFonts w:ascii="Candara" w:hAnsi="Candara"/>
              </w:rPr>
            </w:pPr>
            <w:r w:rsidRPr="007C64AB">
              <w:rPr>
                <w:rFonts w:ascii="Candara" w:hAnsi="Candara"/>
              </w:rPr>
              <w:t>Sources and trained use</w:t>
            </w:r>
          </w:p>
          <w:p w14:paraId="5A6AB371" w14:textId="77777777" w:rsidR="00396627" w:rsidRPr="007C64AB" w:rsidRDefault="00396627" w:rsidP="00A851DA">
            <w:pPr>
              <w:rPr>
                <w:rFonts w:ascii="Candara" w:hAnsi="Candara"/>
                <w:b/>
              </w:rPr>
            </w:pPr>
          </w:p>
          <w:p w14:paraId="4A72D390" w14:textId="77777777" w:rsidR="00396627" w:rsidRPr="007C64AB" w:rsidRDefault="00396627" w:rsidP="00C24FE6">
            <w:pPr>
              <w:widowControl w:val="0"/>
              <w:tabs>
                <w:tab w:val="left" w:pos="220"/>
                <w:tab w:val="left" w:pos="720"/>
              </w:tabs>
              <w:autoSpaceDE w:val="0"/>
              <w:autoSpaceDN w:val="0"/>
              <w:adjustRightInd w:val="0"/>
              <w:spacing w:after="320" w:line="380" w:lineRule="atLeast"/>
              <w:contextualSpacing/>
              <w:rPr>
                <w:rFonts w:ascii="Candara" w:hAnsi="Candara" w:cs="Calibri"/>
                <w:color w:val="000000"/>
                <w:sz w:val="32"/>
                <w:szCs w:val="32"/>
              </w:rPr>
            </w:pPr>
            <w:r w:rsidRPr="00C24FE6">
              <w:rPr>
                <w:rFonts w:ascii="Candara" w:hAnsi="Candara" w:cs="Calibri"/>
                <w:color w:val="5F497A" w:themeColor="accent4" w:themeShade="BF"/>
                <w:sz w:val="32"/>
                <w:szCs w:val="32"/>
              </w:rPr>
              <w:t>What is the relationship between operation functions and resource management in  a business?</w:t>
            </w:r>
            <w:r w:rsidRPr="007C64AB">
              <w:rPr>
                <w:rFonts w:ascii="Candara" w:hAnsi="Candara" w:cs="Calibri"/>
                <w:color w:val="000000"/>
                <w:sz w:val="32"/>
                <w:szCs w:val="32"/>
              </w:rPr>
              <w:t xml:space="preserve">  </w:t>
            </w:r>
          </w:p>
          <w:p w14:paraId="322B092A" w14:textId="77777777" w:rsidR="00396627" w:rsidRDefault="00396627" w:rsidP="00C24FE6">
            <w:pPr>
              <w:contextualSpacing/>
              <w:rPr>
                <w:rFonts w:ascii="Candara" w:hAnsi="Candara"/>
              </w:rPr>
            </w:pPr>
            <w:r w:rsidRPr="007C64AB">
              <w:rPr>
                <w:rFonts w:ascii="Candara" w:hAnsi="Candara"/>
              </w:rPr>
              <w:t xml:space="preserve">In any business whether producing a product or delivering a service there is n operation for it and the operation go into several steps based on the business </w:t>
            </w:r>
            <w:proofErr w:type="gramStart"/>
            <w:r w:rsidRPr="007C64AB">
              <w:rPr>
                <w:rFonts w:ascii="Candara" w:hAnsi="Candara"/>
              </w:rPr>
              <w:t>type ,</w:t>
            </w:r>
            <w:proofErr w:type="gramEnd"/>
            <w:r w:rsidRPr="007C64AB">
              <w:rPr>
                <w:rFonts w:ascii="Candara" w:hAnsi="Candara"/>
              </w:rPr>
              <w:t xml:space="preserve"> operation of producing something happens through resources use in order to deliver the product and that the most important part of it all , having a clear and</w:t>
            </w:r>
            <w:r w:rsidRPr="007C64AB">
              <w:rPr>
                <w:rFonts w:ascii="Candara" w:hAnsi="Candara"/>
                <w:b/>
              </w:rPr>
              <w:t xml:space="preserve"> </w:t>
            </w:r>
            <w:r w:rsidRPr="007C64AB">
              <w:rPr>
                <w:rFonts w:ascii="Candara" w:hAnsi="Candara"/>
              </w:rPr>
              <w:t>effective resource management system should help reduce cost and increase quality which will eventually lead to gain more benefits and achieve predesigned goals.</w:t>
            </w:r>
          </w:p>
          <w:p w14:paraId="380B5F88" w14:textId="77777777" w:rsidR="00C24FE6" w:rsidRPr="007C64AB" w:rsidRDefault="00C24FE6" w:rsidP="00C24FE6">
            <w:pPr>
              <w:contextualSpacing/>
              <w:rPr>
                <w:rFonts w:ascii="Candara" w:hAnsi="Candara"/>
              </w:rPr>
            </w:pPr>
          </w:p>
          <w:p w14:paraId="275CC4FE" w14:textId="77777777" w:rsidR="00396627" w:rsidRPr="007C64AB" w:rsidRDefault="00396627" w:rsidP="00A851DA">
            <w:pPr>
              <w:rPr>
                <w:rFonts w:ascii="Candara" w:hAnsi="Candara"/>
                <w:b/>
              </w:rPr>
            </w:pPr>
          </w:p>
          <w:p w14:paraId="2CFDFCEC" w14:textId="77777777" w:rsidR="00396627" w:rsidRPr="007C64AB" w:rsidRDefault="00396627" w:rsidP="00C24FE6">
            <w:pPr>
              <w:widowControl w:val="0"/>
              <w:tabs>
                <w:tab w:val="left" w:pos="220"/>
                <w:tab w:val="left" w:pos="720"/>
              </w:tabs>
              <w:autoSpaceDE w:val="0"/>
              <w:autoSpaceDN w:val="0"/>
              <w:adjustRightInd w:val="0"/>
              <w:spacing w:after="320" w:line="380" w:lineRule="atLeast"/>
              <w:contextualSpacing/>
              <w:rPr>
                <w:rFonts w:ascii="Candara" w:hAnsi="Candara" w:cs="Calibri"/>
                <w:color w:val="000000"/>
                <w:sz w:val="32"/>
                <w:szCs w:val="32"/>
              </w:rPr>
            </w:pPr>
            <w:r w:rsidRPr="00C24FE6">
              <w:rPr>
                <w:rFonts w:ascii="Candara" w:hAnsi="Candara" w:cs="Calibri"/>
                <w:color w:val="5F497A" w:themeColor="accent4" w:themeShade="BF"/>
                <w:sz w:val="32"/>
                <w:szCs w:val="32"/>
              </w:rPr>
              <w:lastRenderedPageBreak/>
              <w:t>Why the trusted suppliers are very important for a business?</w:t>
            </w:r>
            <w:r w:rsidRPr="007C64AB">
              <w:rPr>
                <w:rFonts w:ascii="Candara" w:hAnsi="Candara" w:cs="Calibri"/>
                <w:color w:val="000000"/>
                <w:sz w:val="32"/>
                <w:szCs w:val="32"/>
              </w:rPr>
              <w:t xml:space="preserve">  </w:t>
            </w:r>
          </w:p>
          <w:p w14:paraId="26DCA980" w14:textId="77777777" w:rsidR="00396627" w:rsidRPr="007C64AB" w:rsidRDefault="00396627" w:rsidP="00C24FE6">
            <w:pPr>
              <w:contextualSpacing/>
              <w:jc w:val="both"/>
              <w:rPr>
                <w:rFonts w:ascii="Candara" w:hAnsi="Candara"/>
              </w:rPr>
            </w:pPr>
            <w:r w:rsidRPr="007C64AB">
              <w:rPr>
                <w:rFonts w:ascii="Candara" w:hAnsi="Candara"/>
              </w:rPr>
              <w:t xml:space="preserve">One of the biggest problems that might face a business is the cost and the quality of the materials or the raw materials, one less thing to worry about is a good trusted supplier which will help into providing material in good quality and continuously leading to a trusted </w:t>
            </w:r>
            <w:r w:rsidR="00C24FE6" w:rsidRPr="007C64AB">
              <w:rPr>
                <w:rFonts w:ascii="Candara" w:hAnsi="Candara"/>
              </w:rPr>
              <w:t>product,</w:t>
            </w:r>
            <w:r w:rsidRPr="007C64AB">
              <w:rPr>
                <w:rFonts w:ascii="Candara" w:hAnsi="Candara"/>
              </w:rPr>
              <w:t xml:space="preserve"> leading for sure to a successful ongoing business.</w:t>
            </w:r>
          </w:p>
          <w:p w14:paraId="7A5F5D14" w14:textId="77777777" w:rsidR="00396627" w:rsidRPr="007C64AB" w:rsidRDefault="00396627" w:rsidP="00A851DA">
            <w:pPr>
              <w:rPr>
                <w:rFonts w:ascii="Candara" w:hAnsi="Candara"/>
                <w:b/>
              </w:rPr>
            </w:pPr>
          </w:p>
          <w:p w14:paraId="3782B058" w14:textId="77777777" w:rsidR="00396627" w:rsidRPr="007C64AB" w:rsidRDefault="00396627" w:rsidP="00A851DA">
            <w:pPr>
              <w:rPr>
                <w:rFonts w:ascii="Candara" w:hAnsi="Candara"/>
                <w:b/>
              </w:rPr>
            </w:pPr>
          </w:p>
          <w:p w14:paraId="2BB3DEFC" w14:textId="77777777" w:rsidR="00396627" w:rsidRPr="007C64AB" w:rsidRDefault="00396627" w:rsidP="00C24FE6">
            <w:pPr>
              <w:widowControl w:val="0"/>
              <w:autoSpaceDE w:val="0"/>
              <w:autoSpaceDN w:val="0"/>
              <w:adjustRightInd w:val="0"/>
              <w:spacing w:after="240" w:line="380" w:lineRule="atLeast"/>
              <w:contextualSpacing/>
              <w:rPr>
                <w:rFonts w:ascii="Candara" w:hAnsi="Candara" w:cs="Calibri"/>
                <w:color w:val="000000"/>
                <w:sz w:val="32"/>
                <w:szCs w:val="32"/>
              </w:rPr>
            </w:pPr>
            <w:r w:rsidRPr="007C64AB">
              <w:rPr>
                <w:rFonts w:ascii="Candara" w:hAnsi="Candara" w:cs="Calibri"/>
                <w:color w:val="000000"/>
                <w:sz w:val="32"/>
                <w:szCs w:val="32"/>
              </w:rPr>
              <w:t>‘</w:t>
            </w:r>
            <w:r w:rsidRPr="00C24FE6">
              <w:rPr>
                <w:rFonts w:ascii="Candara" w:hAnsi="Candara" w:cs="Calibri"/>
                <w:color w:val="5F497A" w:themeColor="accent4" w:themeShade="BF"/>
                <w:sz w:val="32"/>
                <w:szCs w:val="32"/>
              </w:rPr>
              <w:t>Maintenance of the raw materials is important for a business and needs special management’. Discuss.</w:t>
            </w:r>
            <w:r w:rsidRPr="007C64AB">
              <w:rPr>
                <w:rFonts w:ascii="Candara" w:hAnsi="Candara" w:cs="Calibri"/>
                <w:color w:val="000000"/>
                <w:sz w:val="32"/>
                <w:szCs w:val="32"/>
              </w:rPr>
              <w:t xml:space="preserve"> </w:t>
            </w:r>
          </w:p>
          <w:p w14:paraId="2E7E3A2C" w14:textId="77777777" w:rsidR="00396627" w:rsidRPr="007C64AB" w:rsidRDefault="00396627" w:rsidP="00C24FE6">
            <w:pPr>
              <w:contextualSpacing/>
              <w:jc w:val="both"/>
              <w:rPr>
                <w:rFonts w:ascii="Candara" w:hAnsi="Candara"/>
              </w:rPr>
            </w:pPr>
            <w:r w:rsidRPr="007C64AB">
              <w:rPr>
                <w:rFonts w:ascii="Candara" w:hAnsi="Candara"/>
              </w:rPr>
              <w:t xml:space="preserve">Raw Materials are the most important </w:t>
            </w:r>
            <w:r w:rsidR="00C24FE6" w:rsidRPr="007C64AB">
              <w:rPr>
                <w:rFonts w:ascii="Candara" w:hAnsi="Candara"/>
              </w:rPr>
              <w:t>(Factor)</w:t>
            </w:r>
            <w:r w:rsidRPr="007C64AB">
              <w:rPr>
                <w:rFonts w:ascii="Candara" w:hAnsi="Candara"/>
              </w:rPr>
              <w:t xml:space="preserve"> ingredient that goes into producing </w:t>
            </w:r>
            <w:r w:rsidR="00C24FE6" w:rsidRPr="007C64AB">
              <w:rPr>
                <w:rFonts w:ascii="Candara" w:hAnsi="Candara"/>
              </w:rPr>
              <w:t>stage,</w:t>
            </w:r>
            <w:r w:rsidRPr="007C64AB">
              <w:rPr>
                <w:rFonts w:ascii="Candara" w:hAnsi="Candara"/>
              </w:rPr>
              <w:t xml:space="preserve"> maintenance and making sure that the raw material is always in good condition will require a trained employees that knows how to deal and preserve these materials at all times will help get he business going without any flaws that might halt the business and cause </w:t>
            </w:r>
            <w:r w:rsidR="00C24FE6" w:rsidRPr="007C64AB">
              <w:rPr>
                <w:rFonts w:ascii="Candara" w:hAnsi="Candara"/>
              </w:rPr>
              <w:t>loss.</w:t>
            </w:r>
          </w:p>
          <w:p w14:paraId="3B8A6E8B" w14:textId="77777777" w:rsidR="00396627" w:rsidRPr="007C64AB" w:rsidRDefault="00396627" w:rsidP="00A851DA">
            <w:pPr>
              <w:rPr>
                <w:rFonts w:ascii="Candara" w:hAnsi="Candara"/>
              </w:rPr>
            </w:pPr>
          </w:p>
          <w:p w14:paraId="48BFAC0D" w14:textId="77777777" w:rsidR="00CC2FB3" w:rsidRPr="007C64AB" w:rsidRDefault="00CC2FB3" w:rsidP="00A851DA">
            <w:pPr>
              <w:rPr>
                <w:rFonts w:ascii="Candara" w:hAnsi="Candara"/>
                <w:b/>
              </w:rPr>
            </w:pPr>
          </w:p>
          <w:p w14:paraId="7C385B97" w14:textId="77777777" w:rsidR="007C64AB" w:rsidRPr="00C24FE6" w:rsidRDefault="007C64AB" w:rsidP="00C24FE6">
            <w:pPr>
              <w:widowControl w:val="0"/>
              <w:autoSpaceDE w:val="0"/>
              <w:autoSpaceDN w:val="0"/>
              <w:adjustRightInd w:val="0"/>
              <w:spacing w:after="240" w:line="380" w:lineRule="atLeast"/>
              <w:contextualSpacing/>
              <w:rPr>
                <w:rFonts w:ascii="Candara" w:hAnsi="Candara" w:cs="Calibri"/>
                <w:color w:val="5F497A" w:themeColor="accent4" w:themeShade="BF"/>
                <w:sz w:val="32"/>
                <w:szCs w:val="32"/>
              </w:rPr>
            </w:pPr>
            <w:r w:rsidRPr="00C24FE6">
              <w:rPr>
                <w:rFonts w:ascii="Candara" w:hAnsi="Candara" w:cs="Calibri"/>
                <w:color w:val="5F497A" w:themeColor="accent4" w:themeShade="BF"/>
                <w:sz w:val="32"/>
                <w:szCs w:val="32"/>
              </w:rPr>
              <w:t xml:space="preserve">“Managing resources is an essential part of running a successful business”. Discuss. </w:t>
            </w:r>
          </w:p>
          <w:p w14:paraId="191EAD23" w14:textId="77777777" w:rsidR="00CC2FB3" w:rsidRPr="007C64AB" w:rsidRDefault="007C64AB" w:rsidP="00C24FE6">
            <w:pPr>
              <w:contextualSpacing/>
              <w:jc w:val="both"/>
              <w:rPr>
                <w:rFonts w:ascii="Candara" w:hAnsi="Candara"/>
              </w:rPr>
            </w:pPr>
            <w:r w:rsidRPr="007C64AB">
              <w:rPr>
                <w:rFonts w:ascii="Candara" w:hAnsi="Candara"/>
              </w:rPr>
              <w:t xml:space="preserve">Whether its tangible or intangible resources any smart business has to adopt and work on an efficient management of these resources in order to reduce cost and make sure they deliver the best quality will automatically lead to profits </w:t>
            </w:r>
            <w:r w:rsidR="00C24FE6" w:rsidRPr="007C64AB">
              <w:rPr>
                <w:rFonts w:ascii="Candara" w:hAnsi="Candara"/>
              </w:rPr>
              <w:t>and</w:t>
            </w:r>
            <w:r w:rsidR="00C24FE6">
              <w:rPr>
                <w:rFonts w:ascii="Candara" w:hAnsi="Candara"/>
              </w:rPr>
              <w:t>….</w:t>
            </w:r>
            <w:bookmarkStart w:id="0" w:name="_GoBack"/>
            <w:bookmarkEnd w:id="0"/>
          </w:p>
          <w:p w14:paraId="48E4E62A" w14:textId="77777777" w:rsidR="007C64AB" w:rsidRPr="007C64AB" w:rsidRDefault="007C64AB" w:rsidP="007C64AB">
            <w:pPr>
              <w:jc w:val="both"/>
              <w:rPr>
                <w:rFonts w:ascii="Candara" w:hAnsi="Candara"/>
              </w:rPr>
            </w:pPr>
          </w:p>
          <w:p w14:paraId="105EB9EB" w14:textId="77777777" w:rsidR="007C64AB" w:rsidRPr="007C64AB" w:rsidRDefault="007C64AB" w:rsidP="007C64AB">
            <w:pPr>
              <w:jc w:val="both"/>
              <w:rPr>
                <w:rFonts w:ascii="Candara" w:hAnsi="Candara"/>
              </w:rPr>
            </w:pPr>
            <w:r w:rsidRPr="007C64AB">
              <w:rPr>
                <w:rFonts w:ascii="Candara" w:hAnsi="Candara"/>
              </w:rPr>
              <w:t xml:space="preserve">Increase </w:t>
            </w:r>
            <w:r w:rsidR="00C24FE6" w:rsidRPr="007C64AB">
              <w:rPr>
                <w:rFonts w:ascii="Candara" w:hAnsi="Candara"/>
              </w:rPr>
              <w:t>revenue.</w:t>
            </w:r>
          </w:p>
          <w:p w14:paraId="1D0F2BFD" w14:textId="77777777" w:rsidR="007C64AB" w:rsidRPr="007C64AB" w:rsidRDefault="007C64AB" w:rsidP="007C64AB">
            <w:pPr>
              <w:jc w:val="both"/>
              <w:rPr>
                <w:rFonts w:ascii="Candara" w:hAnsi="Candara"/>
              </w:rPr>
            </w:pPr>
            <w:r w:rsidRPr="007C64AB">
              <w:rPr>
                <w:rFonts w:ascii="Candara" w:hAnsi="Candara"/>
              </w:rPr>
              <w:t>Conflict resolution.</w:t>
            </w:r>
          </w:p>
          <w:p w14:paraId="6A17448D" w14:textId="77777777" w:rsidR="007C64AB" w:rsidRPr="007C64AB" w:rsidRDefault="007C64AB" w:rsidP="007C64AB">
            <w:pPr>
              <w:jc w:val="both"/>
              <w:rPr>
                <w:rFonts w:ascii="Candara" w:hAnsi="Candara"/>
              </w:rPr>
            </w:pPr>
            <w:r w:rsidRPr="007C64AB">
              <w:rPr>
                <w:rFonts w:ascii="Candara" w:hAnsi="Candara"/>
              </w:rPr>
              <w:t>Improve project delivery.</w:t>
            </w:r>
          </w:p>
          <w:p w14:paraId="19ADC58B" w14:textId="77777777" w:rsidR="007C64AB" w:rsidRPr="007C64AB" w:rsidRDefault="007C64AB" w:rsidP="007C64AB">
            <w:pPr>
              <w:jc w:val="both"/>
              <w:rPr>
                <w:rFonts w:ascii="Candara" w:hAnsi="Candara"/>
              </w:rPr>
            </w:pPr>
            <w:r w:rsidRPr="007C64AB">
              <w:rPr>
                <w:rFonts w:ascii="Candara" w:hAnsi="Candara"/>
              </w:rPr>
              <w:t>Reduce cost.</w:t>
            </w:r>
          </w:p>
          <w:p w14:paraId="3A8023B0" w14:textId="77777777" w:rsidR="007C64AB" w:rsidRPr="007C64AB" w:rsidRDefault="007C64AB" w:rsidP="007C64AB">
            <w:pPr>
              <w:jc w:val="both"/>
              <w:rPr>
                <w:rFonts w:ascii="Candara" w:hAnsi="Candara"/>
              </w:rPr>
            </w:pPr>
          </w:p>
          <w:p w14:paraId="60E5E7A2" w14:textId="77777777" w:rsidR="00CC2FB3" w:rsidRPr="007C64AB" w:rsidRDefault="00CC2FB3" w:rsidP="00A851DA">
            <w:pPr>
              <w:rPr>
                <w:rFonts w:ascii="Candara" w:hAnsi="Candara"/>
                <w:b/>
              </w:rPr>
            </w:pPr>
          </w:p>
          <w:p w14:paraId="6EF423BD" w14:textId="77777777" w:rsidR="00CC2FB3" w:rsidRPr="007C64AB" w:rsidRDefault="00CC2FB3" w:rsidP="00A851DA">
            <w:pPr>
              <w:rPr>
                <w:rFonts w:ascii="Candara" w:hAnsi="Candara"/>
                <w:b/>
              </w:rPr>
            </w:pPr>
          </w:p>
          <w:p w14:paraId="270C0D76" w14:textId="77777777" w:rsidR="00CC2FB3" w:rsidRPr="007C64AB" w:rsidRDefault="00CC2FB3" w:rsidP="00A851DA">
            <w:pPr>
              <w:rPr>
                <w:rFonts w:ascii="Candara" w:hAnsi="Candara"/>
                <w:b/>
              </w:rPr>
            </w:pPr>
          </w:p>
          <w:p w14:paraId="146D2ED4" w14:textId="77777777" w:rsidR="00CC2FB3" w:rsidRPr="007C64AB" w:rsidRDefault="00CC2FB3" w:rsidP="00A851DA">
            <w:pPr>
              <w:rPr>
                <w:rFonts w:ascii="Candara" w:hAnsi="Candara"/>
                <w:b/>
              </w:rPr>
            </w:pPr>
          </w:p>
          <w:p w14:paraId="3BAA2F04" w14:textId="77777777" w:rsidR="00CC2FB3" w:rsidRPr="007C64AB" w:rsidRDefault="00CC2FB3" w:rsidP="00A851DA">
            <w:pPr>
              <w:rPr>
                <w:rFonts w:ascii="Candara" w:hAnsi="Candara"/>
                <w:b/>
              </w:rPr>
            </w:pPr>
          </w:p>
        </w:tc>
      </w:tr>
    </w:tbl>
    <w:p w14:paraId="7CB4F909" w14:textId="77777777" w:rsidR="00503D7E" w:rsidRPr="007C64AB" w:rsidRDefault="00503D7E" w:rsidP="00A851DA">
      <w:pPr>
        <w:autoSpaceDE w:val="0"/>
        <w:autoSpaceDN w:val="0"/>
        <w:adjustRightInd w:val="0"/>
        <w:spacing w:after="0" w:line="240" w:lineRule="auto"/>
        <w:rPr>
          <w:rFonts w:ascii="Candara" w:hAnsi="Candara" w:cs="CalvertMT-Bold"/>
          <w:b/>
          <w:bCs/>
          <w:color w:val="002060"/>
          <w:sz w:val="28"/>
          <w:lang w:val="en-US"/>
        </w:rPr>
      </w:pPr>
    </w:p>
    <w:p w14:paraId="45C2C57B" w14:textId="77777777" w:rsidR="00A851DA" w:rsidRPr="007C64AB" w:rsidRDefault="00AE1481" w:rsidP="00A851DA">
      <w:pPr>
        <w:autoSpaceDE w:val="0"/>
        <w:autoSpaceDN w:val="0"/>
        <w:adjustRightInd w:val="0"/>
        <w:spacing w:after="0" w:line="240" w:lineRule="auto"/>
        <w:rPr>
          <w:rFonts w:ascii="Candara" w:hAnsi="Candara" w:cs="CalvertMT-Bold"/>
          <w:b/>
          <w:bCs/>
          <w:color w:val="002060"/>
          <w:sz w:val="28"/>
          <w:lang w:val="en-US"/>
        </w:rPr>
      </w:pPr>
      <w:r w:rsidRPr="007C64AB">
        <w:rPr>
          <w:rFonts w:ascii="Candara" w:hAnsi="Candara" w:cs="CalvertMT-Bold"/>
          <w:b/>
          <w:bCs/>
          <w:color w:val="002060"/>
          <w:sz w:val="28"/>
          <w:lang w:val="en-US"/>
        </w:rPr>
        <w:t>Student</w:t>
      </w:r>
      <w:r w:rsidR="00A851DA" w:rsidRPr="007C64AB">
        <w:rPr>
          <w:rFonts w:ascii="Candara" w:hAnsi="Candara" w:cs="CalvertMT-Bold"/>
          <w:b/>
          <w:bCs/>
          <w:color w:val="002060"/>
          <w:sz w:val="28"/>
          <w:lang w:val="en-US"/>
        </w:rPr>
        <w:t xml:space="preserve"> Statement:</w:t>
      </w:r>
    </w:p>
    <w:p w14:paraId="5C1ED939" w14:textId="77777777" w:rsidR="00A851DA" w:rsidRPr="007C64AB" w:rsidRDefault="00A851DA" w:rsidP="00A851DA">
      <w:pPr>
        <w:autoSpaceDE w:val="0"/>
        <w:autoSpaceDN w:val="0"/>
        <w:adjustRightInd w:val="0"/>
        <w:spacing w:after="0" w:line="240" w:lineRule="auto"/>
        <w:rPr>
          <w:rFonts w:ascii="Candara" w:hAnsi="Candara" w:cs="CalvertMT-Bold"/>
          <w:b/>
          <w:bCs/>
          <w:color w:val="001AE6"/>
          <w:lang w:val="en-US"/>
        </w:rPr>
      </w:pPr>
    </w:p>
    <w:p w14:paraId="26803BDF" w14:textId="77777777" w:rsidR="00A851DA" w:rsidRPr="007C64AB" w:rsidRDefault="00405895" w:rsidP="00A851DA">
      <w:pPr>
        <w:autoSpaceDE w:val="0"/>
        <w:autoSpaceDN w:val="0"/>
        <w:adjustRightInd w:val="0"/>
        <w:spacing w:after="0" w:line="240" w:lineRule="auto"/>
        <w:rPr>
          <w:rFonts w:ascii="Candara" w:hAnsi="Candara" w:cs="Bliss-Regular"/>
          <w:color w:val="000000"/>
          <w:lang w:val="en-US"/>
        </w:rPr>
      </w:pPr>
      <w:r w:rsidRPr="007C64AB">
        <w:rPr>
          <w:rFonts w:ascii="Candara" w:hAnsi="Candara" w:cs="Bliss-Regular"/>
          <w:color w:val="000000"/>
          <w:lang w:val="en-US"/>
        </w:rPr>
        <w:t>By submitting this assignment, I confirm that this is my own work.</w:t>
      </w:r>
    </w:p>
    <w:p w14:paraId="20859D86" w14:textId="77777777" w:rsidR="00503D7E" w:rsidRPr="007C64AB" w:rsidRDefault="00503D7E" w:rsidP="00A851DA">
      <w:pPr>
        <w:autoSpaceDE w:val="0"/>
        <w:autoSpaceDN w:val="0"/>
        <w:adjustRightInd w:val="0"/>
        <w:spacing w:after="0" w:line="240" w:lineRule="auto"/>
        <w:rPr>
          <w:rFonts w:ascii="Candara" w:hAnsi="Candara" w:cs="Bliss-Regular"/>
          <w:color w:val="000000"/>
          <w:lang w:val="en-US"/>
        </w:rPr>
      </w:pPr>
    </w:p>
    <w:p w14:paraId="40F8EA68" w14:textId="77777777" w:rsidR="00503D7E" w:rsidRPr="007C64AB" w:rsidRDefault="00503D7E" w:rsidP="00A851DA">
      <w:pPr>
        <w:autoSpaceDE w:val="0"/>
        <w:autoSpaceDN w:val="0"/>
        <w:adjustRightInd w:val="0"/>
        <w:spacing w:after="0" w:line="240" w:lineRule="auto"/>
        <w:rPr>
          <w:rFonts w:ascii="Candara" w:hAnsi="Candara" w:cs="Bliss-Regular"/>
          <w:color w:val="000000"/>
          <w:lang w:val="en-US"/>
        </w:rPr>
      </w:pPr>
    </w:p>
    <w:p w14:paraId="2845719F" w14:textId="77777777" w:rsidR="00A851DA" w:rsidRPr="007C64AB" w:rsidRDefault="00A851DA" w:rsidP="00A851DA">
      <w:pPr>
        <w:autoSpaceDE w:val="0"/>
        <w:autoSpaceDN w:val="0"/>
        <w:adjustRightInd w:val="0"/>
        <w:spacing w:after="0" w:line="240" w:lineRule="auto"/>
        <w:rPr>
          <w:rFonts w:ascii="Candara" w:hAnsi="Candara" w:cs="Bliss-Regular"/>
          <w:color w:val="000000"/>
          <w:lang w:val="en-US"/>
        </w:rPr>
      </w:pPr>
    </w:p>
    <w:tbl>
      <w:tblPr>
        <w:tblStyle w:val="TableGrid"/>
        <w:tblW w:w="0" w:type="auto"/>
        <w:jc w:val="center"/>
        <w:tblLook w:val="04A0" w:firstRow="1" w:lastRow="0" w:firstColumn="1" w:lastColumn="0" w:noHBand="0" w:noVBand="1"/>
      </w:tblPr>
      <w:tblGrid>
        <w:gridCol w:w="2310"/>
        <w:gridCol w:w="4035"/>
        <w:gridCol w:w="1276"/>
        <w:gridCol w:w="1621"/>
      </w:tblGrid>
      <w:tr w:rsidR="00405895" w:rsidRPr="007C64AB" w14:paraId="3E28E947" w14:textId="77777777" w:rsidTr="00C24FE6">
        <w:trPr>
          <w:jc w:val="center"/>
        </w:trPr>
        <w:tc>
          <w:tcPr>
            <w:tcW w:w="2310" w:type="dxa"/>
            <w:shd w:val="clear" w:color="auto" w:fill="D9D9D9" w:themeFill="background1" w:themeFillShade="D9"/>
          </w:tcPr>
          <w:p w14:paraId="0B24B270" w14:textId="77777777" w:rsidR="00405895" w:rsidRPr="007C64AB" w:rsidRDefault="00405895" w:rsidP="00A851DA">
            <w:pPr>
              <w:rPr>
                <w:rFonts w:ascii="Candara" w:hAnsi="Candara" w:cs="Bliss-Regular"/>
                <w:color w:val="000000"/>
              </w:rPr>
            </w:pPr>
            <w:r w:rsidRPr="007C64AB">
              <w:rPr>
                <w:rFonts w:ascii="Candara" w:hAnsi="Candara" w:cs="Bliss-Regular"/>
                <w:color w:val="000000"/>
              </w:rPr>
              <w:t>Student Signature</w:t>
            </w:r>
          </w:p>
        </w:tc>
        <w:tc>
          <w:tcPr>
            <w:tcW w:w="4035" w:type="dxa"/>
          </w:tcPr>
          <w:p w14:paraId="19DE25B7" w14:textId="77777777" w:rsidR="00405895" w:rsidRPr="007C64AB" w:rsidRDefault="00C24FE6" w:rsidP="00A851DA">
            <w:pPr>
              <w:rPr>
                <w:rFonts w:ascii="Candara" w:hAnsi="Candara" w:cs="Bliss-Regular"/>
                <w:color w:val="000000"/>
              </w:rPr>
            </w:pPr>
            <w:r>
              <w:rPr>
                <w:rFonts w:ascii="Candara" w:hAnsi="Candara" w:cs="Bliss-Regular"/>
                <w:color w:val="000000"/>
              </w:rPr>
              <w:t>Hussieni</w:t>
            </w:r>
          </w:p>
        </w:tc>
        <w:tc>
          <w:tcPr>
            <w:tcW w:w="1276" w:type="dxa"/>
            <w:shd w:val="clear" w:color="auto" w:fill="D9D9D9" w:themeFill="background1" w:themeFillShade="D9"/>
          </w:tcPr>
          <w:p w14:paraId="7A59ABB4" w14:textId="77777777" w:rsidR="00405895" w:rsidRPr="007C64AB" w:rsidRDefault="00405895" w:rsidP="00A851DA">
            <w:pPr>
              <w:rPr>
                <w:rFonts w:ascii="Candara" w:hAnsi="Candara" w:cs="Bliss-Regular"/>
                <w:color w:val="000000"/>
              </w:rPr>
            </w:pPr>
            <w:r w:rsidRPr="007C64AB">
              <w:rPr>
                <w:rFonts w:ascii="Candara" w:hAnsi="Candara" w:cs="Bliss-Regular"/>
                <w:color w:val="000000"/>
              </w:rPr>
              <w:t>Date</w:t>
            </w:r>
          </w:p>
        </w:tc>
        <w:tc>
          <w:tcPr>
            <w:tcW w:w="1621" w:type="dxa"/>
          </w:tcPr>
          <w:p w14:paraId="5D1D0A81" w14:textId="77777777" w:rsidR="00405895" w:rsidRPr="007C64AB" w:rsidRDefault="00C24FE6" w:rsidP="00A851DA">
            <w:pPr>
              <w:rPr>
                <w:rFonts w:ascii="Candara" w:hAnsi="Candara" w:cs="Bliss-Regular"/>
                <w:color w:val="000000"/>
              </w:rPr>
            </w:pPr>
            <w:r>
              <w:rPr>
                <w:rFonts w:ascii="Candara" w:hAnsi="Candara" w:cs="Bliss-Regular"/>
                <w:color w:val="000000"/>
              </w:rPr>
              <w:t>24.10.2016</w:t>
            </w:r>
          </w:p>
        </w:tc>
      </w:tr>
    </w:tbl>
    <w:p w14:paraId="428A30A5" w14:textId="77777777" w:rsidR="00A851DA" w:rsidRPr="007C64AB" w:rsidRDefault="00A851DA" w:rsidP="00A851DA">
      <w:pPr>
        <w:rPr>
          <w:rFonts w:ascii="Candara" w:hAnsi="Candara" w:cs="Bliss-Regular"/>
          <w:color w:val="000000"/>
          <w:lang w:val="en-US"/>
        </w:rPr>
      </w:pPr>
    </w:p>
    <w:p w14:paraId="4A78FA57" w14:textId="77777777" w:rsidR="00A851DA" w:rsidRPr="007C64AB" w:rsidRDefault="00A851DA" w:rsidP="00A851DA">
      <w:pPr>
        <w:rPr>
          <w:rFonts w:ascii="Candara" w:hAnsi="Candara" w:cs="Bliss-Regular"/>
          <w:color w:val="000000"/>
          <w:lang w:val="en-US"/>
        </w:rPr>
      </w:pPr>
    </w:p>
    <w:p w14:paraId="1E28B1A0" w14:textId="77777777" w:rsidR="00A851DA" w:rsidRPr="007C64AB" w:rsidRDefault="00503D7E" w:rsidP="00503D7E">
      <w:pPr>
        <w:shd w:val="clear" w:color="auto" w:fill="D9D9D9" w:themeFill="background1" w:themeFillShade="D9"/>
        <w:rPr>
          <w:rFonts w:ascii="Candara" w:hAnsi="Candara"/>
          <w:b/>
          <w:sz w:val="32"/>
          <w:lang w:val="en-US"/>
        </w:rPr>
      </w:pPr>
      <w:r w:rsidRPr="007C64AB">
        <w:rPr>
          <w:rFonts w:ascii="Candara" w:hAnsi="Candara"/>
          <w:b/>
          <w:sz w:val="28"/>
          <w:lang w:val="en-US"/>
        </w:rPr>
        <w:t>For Tutor / Assessor Use Only</w:t>
      </w:r>
    </w:p>
    <w:tbl>
      <w:tblPr>
        <w:tblStyle w:val="TableGrid"/>
        <w:tblW w:w="0" w:type="auto"/>
        <w:jc w:val="center"/>
        <w:tblLook w:val="04A0" w:firstRow="1" w:lastRow="0" w:firstColumn="1" w:lastColumn="0" w:noHBand="0" w:noVBand="1"/>
      </w:tblPr>
      <w:tblGrid>
        <w:gridCol w:w="4621"/>
        <w:gridCol w:w="4621"/>
      </w:tblGrid>
      <w:tr w:rsidR="00503D7E" w:rsidRPr="007C64AB" w14:paraId="777BDC7C" w14:textId="77777777" w:rsidTr="00C24FE6">
        <w:trPr>
          <w:trHeight w:val="249"/>
          <w:jc w:val="center"/>
        </w:trPr>
        <w:tc>
          <w:tcPr>
            <w:tcW w:w="4621" w:type="dxa"/>
            <w:shd w:val="clear" w:color="auto" w:fill="D9D9D9" w:themeFill="background1" w:themeFillShade="D9"/>
          </w:tcPr>
          <w:p w14:paraId="1A330EAF" w14:textId="77777777" w:rsidR="00503D7E" w:rsidRPr="007C64AB" w:rsidRDefault="00503D7E" w:rsidP="00503D7E">
            <w:pPr>
              <w:rPr>
                <w:rFonts w:ascii="Candara" w:hAnsi="Candara"/>
                <w:b/>
                <w:color w:val="002060"/>
              </w:rPr>
            </w:pPr>
            <w:r w:rsidRPr="007C64AB">
              <w:rPr>
                <w:rFonts w:ascii="Candara" w:hAnsi="Candara"/>
                <w:b/>
                <w:color w:val="002060"/>
              </w:rPr>
              <w:t>Total Marks</w:t>
            </w:r>
          </w:p>
        </w:tc>
        <w:tc>
          <w:tcPr>
            <w:tcW w:w="4621" w:type="dxa"/>
          </w:tcPr>
          <w:p w14:paraId="33C714F5" w14:textId="77777777" w:rsidR="00503D7E" w:rsidRPr="007C64AB" w:rsidRDefault="00503D7E" w:rsidP="00503D7E">
            <w:pPr>
              <w:rPr>
                <w:rFonts w:ascii="Candara" w:hAnsi="Candara" w:cs="Times New Roman"/>
                <w:szCs w:val="32"/>
              </w:rPr>
            </w:pPr>
          </w:p>
        </w:tc>
      </w:tr>
      <w:tr w:rsidR="00503D7E" w:rsidRPr="007C64AB" w14:paraId="48511880" w14:textId="77777777" w:rsidTr="00C24FE6">
        <w:trPr>
          <w:jc w:val="center"/>
        </w:trPr>
        <w:tc>
          <w:tcPr>
            <w:tcW w:w="4621" w:type="dxa"/>
            <w:shd w:val="clear" w:color="auto" w:fill="D9D9D9" w:themeFill="background1" w:themeFillShade="D9"/>
          </w:tcPr>
          <w:p w14:paraId="65C666F3" w14:textId="77777777" w:rsidR="00503D7E" w:rsidRPr="007C64AB" w:rsidRDefault="00503D7E" w:rsidP="00503D7E">
            <w:pPr>
              <w:rPr>
                <w:rFonts w:ascii="Candara" w:hAnsi="Candara"/>
                <w:b/>
                <w:color w:val="002060"/>
              </w:rPr>
            </w:pPr>
            <w:r w:rsidRPr="007C64AB">
              <w:rPr>
                <w:rFonts w:ascii="Candara" w:hAnsi="Candara"/>
                <w:b/>
                <w:color w:val="002060"/>
              </w:rPr>
              <w:t>Marks Obtained</w:t>
            </w:r>
          </w:p>
        </w:tc>
        <w:tc>
          <w:tcPr>
            <w:tcW w:w="4621" w:type="dxa"/>
          </w:tcPr>
          <w:p w14:paraId="07685352" w14:textId="77777777" w:rsidR="00503D7E" w:rsidRPr="007C64AB" w:rsidRDefault="00503D7E" w:rsidP="00503D7E">
            <w:pPr>
              <w:rPr>
                <w:rFonts w:ascii="Candara" w:hAnsi="Candara" w:cs="Times New Roman"/>
                <w:szCs w:val="32"/>
              </w:rPr>
            </w:pPr>
          </w:p>
        </w:tc>
      </w:tr>
      <w:tr w:rsidR="00503D7E" w:rsidRPr="007C64AB" w14:paraId="3256E118" w14:textId="77777777" w:rsidTr="00C24FE6">
        <w:trPr>
          <w:jc w:val="center"/>
        </w:trPr>
        <w:tc>
          <w:tcPr>
            <w:tcW w:w="4621" w:type="dxa"/>
            <w:shd w:val="clear" w:color="auto" w:fill="D9D9D9" w:themeFill="background1" w:themeFillShade="D9"/>
          </w:tcPr>
          <w:p w14:paraId="6A25CAAD" w14:textId="77777777" w:rsidR="00503D7E" w:rsidRPr="007C64AB" w:rsidRDefault="00B0415E" w:rsidP="00503D7E">
            <w:pPr>
              <w:rPr>
                <w:rFonts w:ascii="Candara" w:hAnsi="Candara"/>
                <w:b/>
                <w:color w:val="002060"/>
              </w:rPr>
            </w:pPr>
            <w:r w:rsidRPr="007C64AB">
              <w:rPr>
                <w:rFonts w:ascii="Candara" w:hAnsi="Candara"/>
                <w:b/>
                <w:color w:val="002060"/>
              </w:rPr>
              <w:t>Percentage / Grade</w:t>
            </w:r>
          </w:p>
        </w:tc>
        <w:tc>
          <w:tcPr>
            <w:tcW w:w="4621" w:type="dxa"/>
          </w:tcPr>
          <w:p w14:paraId="46DD496E" w14:textId="77777777" w:rsidR="00503D7E" w:rsidRPr="007C64AB" w:rsidRDefault="00503D7E" w:rsidP="00503D7E">
            <w:pPr>
              <w:rPr>
                <w:rFonts w:ascii="Candara" w:hAnsi="Candara" w:cs="Times New Roman"/>
                <w:szCs w:val="32"/>
              </w:rPr>
            </w:pPr>
          </w:p>
        </w:tc>
      </w:tr>
    </w:tbl>
    <w:p w14:paraId="4A063148" w14:textId="77777777" w:rsidR="00EA30AB" w:rsidRPr="007C64AB" w:rsidRDefault="00EA30AB" w:rsidP="00503D7E">
      <w:pPr>
        <w:rPr>
          <w:rFonts w:ascii="Candara" w:hAnsi="Candara" w:cs="Times New Roman"/>
          <w:sz w:val="24"/>
          <w:szCs w:val="32"/>
        </w:rPr>
      </w:pPr>
    </w:p>
    <w:p w14:paraId="6A9D6FA5" w14:textId="77777777" w:rsidR="00EA30AB" w:rsidRPr="007C64AB" w:rsidRDefault="00EA30AB" w:rsidP="00503D7E">
      <w:pPr>
        <w:rPr>
          <w:rFonts w:ascii="Candara" w:hAnsi="Candara" w:cs="Times New Roman"/>
          <w:sz w:val="24"/>
          <w:szCs w:val="32"/>
        </w:rPr>
      </w:pPr>
    </w:p>
    <w:sectPr w:rsidR="00EA30AB" w:rsidRPr="007C64AB" w:rsidSect="00C24FE6">
      <w:pgSz w:w="11906" w:h="16838"/>
      <w:pgMar w:top="1710" w:right="1440" w:bottom="1350" w:left="72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4584D46F" w14:textId="77777777" w:rsidR="007C64AB" w:rsidRDefault="007C64AB" w:rsidP="00CB4D0A">
      <w:pPr>
        <w:spacing w:after="0" w:line="240" w:lineRule="auto"/>
      </w:pPr>
      <w:r>
        <w:separator/>
      </w:r>
    </w:p>
  </w:endnote>
  <w:endnote w:type="continuationSeparator" w:id="0">
    <w:p w14:paraId="28446E51" w14:textId="77777777" w:rsidR="007C64AB" w:rsidRDefault="007C64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Candara">
    <w:panose1 w:val="020E0502030303020204"/>
    <w:charset w:val="00"/>
    <w:family w:val="auto"/>
    <w:pitch w:val="variable"/>
    <w:sig w:usb0="A00002EF" w:usb1="4000A44B" w:usb2="00000000" w:usb3="00000000" w:csb0="000001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365033E" w14:textId="77777777" w:rsidR="007C64AB" w:rsidRDefault="007C64AB" w:rsidP="00CB4D0A">
      <w:pPr>
        <w:spacing w:after="0" w:line="240" w:lineRule="auto"/>
      </w:pPr>
      <w:r>
        <w:separator/>
      </w:r>
    </w:p>
  </w:footnote>
  <w:footnote w:type="continuationSeparator" w:id="0">
    <w:p w14:paraId="4207BE5E" w14:textId="77777777" w:rsidR="007C64AB" w:rsidRDefault="007C64AB"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2"/>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23114D0"/>
    <w:multiLevelType w:val="hybridMultilevel"/>
    <w:tmpl w:val="E47AD096"/>
    <w:lvl w:ilvl="0" w:tplc="EBD4E1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662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64A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24FE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5D3E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0D7EC-81D9-0B4A-8130-63C3046D7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497</Words>
  <Characters>2835</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Hussieni Mohamed</cp:lastModifiedBy>
  <cp:revision>3</cp:revision>
  <dcterms:created xsi:type="dcterms:W3CDTF">2015-01-26T12:24:00Z</dcterms:created>
  <dcterms:modified xsi:type="dcterms:W3CDTF">2016-10-24T14:52:00Z</dcterms:modified>
</cp:coreProperties>
</file>