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84F" w:rsidRDefault="00D573CF" w:rsidP="00D573CF">
      <w:pPr>
        <w:jc w:val="center"/>
      </w:pPr>
      <w:r>
        <w:rPr>
          <w:noProof/>
        </w:rPr>
        <w:drawing>
          <wp:inline distT="0" distB="0" distL="0" distR="0">
            <wp:extent cx="1247775" cy="6572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247775" cy="657225"/>
                    </a:xfrm>
                    <a:prstGeom prst="rect">
                      <a:avLst/>
                    </a:prstGeom>
                    <a:noFill/>
                    <a:ln w="9525">
                      <a:noFill/>
                      <a:miter lim="800000"/>
                      <a:headEnd/>
                      <a:tailEnd/>
                    </a:ln>
                  </pic:spPr>
                </pic:pic>
              </a:graphicData>
            </a:graphic>
          </wp:inline>
        </w:drawing>
      </w:r>
    </w:p>
    <w:p w:rsidR="00D573CF" w:rsidRDefault="00D573CF" w:rsidP="00D573CF">
      <w:pPr>
        <w:jc w:val="center"/>
        <w:rPr>
          <w:rFonts w:ascii="Calibri,Bold" w:hAnsi="Calibri,Bold" w:cs="Calibri,Bold"/>
          <w:b/>
          <w:bCs/>
          <w:color w:val="C10000"/>
          <w:sz w:val="28"/>
          <w:szCs w:val="28"/>
        </w:rPr>
      </w:pPr>
      <w:r>
        <w:rPr>
          <w:rFonts w:ascii="Calibri,Bold" w:hAnsi="Calibri,Bold" w:cs="Calibri,Bold"/>
          <w:b/>
          <w:bCs/>
          <w:color w:val="C10000"/>
          <w:sz w:val="28"/>
          <w:szCs w:val="28"/>
        </w:rPr>
        <w:t>Managing Business Operations</w:t>
      </w:r>
    </w:p>
    <w:p w:rsidR="006B0BCD" w:rsidRDefault="00FF75A2" w:rsidP="00085994">
      <w:pPr>
        <w:rPr>
          <w:rFonts w:ascii="Calibri,Bold" w:hAnsi="Calibri,Bold" w:cs="Calibri,Bold"/>
          <w:b/>
          <w:bCs/>
          <w:color w:val="C10000"/>
          <w:sz w:val="28"/>
          <w:szCs w:val="28"/>
        </w:rPr>
      </w:pPr>
      <w:r>
        <w:rPr>
          <w:rFonts w:ascii="Calibri,Bold" w:hAnsi="Calibri,Bold" w:cs="Calibri,Bold"/>
          <w:b/>
          <w:bCs/>
          <w:color w:val="C10000"/>
          <w:sz w:val="28"/>
          <w:szCs w:val="28"/>
        </w:rPr>
        <w:t xml:space="preserve">ASSESSMENT </w:t>
      </w:r>
      <w:r w:rsidR="00085994">
        <w:rPr>
          <w:rFonts w:ascii="Calibri,Bold" w:hAnsi="Calibri,Bold" w:cs="Calibri,Bold"/>
          <w:b/>
          <w:bCs/>
          <w:color w:val="C10000"/>
          <w:sz w:val="28"/>
          <w:szCs w:val="28"/>
        </w:rPr>
        <w:t>2                                    TOTAL MARKS: 30</w:t>
      </w:r>
    </w:p>
    <w:p w:rsidR="006B0BCD" w:rsidRDefault="006B0BCD" w:rsidP="006B0BCD">
      <w:pPr>
        <w:autoSpaceDE w:val="0"/>
        <w:autoSpaceDN w:val="0"/>
        <w:adjustRightInd w:val="0"/>
        <w:spacing w:after="0" w:line="240" w:lineRule="auto"/>
        <w:rPr>
          <w:rFonts w:ascii="Times New Roman" w:hAnsi="Times New Roman" w:cs="Times New Roman"/>
          <w:b/>
          <w:bCs/>
          <w:color w:val="000000"/>
          <w:sz w:val="28"/>
          <w:szCs w:val="28"/>
        </w:rPr>
      </w:pPr>
      <w:r w:rsidRPr="006B0BCD">
        <w:rPr>
          <w:rFonts w:ascii="Times New Roman" w:hAnsi="Times New Roman" w:cs="Times New Roman"/>
          <w:b/>
          <w:bCs/>
          <w:color w:val="000000"/>
          <w:sz w:val="28"/>
          <w:szCs w:val="28"/>
        </w:rPr>
        <w:t>Answer the following Questions:</w:t>
      </w:r>
    </w:p>
    <w:p w:rsidR="00FF75A2" w:rsidRDefault="00FF75A2" w:rsidP="006B0BCD">
      <w:pPr>
        <w:autoSpaceDE w:val="0"/>
        <w:autoSpaceDN w:val="0"/>
        <w:adjustRightInd w:val="0"/>
        <w:spacing w:after="0" w:line="240" w:lineRule="auto"/>
        <w:rPr>
          <w:rFonts w:ascii="Times New Roman" w:hAnsi="Times New Roman" w:cs="Times New Roman"/>
          <w:b/>
          <w:bCs/>
          <w:color w:val="000000"/>
          <w:sz w:val="28"/>
          <w:szCs w:val="28"/>
        </w:rPr>
      </w:pPr>
    </w:p>
    <w:p w:rsidR="006B0BCD" w:rsidRDefault="00FF75A2" w:rsidP="00BF6E37">
      <w:pPr>
        <w:autoSpaceDE w:val="0"/>
        <w:autoSpaceDN w:val="0"/>
        <w:adjustRightInd w:val="0"/>
        <w:spacing w:after="0" w:line="240" w:lineRule="auto"/>
        <w:jc w:val="both"/>
        <w:rPr>
          <w:rFonts w:ascii="Times New Roman" w:hAnsi="Times New Roman" w:cs="Times New Roman"/>
          <w:color w:val="000000"/>
          <w:sz w:val="28"/>
          <w:szCs w:val="28"/>
        </w:rPr>
      </w:pPr>
      <w:r w:rsidRPr="00FF75A2">
        <w:rPr>
          <w:rFonts w:ascii="Times New Roman" w:hAnsi="Times New Roman" w:cs="Times New Roman"/>
          <w:bCs/>
          <w:color w:val="000000"/>
          <w:sz w:val="28"/>
          <w:szCs w:val="28"/>
        </w:rPr>
        <w:t>1.</w:t>
      </w:r>
      <w:r>
        <w:rPr>
          <w:rFonts w:ascii="Times New Roman" w:hAnsi="Times New Roman" w:cs="Times New Roman"/>
          <w:bCs/>
          <w:color w:val="000000"/>
          <w:sz w:val="28"/>
          <w:szCs w:val="28"/>
        </w:rPr>
        <w:t xml:space="preserve"> </w:t>
      </w:r>
      <w:r>
        <w:rPr>
          <w:rFonts w:ascii="Times New Roman" w:hAnsi="Times New Roman" w:cs="Times New Roman"/>
          <w:color w:val="000000"/>
          <w:sz w:val="28"/>
          <w:szCs w:val="28"/>
        </w:rPr>
        <w:t xml:space="preserve">Define operations management. </w:t>
      </w:r>
    </w:p>
    <w:p w:rsidR="00FF75A2" w:rsidRDefault="00FF75A2" w:rsidP="00BF6E37">
      <w:pPr>
        <w:autoSpaceDE w:val="0"/>
        <w:autoSpaceDN w:val="0"/>
        <w:adjustRightInd w:val="0"/>
        <w:spacing w:after="0" w:line="240" w:lineRule="auto"/>
        <w:jc w:val="both"/>
        <w:rPr>
          <w:rFonts w:ascii="Times New Roman" w:hAnsi="Times New Roman" w:cs="Times New Roman"/>
          <w:color w:val="000000"/>
          <w:sz w:val="28"/>
          <w:szCs w:val="28"/>
        </w:rPr>
      </w:pPr>
    </w:p>
    <w:p w:rsidR="0089092C" w:rsidRPr="0089092C" w:rsidRDefault="0089092C" w:rsidP="00BF6E37">
      <w:pPr>
        <w:autoSpaceDE w:val="0"/>
        <w:autoSpaceDN w:val="0"/>
        <w:adjustRightInd w:val="0"/>
        <w:spacing w:after="0" w:line="240" w:lineRule="auto"/>
        <w:jc w:val="both"/>
        <w:rPr>
          <w:rFonts w:ascii="Times New Roman" w:hAnsi="Times New Roman" w:cs="Times New Roman"/>
          <w:color w:val="000000"/>
          <w:sz w:val="28"/>
          <w:szCs w:val="28"/>
        </w:rPr>
      </w:pPr>
      <w:r w:rsidRPr="0089092C">
        <w:rPr>
          <w:rFonts w:ascii="Times New Roman" w:hAnsi="Times New Roman" w:cs="Times New Roman"/>
          <w:sz w:val="28"/>
          <w:szCs w:val="28"/>
        </w:rPr>
        <w:t>Operations management is about how you do wha</w:t>
      </w:r>
      <w:r w:rsidR="00FF75A2">
        <w:rPr>
          <w:rFonts w:ascii="Times New Roman" w:hAnsi="Times New Roman" w:cs="Times New Roman"/>
          <w:sz w:val="28"/>
          <w:szCs w:val="28"/>
        </w:rPr>
        <w:t xml:space="preserve">t you do every day to make sure </w:t>
      </w:r>
      <w:r w:rsidRPr="0089092C">
        <w:rPr>
          <w:rFonts w:ascii="Times New Roman" w:hAnsi="Times New Roman" w:cs="Times New Roman"/>
          <w:sz w:val="28"/>
          <w:szCs w:val="28"/>
        </w:rPr>
        <w:t xml:space="preserve">that the business is running efficiently. The nature of your company will decide some of these things, naturally, but the actual functions don’t differ at all. An operations manager may look after other elements of the business as well as operations, depending on the size and complexity of the operation. </w:t>
      </w:r>
      <w:r w:rsidRPr="0089092C">
        <w:rPr>
          <w:rFonts w:ascii="Times New Roman" w:hAnsi="Times New Roman" w:cs="Times New Roman"/>
          <w:color w:val="000000"/>
          <w:sz w:val="28"/>
          <w:szCs w:val="28"/>
        </w:rPr>
        <w:t>Operational functions include:</w:t>
      </w:r>
      <w:r w:rsidR="00FF75A2">
        <w:rPr>
          <w:rFonts w:ascii="Times New Roman" w:hAnsi="Times New Roman" w:cs="Times New Roman"/>
          <w:color w:val="000000"/>
          <w:sz w:val="28"/>
          <w:szCs w:val="28"/>
        </w:rPr>
        <w:t xml:space="preserve"> </w:t>
      </w:r>
      <w:r w:rsidRPr="0089092C">
        <w:rPr>
          <w:rFonts w:ascii="Times New Roman" w:hAnsi="Times New Roman" w:cs="Times New Roman"/>
          <w:color w:val="000000"/>
          <w:sz w:val="28"/>
          <w:szCs w:val="28"/>
        </w:rPr>
        <w:t>Designing</w:t>
      </w:r>
      <w:r w:rsidR="00FF75A2">
        <w:rPr>
          <w:rFonts w:ascii="Times New Roman" w:hAnsi="Times New Roman" w:cs="Times New Roman"/>
          <w:color w:val="000000"/>
          <w:sz w:val="28"/>
          <w:szCs w:val="28"/>
        </w:rPr>
        <w:t xml:space="preserve">, </w:t>
      </w:r>
      <w:r w:rsidRPr="0089092C">
        <w:rPr>
          <w:rFonts w:ascii="Times New Roman" w:hAnsi="Times New Roman" w:cs="Times New Roman"/>
          <w:color w:val="000000"/>
          <w:sz w:val="28"/>
          <w:szCs w:val="28"/>
        </w:rPr>
        <w:t>Planning</w:t>
      </w:r>
      <w:r w:rsidR="00FF75A2">
        <w:rPr>
          <w:rFonts w:ascii="Times New Roman" w:hAnsi="Times New Roman" w:cs="Times New Roman"/>
          <w:color w:val="000000"/>
          <w:sz w:val="28"/>
          <w:szCs w:val="28"/>
        </w:rPr>
        <w:t xml:space="preserve">, </w:t>
      </w:r>
      <w:r w:rsidRPr="0089092C">
        <w:rPr>
          <w:rFonts w:ascii="Times New Roman" w:hAnsi="Times New Roman" w:cs="Times New Roman"/>
          <w:color w:val="000000"/>
          <w:sz w:val="28"/>
          <w:szCs w:val="28"/>
        </w:rPr>
        <w:t>Organizing</w:t>
      </w:r>
      <w:r w:rsidR="00FF75A2">
        <w:rPr>
          <w:rFonts w:ascii="Times New Roman" w:hAnsi="Times New Roman" w:cs="Times New Roman"/>
          <w:color w:val="000000"/>
          <w:sz w:val="28"/>
          <w:szCs w:val="28"/>
        </w:rPr>
        <w:t xml:space="preserve">, </w:t>
      </w:r>
      <w:r w:rsidRPr="0089092C">
        <w:rPr>
          <w:rFonts w:ascii="Times New Roman" w:hAnsi="Times New Roman" w:cs="Times New Roman"/>
          <w:color w:val="000000"/>
          <w:sz w:val="28"/>
          <w:szCs w:val="28"/>
        </w:rPr>
        <w:t>Directing</w:t>
      </w:r>
      <w:r w:rsidR="00FF75A2">
        <w:rPr>
          <w:rFonts w:ascii="Times New Roman" w:hAnsi="Times New Roman" w:cs="Times New Roman"/>
          <w:color w:val="000000"/>
          <w:sz w:val="28"/>
          <w:szCs w:val="28"/>
        </w:rPr>
        <w:t xml:space="preserve"> and </w:t>
      </w:r>
      <w:r w:rsidRPr="0089092C">
        <w:rPr>
          <w:rFonts w:ascii="Times New Roman" w:hAnsi="Times New Roman" w:cs="Times New Roman"/>
          <w:color w:val="000000"/>
          <w:sz w:val="28"/>
          <w:szCs w:val="28"/>
        </w:rPr>
        <w:t>Controlling</w:t>
      </w:r>
    </w:p>
    <w:p w:rsidR="0045595D" w:rsidRDefault="0089092C" w:rsidP="00BF6E37">
      <w:pPr>
        <w:autoSpaceDE w:val="0"/>
        <w:autoSpaceDN w:val="0"/>
        <w:adjustRightInd w:val="0"/>
        <w:spacing w:after="0" w:line="240" w:lineRule="auto"/>
        <w:jc w:val="both"/>
        <w:rPr>
          <w:rFonts w:ascii="Times New Roman" w:hAnsi="Times New Roman" w:cs="Times New Roman"/>
          <w:color w:val="000000"/>
          <w:sz w:val="28"/>
          <w:szCs w:val="28"/>
        </w:rPr>
      </w:pPr>
      <w:r w:rsidRPr="0089092C">
        <w:rPr>
          <w:rFonts w:ascii="Times New Roman" w:hAnsi="Times New Roman" w:cs="Times New Roman"/>
          <w:color w:val="000000"/>
          <w:sz w:val="28"/>
          <w:szCs w:val="28"/>
        </w:rPr>
        <w:t>This means that we</w:t>
      </w:r>
      <w:r w:rsidR="00FF75A2">
        <w:rPr>
          <w:rFonts w:ascii="Times New Roman" w:hAnsi="Times New Roman" w:cs="Times New Roman"/>
          <w:color w:val="000000"/>
          <w:sz w:val="28"/>
          <w:szCs w:val="28"/>
        </w:rPr>
        <w:t xml:space="preserve"> g</w:t>
      </w:r>
      <w:r w:rsidRPr="0089092C">
        <w:rPr>
          <w:rFonts w:ascii="Times New Roman" w:hAnsi="Times New Roman" w:cs="Times New Roman"/>
          <w:color w:val="000000"/>
          <w:sz w:val="28"/>
          <w:szCs w:val="28"/>
        </w:rPr>
        <w:t>ather resourc</w:t>
      </w:r>
      <w:r w:rsidR="00FF75A2">
        <w:rPr>
          <w:rFonts w:ascii="Times New Roman" w:hAnsi="Times New Roman" w:cs="Times New Roman"/>
          <w:color w:val="000000"/>
          <w:sz w:val="28"/>
          <w:szCs w:val="28"/>
        </w:rPr>
        <w:t xml:space="preserve">es such as ideas, people, space, and money. </w:t>
      </w:r>
      <w:r w:rsidRPr="0089092C">
        <w:rPr>
          <w:rFonts w:ascii="Times New Roman" w:hAnsi="Times New Roman" w:cs="Times New Roman"/>
          <w:color w:val="000000"/>
          <w:sz w:val="28"/>
          <w:szCs w:val="28"/>
        </w:rPr>
        <w:t>Design products and/or services and decide how to deliver them</w:t>
      </w:r>
      <w:r w:rsidR="00FF75A2">
        <w:rPr>
          <w:rFonts w:ascii="Times New Roman" w:hAnsi="Times New Roman" w:cs="Times New Roman"/>
          <w:color w:val="000000"/>
          <w:sz w:val="28"/>
          <w:szCs w:val="28"/>
        </w:rPr>
        <w:t xml:space="preserve">, </w:t>
      </w:r>
      <w:r w:rsidRPr="0089092C">
        <w:rPr>
          <w:rFonts w:ascii="Times New Roman" w:hAnsi="Times New Roman" w:cs="Times New Roman"/>
          <w:color w:val="000000"/>
          <w:sz w:val="28"/>
          <w:szCs w:val="28"/>
        </w:rPr>
        <w:t>Sell, distribute, and service those products and/or services</w:t>
      </w:r>
      <w:r w:rsidR="00FF75A2">
        <w:rPr>
          <w:rFonts w:ascii="Times New Roman" w:hAnsi="Times New Roman" w:cs="Times New Roman"/>
          <w:color w:val="000000"/>
          <w:sz w:val="28"/>
          <w:szCs w:val="28"/>
        </w:rPr>
        <w:t xml:space="preserve"> and </w:t>
      </w:r>
      <w:r w:rsidRPr="0089092C">
        <w:rPr>
          <w:rFonts w:ascii="Times New Roman" w:hAnsi="Times New Roman" w:cs="Times New Roman"/>
          <w:color w:val="000000"/>
          <w:sz w:val="28"/>
          <w:szCs w:val="28"/>
        </w:rPr>
        <w:t>Learn and improve the operation based on feedback</w:t>
      </w:r>
      <w:r w:rsidR="00FF75A2">
        <w:rPr>
          <w:rFonts w:ascii="Times New Roman" w:hAnsi="Times New Roman" w:cs="Times New Roman"/>
          <w:color w:val="000000"/>
          <w:sz w:val="28"/>
          <w:szCs w:val="28"/>
        </w:rPr>
        <w:t xml:space="preserve">. </w:t>
      </w:r>
    </w:p>
    <w:p w:rsidR="002862A4" w:rsidRDefault="002862A4" w:rsidP="00BF6E37">
      <w:pPr>
        <w:autoSpaceDE w:val="0"/>
        <w:autoSpaceDN w:val="0"/>
        <w:adjustRightInd w:val="0"/>
        <w:spacing w:after="0" w:line="240" w:lineRule="auto"/>
        <w:jc w:val="both"/>
        <w:rPr>
          <w:rFonts w:ascii="Times New Roman" w:hAnsi="Times New Roman" w:cs="Times New Roman"/>
          <w:color w:val="000000"/>
          <w:sz w:val="28"/>
          <w:szCs w:val="28"/>
        </w:rPr>
      </w:pPr>
    </w:p>
    <w:p w:rsidR="006B0BCD" w:rsidRDefault="002862A4" w:rsidP="00BF6E37">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006B0BCD" w:rsidRPr="006B0BCD">
        <w:rPr>
          <w:rFonts w:ascii="Times New Roman" w:hAnsi="Times New Roman" w:cs="Times New Roman"/>
          <w:color w:val="000000"/>
          <w:sz w:val="28"/>
          <w:szCs w:val="28"/>
        </w:rPr>
        <w:t xml:space="preserve">Discuss the types of operations that take place in </w:t>
      </w:r>
      <w:r>
        <w:rPr>
          <w:rFonts w:ascii="Times New Roman" w:hAnsi="Times New Roman" w:cs="Times New Roman"/>
          <w:color w:val="000000"/>
          <w:sz w:val="28"/>
          <w:szCs w:val="28"/>
        </w:rPr>
        <w:t xml:space="preserve">operations management. </w:t>
      </w:r>
    </w:p>
    <w:p w:rsidR="00D8589A" w:rsidRDefault="00D8589A" w:rsidP="00BF6E37">
      <w:pPr>
        <w:autoSpaceDE w:val="0"/>
        <w:autoSpaceDN w:val="0"/>
        <w:adjustRightInd w:val="0"/>
        <w:spacing w:after="0" w:line="240" w:lineRule="auto"/>
        <w:jc w:val="both"/>
        <w:rPr>
          <w:rFonts w:ascii="Times New Roman" w:hAnsi="Times New Roman" w:cs="Times New Roman"/>
          <w:color w:val="000000"/>
          <w:sz w:val="28"/>
          <w:szCs w:val="28"/>
        </w:rPr>
      </w:pPr>
    </w:p>
    <w:p w:rsidR="00D8589A" w:rsidRPr="002862A4" w:rsidRDefault="00D8589A" w:rsidP="00BF6E37">
      <w:pPr>
        <w:autoSpaceDE w:val="0"/>
        <w:autoSpaceDN w:val="0"/>
        <w:adjustRightInd w:val="0"/>
        <w:spacing w:after="0" w:line="240" w:lineRule="auto"/>
        <w:jc w:val="both"/>
        <w:rPr>
          <w:rFonts w:ascii="Times New Roman" w:hAnsi="Times New Roman" w:cs="Times New Roman"/>
          <w:bCs/>
          <w:sz w:val="28"/>
          <w:szCs w:val="28"/>
        </w:rPr>
      </w:pPr>
      <w:r w:rsidRPr="002862A4">
        <w:rPr>
          <w:rFonts w:ascii="Times New Roman" w:hAnsi="Times New Roman" w:cs="Times New Roman"/>
          <w:bCs/>
          <w:sz w:val="28"/>
          <w:szCs w:val="28"/>
        </w:rPr>
        <w:t>Manufacturing</w:t>
      </w:r>
    </w:p>
    <w:p w:rsidR="00D8589A" w:rsidRPr="00D8589A" w:rsidRDefault="00D8589A" w:rsidP="00BF6E37">
      <w:pPr>
        <w:autoSpaceDE w:val="0"/>
        <w:autoSpaceDN w:val="0"/>
        <w:adjustRightInd w:val="0"/>
        <w:spacing w:after="0" w:line="240" w:lineRule="auto"/>
        <w:jc w:val="both"/>
        <w:rPr>
          <w:rFonts w:ascii="Times New Roman" w:hAnsi="Times New Roman" w:cs="Times New Roman"/>
          <w:sz w:val="28"/>
          <w:szCs w:val="28"/>
        </w:rPr>
      </w:pPr>
      <w:r w:rsidRPr="00D8589A">
        <w:rPr>
          <w:rFonts w:ascii="Times New Roman" w:hAnsi="Times New Roman" w:cs="Times New Roman"/>
          <w:sz w:val="28"/>
          <w:szCs w:val="28"/>
        </w:rPr>
        <w:t>This is about things that we physically make, such as picnic tables, computer components, rakes, and tractors. It also includes the way that we run factories, manage inventory, and perform related activities.</w:t>
      </w:r>
    </w:p>
    <w:p w:rsidR="00D8589A" w:rsidRPr="002862A4" w:rsidRDefault="00D8589A" w:rsidP="00BF6E37">
      <w:pPr>
        <w:autoSpaceDE w:val="0"/>
        <w:autoSpaceDN w:val="0"/>
        <w:adjustRightInd w:val="0"/>
        <w:spacing w:after="0" w:line="240" w:lineRule="auto"/>
        <w:jc w:val="both"/>
        <w:rPr>
          <w:rFonts w:ascii="Times New Roman" w:hAnsi="Times New Roman" w:cs="Times New Roman"/>
          <w:bCs/>
          <w:sz w:val="28"/>
          <w:szCs w:val="28"/>
        </w:rPr>
      </w:pPr>
      <w:r w:rsidRPr="002862A4">
        <w:rPr>
          <w:rFonts w:ascii="Times New Roman" w:hAnsi="Times New Roman" w:cs="Times New Roman"/>
          <w:bCs/>
          <w:sz w:val="28"/>
          <w:szCs w:val="28"/>
        </w:rPr>
        <w:t>Transportation</w:t>
      </w:r>
    </w:p>
    <w:p w:rsidR="00D8589A" w:rsidRPr="00D8589A" w:rsidRDefault="00D8589A" w:rsidP="00BF6E37">
      <w:pPr>
        <w:autoSpaceDE w:val="0"/>
        <w:autoSpaceDN w:val="0"/>
        <w:adjustRightInd w:val="0"/>
        <w:spacing w:after="0" w:line="240" w:lineRule="auto"/>
        <w:jc w:val="both"/>
        <w:rPr>
          <w:rFonts w:ascii="Times New Roman" w:hAnsi="Times New Roman" w:cs="Times New Roman"/>
          <w:sz w:val="28"/>
          <w:szCs w:val="28"/>
        </w:rPr>
      </w:pPr>
      <w:r w:rsidRPr="00D8589A">
        <w:rPr>
          <w:rFonts w:ascii="Times New Roman" w:hAnsi="Times New Roman" w:cs="Times New Roman"/>
          <w:sz w:val="28"/>
          <w:szCs w:val="28"/>
        </w:rPr>
        <w:t>This is how we get our materials to our customers. It can include a fleet of delivery vans, large tractor trailer units, taxis, and aircraft.</w:t>
      </w:r>
    </w:p>
    <w:p w:rsidR="00D8589A" w:rsidRPr="002862A4" w:rsidRDefault="00D8589A" w:rsidP="00BF6E37">
      <w:pPr>
        <w:autoSpaceDE w:val="0"/>
        <w:autoSpaceDN w:val="0"/>
        <w:adjustRightInd w:val="0"/>
        <w:spacing w:after="0" w:line="240" w:lineRule="auto"/>
        <w:jc w:val="both"/>
        <w:rPr>
          <w:rFonts w:ascii="Times New Roman" w:hAnsi="Times New Roman" w:cs="Times New Roman"/>
          <w:bCs/>
          <w:sz w:val="28"/>
          <w:szCs w:val="28"/>
        </w:rPr>
      </w:pPr>
      <w:r w:rsidRPr="002862A4">
        <w:rPr>
          <w:rFonts w:ascii="Times New Roman" w:hAnsi="Times New Roman" w:cs="Times New Roman"/>
          <w:bCs/>
          <w:sz w:val="28"/>
          <w:szCs w:val="28"/>
        </w:rPr>
        <w:t>Supplies</w:t>
      </w:r>
    </w:p>
    <w:p w:rsidR="00D8589A" w:rsidRPr="00D8589A" w:rsidRDefault="00D8589A" w:rsidP="00BF6E37">
      <w:pPr>
        <w:autoSpaceDE w:val="0"/>
        <w:autoSpaceDN w:val="0"/>
        <w:adjustRightInd w:val="0"/>
        <w:spacing w:after="0" w:line="240" w:lineRule="auto"/>
        <w:jc w:val="both"/>
        <w:rPr>
          <w:rFonts w:ascii="Times New Roman" w:hAnsi="Times New Roman" w:cs="Times New Roman"/>
          <w:sz w:val="28"/>
          <w:szCs w:val="28"/>
        </w:rPr>
      </w:pPr>
      <w:r w:rsidRPr="00D8589A">
        <w:rPr>
          <w:rFonts w:ascii="Times New Roman" w:hAnsi="Times New Roman" w:cs="Times New Roman"/>
          <w:sz w:val="28"/>
          <w:szCs w:val="28"/>
        </w:rPr>
        <w:t>These are products that someone purchases from the company. Retail stores, grocery stores, and equipment for dentists are all supplies where the ownership starts out with your company and then changes over to a purchaser.</w:t>
      </w:r>
    </w:p>
    <w:p w:rsidR="00D8589A" w:rsidRPr="002862A4" w:rsidRDefault="00D8589A" w:rsidP="00BF6E37">
      <w:pPr>
        <w:autoSpaceDE w:val="0"/>
        <w:autoSpaceDN w:val="0"/>
        <w:adjustRightInd w:val="0"/>
        <w:spacing w:after="0" w:line="240" w:lineRule="auto"/>
        <w:jc w:val="both"/>
        <w:rPr>
          <w:rFonts w:ascii="Times New Roman" w:hAnsi="Times New Roman" w:cs="Times New Roman"/>
          <w:bCs/>
          <w:sz w:val="28"/>
          <w:szCs w:val="28"/>
        </w:rPr>
      </w:pPr>
      <w:r w:rsidRPr="002862A4">
        <w:rPr>
          <w:rFonts w:ascii="Times New Roman" w:hAnsi="Times New Roman" w:cs="Times New Roman"/>
          <w:bCs/>
          <w:sz w:val="28"/>
          <w:szCs w:val="28"/>
        </w:rPr>
        <w:t>Service</w:t>
      </w:r>
    </w:p>
    <w:p w:rsidR="0045595D" w:rsidRPr="00D8589A" w:rsidRDefault="00D8589A" w:rsidP="00BF6E37">
      <w:pPr>
        <w:autoSpaceDE w:val="0"/>
        <w:autoSpaceDN w:val="0"/>
        <w:adjustRightInd w:val="0"/>
        <w:spacing w:after="0" w:line="240" w:lineRule="auto"/>
        <w:jc w:val="both"/>
        <w:rPr>
          <w:rFonts w:ascii="Times New Roman" w:hAnsi="Times New Roman" w:cs="Times New Roman"/>
          <w:sz w:val="28"/>
          <w:szCs w:val="28"/>
        </w:rPr>
      </w:pPr>
      <w:r w:rsidRPr="00D8589A">
        <w:rPr>
          <w:rFonts w:ascii="Times New Roman" w:hAnsi="Times New Roman" w:cs="Times New Roman"/>
          <w:sz w:val="28"/>
          <w:szCs w:val="28"/>
        </w:rPr>
        <w:t xml:space="preserve">Service can refer to customer service that the company provides. For example, a server in a restaurant provides a service, as does the chef who prepares the meal. Service can also be provided by someone in a call center who answers the phone </w:t>
      </w:r>
      <w:r w:rsidRPr="00D8589A">
        <w:rPr>
          <w:rFonts w:ascii="Times New Roman" w:hAnsi="Times New Roman" w:cs="Times New Roman"/>
          <w:sz w:val="28"/>
          <w:szCs w:val="28"/>
        </w:rPr>
        <w:lastRenderedPageBreak/>
        <w:t xml:space="preserve">when customers call with questions. Perhaps we need to rent a car for two weeks, in which case we are using a rental service. Part of the service application can also include the way in which the company collects feedback (customer surveys, for example) or </w:t>
      </w:r>
      <w:r w:rsidR="000A755C">
        <w:rPr>
          <w:rFonts w:ascii="Times New Roman" w:hAnsi="Times New Roman" w:cs="Times New Roman"/>
          <w:sz w:val="28"/>
          <w:szCs w:val="28"/>
        </w:rPr>
        <w:t xml:space="preserve">the way they process purchases </w:t>
      </w:r>
      <w:r w:rsidRPr="00D8589A">
        <w:rPr>
          <w:rFonts w:ascii="Times New Roman" w:hAnsi="Times New Roman" w:cs="Times New Roman"/>
          <w:sz w:val="28"/>
          <w:szCs w:val="28"/>
        </w:rPr>
        <w:t>in person with cash or a credit c</w:t>
      </w:r>
      <w:r w:rsidR="000A755C">
        <w:rPr>
          <w:rFonts w:ascii="Times New Roman" w:hAnsi="Times New Roman" w:cs="Times New Roman"/>
          <w:sz w:val="28"/>
          <w:szCs w:val="28"/>
        </w:rPr>
        <w:t>ard, on a Smartphone, or online</w:t>
      </w:r>
      <w:r w:rsidRPr="00D8589A">
        <w:rPr>
          <w:rFonts w:ascii="Times New Roman" w:hAnsi="Times New Roman" w:cs="Times New Roman"/>
          <w:sz w:val="28"/>
          <w:szCs w:val="28"/>
        </w:rPr>
        <w:t>.</w:t>
      </w:r>
    </w:p>
    <w:p w:rsidR="000A755C" w:rsidRDefault="000A755C" w:rsidP="00BF6E37">
      <w:pPr>
        <w:autoSpaceDE w:val="0"/>
        <w:autoSpaceDN w:val="0"/>
        <w:adjustRightInd w:val="0"/>
        <w:spacing w:after="0" w:line="240" w:lineRule="auto"/>
        <w:jc w:val="both"/>
        <w:rPr>
          <w:rFonts w:ascii="Times New Roman" w:hAnsi="Times New Roman" w:cs="Times New Roman"/>
          <w:sz w:val="28"/>
          <w:szCs w:val="28"/>
        </w:rPr>
      </w:pPr>
    </w:p>
    <w:p w:rsidR="006B0BCD" w:rsidRDefault="000A755C" w:rsidP="00BF6E37">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3. </w:t>
      </w:r>
      <w:r w:rsidR="006B0BCD" w:rsidRPr="006B0BCD">
        <w:rPr>
          <w:rFonts w:ascii="Times New Roman" w:hAnsi="Times New Roman" w:cs="Times New Roman"/>
          <w:color w:val="000000"/>
          <w:sz w:val="28"/>
          <w:szCs w:val="28"/>
        </w:rPr>
        <w:t>What is the difference betwe</w:t>
      </w:r>
      <w:r>
        <w:rPr>
          <w:rFonts w:ascii="Times New Roman" w:hAnsi="Times New Roman" w:cs="Times New Roman"/>
          <w:color w:val="000000"/>
          <w:sz w:val="28"/>
          <w:szCs w:val="28"/>
        </w:rPr>
        <w:t xml:space="preserve">en Accounting and Bookkeeping? </w:t>
      </w:r>
    </w:p>
    <w:p w:rsidR="000A755C" w:rsidRDefault="000A755C" w:rsidP="00BF6E37">
      <w:pPr>
        <w:autoSpaceDE w:val="0"/>
        <w:autoSpaceDN w:val="0"/>
        <w:adjustRightInd w:val="0"/>
        <w:spacing w:after="0" w:line="240" w:lineRule="auto"/>
        <w:jc w:val="both"/>
        <w:rPr>
          <w:rFonts w:ascii="Times New Roman" w:hAnsi="Times New Roman" w:cs="Times New Roman"/>
          <w:color w:val="000000"/>
          <w:sz w:val="28"/>
          <w:szCs w:val="28"/>
        </w:rPr>
      </w:pPr>
    </w:p>
    <w:p w:rsidR="0045595D" w:rsidRDefault="00AD115E" w:rsidP="00BF6E37">
      <w:pPr>
        <w:autoSpaceDE w:val="0"/>
        <w:autoSpaceDN w:val="0"/>
        <w:adjustRightInd w:val="0"/>
        <w:spacing w:after="0" w:line="240" w:lineRule="auto"/>
        <w:jc w:val="both"/>
        <w:rPr>
          <w:rFonts w:ascii="Times New Roman" w:hAnsi="Times New Roman" w:cs="Times New Roman"/>
          <w:sz w:val="28"/>
          <w:szCs w:val="28"/>
        </w:rPr>
      </w:pPr>
      <w:r w:rsidRPr="000A755C">
        <w:rPr>
          <w:rFonts w:ascii="Times New Roman" w:hAnsi="Times New Roman" w:cs="Times New Roman"/>
          <w:bCs/>
          <w:sz w:val="28"/>
          <w:szCs w:val="28"/>
        </w:rPr>
        <w:t>Accounting</w:t>
      </w:r>
      <w:r w:rsidR="000A755C">
        <w:rPr>
          <w:rFonts w:ascii="Times New Roman" w:hAnsi="Times New Roman" w:cs="Times New Roman"/>
          <w:sz w:val="28"/>
          <w:szCs w:val="28"/>
        </w:rPr>
        <w:t xml:space="preserve"> </w:t>
      </w:r>
      <w:r w:rsidRPr="00AD115E">
        <w:rPr>
          <w:rFonts w:ascii="Times New Roman" w:hAnsi="Times New Roman" w:cs="Times New Roman"/>
          <w:sz w:val="28"/>
          <w:szCs w:val="28"/>
        </w:rPr>
        <w:t>is the methodology used to record the transactions and prepare financial statements and reports. Accounting guidelines govern how businesses record transactions. They also dictate the design of the recordkeeping system that a business uses and how reports are prepared, based on the information gathered and put into the system. Accounting is simply a measurement. Measurements allow for consistency. Just lik</w:t>
      </w:r>
      <w:r w:rsidR="000A755C">
        <w:rPr>
          <w:rFonts w:ascii="Times New Roman" w:hAnsi="Times New Roman" w:cs="Times New Roman"/>
          <w:sz w:val="28"/>
          <w:szCs w:val="28"/>
        </w:rPr>
        <w:t xml:space="preserve">e everyone knows what one foot </w:t>
      </w:r>
      <w:r w:rsidRPr="00AD115E">
        <w:rPr>
          <w:rFonts w:ascii="Times New Roman" w:hAnsi="Times New Roman" w:cs="Times New Roman"/>
          <w:sz w:val="28"/>
          <w:szCs w:val="28"/>
        </w:rPr>
        <w:t>or 30</w:t>
      </w:r>
      <w:r w:rsidR="000A755C">
        <w:rPr>
          <w:rFonts w:ascii="Times New Roman" w:hAnsi="Times New Roman" w:cs="Times New Roman"/>
          <w:sz w:val="28"/>
          <w:szCs w:val="28"/>
        </w:rPr>
        <w:t xml:space="preserve"> centimeters</w:t>
      </w:r>
      <w:r w:rsidRPr="00AD115E">
        <w:rPr>
          <w:rFonts w:ascii="Times New Roman" w:hAnsi="Times New Roman" w:cs="Times New Roman"/>
          <w:sz w:val="28"/>
          <w:szCs w:val="28"/>
        </w:rPr>
        <w:t xml:space="preserve"> of d</w:t>
      </w:r>
      <w:r w:rsidR="000A755C">
        <w:rPr>
          <w:rFonts w:ascii="Times New Roman" w:hAnsi="Times New Roman" w:cs="Times New Roman"/>
          <w:sz w:val="28"/>
          <w:szCs w:val="28"/>
        </w:rPr>
        <w:t>istance is, the business owner or CEO</w:t>
      </w:r>
      <w:r w:rsidRPr="00AD115E">
        <w:rPr>
          <w:rFonts w:ascii="Times New Roman" w:hAnsi="Times New Roman" w:cs="Times New Roman"/>
          <w:sz w:val="28"/>
          <w:szCs w:val="28"/>
        </w:rPr>
        <w:t xml:space="preserve"> and all stakeholders should be confident that they know what a company’s assets are. The accounting concepts and standards that govern consistency are called </w:t>
      </w:r>
      <w:r w:rsidRPr="000A755C">
        <w:rPr>
          <w:rFonts w:ascii="Times New Roman" w:hAnsi="Times New Roman" w:cs="Times New Roman"/>
          <w:bCs/>
          <w:sz w:val="28"/>
          <w:szCs w:val="28"/>
        </w:rPr>
        <w:t xml:space="preserve">generally accepted accounting principles </w:t>
      </w:r>
      <w:r w:rsidRPr="000A755C">
        <w:rPr>
          <w:rFonts w:ascii="Times New Roman" w:hAnsi="Times New Roman" w:cs="Times New Roman"/>
          <w:sz w:val="28"/>
          <w:szCs w:val="28"/>
        </w:rPr>
        <w:t>(GAAP).</w:t>
      </w:r>
    </w:p>
    <w:p w:rsidR="000A755C" w:rsidRPr="000A755C" w:rsidRDefault="000A755C" w:rsidP="00BF6E37">
      <w:pPr>
        <w:autoSpaceDE w:val="0"/>
        <w:autoSpaceDN w:val="0"/>
        <w:adjustRightInd w:val="0"/>
        <w:spacing w:after="0" w:line="240" w:lineRule="auto"/>
        <w:jc w:val="both"/>
        <w:rPr>
          <w:rFonts w:ascii="Times New Roman" w:hAnsi="Times New Roman" w:cs="Times New Roman"/>
          <w:sz w:val="28"/>
          <w:szCs w:val="28"/>
        </w:rPr>
      </w:pPr>
    </w:p>
    <w:p w:rsidR="00241AAB" w:rsidRDefault="00AD115E" w:rsidP="00BF6E37">
      <w:pPr>
        <w:autoSpaceDE w:val="0"/>
        <w:autoSpaceDN w:val="0"/>
        <w:adjustRightInd w:val="0"/>
        <w:spacing w:after="0" w:line="240" w:lineRule="auto"/>
        <w:jc w:val="both"/>
        <w:rPr>
          <w:rFonts w:ascii="Times New Roman" w:hAnsi="Times New Roman" w:cs="Times New Roman"/>
          <w:color w:val="000000"/>
          <w:sz w:val="28"/>
          <w:szCs w:val="28"/>
        </w:rPr>
      </w:pPr>
      <w:r w:rsidRPr="000A755C">
        <w:rPr>
          <w:rFonts w:ascii="Times New Roman" w:hAnsi="Times New Roman" w:cs="Times New Roman"/>
          <w:bCs/>
          <w:color w:val="000000"/>
          <w:sz w:val="28"/>
          <w:szCs w:val="28"/>
        </w:rPr>
        <w:t>Bookkeeping</w:t>
      </w:r>
      <w:r w:rsidRPr="001C6758">
        <w:rPr>
          <w:rFonts w:ascii="Times New Roman" w:hAnsi="Times New Roman" w:cs="Times New Roman"/>
          <w:b/>
          <w:bCs/>
          <w:color w:val="000000"/>
          <w:sz w:val="28"/>
          <w:szCs w:val="28"/>
        </w:rPr>
        <w:t xml:space="preserve"> </w:t>
      </w:r>
      <w:r w:rsidR="00241AAB">
        <w:rPr>
          <w:rFonts w:ascii="Times New Roman" w:hAnsi="Times New Roman" w:cs="Times New Roman"/>
          <w:bCs/>
          <w:color w:val="000000"/>
          <w:sz w:val="28"/>
          <w:szCs w:val="28"/>
        </w:rPr>
        <w:t>is different from accounting because bookkeeping</w:t>
      </w:r>
      <w:r w:rsidR="000A755C">
        <w:rPr>
          <w:rFonts w:ascii="Times New Roman" w:hAnsi="Times New Roman" w:cs="Times New Roman"/>
          <w:b/>
          <w:bCs/>
          <w:color w:val="000000"/>
          <w:sz w:val="28"/>
          <w:szCs w:val="28"/>
        </w:rPr>
        <w:t xml:space="preserve"> </w:t>
      </w:r>
      <w:r w:rsidRPr="001C6758">
        <w:rPr>
          <w:rFonts w:ascii="Times New Roman" w:hAnsi="Times New Roman" w:cs="Times New Roman"/>
          <w:color w:val="000000"/>
          <w:sz w:val="28"/>
          <w:szCs w:val="28"/>
        </w:rPr>
        <w:t>is the exercise of identifying, categorizing, and recording all the transactions that take place</w:t>
      </w:r>
      <w:r w:rsidR="001C6758" w:rsidRPr="001C6758">
        <w:rPr>
          <w:rFonts w:ascii="Times New Roman" w:hAnsi="Times New Roman" w:cs="Times New Roman"/>
          <w:color w:val="000000"/>
          <w:sz w:val="28"/>
          <w:szCs w:val="28"/>
        </w:rPr>
        <w:t xml:space="preserve"> </w:t>
      </w:r>
      <w:r w:rsidRPr="001C6758">
        <w:rPr>
          <w:rFonts w:ascii="Times New Roman" w:hAnsi="Times New Roman" w:cs="Times New Roman"/>
          <w:color w:val="000000"/>
          <w:sz w:val="28"/>
          <w:szCs w:val="28"/>
        </w:rPr>
        <w:t>in a business. In general, everything a company does results in a bookkeeping transaction, including things</w:t>
      </w:r>
      <w:r w:rsidR="001C6758" w:rsidRPr="001C6758">
        <w:rPr>
          <w:rFonts w:ascii="Times New Roman" w:hAnsi="Times New Roman" w:cs="Times New Roman"/>
          <w:color w:val="000000"/>
          <w:sz w:val="28"/>
          <w:szCs w:val="28"/>
        </w:rPr>
        <w:t xml:space="preserve"> </w:t>
      </w:r>
      <w:r w:rsidRPr="001C6758">
        <w:rPr>
          <w:rFonts w:ascii="Times New Roman" w:hAnsi="Times New Roman" w:cs="Times New Roman"/>
          <w:color w:val="000000"/>
          <w:sz w:val="28"/>
          <w:szCs w:val="28"/>
        </w:rPr>
        <w:t>that take</w:t>
      </w:r>
      <w:r w:rsidR="00241AAB">
        <w:rPr>
          <w:rFonts w:ascii="Times New Roman" w:hAnsi="Times New Roman" w:cs="Times New Roman"/>
          <w:color w:val="000000"/>
          <w:sz w:val="28"/>
          <w:szCs w:val="28"/>
        </w:rPr>
        <w:t xml:space="preserve"> place between the business and</w:t>
      </w:r>
      <w:r w:rsidRPr="001C6758">
        <w:rPr>
          <w:rFonts w:ascii="Times New Roman" w:hAnsi="Times New Roman" w:cs="Times New Roman"/>
          <w:b/>
          <w:bCs/>
          <w:color w:val="EE7D31"/>
          <w:sz w:val="28"/>
          <w:szCs w:val="28"/>
        </w:rPr>
        <w:t xml:space="preserve"> </w:t>
      </w:r>
      <w:r w:rsidRPr="001C6758">
        <w:rPr>
          <w:rFonts w:ascii="Times New Roman" w:hAnsi="Times New Roman" w:cs="Times New Roman"/>
          <w:color w:val="000000"/>
          <w:sz w:val="28"/>
          <w:szCs w:val="28"/>
        </w:rPr>
        <w:t>Customers, who buy products and services sold by the business</w:t>
      </w:r>
      <w:r w:rsidR="00241AAB">
        <w:rPr>
          <w:rFonts w:ascii="Times New Roman" w:hAnsi="Times New Roman" w:cs="Times New Roman"/>
          <w:color w:val="000000"/>
          <w:sz w:val="28"/>
          <w:szCs w:val="28"/>
        </w:rPr>
        <w:t xml:space="preserve">, </w:t>
      </w:r>
      <w:r w:rsidRPr="001C6758">
        <w:rPr>
          <w:rFonts w:ascii="Times New Roman" w:hAnsi="Times New Roman" w:cs="Times New Roman"/>
          <w:color w:val="000000"/>
          <w:sz w:val="28"/>
          <w:szCs w:val="28"/>
        </w:rPr>
        <w:t>Employees, who are paid wages and provided benefits</w:t>
      </w:r>
      <w:r w:rsidR="00241AAB">
        <w:rPr>
          <w:rFonts w:ascii="Times New Roman" w:hAnsi="Times New Roman" w:cs="Times New Roman"/>
          <w:color w:val="000000"/>
          <w:sz w:val="28"/>
          <w:szCs w:val="28"/>
        </w:rPr>
        <w:t xml:space="preserve">, </w:t>
      </w:r>
      <w:r w:rsidRPr="001C6758">
        <w:rPr>
          <w:rFonts w:ascii="Times New Roman" w:hAnsi="Times New Roman" w:cs="Times New Roman"/>
          <w:color w:val="000000"/>
          <w:sz w:val="28"/>
          <w:szCs w:val="28"/>
        </w:rPr>
        <w:t>Vendors, who sell services, equipment, and supplies to the business</w:t>
      </w:r>
      <w:r w:rsidR="00241AAB">
        <w:rPr>
          <w:rFonts w:ascii="Times New Roman" w:hAnsi="Times New Roman" w:cs="Times New Roman"/>
          <w:color w:val="000000"/>
          <w:sz w:val="28"/>
          <w:szCs w:val="28"/>
        </w:rPr>
        <w:t xml:space="preserve">, </w:t>
      </w:r>
      <w:r w:rsidRPr="001C6758">
        <w:rPr>
          <w:rFonts w:ascii="Times New Roman" w:hAnsi="Times New Roman" w:cs="Times New Roman"/>
          <w:color w:val="000000"/>
          <w:sz w:val="28"/>
          <w:szCs w:val="28"/>
        </w:rPr>
        <w:t>Government agencies, who collect taxes from the business</w:t>
      </w:r>
      <w:r w:rsidR="00241AAB">
        <w:rPr>
          <w:rFonts w:ascii="Times New Roman" w:hAnsi="Times New Roman" w:cs="Times New Roman"/>
          <w:color w:val="000000"/>
          <w:sz w:val="28"/>
          <w:szCs w:val="28"/>
        </w:rPr>
        <w:t xml:space="preserve">, Sources of equity capital </w:t>
      </w:r>
      <w:r w:rsidRPr="001C6758">
        <w:rPr>
          <w:rFonts w:ascii="Times New Roman" w:hAnsi="Times New Roman" w:cs="Times New Roman"/>
          <w:color w:val="000000"/>
          <w:sz w:val="28"/>
          <w:szCs w:val="28"/>
        </w:rPr>
        <w:t>investors or owners who put money in and take it out of the business</w:t>
      </w:r>
      <w:r w:rsidR="00241AAB">
        <w:rPr>
          <w:rFonts w:ascii="Times New Roman" w:hAnsi="Times New Roman" w:cs="Times New Roman"/>
          <w:color w:val="000000"/>
          <w:sz w:val="28"/>
          <w:szCs w:val="28"/>
        </w:rPr>
        <w:t xml:space="preserve"> and </w:t>
      </w:r>
      <w:r w:rsidRPr="001C6758">
        <w:rPr>
          <w:rFonts w:ascii="Times New Roman" w:hAnsi="Times New Roman" w:cs="Times New Roman"/>
          <w:color w:val="000000"/>
          <w:sz w:val="28"/>
          <w:szCs w:val="28"/>
        </w:rPr>
        <w:t>Sources of debt capital (banks and lending institutions)</w:t>
      </w:r>
      <w:r w:rsidR="00241AAB">
        <w:rPr>
          <w:rFonts w:ascii="Times New Roman" w:hAnsi="Times New Roman" w:cs="Times New Roman"/>
          <w:color w:val="000000"/>
          <w:sz w:val="28"/>
          <w:szCs w:val="28"/>
        </w:rPr>
        <w:t>.</w:t>
      </w:r>
    </w:p>
    <w:p w:rsidR="00241AAB" w:rsidRDefault="00241AAB" w:rsidP="00BF6E37">
      <w:pPr>
        <w:autoSpaceDE w:val="0"/>
        <w:autoSpaceDN w:val="0"/>
        <w:adjustRightInd w:val="0"/>
        <w:spacing w:after="0" w:line="240" w:lineRule="auto"/>
        <w:jc w:val="both"/>
        <w:rPr>
          <w:rFonts w:ascii="Times New Roman" w:hAnsi="Times New Roman" w:cs="Times New Roman"/>
          <w:color w:val="000000"/>
          <w:sz w:val="28"/>
          <w:szCs w:val="28"/>
        </w:rPr>
      </w:pPr>
    </w:p>
    <w:p w:rsidR="006B0BCD" w:rsidRDefault="00241AAB" w:rsidP="00BF6E37">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r w:rsidR="006B0BCD" w:rsidRPr="006B0BCD">
        <w:rPr>
          <w:rFonts w:ascii="Times New Roman" w:hAnsi="Times New Roman" w:cs="Times New Roman"/>
          <w:color w:val="000000"/>
          <w:sz w:val="28"/>
          <w:szCs w:val="28"/>
        </w:rPr>
        <w:t xml:space="preserve">How would you differentiate current assets from </w:t>
      </w:r>
      <w:r>
        <w:rPr>
          <w:rFonts w:ascii="Times New Roman" w:hAnsi="Times New Roman" w:cs="Times New Roman"/>
          <w:color w:val="000000"/>
          <w:sz w:val="28"/>
          <w:szCs w:val="28"/>
        </w:rPr>
        <w:t xml:space="preserve">fixed assets? </w:t>
      </w:r>
    </w:p>
    <w:p w:rsidR="00475005" w:rsidRDefault="00475005" w:rsidP="00BF6E37">
      <w:pPr>
        <w:autoSpaceDE w:val="0"/>
        <w:autoSpaceDN w:val="0"/>
        <w:adjustRightInd w:val="0"/>
        <w:spacing w:after="0" w:line="240" w:lineRule="auto"/>
        <w:jc w:val="both"/>
        <w:rPr>
          <w:rFonts w:ascii="Times New Roman" w:hAnsi="Times New Roman" w:cs="Times New Roman"/>
          <w:color w:val="000000"/>
          <w:sz w:val="28"/>
          <w:szCs w:val="28"/>
        </w:rPr>
      </w:pPr>
    </w:p>
    <w:p w:rsidR="00385CFE" w:rsidRDefault="00475005" w:rsidP="00BF6E37">
      <w:pPr>
        <w:autoSpaceDE w:val="0"/>
        <w:autoSpaceDN w:val="0"/>
        <w:adjustRightInd w:val="0"/>
        <w:spacing w:after="0" w:line="240" w:lineRule="auto"/>
        <w:jc w:val="both"/>
        <w:rPr>
          <w:rFonts w:ascii="Times New Roman" w:hAnsi="Times New Roman" w:cs="Times New Roman"/>
          <w:sz w:val="28"/>
          <w:szCs w:val="28"/>
        </w:rPr>
      </w:pPr>
      <w:r w:rsidRPr="00241AAB">
        <w:rPr>
          <w:rFonts w:ascii="Times New Roman" w:hAnsi="Times New Roman" w:cs="Times New Roman"/>
          <w:bCs/>
          <w:sz w:val="28"/>
          <w:szCs w:val="28"/>
        </w:rPr>
        <w:t>Current assets</w:t>
      </w:r>
      <w:r w:rsidRPr="00475005">
        <w:rPr>
          <w:rFonts w:ascii="Times New Roman" w:hAnsi="Times New Roman" w:cs="Times New Roman"/>
          <w:b/>
          <w:bCs/>
          <w:sz w:val="28"/>
          <w:szCs w:val="28"/>
        </w:rPr>
        <w:t xml:space="preserve"> </w:t>
      </w:r>
      <w:r w:rsidRPr="00475005">
        <w:rPr>
          <w:rFonts w:ascii="Times New Roman" w:hAnsi="Times New Roman" w:cs="Times New Roman"/>
          <w:sz w:val="28"/>
          <w:szCs w:val="28"/>
        </w:rPr>
        <w:t>are generally considered to be anything that will be converted into cash within one year, such as cash, accounts receivable, and inventory. Current assets continually turn over through the company.</w:t>
      </w:r>
      <w:r w:rsidR="00385CFE">
        <w:rPr>
          <w:rFonts w:ascii="Times New Roman" w:hAnsi="Times New Roman" w:cs="Times New Roman"/>
          <w:sz w:val="28"/>
          <w:szCs w:val="28"/>
        </w:rPr>
        <w:t xml:space="preserve"> While </w:t>
      </w:r>
      <w:r w:rsidR="00385CFE" w:rsidRPr="00385CFE">
        <w:rPr>
          <w:rFonts w:ascii="Times New Roman" w:hAnsi="Times New Roman" w:cs="Times New Roman"/>
          <w:bCs/>
          <w:sz w:val="28"/>
          <w:szCs w:val="28"/>
        </w:rPr>
        <w:t>fixed</w:t>
      </w:r>
      <w:r w:rsidRPr="00385CFE">
        <w:rPr>
          <w:rFonts w:ascii="Times New Roman" w:hAnsi="Times New Roman" w:cs="Times New Roman"/>
          <w:bCs/>
          <w:sz w:val="28"/>
          <w:szCs w:val="28"/>
        </w:rPr>
        <w:t xml:space="preserve"> assets</w:t>
      </w:r>
      <w:r w:rsidRPr="00475005">
        <w:rPr>
          <w:rFonts w:ascii="Times New Roman" w:hAnsi="Times New Roman" w:cs="Times New Roman"/>
          <w:b/>
          <w:bCs/>
          <w:sz w:val="28"/>
          <w:szCs w:val="28"/>
        </w:rPr>
        <w:t xml:space="preserve"> </w:t>
      </w:r>
      <w:r w:rsidRPr="00475005">
        <w:rPr>
          <w:rFonts w:ascii="Times New Roman" w:hAnsi="Times New Roman" w:cs="Times New Roman"/>
          <w:sz w:val="28"/>
          <w:szCs w:val="28"/>
        </w:rPr>
        <w:t>are more permanent in nature. This includes vehicles, equipment, machinery, land, and buildings. They represent an investment in items that are necessary to carry on its normal operations.</w:t>
      </w:r>
      <w:r w:rsidR="00385CFE">
        <w:rPr>
          <w:rFonts w:ascii="Times New Roman" w:hAnsi="Times New Roman" w:cs="Times New Roman"/>
          <w:sz w:val="28"/>
          <w:szCs w:val="28"/>
        </w:rPr>
        <w:t xml:space="preserve"> Fixed assets can also revolve </w:t>
      </w:r>
      <w:r w:rsidRPr="00475005">
        <w:rPr>
          <w:rFonts w:ascii="Times New Roman" w:hAnsi="Times New Roman" w:cs="Times New Roman"/>
          <w:sz w:val="28"/>
          <w:szCs w:val="28"/>
        </w:rPr>
        <w:t>to purchase new equipment or update technolog</w:t>
      </w:r>
      <w:r w:rsidR="00385CFE">
        <w:rPr>
          <w:rFonts w:ascii="Times New Roman" w:hAnsi="Times New Roman" w:cs="Times New Roman"/>
          <w:sz w:val="28"/>
          <w:szCs w:val="28"/>
        </w:rPr>
        <w:t>y, for example</w:t>
      </w:r>
      <w:r w:rsidRPr="00475005">
        <w:rPr>
          <w:rFonts w:ascii="Times New Roman" w:hAnsi="Times New Roman" w:cs="Times New Roman"/>
          <w:sz w:val="28"/>
          <w:szCs w:val="28"/>
        </w:rPr>
        <w:t xml:space="preserve"> but usually they revolve very slowly.</w:t>
      </w:r>
    </w:p>
    <w:p w:rsidR="00385CFE" w:rsidRDefault="00385CFE" w:rsidP="00BF6E37">
      <w:pPr>
        <w:autoSpaceDE w:val="0"/>
        <w:autoSpaceDN w:val="0"/>
        <w:adjustRightInd w:val="0"/>
        <w:spacing w:after="0" w:line="240" w:lineRule="auto"/>
        <w:jc w:val="both"/>
        <w:rPr>
          <w:rFonts w:ascii="Times New Roman" w:hAnsi="Times New Roman" w:cs="Times New Roman"/>
          <w:sz w:val="28"/>
          <w:szCs w:val="28"/>
        </w:rPr>
      </w:pPr>
    </w:p>
    <w:p w:rsidR="00385CFE" w:rsidRDefault="00385CFE" w:rsidP="00BF6E37">
      <w:pPr>
        <w:autoSpaceDE w:val="0"/>
        <w:autoSpaceDN w:val="0"/>
        <w:adjustRightInd w:val="0"/>
        <w:spacing w:after="0" w:line="240" w:lineRule="auto"/>
        <w:jc w:val="both"/>
        <w:rPr>
          <w:rFonts w:ascii="Times New Roman" w:hAnsi="Times New Roman" w:cs="Times New Roman"/>
          <w:sz w:val="28"/>
          <w:szCs w:val="28"/>
        </w:rPr>
      </w:pPr>
    </w:p>
    <w:p w:rsidR="00385CFE" w:rsidRDefault="00385CFE" w:rsidP="00BF6E37">
      <w:pPr>
        <w:autoSpaceDE w:val="0"/>
        <w:autoSpaceDN w:val="0"/>
        <w:adjustRightInd w:val="0"/>
        <w:spacing w:after="0" w:line="240" w:lineRule="auto"/>
        <w:jc w:val="both"/>
        <w:rPr>
          <w:rFonts w:ascii="Times New Roman" w:hAnsi="Times New Roman" w:cs="Times New Roman"/>
          <w:sz w:val="28"/>
          <w:szCs w:val="28"/>
        </w:rPr>
      </w:pPr>
    </w:p>
    <w:p w:rsidR="006B0BCD" w:rsidRPr="00385CFE" w:rsidRDefault="00385CFE" w:rsidP="00BF6E3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006B0BCD" w:rsidRPr="006B0BCD">
        <w:rPr>
          <w:rFonts w:ascii="Times New Roman" w:hAnsi="Times New Roman" w:cs="Times New Roman"/>
          <w:color w:val="000000"/>
          <w:sz w:val="28"/>
          <w:szCs w:val="28"/>
        </w:rPr>
        <w:t xml:space="preserve">What is a balance sheet? </w:t>
      </w:r>
    </w:p>
    <w:p w:rsidR="003814D0" w:rsidRPr="003814D0" w:rsidRDefault="00754C9E" w:rsidP="003814D0">
      <w:pPr>
        <w:autoSpaceDE w:val="0"/>
        <w:autoSpaceDN w:val="0"/>
        <w:adjustRightInd w:val="0"/>
        <w:spacing w:after="0" w:line="240" w:lineRule="auto"/>
        <w:jc w:val="both"/>
        <w:rPr>
          <w:rFonts w:ascii="Times New Roman" w:hAnsi="Times New Roman" w:cs="Times New Roman"/>
          <w:color w:val="000000"/>
          <w:sz w:val="28"/>
          <w:szCs w:val="28"/>
        </w:rPr>
      </w:pPr>
      <w:r w:rsidRPr="00754C9E">
        <w:rPr>
          <w:rFonts w:ascii="Times New Roman" w:hAnsi="Times New Roman" w:cs="Times New Roman"/>
          <w:color w:val="000000"/>
          <w:sz w:val="28"/>
          <w:szCs w:val="28"/>
        </w:rPr>
        <w:t>A balance sheet is a financial statement that summarizes a company's assets, liabilities and shareholders' equity at a specific point in time. These three balance sheet segments give investors an idea as to what the company owns and owes, as well as the amount invested by shareholders.</w:t>
      </w:r>
      <w:r>
        <w:rPr>
          <w:rFonts w:ascii="Times New Roman" w:hAnsi="Times New Roman" w:cs="Times New Roman"/>
          <w:color w:val="000000"/>
          <w:sz w:val="28"/>
          <w:szCs w:val="28"/>
        </w:rPr>
        <w:t xml:space="preserve"> </w:t>
      </w:r>
      <w:r w:rsidR="003814D0" w:rsidRPr="003814D0">
        <w:rPr>
          <w:rFonts w:ascii="Times New Roman" w:hAnsi="Times New Roman" w:cs="Times New Roman"/>
          <w:color w:val="000000"/>
          <w:sz w:val="28"/>
          <w:szCs w:val="28"/>
        </w:rPr>
        <w:t xml:space="preserve">The balance </w:t>
      </w:r>
      <w:proofErr w:type="gramStart"/>
      <w:r w:rsidR="003814D0" w:rsidRPr="003814D0">
        <w:rPr>
          <w:rFonts w:ascii="Times New Roman" w:hAnsi="Times New Roman" w:cs="Times New Roman"/>
          <w:color w:val="000000"/>
          <w:sz w:val="28"/>
          <w:szCs w:val="28"/>
        </w:rPr>
        <w:t>sheets gets</w:t>
      </w:r>
      <w:proofErr w:type="gramEnd"/>
      <w:r w:rsidR="003814D0" w:rsidRPr="003814D0">
        <w:rPr>
          <w:rFonts w:ascii="Times New Roman" w:hAnsi="Times New Roman" w:cs="Times New Roman"/>
          <w:color w:val="000000"/>
          <w:sz w:val="28"/>
          <w:szCs w:val="28"/>
        </w:rPr>
        <w:t xml:space="preserve"> its name from the fact that the t</w:t>
      </w:r>
      <w:r w:rsidR="003814D0">
        <w:rPr>
          <w:rFonts w:ascii="Times New Roman" w:hAnsi="Times New Roman" w:cs="Times New Roman"/>
          <w:color w:val="000000"/>
          <w:sz w:val="28"/>
          <w:szCs w:val="28"/>
        </w:rPr>
        <w:t>wo sides of the equation above</w:t>
      </w:r>
      <w:r w:rsidR="003814D0" w:rsidRPr="003814D0">
        <w:rPr>
          <w:rFonts w:ascii="Times New Roman" w:hAnsi="Times New Roman" w:cs="Times New Roman"/>
          <w:color w:val="000000"/>
          <w:sz w:val="28"/>
          <w:szCs w:val="28"/>
        </w:rPr>
        <w:t xml:space="preserve"> assets on the one side and liabilities plus shar</w:t>
      </w:r>
      <w:r w:rsidR="003814D0">
        <w:rPr>
          <w:rFonts w:ascii="Times New Roman" w:hAnsi="Times New Roman" w:cs="Times New Roman"/>
          <w:color w:val="000000"/>
          <w:sz w:val="28"/>
          <w:szCs w:val="28"/>
        </w:rPr>
        <w:t xml:space="preserve">eholders' equity on the other </w:t>
      </w:r>
      <w:r w:rsidR="003814D0" w:rsidRPr="003814D0">
        <w:rPr>
          <w:rFonts w:ascii="Times New Roman" w:hAnsi="Times New Roman" w:cs="Times New Roman"/>
          <w:color w:val="000000"/>
          <w:sz w:val="28"/>
          <w:szCs w:val="28"/>
        </w:rPr>
        <w:t xml:space="preserve">must balance out. This is intuitive: a company has to pay for all the things it owns (assets) by either borrowing money (taking on liabilities) or taking it from investors (issuing shareholders' equity). </w:t>
      </w:r>
    </w:p>
    <w:p w:rsidR="003814D0" w:rsidRPr="003814D0" w:rsidRDefault="003814D0" w:rsidP="003814D0">
      <w:pPr>
        <w:autoSpaceDE w:val="0"/>
        <w:autoSpaceDN w:val="0"/>
        <w:adjustRightInd w:val="0"/>
        <w:spacing w:after="0" w:line="240" w:lineRule="auto"/>
        <w:jc w:val="both"/>
        <w:rPr>
          <w:rFonts w:ascii="Times New Roman" w:hAnsi="Times New Roman" w:cs="Times New Roman"/>
          <w:color w:val="000000"/>
          <w:sz w:val="28"/>
          <w:szCs w:val="28"/>
        </w:rPr>
      </w:pPr>
    </w:p>
    <w:p w:rsidR="00475005" w:rsidRDefault="003814D0" w:rsidP="003814D0">
      <w:pPr>
        <w:autoSpaceDE w:val="0"/>
        <w:autoSpaceDN w:val="0"/>
        <w:adjustRightInd w:val="0"/>
        <w:spacing w:after="0" w:line="240" w:lineRule="auto"/>
        <w:jc w:val="both"/>
        <w:rPr>
          <w:rFonts w:ascii="Times New Roman" w:hAnsi="Times New Roman" w:cs="Times New Roman"/>
          <w:color w:val="000000"/>
          <w:sz w:val="28"/>
          <w:szCs w:val="28"/>
        </w:rPr>
      </w:pPr>
      <w:r w:rsidRPr="003814D0">
        <w:rPr>
          <w:rFonts w:ascii="Times New Roman" w:hAnsi="Times New Roman" w:cs="Times New Roman"/>
          <w:color w:val="000000"/>
          <w:sz w:val="28"/>
          <w:szCs w:val="28"/>
        </w:rPr>
        <w:t>For example, if a company takes out a five-year, $4,000</w:t>
      </w:r>
      <w:r>
        <w:rPr>
          <w:rFonts w:ascii="Times New Roman" w:hAnsi="Times New Roman" w:cs="Times New Roman"/>
          <w:color w:val="000000"/>
          <w:sz w:val="28"/>
          <w:szCs w:val="28"/>
        </w:rPr>
        <w:t xml:space="preserve"> loan from a bank, its assets specifically the cash account </w:t>
      </w:r>
      <w:r w:rsidRPr="003814D0">
        <w:rPr>
          <w:rFonts w:ascii="Times New Roman" w:hAnsi="Times New Roman" w:cs="Times New Roman"/>
          <w:color w:val="000000"/>
          <w:sz w:val="28"/>
          <w:szCs w:val="28"/>
        </w:rPr>
        <w:t>will increase by $4,</w:t>
      </w:r>
      <w:r>
        <w:rPr>
          <w:rFonts w:ascii="Times New Roman" w:hAnsi="Times New Roman" w:cs="Times New Roman"/>
          <w:color w:val="000000"/>
          <w:sz w:val="28"/>
          <w:szCs w:val="28"/>
        </w:rPr>
        <w:t xml:space="preserve">000; its liabilities </w:t>
      </w:r>
      <w:r w:rsidRPr="003814D0">
        <w:rPr>
          <w:rFonts w:ascii="Times New Roman" w:hAnsi="Times New Roman" w:cs="Times New Roman"/>
          <w:color w:val="000000"/>
          <w:sz w:val="28"/>
          <w:szCs w:val="28"/>
        </w:rPr>
        <w:t>specifical</w:t>
      </w:r>
      <w:r>
        <w:rPr>
          <w:rFonts w:ascii="Times New Roman" w:hAnsi="Times New Roman" w:cs="Times New Roman"/>
          <w:color w:val="000000"/>
          <w:sz w:val="28"/>
          <w:szCs w:val="28"/>
        </w:rPr>
        <w:t xml:space="preserve">ly the long-term debt account </w:t>
      </w:r>
      <w:r w:rsidRPr="003814D0">
        <w:rPr>
          <w:rFonts w:ascii="Times New Roman" w:hAnsi="Times New Roman" w:cs="Times New Roman"/>
          <w:color w:val="000000"/>
          <w:sz w:val="28"/>
          <w:szCs w:val="28"/>
        </w:rPr>
        <w:t>will also increase by $4,000, balancing the two sides of the equation. If the company takes $8,000 from investors, its assets will increase by that amount, as will its shareholders' equity. A</w:t>
      </w:r>
      <w:r>
        <w:rPr>
          <w:rFonts w:ascii="Times New Roman" w:hAnsi="Times New Roman" w:cs="Times New Roman"/>
          <w:color w:val="000000"/>
          <w:sz w:val="28"/>
          <w:szCs w:val="28"/>
        </w:rPr>
        <w:t xml:space="preserve">ll revenues the </w:t>
      </w:r>
      <w:r w:rsidRPr="003814D0">
        <w:rPr>
          <w:rFonts w:ascii="Times New Roman" w:hAnsi="Times New Roman" w:cs="Times New Roman"/>
          <w:color w:val="000000"/>
          <w:sz w:val="28"/>
          <w:szCs w:val="28"/>
        </w:rPr>
        <w:t>company generates in excess of its liabilities will go into the shareholders' equity account, representing the net assets held by the owners. These revenues will be balanced on the assets side, appearing as cash, investments, inventory, or some other asset.</w:t>
      </w:r>
    </w:p>
    <w:p w:rsidR="00385CFE" w:rsidRDefault="00475005" w:rsidP="00BF6E37">
      <w:pPr>
        <w:autoSpaceDE w:val="0"/>
        <w:autoSpaceDN w:val="0"/>
        <w:adjustRightInd w:val="0"/>
        <w:spacing w:after="0" w:line="240" w:lineRule="auto"/>
        <w:jc w:val="both"/>
        <w:rPr>
          <w:rFonts w:ascii="Times New Roman" w:hAnsi="Times New Roman" w:cs="Times New Roman"/>
          <w:sz w:val="28"/>
          <w:szCs w:val="28"/>
        </w:rPr>
      </w:pPr>
      <w:r w:rsidRPr="00475005">
        <w:rPr>
          <w:rFonts w:ascii="Times New Roman" w:hAnsi="Times New Roman" w:cs="Times New Roman"/>
          <w:sz w:val="28"/>
          <w:szCs w:val="28"/>
        </w:rPr>
        <w:t xml:space="preserve">The purpose of a </w:t>
      </w:r>
      <w:r w:rsidRPr="00385CFE">
        <w:rPr>
          <w:rFonts w:ascii="Times New Roman" w:hAnsi="Times New Roman" w:cs="Times New Roman"/>
          <w:bCs/>
          <w:sz w:val="28"/>
          <w:szCs w:val="28"/>
        </w:rPr>
        <w:t>balance sheet</w:t>
      </w:r>
      <w:r w:rsidRPr="00475005">
        <w:rPr>
          <w:rFonts w:ascii="Times New Roman" w:hAnsi="Times New Roman" w:cs="Times New Roman"/>
          <w:b/>
          <w:bCs/>
          <w:sz w:val="28"/>
          <w:szCs w:val="28"/>
        </w:rPr>
        <w:t xml:space="preserve"> </w:t>
      </w:r>
      <w:r w:rsidRPr="00475005">
        <w:rPr>
          <w:rFonts w:ascii="Times New Roman" w:hAnsi="Times New Roman" w:cs="Times New Roman"/>
          <w:sz w:val="28"/>
          <w:szCs w:val="28"/>
        </w:rPr>
        <w:t xml:space="preserve">is to show what a company </w:t>
      </w:r>
      <w:r w:rsidRPr="00385CFE">
        <w:rPr>
          <w:rFonts w:ascii="Times New Roman" w:hAnsi="Times New Roman" w:cs="Times New Roman"/>
          <w:bCs/>
          <w:sz w:val="28"/>
          <w:szCs w:val="28"/>
        </w:rPr>
        <w:t>owns</w:t>
      </w:r>
      <w:r w:rsidRPr="00475005">
        <w:rPr>
          <w:rFonts w:ascii="Times New Roman" w:hAnsi="Times New Roman" w:cs="Times New Roman"/>
          <w:b/>
          <w:bCs/>
          <w:sz w:val="28"/>
          <w:szCs w:val="28"/>
        </w:rPr>
        <w:t xml:space="preserve"> </w:t>
      </w:r>
      <w:r w:rsidRPr="00475005">
        <w:rPr>
          <w:rFonts w:ascii="Times New Roman" w:hAnsi="Times New Roman" w:cs="Times New Roman"/>
          <w:sz w:val="28"/>
          <w:szCs w:val="28"/>
        </w:rPr>
        <w:t xml:space="preserve">and </w:t>
      </w:r>
      <w:r w:rsidRPr="00385CFE">
        <w:rPr>
          <w:rFonts w:ascii="Times New Roman" w:hAnsi="Times New Roman" w:cs="Times New Roman"/>
          <w:bCs/>
          <w:sz w:val="28"/>
          <w:szCs w:val="28"/>
        </w:rPr>
        <w:t>owes</w:t>
      </w:r>
      <w:r w:rsidRPr="00475005">
        <w:rPr>
          <w:rFonts w:ascii="Times New Roman" w:hAnsi="Times New Roman" w:cs="Times New Roman"/>
          <w:b/>
          <w:bCs/>
          <w:sz w:val="28"/>
          <w:szCs w:val="28"/>
        </w:rPr>
        <w:t xml:space="preserve"> </w:t>
      </w:r>
      <w:r w:rsidRPr="00475005">
        <w:rPr>
          <w:rFonts w:ascii="Times New Roman" w:hAnsi="Times New Roman" w:cs="Times New Roman"/>
          <w:sz w:val="28"/>
          <w:szCs w:val="28"/>
        </w:rPr>
        <w:t>as of a specific date. Income statements are prepared “for the period ending” and balance sheets are prepared “as at” a certain date. The balance sheet summarizes what the business owns and compares it to what the business owes. It does so in a standard format to make it easy to see what kind of financial shape the business is in. If a business has more assets than liabilities, that’s a good sign. On the other hand, if a company has more liabilities than assets, it might be a sign of trouble.</w:t>
      </w:r>
    </w:p>
    <w:p w:rsidR="00385CFE" w:rsidRDefault="00385CFE" w:rsidP="00BF6E37">
      <w:pPr>
        <w:autoSpaceDE w:val="0"/>
        <w:autoSpaceDN w:val="0"/>
        <w:adjustRightInd w:val="0"/>
        <w:spacing w:after="0" w:line="240" w:lineRule="auto"/>
        <w:jc w:val="both"/>
        <w:rPr>
          <w:rFonts w:ascii="Times New Roman" w:hAnsi="Times New Roman" w:cs="Times New Roman"/>
          <w:sz w:val="28"/>
          <w:szCs w:val="28"/>
        </w:rPr>
      </w:pPr>
    </w:p>
    <w:p w:rsidR="006B0BCD" w:rsidRPr="00385CFE" w:rsidRDefault="00385CFE" w:rsidP="00BF6E3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6. </w:t>
      </w:r>
      <w:r w:rsidR="006B0BCD" w:rsidRPr="006B0BCD">
        <w:rPr>
          <w:rFonts w:ascii="Times New Roman" w:hAnsi="Times New Roman" w:cs="Times New Roman"/>
          <w:color w:val="000000"/>
          <w:sz w:val="28"/>
          <w:szCs w:val="28"/>
        </w:rPr>
        <w:t>Cash flow statement is usually divided into three sections. What are these? Explain using</w:t>
      </w:r>
      <w:r w:rsidR="0045595D">
        <w:rPr>
          <w:rFonts w:ascii="Times New Roman" w:hAnsi="Times New Roman" w:cs="Times New Roman"/>
          <w:color w:val="000000"/>
          <w:sz w:val="28"/>
          <w:szCs w:val="28"/>
        </w:rPr>
        <w:t xml:space="preserve"> </w:t>
      </w:r>
      <w:r w:rsidR="006B0BCD" w:rsidRPr="006B0BCD">
        <w:rPr>
          <w:rFonts w:ascii="Times New Roman" w:hAnsi="Times New Roman" w:cs="Times New Roman"/>
          <w:color w:val="000000"/>
          <w:sz w:val="28"/>
          <w:szCs w:val="28"/>
        </w:rPr>
        <w:t xml:space="preserve">examples. </w:t>
      </w:r>
    </w:p>
    <w:p w:rsidR="00FC5CE6" w:rsidRDefault="00FC5CE6" w:rsidP="00BF6E37">
      <w:pPr>
        <w:autoSpaceDE w:val="0"/>
        <w:autoSpaceDN w:val="0"/>
        <w:adjustRightInd w:val="0"/>
        <w:spacing w:after="0" w:line="240" w:lineRule="auto"/>
        <w:jc w:val="both"/>
        <w:rPr>
          <w:rFonts w:ascii="Times New Roman" w:hAnsi="Times New Roman" w:cs="Times New Roman"/>
          <w:color w:val="000000"/>
          <w:sz w:val="28"/>
          <w:szCs w:val="28"/>
        </w:rPr>
      </w:pPr>
    </w:p>
    <w:p w:rsidR="00FC5CE6" w:rsidRPr="00385CFE" w:rsidRDefault="00385CFE" w:rsidP="00BF6E37">
      <w:pPr>
        <w:autoSpaceDE w:val="0"/>
        <w:autoSpaceDN w:val="0"/>
        <w:adjustRightInd w:val="0"/>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1. </w:t>
      </w:r>
      <w:r w:rsidR="00FC5CE6" w:rsidRPr="00385CFE">
        <w:rPr>
          <w:rFonts w:ascii="Times New Roman" w:hAnsi="Times New Roman" w:cs="Times New Roman"/>
          <w:bCs/>
          <w:color w:val="000000"/>
          <w:sz w:val="28"/>
          <w:szCs w:val="28"/>
        </w:rPr>
        <w:t>Operating</w:t>
      </w:r>
    </w:p>
    <w:p w:rsidR="00FC5CE6" w:rsidRPr="00FC5CE6" w:rsidRDefault="00FC5CE6" w:rsidP="00BF6E37">
      <w:pPr>
        <w:autoSpaceDE w:val="0"/>
        <w:autoSpaceDN w:val="0"/>
        <w:adjustRightInd w:val="0"/>
        <w:spacing w:after="0" w:line="240" w:lineRule="auto"/>
        <w:jc w:val="both"/>
        <w:rPr>
          <w:rFonts w:ascii="Times New Roman" w:hAnsi="Times New Roman" w:cs="Times New Roman"/>
          <w:color w:val="000000"/>
          <w:sz w:val="28"/>
          <w:szCs w:val="28"/>
        </w:rPr>
      </w:pPr>
      <w:r w:rsidRPr="00FC5CE6">
        <w:rPr>
          <w:rFonts w:ascii="Times New Roman" w:hAnsi="Times New Roman" w:cs="Times New Roman"/>
          <w:color w:val="000000"/>
          <w:sz w:val="28"/>
          <w:szCs w:val="28"/>
        </w:rPr>
        <w:t xml:space="preserve">Cash flow for day-to-day operations </w:t>
      </w:r>
      <w:r w:rsidR="00385CFE">
        <w:rPr>
          <w:rFonts w:ascii="Times New Roman" w:hAnsi="Times New Roman" w:cs="Times New Roman"/>
          <w:color w:val="000000"/>
          <w:sz w:val="28"/>
          <w:szCs w:val="28"/>
        </w:rPr>
        <w:t>for</w:t>
      </w:r>
      <w:r w:rsidRPr="00FC5CE6">
        <w:rPr>
          <w:rFonts w:ascii="Times New Roman" w:hAnsi="Times New Roman" w:cs="Times New Roman"/>
          <w:b/>
          <w:bCs/>
          <w:color w:val="EE7D31"/>
          <w:sz w:val="28"/>
          <w:szCs w:val="28"/>
        </w:rPr>
        <w:t xml:space="preserve"> </w:t>
      </w:r>
      <w:r w:rsidR="00385CFE">
        <w:rPr>
          <w:rFonts w:ascii="Times New Roman" w:hAnsi="Times New Roman" w:cs="Times New Roman"/>
          <w:color w:val="000000"/>
          <w:sz w:val="28"/>
          <w:szCs w:val="28"/>
        </w:rPr>
        <w:t>Example</w:t>
      </w:r>
      <w:r w:rsidRPr="00FC5CE6">
        <w:rPr>
          <w:rFonts w:ascii="Times New Roman" w:hAnsi="Times New Roman" w:cs="Times New Roman"/>
          <w:color w:val="000000"/>
          <w:sz w:val="28"/>
          <w:szCs w:val="28"/>
        </w:rPr>
        <w:t>: Customer revenue, tax payments, interest, supplies purchased.</w:t>
      </w:r>
    </w:p>
    <w:p w:rsidR="00FC5CE6" w:rsidRPr="00385CFE" w:rsidRDefault="00385CFE" w:rsidP="00BF6E37">
      <w:pPr>
        <w:autoSpaceDE w:val="0"/>
        <w:autoSpaceDN w:val="0"/>
        <w:adjustRightInd w:val="0"/>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2. </w:t>
      </w:r>
      <w:r w:rsidR="00FC5CE6" w:rsidRPr="00385CFE">
        <w:rPr>
          <w:rFonts w:ascii="Times New Roman" w:hAnsi="Times New Roman" w:cs="Times New Roman"/>
          <w:bCs/>
          <w:color w:val="000000"/>
          <w:sz w:val="28"/>
          <w:szCs w:val="28"/>
        </w:rPr>
        <w:t>Investing</w:t>
      </w:r>
    </w:p>
    <w:p w:rsidR="00FC5CE6" w:rsidRPr="00FC5CE6" w:rsidRDefault="00FC5CE6" w:rsidP="00BF6E37">
      <w:pPr>
        <w:autoSpaceDE w:val="0"/>
        <w:autoSpaceDN w:val="0"/>
        <w:adjustRightInd w:val="0"/>
        <w:spacing w:after="0" w:line="240" w:lineRule="auto"/>
        <w:jc w:val="both"/>
        <w:rPr>
          <w:rFonts w:ascii="Times New Roman" w:hAnsi="Times New Roman" w:cs="Times New Roman"/>
          <w:color w:val="000000"/>
          <w:sz w:val="28"/>
          <w:szCs w:val="28"/>
        </w:rPr>
      </w:pPr>
      <w:r w:rsidRPr="00FC5CE6">
        <w:rPr>
          <w:rFonts w:ascii="Times New Roman" w:hAnsi="Times New Roman" w:cs="Times New Roman"/>
          <w:color w:val="000000"/>
          <w:sz w:val="28"/>
          <w:szCs w:val="28"/>
        </w:rPr>
        <w:t>Cash flow generated from or consumed by assets</w:t>
      </w:r>
      <w:r w:rsidR="00385CFE">
        <w:rPr>
          <w:rFonts w:ascii="Times New Roman" w:hAnsi="Times New Roman" w:cs="Times New Roman"/>
          <w:color w:val="000000"/>
          <w:sz w:val="28"/>
          <w:szCs w:val="28"/>
        </w:rPr>
        <w:t xml:space="preserve"> for Example</w:t>
      </w:r>
      <w:r w:rsidRPr="00FC5CE6">
        <w:rPr>
          <w:rFonts w:ascii="Times New Roman" w:hAnsi="Times New Roman" w:cs="Times New Roman"/>
          <w:color w:val="000000"/>
          <w:sz w:val="28"/>
          <w:szCs w:val="28"/>
        </w:rPr>
        <w:t>: Sale of a vehicle or purchase of a building</w:t>
      </w:r>
      <w:r w:rsidR="00385CFE">
        <w:rPr>
          <w:rFonts w:ascii="Times New Roman" w:hAnsi="Times New Roman" w:cs="Times New Roman"/>
          <w:color w:val="000000"/>
          <w:sz w:val="28"/>
          <w:szCs w:val="28"/>
        </w:rPr>
        <w:t>.</w:t>
      </w:r>
    </w:p>
    <w:p w:rsidR="00FC5CE6" w:rsidRPr="00385CFE" w:rsidRDefault="00385CFE" w:rsidP="00BF6E37">
      <w:pPr>
        <w:autoSpaceDE w:val="0"/>
        <w:autoSpaceDN w:val="0"/>
        <w:adjustRightInd w:val="0"/>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3. </w:t>
      </w:r>
      <w:r w:rsidR="00FC5CE6" w:rsidRPr="00385CFE">
        <w:rPr>
          <w:rFonts w:ascii="Times New Roman" w:hAnsi="Times New Roman" w:cs="Times New Roman"/>
          <w:bCs/>
          <w:color w:val="000000"/>
          <w:sz w:val="28"/>
          <w:szCs w:val="28"/>
        </w:rPr>
        <w:t>Financing</w:t>
      </w:r>
    </w:p>
    <w:p w:rsidR="00FC5CE6" w:rsidRPr="00FC5CE6" w:rsidRDefault="00FC5CE6" w:rsidP="00BF6E37">
      <w:pPr>
        <w:autoSpaceDE w:val="0"/>
        <w:autoSpaceDN w:val="0"/>
        <w:adjustRightInd w:val="0"/>
        <w:spacing w:after="0" w:line="240" w:lineRule="auto"/>
        <w:jc w:val="both"/>
        <w:rPr>
          <w:rFonts w:ascii="Times New Roman" w:hAnsi="Times New Roman" w:cs="Times New Roman"/>
          <w:color w:val="000000"/>
          <w:sz w:val="28"/>
          <w:szCs w:val="28"/>
        </w:rPr>
      </w:pPr>
      <w:r w:rsidRPr="00FC5CE6">
        <w:rPr>
          <w:rFonts w:ascii="Times New Roman" w:hAnsi="Times New Roman" w:cs="Times New Roman"/>
          <w:color w:val="000000"/>
          <w:sz w:val="28"/>
          <w:szCs w:val="28"/>
        </w:rPr>
        <w:t>Cash flow in from selling stocks or bonds or borrowing</w:t>
      </w:r>
      <w:r w:rsidR="00385CFE">
        <w:rPr>
          <w:rFonts w:ascii="Times New Roman" w:hAnsi="Times New Roman" w:cs="Times New Roman"/>
          <w:color w:val="000000"/>
          <w:sz w:val="28"/>
          <w:szCs w:val="28"/>
        </w:rPr>
        <w:t xml:space="preserve">. </w:t>
      </w:r>
      <w:r w:rsidRPr="00FC5CE6">
        <w:rPr>
          <w:rFonts w:ascii="Times New Roman" w:hAnsi="Times New Roman" w:cs="Times New Roman"/>
          <w:color w:val="000000"/>
          <w:sz w:val="28"/>
          <w:szCs w:val="28"/>
        </w:rPr>
        <w:t xml:space="preserve">Cash flow out from purchasing stock back, paying out dividends, and repaying borrowed money. </w:t>
      </w:r>
    </w:p>
    <w:sectPr w:rsidR="00FC5CE6" w:rsidRPr="00FC5CE6" w:rsidSect="00F6184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73CF"/>
    <w:rsid w:val="00085994"/>
    <w:rsid w:val="000A755C"/>
    <w:rsid w:val="001C6758"/>
    <w:rsid w:val="00241AAB"/>
    <w:rsid w:val="002862A4"/>
    <w:rsid w:val="003814D0"/>
    <w:rsid w:val="00385CFE"/>
    <w:rsid w:val="004273A6"/>
    <w:rsid w:val="0045595D"/>
    <w:rsid w:val="00475005"/>
    <w:rsid w:val="006056B2"/>
    <w:rsid w:val="006B0BCD"/>
    <w:rsid w:val="00754C9E"/>
    <w:rsid w:val="0089092C"/>
    <w:rsid w:val="009C1E78"/>
    <w:rsid w:val="00A902D4"/>
    <w:rsid w:val="00AD115E"/>
    <w:rsid w:val="00B30EC9"/>
    <w:rsid w:val="00BF6E37"/>
    <w:rsid w:val="00D573CF"/>
    <w:rsid w:val="00D8589A"/>
    <w:rsid w:val="00F6184F"/>
    <w:rsid w:val="00FC5CE6"/>
    <w:rsid w:val="00FF75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8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73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3CF"/>
    <w:rPr>
      <w:rFonts w:ascii="Tahoma" w:hAnsi="Tahoma" w:cs="Tahoma"/>
      <w:sz w:val="16"/>
      <w:szCs w:val="16"/>
    </w:rPr>
  </w:style>
  <w:style w:type="paragraph" w:styleId="ListParagraph">
    <w:name w:val="List Paragraph"/>
    <w:basedOn w:val="Normal"/>
    <w:uiPriority w:val="34"/>
    <w:qFormat/>
    <w:rsid w:val="0045595D"/>
    <w:pPr>
      <w:ind w:left="720"/>
      <w:contextualSpacing/>
    </w:pPr>
  </w:style>
</w:styles>
</file>

<file path=word/webSettings.xml><?xml version="1.0" encoding="utf-8"?>
<w:webSettings xmlns:r="http://schemas.openxmlformats.org/officeDocument/2006/relationships" xmlns:w="http://schemas.openxmlformats.org/wordprocessingml/2006/main">
  <w:divs>
    <w:div w:id="95185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3</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dc:creator>
  <cp:lastModifiedBy>JOSPHAT</cp:lastModifiedBy>
  <cp:revision>46</cp:revision>
  <dcterms:created xsi:type="dcterms:W3CDTF">2016-07-04T09:22:00Z</dcterms:created>
  <dcterms:modified xsi:type="dcterms:W3CDTF">2016-07-06T11:28:00Z</dcterms:modified>
</cp:coreProperties>
</file>